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5001" w14:textId="77777777" w:rsidR="00CF7921" w:rsidRDefault="00D552A3">
      <w:pPr>
        <w:spacing w:line="200" w:lineRule="auto"/>
        <w:rPr>
          <w:color w:val="000000"/>
          <w:sz w:val="24"/>
          <w:szCs w:val="24"/>
        </w:rPr>
      </w:pPr>
      <w:bookmarkStart w:id="0" w:name="bookmark=id.gjdgxs" w:colFirst="0" w:colLast="0"/>
      <w:bookmarkEnd w:id="0"/>
      <w:r>
        <w:rPr>
          <w:noProof/>
          <w:color w:val="000000"/>
          <w:sz w:val="24"/>
          <w:szCs w:val="24"/>
        </w:rPr>
        <w:drawing>
          <wp:anchor distT="0" distB="0" distL="0" distR="0" simplePos="0" relativeHeight="251658240" behindDoc="0" locked="0" layoutInCell="1" hidden="0" allowOverlap="1" wp14:anchorId="773D22A0" wp14:editId="7F663D3F">
            <wp:simplePos x="0" y="0"/>
            <wp:positionH relativeFrom="page">
              <wp:posOffset>3285490</wp:posOffset>
            </wp:positionH>
            <wp:positionV relativeFrom="page">
              <wp:posOffset>1324610</wp:posOffset>
            </wp:positionV>
            <wp:extent cx="1009015" cy="1104900"/>
            <wp:effectExtent l="0" t="0" r="0" b="0"/>
            <wp:wrapSquare wrapText="bothSides" distT="0" distB="0" distL="0" distR="0"/>
            <wp:docPr id="537"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
                    <a:srcRect/>
                    <a:stretch>
                      <a:fillRect/>
                    </a:stretch>
                  </pic:blipFill>
                  <pic:spPr>
                    <a:xfrm>
                      <a:off x="0" y="0"/>
                      <a:ext cx="1009015" cy="1104900"/>
                    </a:xfrm>
                    <a:prstGeom prst="rect">
                      <a:avLst/>
                    </a:prstGeom>
                    <a:ln/>
                  </pic:spPr>
                </pic:pic>
              </a:graphicData>
            </a:graphic>
          </wp:anchor>
        </w:drawing>
      </w:r>
    </w:p>
    <w:p w14:paraId="56221F56" w14:textId="77777777" w:rsidR="00CF7921" w:rsidRDefault="00CF7921">
      <w:pPr>
        <w:spacing w:line="200" w:lineRule="auto"/>
        <w:rPr>
          <w:color w:val="000000"/>
          <w:sz w:val="24"/>
          <w:szCs w:val="24"/>
        </w:rPr>
      </w:pPr>
    </w:p>
    <w:p w14:paraId="76191270" w14:textId="77777777" w:rsidR="00CF7921" w:rsidRDefault="00CF7921">
      <w:pPr>
        <w:spacing w:line="200" w:lineRule="auto"/>
        <w:rPr>
          <w:color w:val="000000"/>
          <w:sz w:val="24"/>
          <w:szCs w:val="24"/>
        </w:rPr>
      </w:pPr>
    </w:p>
    <w:p w14:paraId="3AE5379E" w14:textId="77777777" w:rsidR="00CF7921" w:rsidRDefault="00CF7921">
      <w:pPr>
        <w:spacing w:line="200" w:lineRule="auto"/>
        <w:rPr>
          <w:color w:val="000000"/>
          <w:sz w:val="24"/>
          <w:szCs w:val="24"/>
        </w:rPr>
      </w:pPr>
    </w:p>
    <w:p w14:paraId="069375A7" w14:textId="77777777" w:rsidR="00CF7921" w:rsidRDefault="00CF7921">
      <w:pPr>
        <w:spacing w:line="200" w:lineRule="auto"/>
        <w:rPr>
          <w:color w:val="000000"/>
          <w:sz w:val="24"/>
          <w:szCs w:val="24"/>
        </w:rPr>
      </w:pPr>
    </w:p>
    <w:p w14:paraId="6215458F" w14:textId="77777777" w:rsidR="00CF7921" w:rsidRDefault="00CF7921">
      <w:pPr>
        <w:spacing w:line="200" w:lineRule="auto"/>
        <w:rPr>
          <w:color w:val="000000"/>
          <w:sz w:val="24"/>
          <w:szCs w:val="24"/>
        </w:rPr>
      </w:pPr>
    </w:p>
    <w:p w14:paraId="651A5A23" w14:textId="77777777" w:rsidR="00CF7921" w:rsidRDefault="00CF7921">
      <w:pPr>
        <w:spacing w:line="200" w:lineRule="auto"/>
        <w:rPr>
          <w:color w:val="000000"/>
          <w:sz w:val="24"/>
          <w:szCs w:val="24"/>
        </w:rPr>
      </w:pPr>
    </w:p>
    <w:p w14:paraId="3F00CCBA" w14:textId="77777777" w:rsidR="00CF7921" w:rsidRDefault="00CF7921">
      <w:pPr>
        <w:spacing w:line="200" w:lineRule="auto"/>
        <w:rPr>
          <w:color w:val="000000"/>
          <w:sz w:val="24"/>
          <w:szCs w:val="24"/>
        </w:rPr>
      </w:pPr>
    </w:p>
    <w:p w14:paraId="1CBAD783" w14:textId="77777777" w:rsidR="00CF7921" w:rsidRDefault="00CF7921">
      <w:pPr>
        <w:spacing w:line="200" w:lineRule="auto"/>
        <w:rPr>
          <w:color w:val="000000"/>
          <w:sz w:val="24"/>
          <w:szCs w:val="24"/>
        </w:rPr>
      </w:pPr>
    </w:p>
    <w:p w14:paraId="46EA6B32" w14:textId="77777777" w:rsidR="00CF7921" w:rsidRDefault="00CF7921">
      <w:pPr>
        <w:spacing w:line="200" w:lineRule="auto"/>
        <w:rPr>
          <w:color w:val="000000"/>
          <w:sz w:val="24"/>
          <w:szCs w:val="24"/>
        </w:rPr>
      </w:pPr>
    </w:p>
    <w:p w14:paraId="2A1F3641" w14:textId="77777777" w:rsidR="00CF7921" w:rsidRDefault="00CF7921">
      <w:pPr>
        <w:spacing w:line="200" w:lineRule="auto"/>
        <w:rPr>
          <w:color w:val="000000"/>
          <w:sz w:val="24"/>
          <w:szCs w:val="24"/>
        </w:rPr>
      </w:pPr>
    </w:p>
    <w:p w14:paraId="0A713455" w14:textId="77777777" w:rsidR="00CF7921" w:rsidRDefault="00CF7921">
      <w:pPr>
        <w:spacing w:line="200" w:lineRule="auto"/>
        <w:rPr>
          <w:color w:val="000000"/>
          <w:sz w:val="24"/>
          <w:szCs w:val="24"/>
        </w:rPr>
      </w:pPr>
    </w:p>
    <w:p w14:paraId="33F156C1" w14:textId="77777777" w:rsidR="00CF7921" w:rsidRDefault="00CF7921">
      <w:pPr>
        <w:spacing w:line="200" w:lineRule="auto"/>
        <w:rPr>
          <w:color w:val="000000"/>
          <w:sz w:val="24"/>
          <w:szCs w:val="24"/>
        </w:rPr>
      </w:pPr>
    </w:p>
    <w:p w14:paraId="4C99F497" w14:textId="77777777" w:rsidR="00CF7921" w:rsidRDefault="00CF7921">
      <w:pPr>
        <w:spacing w:line="330" w:lineRule="auto"/>
        <w:rPr>
          <w:color w:val="000000"/>
          <w:sz w:val="24"/>
          <w:szCs w:val="24"/>
        </w:rPr>
      </w:pPr>
    </w:p>
    <w:p w14:paraId="494933D3" w14:textId="77777777" w:rsidR="00CF7921" w:rsidRDefault="00D552A3">
      <w:pPr>
        <w:jc w:val="center"/>
        <w:rPr>
          <w:color w:val="000000"/>
          <w:sz w:val="20"/>
          <w:szCs w:val="20"/>
        </w:rPr>
      </w:pPr>
      <w:r>
        <w:rPr>
          <w:rFonts w:ascii="Times" w:eastAsia="Times" w:hAnsi="Times" w:cs="Times"/>
          <w:b/>
          <w:color w:val="000000"/>
          <w:sz w:val="48"/>
          <w:szCs w:val="48"/>
        </w:rPr>
        <w:t>Mahatma Gandhi University, Kottayam</w:t>
      </w:r>
    </w:p>
    <w:p w14:paraId="1855FFDE" w14:textId="77777777" w:rsidR="00CF7921" w:rsidRDefault="00CF7921">
      <w:pPr>
        <w:sectPr w:rsidR="00CF7921">
          <w:pgSz w:w="11900" w:h="16840"/>
          <w:pgMar w:top="1440" w:right="1440" w:bottom="1440" w:left="1440" w:header="0" w:footer="0" w:gutter="0"/>
          <w:pgNumType w:start="1"/>
          <w:cols w:space="720" w:equalWidth="0">
            <w:col w:w="9360"/>
          </w:cols>
        </w:sectPr>
      </w:pPr>
    </w:p>
    <w:p w14:paraId="3645B5CD" w14:textId="77777777" w:rsidR="00CF7921" w:rsidRDefault="00CF7921">
      <w:pPr>
        <w:spacing w:line="280" w:lineRule="auto"/>
        <w:rPr>
          <w:color w:val="000000"/>
          <w:sz w:val="24"/>
          <w:szCs w:val="24"/>
        </w:rPr>
      </w:pPr>
    </w:p>
    <w:p w14:paraId="2B5C3E42" w14:textId="77777777" w:rsidR="00CF7921" w:rsidRDefault="00D552A3">
      <w:pPr>
        <w:ind w:right="-79"/>
        <w:jc w:val="center"/>
        <w:rPr>
          <w:color w:val="000000"/>
          <w:sz w:val="20"/>
          <w:szCs w:val="20"/>
        </w:rPr>
      </w:pPr>
      <w:r>
        <w:rPr>
          <w:rFonts w:ascii="Helvetica Neue" w:eastAsia="Helvetica Neue" w:hAnsi="Helvetica Neue" w:cs="Helvetica Neue"/>
          <w:color w:val="000000"/>
          <w:sz w:val="24"/>
          <w:szCs w:val="24"/>
        </w:rPr>
        <w:t>PRIYADARSHINI HILLS, KOTTAYAM-686560</w:t>
      </w:r>
    </w:p>
    <w:p w14:paraId="0CCD3A14" w14:textId="77777777" w:rsidR="00CF7921" w:rsidRDefault="00CF7921">
      <w:pPr>
        <w:spacing w:line="200" w:lineRule="auto"/>
        <w:rPr>
          <w:color w:val="000000"/>
          <w:sz w:val="24"/>
          <w:szCs w:val="24"/>
        </w:rPr>
      </w:pPr>
    </w:p>
    <w:p w14:paraId="3839CB69" w14:textId="77777777" w:rsidR="00CF7921" w:rsidRDefault="00CF7921">
      <w:pPr>
        <w:spacing w:line="200" w:lineRule="auto"/>
        <w:rPr>
          <w:color w:val="000000"/>
          <w:sz w:val="24"/>
          <w:szCs w:val="24"/>
        </w:rPr>
      </w:pPr>
    </w:p>
    <w:p w14:paraId="1C3D5330" w14:textId="77777777" w:rsidR="00CF7921" w:rsidRDefault="00CF7921">
      <w:pPr>
        <w:spacing w:line="200" w:lineRule="auto"/>
        <w:rPr>
          <w:color w:val="000000"/>
          <w:sz w:val="24"/>
          <w:szCs w:val="24"/>
        </w:rPr>
      </w:pPr>
    </w:p>
    <w:p w14:paraId="77AD1C52" w14:textId="77777777" w:rsidR="00CF7921" w:rsidRDefault="00CF7921">
      <w:pPr>
        <w:spacing w:line="200" w:lineRule="auto"/>
        <w:rPr>
          <w:color w:val="000000"/>
          <w:sz w:val="24"/>
          <w:szCs w:val="24"/>
        </w:rPr>
      </w:pPr>
    </w:p>
    <w:p w14:paraId="4724655B" w14:textId="77777777" w:rsidR="00CF7921" w:rsidRDefault="00CF7921">
      <w:pPr>
        <w:spacing w:line="200" w:lineRule="auto"/>
        <w:rPr>
          <w:color w:val="000000"/>
          <w:sz w:val="24"/>
          <w:szCs w:val="24"/>
        </w:rPr>
      </w:pPr>
    </w:p>
    <w:p w14:paraId="5A513FBB" w14:textId="77777777" w:rsidR="00CF7921" w:rsidRDefault="00CF7921">
      <w:pPr>
        <w:spacing w:line="200" w:lineRule="auto"/>
        <w:rPr>
          <w:color w:val="000000"/>
          <w:sz w:val="24"/>
          <w:szCs w:val="24"/>
        </w:rPr>
      </w:pPr>
    </w:p>
    <w:p w14:paraId="7A06C372" w14:textId="77777777" w:rsidR="00CF7921" w:rsidRDefault="00CF7921">
      <w:pPr>
        <w:spacing w:line="200" w:lineRule="auto"/>
        <w:rPr>
          <w:color w:val="000000"/>
          <w:sz w:val="24"/>
          <w:szCs w:val="24"/>
        </w:rPr>
      </w:pPr>
    </w:p>
    <w:p w14:paraId="7084D66F" w14:textId="77777777" w:rsidR="00CF7921" w:rsidRDefault="00CF7921">
      <w:pPr>
        <w:spacing w:line="200" w:lineRule="auto"/>
        <w:rPr>
          <w:color w:val="000000"/>
          <w:sz w:val="24"/>
          <w:szCs w:val="24"/>
        </w:rPr>
      </w:pPr>
    </w:p>
    <w:p w14:paraId="3323616D" w14:textId="77777777" w:rsidR="00CF7921" w:rsidRDefault="00CF7921">
      <w:pPr>
        <w:spacing w:line="331" w:lineRule="auto"/>
        <w:rPr>
          <w:color w:val="000000"/>
          <w:sz w:val="24"/>
          <w:szCs w:val="24"/>
        </w:rPr>
      </w:pPr>
    </w:p>
    <w:p w14:paraId="6F5D6B3C" w14:textId="77777777" w:rsidR="00CF7921" w:rsidRDefault="00D552A3">
      <w:pPr>
        <w:jc w:val="center"/>
        <w:rPr>
          <w:color w:val="000000"/>
          <w:sz w:val="20"/>
          <w:szCs w:val="20"/>
        </w:rPr>
      </w:pPr>
      <w:r>
        <w:rPr>
          <w:rFonts w:ascii="Helvetica Neue" w:eastAsia="Helvetica Neue" w:hAnsi="Helvetica Neue" w:cs="Helvetica Neue"/>
          <w:color w:val="000000"/>
          <w:sz w:val="44"/>
          <w:szCs w:val="44"/>
        </w:rPr>
        <w:t>BSc Chemistry (CBCSS) Syllabus</w:t>
      </w:r>
    </w:p>
    <w:p w14:paraId="6DE7D86D" w14:textId="77777777" w:rsidR="00CF7921" w:rsidRDefault="00CF7921">
      <w:pPr>
        <w:spacing w:line="200" w:lineRule="auto"/>
        <w:rPr>
          <w:color w:val="000000"/>
          <w:sz w:val="24"/>
          <w:szCs w:val="24"/>
        </w:rPr>
      </w:pPr>
    </w:p>
    <w:p w14:paraId="7266C2B5" w14:textId="77777777" w:rsidR="00CF7921" w:rsidRDefault="00CF7921">
      <w:pPr>
        <w:spacing w:line="200" w:lineRule="auto"/>
        <w:rPr>
          <w:color w:val="000000"/>
          <w:sz w:val="24"/>
          <w:szCs w:val="24"/>
        </w:rPr>
      </w:pPr>
    </w:p>
    <w:p w14:paraId="6B48965B" w14:textId="77777777" w:rsidR="00CF7921" w:rsidRDefault="00CF7921">
      <w:pPr>
        <w:spacing w:line="200" w:lineRule="auto"/>
        <w:rPr>
          <w:color w:val="000000"/>
          <w:sz w:val="24"/>
          <w:szCs w:val="24"/>
        </w:rPr>
      </w:pPr>
    </w:p>
    <w:p w14:paraId="5ABD23F5" w14:textId="77777777" w:rsidR="00CF7921" w:rsidRDefault="00CF7921">
      <w:pPr>
        <w:spacing w:line="200" w:lineRule="auto"/>
        <w:rPr>
          <w:color w:val="000000"/>
          <w:sz w:val="24"/>
          <w:szCs w:val="24"/>
        </w:rPr>
      </w:pPr>
    </w:p>
    <w:p w14:paraId="2519546F" w14:textId="77777777" w:rsidR="00CF7921" w:rsidRDefault="00CF7921">
      <w:pPr>
        <w:spacing w:line="200" w:lineRule="auto"/>
        <w:rPr>
          <w:color w:val="000000"/>
          <w:sz w:val="24"/>
          <w:szCs w:val="24"/>
        </w:rPr>
      </w:pPr>
    </w:p>
    <w:p w14:paraId="57C8E56A" w14:textId="77777777" w:rsidR="00CF7921" w:rsidRDefault="00CF7921">
      <w:pPr>
        <w:spacing w:line="200" w:lineRule="auto"/>
        <w:rPr>
          <w:color w:val="000000"/>
          <w:sz w:val="24"/>
          <w:szCs w:val="24"/>
        </w:rPr>
      </w:pPr>
    </w:p>
    <w:p w14:paraId="5115EB19" w14:textId="77777777" w:rsidR="00CF7921" w:rsidRDefault="00CF7921">
      <w:pPr>
        <w:spacing w:line="200" w:lineRule="auto"/>
        <w:rPr>
          <w:color w:val="000000"/>
          <w:sz w:val="24"/>
          <w:szCs w:val="24"/>
        </w:rPr>
      </w:pPr>
    </w:p>
    <w:p w14:paraId="50E904E2" w14:textId="77777777" w:rsidR="00CF7921" w:rsidRDefault="00CF7921">
      <w:pPr>
        <w:spacing w:line="200" w:lineRule="auto"/>
        <w:rPr>
          <w:color w:val="000000"/>
          <w:sz w:val="24"/>
          <w:szCs w:val="24"/>
        </w:rPr>
      </w:pPr>
    </w:p>
    <w:p w14:paraId="166D3409" w14:textId="77777777" w:rsidR="00CF7921" w:rsidRDefault="00CF7921">
      <w:pPr>
        <w:spacing w:line="332" w:lineRule="auto"/>
        <w:rPr>
          <w:color w:val="000000"/>
          <w:sz w:val="24"/>
          <w:szCs w:val="24"/>
        </w:rPr>
      </w:pPr>
    </w:p>
    <w:p w14:paraId="76720041" w14:textId="77777777" w:rsidR="00CF7921" w:rsidRDefault="00D552A3">
      <w:pPr>
        <w:jc w:val="center"/>
        <w:rPr>
          <w:color w:val="000000"/>
          <w:sz w:val="20"/>
          <w:szCs w:val="20"/>
        </w:rPr>
      </w:pPr>
      <w:r>
        <w:rPr>
          <w:rFonts w:ascii="Times" w:eastAsia="Times" w:hAnsi="Times" w:cs="Times"/>
          <w:b/>
          <w:i/>
          <w:color w:val="000000"/>
          <w:sz w:val="28"/>
          <w:szCs w:val="28"/>
        </w:rPr>
        <w:t>Prepared by</w:t>
      </w:r>
    </w:p>
    <w:p w14:paraId="0E80A64B" w14:textId="77777777" w:rsidR="00CF7921" w:rsidRDefault="00CF7921">
      <w:pPr>
        <w:spacing w:line="200" w:lineRule="auto"/>
        <w:rPr>
          <w:color w:val="000000"/>
          <w:sz w:val="24"/>
          <w:szCs w:val="24"/>
        </w:rPr>
      </w:pPr>
    </w:p>
    <w:p w14:paraId="78783547" w14:textId="77777777" w:rsidR="00CF7921" w:rsidRDefault="00CF7921">
      <w:pPr>
        <w:spacing w:line="348" w:lineRule="auto"/>
        <w:rPr>
          <w:color w:val="000000"/>
          <w:sz w:val="24"/>
          <w:szCs w:val="24"/>
        </w:rPr>
      </w:pPr>
    </w:p>
    <w:p w14:paraId="36A0E12D" w14:textId="77777777" w:rsidR="00CF7921" w:rsidRDefault="00D552A3">
      <w:pPr>
        <w:jc w:val="center"/>
        <w:rPr>
          <w:color w:val="000000"/>
          <w:sz w:val="20"/>
          <w:szCs w:val="20"/>
        </w:rPr>
      </w:pPr>
      <w:r>
        <w:rPr>
          <w:rFonts w:ascii="Times" w:eastAsia="Times" w:hAnsi="Times" w:cs="Times"/>
          <w:b/>
          <w:color w:val="000000"/>
          <w:sz w:val="48"/>
          <w:szCs w:val="48"/>
        </w:rPr>
        <w:t>Board of Studies (UG) in Chemistry</w:t>
      </w:r>
    </w:p>
    <w:p w14:paraId="54EB42E7" w14:textId="77777777" w:rsidR="00CF7921" w:rsidRDefault="00CF7921">
      <w:pPr>
        <w:spacing w:line="325" w:lineRule="auto"/>
        <w:rPr>
          <w:color w:val="000000"/>
          <w:sz w:val="24"/>
          <w:szCs w:val="24"/>
        </w:rPr>
      </w:pPr>
    </w:p>
    <w:p w14:paraId="607283AA" w14:textId="77777777" w:rsidR="00CF7921" w:rsidRDefault="00D552A3">
      <w:pPr>
        <w:jc w:val="center"/>
        <w:rPr>
          <w:color w:val="000000"/>
          <w:sz w:val="20"/>
          <w:szCs w:val="20"/>
        </w:rPr>
      </w:pPr>
      <w:r>
        <w:rPr>
          <w:rFonts w:ascii="Times" w:eastAsia="Times" w:hAnsi="Times" w:cs="Times"/>
          <w:b/>
          <w:i/>
          <w:color w:val="000000"/>
          <w:sz w:val="28"/>
          <w:szCs w:val="28"/>
        </w:rPr>
        <w:t>&amp;</w:t>
      </w:r>
    </w:p>
    <w:p w14:paraId="2431F23E" w14:textId="77777777" w:rsidR="00CF7921" w:rsidRDefault="00D552A3">
      <w:pPr>
        <w:spacing w:line="238" w:lineRule="auto"/>
        <w:jc w:val="center"/>
        <w:rPr>
          <w:color w:val="000000"/>
          <w:sz w:val="20"/>
          <w:szCs w:val="20"/>
        </w:rPr>
      </w:pPr>
      <w:r>
        <w:rPr>
          <w:rFonts w:ascii="Times" w:eastAsia="Times" w:hAnsi="Times" w:cs="Times"/>
          <w:b/>
          <w:color w:val="000000"/>
          <w:sz w:val="48"/>
          <w:szCs w:val="48"/>
        </w:rPr>
        <w:t>Faculty of Science</w:t>
      </w:r>
    </w:p>
    <w:p w14:paraId="2B26F410" w14:textId="77777777" w:rsidR="00CF7921" w:rsidRDefault="00CF7921">
      <w:pPr>
        <w:spacing w:line="200" w:lineRule="auto"/>
        <w:rPr>
          <w:color w:val="000000"/>
          <w:sz w:val="24"/>
          <w:szCs w:val="24"/>
        </w:rPr>
      </w:pPr>
    </w:p>
    <w:p w14:paraId="106DE4DB" w14:textId="77777777" w:rsidR="00CF7921" w:rsidRDefault="00CF7921">
      <w:pPr>
        <w:spacing w:line="200" w:lineRule="auto"/>
        <w:rPr>
          <w:color w:val="000000"/>
          <w:sz w:val="24"/>
          <w:szCs w:val="24"/>
        </w:rPr>
      </w:pPr>
    </w:p>
    <w:p w14:paraId="62F14D45" w14:textId="77777777" w:rsidR="00CF7921" w:rsidRDefault="00CF7921">
      <w:pPr>
        <w:spacing w:line="200" w:lineRule="auto"/>
        <w:rPr>
          <w:color w:val="000000"/>
          <w:sz w:val="24"/>
          <w:szCs w:val="24"/>
        </w:rPr>
      </w:pPr>
    </w:p>
    <w:p w14:paraId="5E2E343E" w14:textId="77777777" w:rsidR="00CF7921" w:rsidRDefault="00CF7921">
      <w:pPr>
        <w:spacing w:line="200" w:lineRule="auto"/>
        <w:rPr>
          <w:color w:val="000000"/>
          <w:sz w:val="24"/>
          <w:szCs w:val="24"/>
        </w:rPr>
      </w:pPr>
    </w:p>
    <w:p w14:paraId="2D97291C" w14:textId="77777777" w:rsidR="00CF7921" w:rsidRDefault="00CF7921">
      <w:pPr>
        <w:spacing w:line="200" w:lineRule="auto"/>
        <w:rPr>
          <w:color w:val="000000"/>
          <w:sz w:val="24"/>
          <w:szCs w:val="24"/>
        </w:rPr>
      </w:pPr>
    </w:p>
    <w:p w14:paraId="1B10D0F2" w14:textId="77777777" w:rsidR="00CF7921" w:rsidRDefault="00CF7921">
      <w:pPr>
        <w:spacing w:line="383" w:lineRule="auto"/>
        <w:rPr>
          <w:color w:val="000000"/>
          <w:sz w:val="24"/>
          <w:szCs w:val="24"/>
        </w:rPr>
      </w:pPr>
    </w:p>
    <w:p w14:paraId="6F2C891C" w14:textId="77777777" w:rsidR="00CF7921" w:rsidRDefault="00D552A3">
      <w:pPr>
        <w:jc w:val="center"/>
        <w:rPr>
          <w:color w:val="000000"/>
          <w:sz w:val="20"/>
          <w:szCs w:val="20"/>
        </w:rPr>
      </w:pPr>
      <w:r>
        <w:rPr>
          <w:rFonts w:ascii="Times" w:eastAsia="Times" w:hAnsi="Times" w:cs="Times"/>
          <w:b/>
          <w:color w:val="000000"/>
          <w:sz w:val="40"/>
          <w:szCs w:val="40"/>
        </w:rPr>
        <w:lastRenderedPageBreak/>
        <w:t>May 2017</w:t>
      </w:r>
    </w:p>
    <w:p w14:paraId="1A94F607" w14:textId="77777777" w:rsidR="00CF7921" w:rsidRDefault="00CF7921">
      <w:pPr>
        <w:sectPr w:rsidR="00CF7921">
          <w:type w:val="continuous"/>
          <w:pgSz w:w="11900" w:h="16840"/>
          <w:pgMar w:top="1440" w:right="1440" w:bottom="1440" w:left="1440" w:header="0" w:footer="0" w:gutter="0"/>
          <w:cols w:space="720" w:equalWidth="0">
            <w:col w:w="9360"/>
          </w:cols>
        </w:sectPr>
      </w:pPr>
    </w:p>
    <w:p w14:paraId="5FAF31F3" w14:textId="77777777" w:rsidR="00CF7921" w:rsidRDefault="00D552A3">
      <w:pPr>
        <w:rPr>
          <w:color w:val="000000"/>
          <w:sz w:val="20"/>
          <w:szCs w:val="20"/>
        </w:rPr>
      </w:pPr>
      <w:bookmarkStart w:id="1" w:name="bookmark=id.30j0zll" w:colFirst="0" w:colLast="0"/>
      <w:bookmarkEnd w:id="1"/>
      <w:r>
        <w:rPr>
          <w:rFonts w:ascii="Helvetica Neue" w:eastAsia="Helvetica Neue" w:hAnsi="Helvetica Neue" w:cs="Helvetica Neue"/>
          <w:noProof/>
          <w:color w:val="000000"/>
          <w:sz w:val="24"/>
          <w:szCs w:val="24"/>
        </w:rPr>
        <w:lastRenderedPageBreak/>
        <w:drawing>
          <wp:anchor distT="0" distB="0" distL="0" distR="0" simplePos="0" relativeHeight="251659264" behindDoc="0" locked="0" layoutInCell="1" hidden="0" allowOverlap="1" wp14:anchorId="10489419" wp14:editId="4B66407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F1C1516" w14:textId="77777777" w:rsidR="00CF7921" w:rsidRDefault="00CF7921">
      <w:pPr>
        <w:spacing w:line="285" w:lineRule="auto"/>
        <w:rPr>
          <w:color w:val="000000"/>
          <w:sz w:val="20"/>
          <w:szCs w:val="20"/>
        </w:rPr>
      </w:pPr>
    </w:p>
    <w:p w14:paraId="5361D6B7" w14:textId="77777777" w:rsidR="00CF7921" w:rsidRDefault="00D552A3">
      <w:pPr>
        <w:jc w:val="center"/>
        <w:rPr>
          <w:color w:val="000000"/>
          <w:sz w:val="20"/>
          <w:szCs w:val="20"/>
        </w:rPr>
      </w:pPr>
      <w:r>
        <w:rPr>
          <w:rFonts w:ascii="Helvetica Neue" w:eastAsia="Helvetica Neue" w:hAnsi="Helvetica Neue" w:cs="Helvetica Neue"/>
          <w:b/>
          <w:color w:val="000000"/>
          <w:sz w:val="48"/>
          <w:szCs w:val="48"/>
        </w:rPr>
        <w:t>CONTENTS</w:t>
      </w:r>
    </w:p>
    <w:p w14:paraId="6B770FA2" w14:textId="77777777" w:rsidR="00CF7921" w:rsidRDefault="00CF7921">
      <w:pPr>
        <w:spacing w:line="200" w:lineRule="auto"/>
        <w:rPr>
          <w:color w:val="000000"/>
          <w:sz w:val="20"/>
          <w:szCs w:val="20"/>
        </w:rPr>
      </w:pPr>
    </w:p>
    <w:p w14:paraId="519F9BEF" w14:textId="77777777" w:rsidR="00CF7921" w:rsidRDefault="00CF7921">
      <w:pPr>
        <w:spacing w:line="200" w:lineRule="auto"/>
        <w:rPr>
          <w:color w:val="000000"/>
          <w:sz w:val="20"/>
          <w:szCs w:val="20"/>
        </w:rPr>
      </w:pPr>
    </w:p>
    <w:p w14:paraId="732DF0D2" w14:textId="77777777" w:rsidR="00CF7921" w:rsidRDefault="00CF7921">
      <w:pPr>
        <w:spacing w:line="200" w:lineRule="auto"/>
        <w:rPr>
          <w:color w:val="000000"/>
          <w:sz w:val="20"/>
          <w:szCs w:val="20"/>
        </w:rPr>
      </w:pPr>
    </w:p>
    <w:p w14:paraId="447C8FB1" w14:textId="77777777" w:rsidR="00CF7921" w:rsidRDefault="00CF7921">
      <w:pPr>
        <w:spacing w:line="227" w:lineRule="auto"/>
        <w:rPr>
          <w:color w:val="000000"/>
          <w:sz w:val="20"/>
          <w:szCs w:val="20"/>
        </w:rPr>
      </w:pPr>
    </w:p>
    <w:tbl>
      <w:tblPr>
        <w:tblStyle w:val="a"/>
        <w:tblW w:w="8240" w:type="dxa"/>
        <w:tblInd w:w="220" w:type="dxa"/>
        <w:tblLayout w:type="fixed"/>
        <w:tblLook w:val="0000" w:firstRow="0" w:lastRow="0" w:firstColumn="0" w:lastColumn="0" w:noHBand="0" w:noVBand="0"/>
      </w:tblPr>
      <w:tblGrid>
        <w:gridCol w:w="6240"/>
        <w:gridCol w:w="2000"/>
      </w:tblGrid>
      <w:tr w:rsidR="00CF7921" w14:paraId="146D4319" w14:textId="77777777">
        <w:trPr>
          <w:trHeight w:val="299"/>
        </w:trPr>
        <w:tc>
          <w:tcPr>
            <w:tcW w:w="6240" w:type="dxa"/>
            <w:vAlign w:val="bottom"/>
          </w:tcPr>
          <w:p w14:paraId="79A14640" w14:textId="77777777" w:rsidR="00CF7921" w:rsidRDefault="00CF7921">
            <w:pPr>
              <w:rPr>
                <w:color w:val="000000"/>
                <w:sz w:val="24"/>
                <w:szCs w:val="24"/>
              </w:rPr>
            </w:pPr>
          </w:p>
        </w:tc>
        <w:tc>
          <w:tcPr>
            <w:tcW w:w="2000" w:type="dxa"/>
            <w:vAlign w:val="bottom"/>
          </w:tcPr>
          <w:p w14:paraId="3B10F3FF" w14:textId="77777777" w:rsidR="00CF7921" w:rsidRDefault="00D552A3">
            <w:pPr>
              <w:ind w:left="920"/>
              <w:rPr>
                <w:color w:val="000000"/>
                <w:sz w:val="20"/>
                <w:szCs w:val="20"/>
              </w:rPr>
            </w:pPr>
            <w:r>
              <w:rPr>
                <w:rFonts w:ascii="Helvetica Neue" w:eastAsia="Helvetica Neue" w:hAnsi="Helvetica Neue" w:cs="Helvetica Neue"/>
                <w:color w:val="000000"/>
                <w:sz w:val="26"/>
                <w:szCs w:val="26"/>
              </w:rPr>
              <w:t>Page No.</w:t>
            </w:r>
          </w:p>
        </w:tc>
      </w:tr>
      <w:tr w:rsidR="00CF7921" w14:paraId="792009D4" w14:textId="77777777">
        <w:trPr>
          <w:trHeight w:val="442"/>
        </w:trPr>
        <w:tc>
          <w:tcPr>
            <w:tcW w:w="6240" w:type="dxa"/>
            <w:vAlign w:val="bottom"/>
          </w:tcPr>
          <w:p w14:paraId="3EB3D82B" w14:textId="77777777" w:rsidR="00CF7921" w:rsidRDefault="00D552A3">
            <w:pPr>
              <w:rPr>
                <w:color w:val="000000"/>
                <w:sz w:val="20"/>
                <w:szCs w:val="20"/>
              </w:rPr>
            </w:pPr>
            <w:r>
              <w:rPr>
                <w:rFonts w:ascii="Helvetica Neue" w:eastAsia="Helvetica Neue" w:hAnsi="Helvetica Neue" w:cs="Helvetica Neue"/>
                <w:color w:val="000000"/>
                <w:sz w:val="26"/>
                <w:szCs w:val="26"/>
              </w:rPr>
              <w:t>Introduction</w:t>
            </w:r>
          </w:p>
        </w:tc>
        <w:tc>
          <w:tcPr>
            <w:tcW w:w="2000" w:type="dxa"/>
            <w:vAlign w:val="bottom"/>
          </w:tcPr>
          <w:p w14:paraId="1478CB68" w14:textId="77777777" w:rsidR="00CF7921" w:rsidRDefault="00D552A3">
            <w:pPr>
              <w:ind w:left="799"/>
              <w:jc w:val="center"/>
              <w:rPr>
                <w:color w:val="000000"/>
                <w:sz w:val="20"/>
                <w:szCs w:val="20"/>
              </w:rPr>
            </w:pPr>
            <w:r>
              <w:rPr>
                <w:rFonts w:ascii="Times" w:eastAsia="Times" w:hAnsi="Times" w:cs="Times"/>
                <w:color w:val="000000"/>
                <w:sz w:val="24"/>
                <w:szCs w:val="24"/>
              </w:rPr>
              <w:t>4</w:t>
            </w:r>
          </w:p>
        </w:tc>
      </w:tr>
      <w:tr w:rsidR="00CF7921" w14:paraId="65EC6904" w14:textId="77777777">
        <w:trPr>
          <w:trHeight w:val="569"/>
        </w:trPr>
        <w:tc>
          <w:tcPr>
            <w:tcW w:w="6240" w:type="dxa"/>
            <w:vAlign w:val="bottom"/>
          </w:tcPr>
          <w:p w14:paraId="5D25FAEE" w14:textId="77777777" w:rsidR="00CF7921" w:rsidRDefault="00D552A3">
            <w:pPr>
              <w:rPr>
                <w:color w:val="000000"/>
                <w:sz w:val="20"/>
                <w:szCs w:val="20"/>
              </w:rPr>
            </w:pPr>
            <w:r>
              <w:rPr>
                <w:rFonts w:ascii="Helvetica Neue" w:eastAsia="Helvetica Neue" w:hAnsi="Helvetica Neue" w:cs="Helvetica Neue"/>
                <w:color w:val="000000"/>
                <w:sz w:val="26"/>
                <w:szCs w:val="26"/>
              </w:rPr>
              <w:t>Aims and Objectives</w:t>
            </w:r>
          </w:p>
        </w:tc>
        <w:tc>
          <w:tcPr>
            <w:tcW w:w="2000" w:type="dxa"/>
            <w:vAlign w:val="bottom"/>
          </w:tcPr>
          <w:p w14:paraId="1518727A" w14:textId="77777777" w:rsidR="00CF7921" w:rsidRDefault="00D552A3">
            <w:pPr>
              <w:ind w:left="799"/>
              <w:jc w:val="center"/>
              <w:rPr>
                <w:color w:val="000000"/>
                <w:sz w:val="20"/>
                <w:szCs w:val="20"/>
              </w:rPr>
            </w:pPr>
            <w:r>
              <w:rPr>
                <w:rFonts w:ascii="Times" w:eastAsia="Times" w:hAnsi="Times" w:cs="Times"/>
                <w:color w:val="000000"/>
                <w:sz w:val="24"/>
                <w:szCs w:val="24"/>
              </w:rPr>
              <w:t>5</w:t>
            </w:r>
          </w:p>
        </w:tc>
      </w:tr>
      <w:tr w:rsidR="00CF7921" w14:paraId="0848114F" w14:textId="77777777">
        <w:trPr>
          <w:trHeight w:val="566"/>
        </w:trPr>
        <w:tc>
          <w:tcPr>
            <w:tcW w:w="6240" w:type="dxa"/>
            <w:vAlign w:val="bottom"/>
          </w:tcPr>
          <w:p w14:paraId="3985AF39" w14:textId="77777777" w:rsidR="00CF7921" w:rsidRDefault="00D552A3">
            <w:pPr>
              <w:rPr>
                <w:color w:val="000000"/>
                <w:sz w:val="20"/>
                <w:szCs w:val="20"/>
              </w:rPr>
            </w:pPr>
            <w:r>
              <w:rPr>
                <w:rFonts w:ascii="Helvetica Neue" w:eastAsia="Helvetica Neue" w:hAnsi="Helvetica Neue" w:cs="Helvetica Neue"/>
                <w:b/>
                <w:color w:val="000000"/>
                <w:sz w:val="26"/>
                <w:szCs w:val="26"/>
              </w:rPr>
              <w:t>Programme Structure</w:t>
            </w:r>
          </w:p>
        </w:tc>
        <w:tc>
          <w:tcPr>
            <w:tcW w:w="2000" w:type="dxa"/>
            <w:vAlign w:val="bottom"/>
          </w:tcPr>
          <w:p w14:paraId="589FDF58" w14:textId="77777777" w:rsidR="00CF7921" w:rsidRDefault="00D552A3">
            <w:pPr>
              <w:ind w:left="799"/>
              <w:jc w:val="center"/>
              <w:rPr>
                <w:color w:val="000000"/>
                <w:sz w:val="20"/>
                <w:szCs w:val="20"/>
              </w:rPr>
            </w:pPr>
            <w:r>
              <w:rPr>
                <w:rFonts w:ascii="Times" w:eastAsia="Times" w:hAnsi="Times" w:cs="Times"/>
                <w:color w:val="000000"/>
                <w:sz w:val="24"/>
                <w:szCs w:val="24"/>
              </w:rPr>
              <w:t>11</w:t>
            </w:r>
          </w:p>
        </w:tc>
      </w:tr>
      <w:tr w:rsidR="00CF7921" w14:paraId="5216FFCF" w14:textId="77777777">
        <w:trPr>
          <w:trHeight w:val="569"/>
        </w:trPr>
        <w:tc>
          <w:tcPr>
            <w:tcW w:w="6240" w:type="dxa"/>
            <w:vAlign w:val="bottom"/>
          </w:tcPr>
          <w:p w14:paraId="4FCCAB1C" w14:textId="77777777" w:rsidR="00CF7921" w:rsidRDefault="00D552A3">
            <w:pPr>
              <w:rPr>
                <w:color w:val="000000"/>
                <w:sz w:val="20"/>
                <w:szCs w:val="20"/>
              </w:rPr>
            </w:pPr>
            <w:r>
              <w:rPr>
                <w:rFonts w:ascii="Helvetica Neue" w:eastAsia="Helvetica Neue" w:hAnsi="Helvetica Neue" w:cs="Helvetica Neue"/>
                <w:color w:val="000000"/>
                <w:sz w:val="26"/>
                <w:szCs w:val="26"/>
              </w:rPr>
              <w:t xml:space="preserve">B.Sc. Chemistry </w:t>
            </w:r>
            <w:proofErr w:type="gramStart"/>
            <w:r>
              <w:rPr>
                <w:rFonts w:ascii="Helvetica Neue" w:eastAsia="Helvetica Neue" w:hAnsi="Helvetica Neue" w:cs="Helvetica Neue"/>
                <w:color w:val="000000"/>
                <w:sz w:val="26"/>
                <w:szCs w:val="26"/>
              </w:rPr>
              <w:t>Programme  (</w:t>
            </w:r>
            <w:proofErr w:type="gramEnd"/>
            <w:r>
              <w:rPr>
                <w:rFonts w:ascii="Helvetica Neue" w:eastAsia="Helvetica Neue" w:hAnsi="Helvetica Neue" w:cs="Helvetica Neue"/>
                <w:color w:val="000000"/>
                <w:sz w:val="26"/>
                <w:szCs w:val="26"/>
              </w:rPr>
              <w:t>Model - I)</w:t>
            </w:r>
          </w:p>
        </w:tc>
        <w:tc>
          <w:tcPr>
            <w:tcW w:w="2000" w:type="dxa"/>
            <w:vAlign w:val="bottom"/>
          </w:tcPr>
          <w:p w14:paraId="79CD3FD6" w14:textId="77777777" w:rsidR="00CF7921" w:rsidRDefault="00D552A3">
            <w:pPr>
              <w:ind w:left="799"/>
              <w:jc w:val="center"/>
              <w:rPr>
                <w:color w:val="000000"/>
                <w:sz w:val="20"/>
                <w:szCs w:val="20"/>
              </w:rPr>
            </w:pPr>
            <w:r>
              <w:rPr>
                <w:rFonts w:ascii="Times" w:eastAsia="Times" w:hAnsi="Times" w:cs="Times"/>
                <w:color w:val="000000"/>
                <w:sz w:val="24"/>
                <w:szCs w:val="24"/>
              </w:rPr>
              <w:t>11</w:t>
            </w:r>
          </w:p>
        </w:tc>
      </w:tr>
      <w:tr w:rsidR="00CF7921" w14:paraId="79AC81BA" w14:textId="77777777">
        <w:trPr>
          <w:trHeight w:val="569"/>
        </w:trPr>
        <w:tc>
          <w:tcPr>
            <w:tcW w:w="6240" w:type="dxa"/>
            <w:vAlign w:val="bottom"/>
          </w:tcPr>
          <w:p w14:paraId="576086D5" w14:textId="77777777" w:rsidR="00CF7921" w:rsidRDefault="00D552A3">
            <w:pPr>
              <w:rPr>
                <w:color w:val="000000"/>
                <w:sz w:val="20"/>
                <w:szCs w:val="20"/>
              </w:rPr>
            </w:pPr>
            <w:r>
              <w:rPr>
                <w:rFonts w:ascii="Helvetica Neue" w:eastAsia="Helvetica Neue" w:hAnsi="Helvetica Neue" w:cs="Helvetica Neue"/>
                <w:color w:val="000000"/>
                <w:sz w:val="26"/>
                <w:szCs w:val="26"/>
              </w:rPr>
              <w:t xml:space="preserve">B.Sc. </w:t>
            </w:r>
            <w:proofErr w:type="gramStart"/>
            <w:r>
              <w:rPr>
                <w:rFonts w:ascii="Helvetica Neue" w:eastAsia="Helvetica Neue" w:hAnsi="Helvetica Neue" w:cs="Helvetica Neue"/>
                <w:color w:val="000000"/>
                <w:sz w:val="26"/>
                <w:szCs w:val="26"/>
              </w:rPr>
              <w:t>Chemistry  -</w:t>
            </w:r>
            <w:proofErr w:type="gramEnd"/>
            <w:r>
              <w:rPr>
                <w:rFonts w:ascii="Helvetica Neue" w:eastAsia="Helvetica Neue" w:hAnsi="Helvetica Neue" w:cs="Helvetica Neue"/>
                <w:color w:val="000000"/>
                <w:sz w:val="26"/>
                <w:szCs w:val="26"/>
              </w:rPr>
              <w:t xml:space="preserve"> Vocational (Model –II)</w:t>
            </w:r>
          </w:p>
        </w:tc>
        <w:tc>
          <w:tcPr>
            <w:tcW w:w="2000" w:type="dxa"/>
            <w:vAlign w:val="bottom"/>
          </w:tcPr>
          <w:p w14:paraId="2D218307" w14:textId="77777777" w:rsidR="00CF7921" w:rsidRDefault="00D552A3">
            <w:pPr>
              <w:ind w:left="799"/>
              <w:jc w:val="center"/>
              <w:rPr>
                <w:color w:val="000000"/>
                <w:sz w:val="20"/>
                <w:szCs w:val="20"/>
              </w:rPr>
            </w:pPr>
            <w:r>
              <w:rPr>
                <w:rFonts w:ascii="Times" w:eastAsia="Times" w:hAnsi="Times" w:cs="Times"/>
                <w:color w:val="000000"/>
                <w:sz w:val="24"/>
                <w:szCs w:val="24"/>
              </w:rPr>
              <w:t>13</w:t>
            </w:r>
          </w:p>
        </w:tc>
      </w:tr>
      <w:tr w:rsidR="00CF7921" w14:paraId="27906A47" w14:textId="77777777">
        <w:trPr>
          <w:trHeight w:val="569"/>
        </w:trPr>
        <w:tc>
          <w:tcPr>
            <w:tcW w:w="6240" w:type="dxa"/>
            <w:vAlign w:val="bottom"/>
          </w:tcPr>
          <w:p w14:paraId="69F9A2C5" w14:textId="77777777" w:rsidR="00CF7921" w:rsidRDefault="00D552A3">
            <w:pPr>
              <w:rPr>
                <w:color w:val="000000"/>
                <w:sz w:val="20"/>
                <w:szCs w:val="20"/>
              </w:rPr>
            </w:pPr>
            <w:proofErr w:type="spellStart"/>
            <w:r>
              <w:rPr>
                <w:rFonts w:ascii="Helvetica Neue" w:eastAsia="Helvetica Neue" w:hAnsi="Helvetica Neue" w:cs="Helvetica Neue"/>
                <w:color w:val="000000"/>
                <w:sz w:val="26"/>
                <w:szCs w:val="26"/>
              </w:rPr>
              <w:t>Bsc</w:t>
            </w:r>
            <w:proofErr w:type="spellEnd"/>
            <w:r>
              <w:rPr>
                <w:rFonts w:ascii="Helvetica Neue" w:eastAsia="Helvetica Neue" w:hAnsi="Helvetica Neue" w:cs="Helvetica Neue"/>
                <w:color w:val="000000"/>
                <w:sz w:val="26"/>
                <w:szCs w:val="26"/>
              </w:rPr>
              <w:t xml:space="preserve"> Chemistry – Petrochemicals (Model –III)</w:t>
            </w:r>
          </w:p>
        </w:tc>
        <w:tc>
          <w:tcPr>
            <w:tcW w:w="2000" w:type="dxa"/>
            <w:vAlign w:val="bottom"/>
          </w:tcPr>
          <w:p w14:paraId="28E6567B" w14:textId="77777777" w:rsidR="00CF7921" w:rsidRDefault="00D552A3">
            <w:pPr>
              <w:ind w:left="799"/>
              <w:jc w:val="center"/>
              <w:rPr>
                <w:color w:val="000000"/>
                <w:sz w:val="20"/>
                <w:szCs w:val="20"/>
              </w:rPr>
            </w:pPr>
            <w:r>
              <w:rPr>
                <w:rFonts w:ascii="Times" w:eastAsia="Times" w:hAnsi="Times" w:cs="Times"/>
                <w:color w:val="000000"/>
                <w:sz w:val="24"/>
                <w:szCs w:val="24"/>
              </w:rPr>
              <w:t>15</w:t>
            </w:r>
          </w:p>
        </w:tc>
      </w:tr>
      <w:tr w:rsidR="00CF7921" w14:paraId="52286FC6" w14:textId="77777777">
        <w:trPr>
          <w:trHeight w:val="566"/>
        </w:trPr>
        <w:tc>
          <w:tcPr>
            <w:tcW w:w="6240" w:type="dxa"/>
            <w:vAlign w:val="bottom"/>
          </w:tcPr>
          <w:p w14:paraId="6A49E51B" w14:textId="77777777" w:rsidR="00CF7921" w:rsidRDefault="00D552A3">
            <w:pPr>
              <w:rPr>
                <w:color w:val="000000"/>
                <w:sz w:val="20"/>
                <w:szCs w:val="20"/>
              </w:rPr>
            </w:pPr>
            <w:r>
              <w:rPr>
                <w:rFonts w:ascii="Helvetica Neue" w:eastAsia="Helvetica Neue" w:hAnsi="Helvetica Neue" w:cs="Helvetica Neue"/>
                <w:b/>
                <w:color w:val="000000"/>
                <w:sz w:val="26"/>
                <w:szCs w:val="26"/>
              </w:rPr>
              <w:t>Syllabus</w:t>
            </w:r>
          </w:p>
        </w:tc>
        <w:tc>
          <w:tcPr>
            <w:tcW w:w="2000" w:type="dxa"/>
            <w:vAlign w:val="bottom"/>
          </w:tcPr>
          <w:p w14:paraId="2FE7294E" w14:textId="77777777" w:rsidR="00CF7921" w:rsidRDefault="00D552A3">
            <w:pPr>
              <w:ind w:left="799"/>
              <w:jc w:val="center"/>
              <w:rPr>
                <w:color w:val="000000"/>
                <w:sz w:val="20"/>
                <w:szCs w:val="20"/>
              </w:rPr>
            </w:pPr>
            <w:r>
              <w:rPr>
                <w:rFonts w:ascii="Times" w:eastAsia="Times" w:hAnsi="Times" w:cs="Times"/>
                <w:color w:val="000000"/>
                <w:sz w:val="24"/>
                <w:szCs w:val="24"/>
              </w:rPr>
              <w:t>17</w:t>
            </w:r>
          </w:p>
        </w:tc>
      </w:tr>
      <w:tr w:rsidR="00CF7921" w14:paraId="604C112D" w14:textId="77777777">
        <w:trPr>
          <w:trHeight w:val="571"/>
        </w:trPr>
        <w:tc>
          <w:tcPr>
            <w:tcW w:w="6240" w:type="dxa"/>
            <w:vAlign w:val="bottom"/>
          </w:tcPr>
          <w:p w14:paraId="7454E1FB" w14:textId="77777777" w:rsidR="00CF7921" w:rsidRDefault="00D552A3">
            <w:pPr>
              <w:rPr>
                <w:color w:val="000000"/>
                <w:sz w:val="20"/>
                <w:szCs w:val="20"/>
              </w:rPr>
            </w:pPr>
            <w:r>
              <w:rPr>
                <w:rFonts w:ascii="Helvetica Neue" w:eastAsia="Helvetica Neue" w:hAnsi="Helvetica Neue" w:cs="Helvetica Neue"/>
                <w:color w:val="000000"/>
                <w:sz w:val="26"/>
                <w:szCs w:val="26"/>
              </w:rPr>
              <w:t>B.Sc. Chemistry Core Courses</w:t>
            </w:r>
          </w:p>
        </w:tc>
        <w:tc>
          <w:tcPr>
            <w:tcW w:w="2000" w:type="dxa"/>
            <w:vAlign w:val="bottom"/>
          </w:tcPr>
          <w:p w14:paraId="776E5F54" w14:textId="77777777" w:rsidR="00CF7921" w:rsidRDefault="00D552A3">
            <w:pPr>
              <w:ind w:left="799"/>
              <w:jc w:val="center"/>
              <w:rPr>
                <w:color w:val="000000"/>
                <w:sz w:val="20"/>
                <w:szCs w:val="20"/>
              </w:rPr>
            </w:pPr>
            <w:r>
              <w:rPr>
                <w:rFonts w:ascii="Times" w:eastAsia="Times" w:hAnsi="Times" w:cs="Times"/>
                <w:color w:val="000000"/>
                <w:sz w:val="24"/>
                <w:szCs w:val="24"/>
              </w:rPr>
              <w:t>18</w:t>
            </w:r>
          </w:p>
        </w:tc>
      </w:tr>
      <w:tr w:rsidR="00CF7921" w14:paraId="74B42EF7" w14:textId="77777777">
        <w:trPr>
          <w:trHeight w:val="569"/>
        </w:trPr>
        <w:tc>
          <w:tcPr>
            <w:tcW w:w="6240" w:type="dxa"/>
            <w:vAlign w:val="bottom"/>
          </w:tcPr>
          <w:p w14:paraId="613BC855" w14:textId="77777777" w:rsidR="00CF7921" w:rsidRDefault="00D552A3">
            <w:pPr>
              <w:rPr>
                <w:color w:val="000000"/>
                <w:sz w:val="20"/>
                <w:szCs w:val="20"/>
              </w:rPr>
            </w:pPr>
            <w:r>
              <w:rPr>
                <w:rFonts w:ascii="Helvetica Neue" w:eastAsia="Helvetica Neue" w:hAnsi="Helvetica Neue" w:cs="Helvetica Neue"/>
                <w:color w:val="000000"/>
                <w:sz w:val="26"/>
                <w:szCs w:val="26"/>
              </w:rPr>
              <w:t>Chemistry Complementary Courses</w:t>
            </w:r>
          </w:p>
        </w:tc>
        <w:tc>
          <w:tcPr>
            <w:tcW w:w="2000" w:type="dxa"/>
            <w:vAlign w:val="bottom"/>
          </w:tcPr>
          <w:p w14:paraId="4D814EAD" w14:textId="77777777" w:rsidR="00CF7921" w:rsidRDefault="00D552A3">
            <w:pPr>
              <w:ind w:left="799"/>
              <w:jc w:val="center"/>
              <w:rPr>
                <w:color w:val="000000"/>
                <w:sz w:val="20"/>
                <w:szCs w:val="20"/>
              </w:rPr>
            </w:pPr>
            <w:r>
              <w:rPr>
                <w:rFonts w:ascii="Times" w:eastAsia="Times" w:hAnsi="Times" w:cs="Times"/>
                <w:color w:val="000000"/>
                <w:sz w:val="24"/>
                <w:szCs w:val="24"/>
              </w:rPr>
              <w:t>61</w:t>
            </w:r>
          </w:p>
        </w:tc>
      </w:tr>
      <w:tr w:rsidR="00CF7921" w14:paraId="5DED7C41" w14:textId="77777777">
        <w:trPr>
          <w:trHeight w:val="569"/>
        </w:trPr>
        <w:tc>
          <w:tcPr>
            <w:tcW w:w="6240" w:type="dxa"/>
            <w:vAlign w:val="bottom"/>
          </w:tcPr>
          <w:p w14:paraId="3F7ABE0E" w14:textId="77777777" w:rsidR="00CF7921" w:rsidRDefault="00D552A3">
            <w:pPr>
              <w:rPr>
                <w:color w:val="000000"/>
                <w:sz w:val="20"/>
                <w:szCs w:val="20"/>
              </w:rPr>
            </w:pPr>
            <w:r>
              <w:rPr>
                <w:rFonts w:ascii="Helvetica Neue" w:eastAsia="Helvetica Neue" w:hAnsi="Helvetica Neue" w:cs="Helvetica Neue"/>
                <w:color w:val="000000"/>
                <w:sz w:val="26"/>
                <w:szCs w:val="26"/>
              </w:rPr>
              <w:t xml:space="preserve">B.Sc. </w:t>
            </w:r>
            <w:proofErr w:type="gramStart"/>
            <w:r>
              <w:rPr>
                <w:rFonts w:ascii="Helvetica Neue" w:eastAsia="Helvetica Neue" w:hAnsi="Helvetica Neue" w:cs="Helvetica Neue"/>
                <w:color w:val="000000"/>
                <w:sz w:val="26"/>
                <w:szCs w:val="26"/>
              </w:rPr>
              <w:t>Chemistry  -</w:t>
            </w:r>
            <w:proofErr w:type="gramEnd"/>
            <w:r>
              <w:rPr>
                <w:rFonts w:ascii="Helvetica Neue" w:eastAsia="Helvetica Neue" w:hAnsi="Helvetica Neue" w:cs="Helvetica Neue"/>
                <w:color w:val="000000"/>
                <w:sz w:val="26"/>
                <w:szCs w:val="26"/>
              </w:rPr>
              <w:t xml:space="preserve"> Vocational (Model –II)</w:t>
            </w:r>
          </w:p>
        </w:tc>
        <w:tc>
          <w:tcPr>
            <w:tcW w:w="2000" w:type="dxa"/>
            <w:vAlign w:val="bottom"/>
          </w:tcPr>
          <w:p w14:paraId="62D9F088" w14:textId="77777777" w:rsidR="00CF7921" w:rsidRDefault="00D552A3">
            <w:pPr>
              <w:ind w:left="799"/>
              <w:jc w:val="center"/>
              <w:rPr>
                <w:color w:val="000000"/>
                <w:sz w:val="20"/>
                <w:szCs w:val="20"/>
              </w:rPr>
            </w:pPr>
            <w:r>
              <w:rPr>
                <w:rFonts w:ascii="Times" w:eastAsia="Times" w:hAnsi="Times" w:cs="Times"/>
                <w:color w:val="000000"/>
                <w:sz w:val="24"/>
                <w:szCs w:val="24"/>
              </w:rPr>
              <w:t>76</w:t>
            </w:r>
          </w:p>
        </w:tc>
      </w:tr>
      <w:tr w:rsidR="00CF7921" w14:paraId="6D31A9DB" w14:textId="77777777">
        <w:trPr>
          <w:trHeight w:val="566"/>
        </w:trPr>
        <w:tc>
          <w:tcPr>
            <w:tcW w:w="6240" w:type="dxa"/>
            <w:vAlign w:val="bottom"/>
          </w:tcPr>
          <w:p w14:paraId="7AC4A433" w14:textId="77777777" w:rsidR="00CF7921" w:rsidRDefault="00D552A3">
            <w:pPr>
              <w:rPr>
                <w:color w:val="000000"/>
                <w:sz w:val="20"/>
                <w:szCs w:val="20"/>
              </w:rPr>
            </w:pPr>
            <w:r>
              <w:rPr>
                <w:rFonts w:ascii="Helvetica Neue" w:eastAsia="Helvetica Neue" w:hAnsi="Helvetica Neue" w:cs="Helvetica Neue"/>
                <w:color w:val="000000"/>
                <w:sz w:val="26"/>
                <w:szCs w:val="26"/>
              </w:rPr>
              <w:t>B.Sc. Chemistry – Petrochemicals (Model –III)</w:t>
            </w:r>
          </w:p>
        </w:tc>
        <w:tc>
          <w:tcPr>
            <w:tcW w:w="2000" w:type="dxa"/>
            <w:vAlign w:val="bottom"/>
          </w:tcPr>
          <w:p w14:paraId="64DC2984" w14:textId="77777777" w:rsidR="00CF7921" w:rsidRDefault="00D552A3">
            <w:pPr>
              <w:ind w:left="799"/>
              <w:jc w:val="center"/>
              <w:rPr>
                <w:color w:val="000000"/>
                <w:sz w:val="20"/>
                <w:szCs w:val="20"/>
              </w:rPr>
            </w:pPr>
            <w:r>
              <w:rPr>
                <w:rFonts w:ascii="Times" w:eastAsia="Times" w:hAnsi="Times" w:cs="Times"/>
                <w:color w:val="000000"/>
                <w:sz w:val="24"/>
                <w:szCs w:val="24"/>
              </w:rPr>
              <w:t>90</w:t>
            </w:r>
          </w:p>
        </w:tc>
      </w:tr>
      <w:tr w:rsidR="00CF7921" w14:paraId="4E4CD433" w14:textId="77777777">
        <w:trPr>
          <w:trHeight w:val="566"/>
        </w:trPr>
        <w:tc>
          <w:tcPr>
            <w:tcW w:w="6240" w:type="dxa"/>
            <w:vAlign w:val="bottom"/>
          </w:tcPr>
          <w:p w14:paraId="254E2EE5" w14:textId="77777777" w:rsidR="00CF7921" w:rsidRDefault="00D552A3">
            <w:pPr>
              <w:rPr>
                <w:color w:val="000000"/>
                <w:sz w:val="20"/>
                <w:szCs w:val="20"/>
              </w:rPr>
            </w:pPr>
            <w:r>
              <w:rPr>
                <w:rFonts w:ascii="Helvetica Neue" w:eastAsia="Helvetica Neue" w:hAnsi="Helvetica Neue" w:cs="Helvetica Neue"/>
                <w:b/>
                <w:color w:val="000000"/>
                <w:sz w:val="26"/>
                <w:szCs w:val="26"/>
              </w:rPr>
              <w:t>Model Question Papers</w:t>
            </w:r>
          </w:p>
        </w:tc>
        <w:tc>
          <w:tcPr>
            <w:tcW w:w="2000" w:type="dxa"/>
            <w:vAlign w:val="bottom"/>
          </w:tcPr>
          <w:p w14:paraId="4369D63E" w14:textId="77777777" w:rsidR="00CF7921" w:rsidRDefault="00CF7921">
            <w:pPr>
              <w:rPr>
                <w:color w:val="000000"/>
                <w:sz w:val="24"/>
                <w:szCs w:val="24"/>
              </w:rPr>
            </w:pPr>
          </w:p>
        </w:tc>
      </w:tr>
    </w:tbl>
    <w:p w14:paraId="747593E6" w14:textId="77777777" w:rsidR="00CF7921" w:rsidRDefault="00CF7921">
      <w:pPr>
        <w:spacing w:line="272" w:lineRule="auto"/>
        <w:rPr>
          <w:color w:val="000000"/>
          <w:sz w:val="20"/>
          <w:szCs w:val="20"/>
        </w:rPr>
      </w:pPr>
    </w:p>
    <w:p w14:paraId="5DB7C38E" w14:textId="77777777" w:rsidR="00CF7921" w:rsidRDefault="00D552A3">
      <w:pPr>
        <w:ind w:left="220"/>
        <w:rPr>
          <w:color w:val="000000"/>
          <w:sz w:val="20"/>
          <w:szCs w:val="20"/>
        </w:rPr>
      </w:pPr>
      <w:r>
        <w:rPr>
          <w:rFonts w:ascii="Helvetica Neue" w:eastAsia="Helvetica Neue" w:hAnsi="Helvetica Neue" w:cs="Helvetica Neue"/>
          <w:color w:val="000000"/>
          <w:sz w:val="26"/>
          <w:szCs w:val="26"/>
        </w:rPr>
        <w:t>B.Sc. Chemistry Core Courses</w:t>
      </w:r>
    </w:p>
    <w:p w14:paraId="6DD61917" w14:textId="77777777" w:rsidR="00CF7921" w:rsidRDefault="00CF7921">
      <w:pPr>
        <w:spacing w:line="270" w:lineRule="auto"/>
        <w:rPr>
          <w:color w:val="000000"/>
          <w:sz w:val="20"/>
          <w:szCs w:val="20"/>
        </w:rPr>
      </w:pPr>
    </w:p>
    <w:p w14:paraId="498D86E2" w14:textId="77777777" w:rsidR="00CF7921" w:rsidRDefault="00D552A3">
      <w:pPr>
        <w:ind w:left="220"/>
        <w:rPr>
          <w:color w:val="000000"/>
          <w:sz w:val="20"/>
          <w:szCs w:val="20"/>
        </w:rPr>
      </w:pPr>
      <w:r>
        <w:rPr>
          <w:rFonts w:ascii="Helvetica Neue" w:eastAsia="Helvetica Neue" w:hAnsi="Helvetica Neue" w:cs="Helvetica Neue"/>
          <w:color w:val="000000"/>
          <w:sz w:val="26"/>
          <w:szCs w:val="26"/>
        </w:rPr>
        <w:t>Chemistry Complementary Physical Sciences</w:t>
      </w:r>
    </w:p>
    <w:p w14:paraId="557C6BEF" w14:textId="77777777" w:rsidR="00CF7921" w:rsidRDefault="00CF7921">
      <w:pPr>
        <w:spacing w:line="270" w:lineRule="auto"/>
        <w:rPr>
          <w:color w:val="000000"/>
          <w:sz w:val="20"/>
          <w:szCs w:val="20"/>
        </w:rPr>
      </w:pPr>
    </w:p>
    <w:p w14:paraId="214595E1" w14:textId="77777777" w:rsidR="00CF7921" w:rsidRDefault="00D552A3">
      <w:pPr>
        <w:ind w:left="220"/>
        <w:rPr>
          <w:color w:val="000000"/>
          <w:sz w:val="20"/>
          <w:szCs w:val="20"/>
        </w:rPr>
      </w:pPr>
      <w:r>
        <w:rPr>
          <w:rFonts w:ascii="Helvetica Neue" w:eastAsia="Helvetica Neue" w:hAnsi="Helvetica Neue" w:cs="Helvetica Neue"/>
          <w:color w:val="000000"/>
          <w:sz w:val="26"/>
          <w:szCs w:val="26"/>
        </w:rPr>
        <w:t>Chemistry Complementary Life Sciences</w:t>
      </w:r>
    </w:p>
    <w:p w14:paraId="05939B5A" w14:textId="77777777" w:rsidR="00CF7921" w:rsidRDefault="00CF7921">
      <w:pPr>
        <w:spacing w:line="270" w:lineRule="auto"/>
        <w:rPr>
          <w:color w:val="000000"/>
          <w:sz w:val="20"/>
          <w:szCs w:val="20"/>
        </w:rPr>
      </w:pPr>
    </w:p>
    <w:p w14:paraId="0ABB9188" w14:textId="77777777" w:rsidR="00CF7921" w:rsidRDefault="00D552A3">
      <w:pPr>
        <w:tabs>
          <w:tab w:val="left" w:pos="2200"/>
        </w:tabs>
        <w:ind w:left="220"/>
        <w:rPr>
          <w:color w:val="000000"/>
          <w:sz w:val="20"/>
          <w:szCs w:val="20"/>
        </w:rPr>
      </w:pPr>
      <w:r>
        <w:rPr>
          <w:rFonts w:ascii="Helvetica Neue" w:eastAsia="Helvetica Neue" w:hAnsi="Helvetica Neue" w:cs="Helvetica Neue"/>
          <w:color w:val="000000"/>
          <w:sz w:val="26"/>
          <w:szCs w:val="26"/>
        </w:rPr>
        <w:t>B.Sc. Chemistry</w:t>
      </w:r>
      <w:r>
        <w:rPr>
          <w:rFonts w:ascii="Helvetica Neue" w:eastAsia="Helvetica Neue" w:hAnsi="Helvetica Neue" w:cs="Helvetica Neue"/>
          <w:color w:val="000000"/>
          <w:sz w:val="26"/>
          <w:szCs w:val="26"/>
        </w:rPr>
        <w:tab/>
        <w:t>- Vocational (Model –II)</w:t>
      </w:r>
    </w:p>
    <w:p w14:paraId="58CACCF8" w14:textId="77777777" w:rsidR="00CF7921" w:rsidRDefault="00CF7921">
      <w:pPr>
        <w:spacing w:line="270" w:lineRule="auto"/>
        <w:rPr>
          <w:color w:val="000000"/>
          <w:sz w:val="20"/>
          <w:szCs w:val="20"/>
        </w:rPr>
      </w:pPr>
    </w:p>
    <w:p w14:paraId="772639A1" w14:textId="77777777" w:rsidR="00CF7921" w:rsidRDefault="00D552A3">
      <w:pPr>
        <w:ind w:left="220"/>
        <w:rPr>
          <w:color w:val="000000"/>
          <w:sz w:val="20"/>
          <w:szCs w:val="20"/>
        </w:rPr>
      </w:pPr>
      <w:r>
        <w:rPr>
          <w:rFonts w:ascii="Helvetica Neue" w:eastAsia="Helvetica Neue" w:hAnsi="Helvetica Neue" w:cs="Helvetica Neue"/>
          <w:color w:val="000000"/>
          <w:sz w:val="26"/>
          <w:szCs w:val="26"/>
        </w:rPr>
        <w:t>B.Sc. Chemistry – Petrochemicals (Model –III)</w:t>
      </w:r>
    </w:p>
    <w:p w14:paraId="107DD924" w14:textId="77777777" w:rsidR="00CF7921" w:rsidRDefault="00CF7921">
      <w:pPr>
        <w:spacing w:line="200" w:lineRule="auto"/>
        <w:rPr>
          <w:color w:val="000000"/>
          <w:sz w:val="20"/>
          <w:szCs w:val="20"/>
        </w:rPr>
      </w:pPr>
    </w:p>
    <w:p w14:paraId="46FFF319" w14:textId="77777777" w:rsidR="00CF7921" w:rsidRDefault="00CF7921">
      <w:pPr>
        <w:spacing w:line="200" w:lineRule="auto"/>
        <w:rPr>
          <w:color w:val="000000"/>
          <w:sz w:val="20"/>
          <w:szCs w:val="20"/>
        </w:rPr>
      </w:pPr>
    </w:p>
    <w:p w14:paraId="641DE8B0" w14:textId="77777777" w:rsidR="00CF7921" w:rsidRDefault="00CF7921">
      <w:pPr>
        <w:spacing w:line="200" w:lineRule="auto"/>
        <w:rPr>
          <w:color w:val="000000"/>
          <w:sz w:val="20"/>
          <w:szCs w:val="20"/>
        </w:rPr>
      </w:pPr>
    </w:p>
    <w:p w14:paraId="6A748346" w14:textId="77777777" w:rsidR="00CF7921" w:rsidRDefault="00CF7921">
      <w:pPr>
        <w:spacing w:line="200" w:lineRule="auto"/>
        <w:rPr>
          <w:color w:val="000000"/>
          <w:sz w:val="20"/>
          <w:szCs w:val="20"/>
        </w:rPr>
      </w:pPr>
    </w:p>
    <w:p w14:paraId="12DCFE62" w14:textId="77777777" w:rsidR="00CF7921" w:rsidRDefault="00CF7921">
      <w:pPr>
        <w:spacing w:line="200" w:lineRule="auto"/>
        <w:rPr>
          <w:color w:val="000000"/>
          <w:sz w:val="20"/>
          <w:szCs w:val="20"/>
        </w:rPr>
      </w:pPr>
    </w:p>
    <w:p w14:paraId="4317A2EF" w14:textId="77777777" w:rsidR="00CF7921" w:rsidRDefault="00CF7921">
      <w:pPr>
        <w:spacing w:line="200" w:lineRule="auto"/>
        <w:rPr>
          <w:color w:val="000000"/>
          <w:sz w:val="20"/>
          <w:szCs w:val="20"/>
        </w:rPr>
      </w:pPr>
    </w:p>
    <w:p w14:paraId="7CD2808A" w14:textId="77777777" w:rsidR="00CF7921" w:rsidRDefault="00CF7921">
      <w:pPr>
        <w:spacing w:line="200" w:lineRule="auto"/>
        <w:rPr>
          <w:color w:val="000000"/>
          <w:sz w:val="20"/>
          <w:szCs w:val="20"/>
        </w:rPr>
      </w:pPr>
    </w:p>
    <w:p w14:paraId="329A268B" w14:textId="77777777" w:rsidR="00CF7921" w:rsidRDefault="00CF7921">
      <w:pPr>
        <w:spacing w:line="200" w:lineRule="auto"/>
        <w:rPr>
          <w:color w:val="000000"/>
          <w:sz w:val="20"/>
          <w:szCs w:val="20"/>
        </w:rPr>
      </w:pPr>
    </w:p>
    <w:p w14:paraId="5EC57870" w14:textId="77777777" w:rsidR="00CF7921" w:rsidRDefault="00CF7921">
      <w:pPr>
        <w:spacing w:line="200" w:lineRule="auto"/>
        <w:rPr>
          <w:color w:val="000000"/>
          <w:sz w:val="20"/>
          <w:szCs w:val="20"/>
        </w:rPr>
      </w:pPr>
    </w:p>
    <w:p w14:paraId="58AA47A3" w14:textId="77777777" w:rsidR="00CF7921" w:rsidRDefault="00CF7921">
      <w:pPr>
        <w:spacing w:line="200" w:lineRule="auto"/>
        <w:rPr>
          <w:color w:val="000000"/>
          <w:sz w:val="20"/>
          <w:szCs w:val="20"/>
        </w:rPr>
      </w:pPr>
    </w:p>
    <w:p w14:paraId="178B2816" w14:textId="77777777" w:rsidR="00CF7921" w:rsidRDefault="00CF7921">
      <w:pPr>
        <w:spacing w:line="200" w:lineRule="auto"/>
        <w:rPr>
          <w:color w:val="000000"/>
          <w:sz w:val="20"/>
          <w:szCs w:val="20"/>
        </w:rPr>
      </w:pPr>
    </w:p>
    <w:p w14:paraId="508D8EBC" w14:textId="77777777" w:rsidR="00CF7921" w:rsidRDefault="00CF7921">
      <w:pPr>
        <w:spacing w:line="200" w:lineRule="auto"/>
        <w:rPr>
          <w:color w:val="000000"/>
          <w:sz w:val="20"/>
          <w:szCs w:val="20"/>
        </w:rPr>
      </w:pPr>
    </w:p>
    <w:p w14:paraId="61A9ABB8" w14:textId="77777777" w:rsidR="00CF7921" w:rsidRDefault="00CF7921">
      <w:pPr>
        <w:spacing w:line="200" w:lineRule="auto"/>
        <w:rPr>
          <w:color w:val="000000"/>
          <w:sz w:val="20"/>
          <w:szCs w:val="20"/>
        </w:rPr>
      </w:pPr>
    </w:p>
    <w:p w14:paraId="452DA17D" w14:textId="77777777" w:rsidR="00CF7921" w:rsidRDefault="00CF7921">
      <w:pPr>
        <w:spacing w:line="293" w:lineRule="auto"/>
        <w:rPr>
          <w:color w:val="000000"/>
          <w:sz w:val="20"/>
          <w:szCs w:val="20"/>
        </w:rPr>
      </w:pPr>
    </w:p>
    <w:p w14:paraId="0299049E" w14:textId="77777777" w:rsidR="00CF7921" w:rsidRDefault="00D552A3">
      <w:pPr>
        <w:jc w:val="right"/>
        <w:rPr>
          <w:color w:val="000000"/>
          <w:sz w:val="20"/>
          <w:szCs w:val="20"/>
        </w:rPr>
      </w:pPr>
      <w:r>
        <w:rPr>
          <w:rFonts w:ascii="Arial" w:eastAsia="Arial" w:hAnsi="Arial" w:cs="Arial"/>
          <w:color w:val="000000"/>
        </w:rPr>
        <w:t>2</w:t>
      </w:r>
    </w:p>
    <w:p w14:paraId="4352CA76" w14:textId="77777777" w:rsidR="00CF7921" w:rsidRDefault="00CF7921">
      <w:pPr>
        <w:sectPr w:rsidR="00CF7921">
          <w:pgSz w:w="11900" w:h="16840"/>
          <w:pgMar w:top="877" w:right="1440" w:bottom="476" w:left="1440" w:header="0" w:footer="0" w:gutter="0"/>
          <w:cols w:space="720" w:equalWidth="0">
            <w:col w:w="9360"/>
          </w:cols>
        </w:sectPr>
      </w:pPr>
    </w:p>
    <w:p w14:paraId="5A2DD906" w14:textId="77777777" w:rsidR="00CF7921" w:rsidRDefault="00D552A3">
      <w:pPr>
        <w:rPr>
          <w:color w:val="000000"/>
          <w:sz w:val="20"/>
          <w:szCs w:val="20"/>
        </w:rPr>
      </w:pPr>
      <w:bookmarkStart w:id="2" w:name="bookmark=id.1fob9te" w:colFirst="0" w:colLast="0"/>
      <w:bookmarkEnd w:id="2"/>
      <w:r>
        <w:rPr>
          <w:rFonts w:ascii="Helvetica Neue" w:eastAsia="Helvetica Neue" w:hAnsi="Helvetica Neue" w:cs="Helvetica Neue"/>
          <w:noProof/>
          <w:color w:val="000000"/>
          <w:sz w:val="24"/>
          <w:szCs w:val="24"/>
        </w:rPr>
        <w:lastRenderedPageBreak/>
        <w:drawing>
          <wp:anchor distT="0" distB="0" distL="0" distR="0" simplePos="0" relativeHeight="251660288" behindDoc="0" locked="0" layoutInCell="1" hidden="0" allowOverlap="1" wp14:anchorId="2CC34C8D" wp14:editId="5B5C8FB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9"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BEBA8F4" w14:textId="77777777" w:rsidR="00CF7921" w:rsidRDefault="00CF7921">
      <w:pPr>
        <w:spacing w:line="200" w:lineRule="auto"/>
        <w:rPr>
          <w:color w:val="000000"/>
          <w:sz w:val="20"/>
          <w:szCs w:val="20"/>
        </w:rPr>
      </w:pPr>
    </w:p>
    <w:p w14:paraId="0ABD5017" w14:textId="77777777" w:rsidR="00CF7921" w:rsidRDefault="00CF7921">
      <w:pPr>
        <w:spacing w:line="200" w:lineRule="auto"/>
        <w:rPr>
          <w:color w:val="000000"/>
          <w:sz w:val="20"/>
          <w:szCs w:val="20"/>
        </w:rPr>
      </w:pPr>
    </w:p>
    <w:p w14:paraId="1BB645B8" w14:textId="77777777" w:rsidR="00CF7921" w:rsidRDefault="00CF7921">
      <w:pPr>
        <w:spacing w:line="200" w:lineRule="auto"/>
        <w:rPr>
          <w:color w:val="000000"/>
          <w:sz w:val="20"/>
          <w:szCs w:val="20"/>
        </w:rPr>
      </w:pPr>
    </w:p>
    <w:p w14:paraId="3A9D62A2" w14:textId="77777777" w:rsidR="00CF7921" w:rsidRDefault="00CF7921">
      <w:pPr>
        <w:spacing w:line="280" w:lineRule="auto"/>
        <w:rPr>
          <w:color w:val="000000"/>
          <w:sz w:val="20"/>
          <w:szCs w:val="20"/>
        </w:rPr>
      </w:pPr>
    </w:p>
    <w:p w14:paraId="42DDC2EF" w14:textId="77777777" w:rsidR="00CF7921" w:rsidRDefault="00D552A3">
      <w:pPr>
        <w:jc w:val="center"/>
        <w:rPr>
          <w:color w:val="000000"/>
          <w:sz w:val="20"/>
          <w:szCs w:val="20"/>
        </w:rPr>
      </w:pPr>
      <w:r>
        <w:rPr>
          <w:rFonts w:ascii="Times" w:eastAsia="Times" w:hAnsi="Times" w:cs="Times"/>
          <w:b/>
          <w:i/>
          <w:color w:val="000000"/>
          <w:sz w:val="28"/>
          <w:szCs w:val="28"/>
        </w:rPr>
        <w:t>Prepared by</w:t>
      </w:r>
    </w:p>
    <w:p w14:paraId="508C1BBF" w14:textId="77777777" w:rsidR="00CF7921" w:rsidRDefault="00CF7921">
      <w:pPr>
        <w:spacing w:line="200" w:lineRule="auto"/>
        <w:rPr>
          <w:color w:val="000000"/>
          <w:sz w:val="20"/>
          <w:szCs w:val="20"/>
        </w:rPr>
      </w:pPr>
    </w:p>
    <w:p w14:paraId="2A114ED2" w14:textId="77777777" w:rsidR="00CF7921" w:rsidRDefault="00CF7921">
      <w:pPr>
        <w:spacing w:line="348" w:lineRule="auto"/>
        <w:rPr>
          <w:color w:val="000000"/>
          <w:sz w:val="20"/>
          <w:szCs w:val="20"/>
        </w:rPr>
      </w:pPr>
    </w:p>
    <w:p w14:paraId="75099F5C" w14:textId="77777777" w:rsidR="00CF7921" w:rsidRDefault="00D552A3">
      <w:pPr>
        <w:jc w:val="center"/>
        <w:rPr>
          <w:color w:val="000000"/>
          <w:sz w:val="20"/>
          <w:szCs w:val="20"/>
        </w:rPr>
      </w:pPr>
      <w:r>
        <w:rPr>
          <w:rFonts w:ascii="Times" w:eastAsia="Times" w:hAnsi="Times" w:cs="Times"/>
          <w:b/>
          <w:color w:val="000000"/>
          <w:sz w:val="48"/>
          <w:szCs w:val="48"/>
        </w:rPr>
        <w:t>Board of Studies (UG) in Chemistry</w:t>
      </w:r>
    </w:p>
    <w:p w14:paraId="0D337ACB" w14:textId="77777777" w:rsidR="00CF7921" w:rsidRDefault="00CF7921">
      <w:pPr>
        <w:spacing w:line="325" w:lineRule="auto"/>
        <w:rPr>
          <w:color w:val="000000"/>
          <w:sz w:val="20"/>
          <w:szCs w:val="20"/>
        </w:rPr>
      </w:pPr>
    </w:p>
    <w:p w14:paraId="0AFA86A8" w14:textId="77777777" w:rsidR="00CF7921" w:rsidRDefault="00D552A3">
      <w:pPr>
        <w:jc w:val="center"/>
        <w:rPr>
          <w:color w:val="000000"/>
          <w:sz w:val="20"/>
          <w:szCs w:val="20"/>
        </w:rPr>
      </w:pPr>
      <w:r>
        <w:rPr>
          <w:rFonts w:ascii="Times" w:eastAsia="Times" w:hAnsi="Times" w:cs="Times"/>
          <w:b/>
          <w:i/>
          <w:color w:val="000000"/>
          <w:sz w:val="28"/>
          <w:szCs w:val="28"/>
        </w:rPr>
        <w:t>&amp;</w:t>
      </w:r>
    </w:p>
    <w:p w14:paraId="480C8464" w14:textId="77777777" w:rsidR="00CF7921" w:rsidRDefault="00D552A3">
      <w:pPr>
        <w:spacing w:line="239" w:lineRule="auto"/>
        <w:jc w:val="center"/>
        <w:rPr>
          <w:color w:val="000000"/>
          <w:sz w:val="20"/>
          <w:szCs w:val="20"/>
        </w:rPr>
      </w:pPr>
      <w:r>
        <w:rPr>
          <w:rFonts w:ascii="Times" w:eastAsia="Times" w:hAnsi="Times" w:cs="Times"/>
          <w:b/>
          <w:color w:val="000000"/>
          <w:sz w:val="48"/>
          <w:szCs w:val="48"/>
        </w:rPr>
        <w:t>Faculty of Science</w:t>
      </w:r>
    </w:p>
    <w:p w14:paraId="233FD45C" w14:textId="77777777" w:rsidR="00CF7921" w:rsidRDefault="00D552A3">
      <w:pPr>
        <w:spacing w:line="20" w:lineRule="auto"/>
        <w:rPr>
          <w:color w:val="000000"/>
          <w:sz w:val="20"/>
          <w:szCs w:val="20"/>
        </w:rPr>
      </w:pPr>
      <w:r>
        <w:rPr>
          <w:noProof/>
        </w:rPr>
        <w:drawing>
          <wp:anchor distT="0" distB="0" distL="0" distR="0" simplePos="0" relativeHeight="251661312" behindDoc="0" locked="0" layoutInCell="1" hidden="0" allowOverlap="1" wp14:anchorId="09025F29" wp14:editId="3B096F27">
            <wp:simplePos x="0" y="0"/>
            <wp:positionH relativeFrom="column">
              <wp:posOffset>2371090</wp:posOffset>
            </wp:positionH>
            <wp:positionV relativeFrom="paragraph">
              <wp:posOffset>1407795</wp:posOffset>
            </wp:positionV>
            <wp:extent cx="1009015" cy="1104900"/>
            <wp:effectExtent l="0" t="0" r="0" b="0"/>
            <wp:wrapSquare wrapText="bothSides" distT="0" distB="0" distL="0" distR="0"/>
            <wp:docPr id="540"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8"/>
                    <a:srcRect/>
                    <a:stretch>
                      <a:fillRect/>
                    </a:stretch>
                  </pic:blipFill>
                  <pic:spPr>
                    <a:xfrm>
                      <a:off x="0" y="0"/>
                      <a:ext cx="1009015" cy="1104900"/>
                    </a:xfrm>
                    <a:prstGeom prst="rect">
                      <a:avLst/>
                    </a:prstGeom>
                    <a:ln/>
                  </pic:spPr>
                </pic:pic>
              </a:graphicData>
            </a:graphic>
          </wp:anchor>
        </w:drawing>
      </w:r>
    </w:p>
    <w:p w14:paraId="62C293B4" w14:textId="77777777" w:rsidR="00CF7921" w:rsidRDefault="00CF7921">
      <w:pPr>
        <w:spacing w:line="200" w:lineRule="auto"/>
        <w:rPr>
          <w:color w:val="000000"/>
          <w:sz w:val="20"/>
          <w:szCs w:val="20"/>
        </w:rPr>
      </w:pPr>
    </w:p>
    <w:p w14:paraId="5DA948C4" w14:textId="77777777" w:rsidR="00CF7921" w:rsidRDefault="00CF7921">
      <w:pPr>
        <w:spacing w:line="200" w:lineRule="auto"/>
        <w:rPr>
          <w:color w:val="000000"/>
          <w:sz w:val="20"/>
          <w:szCs w:val="20"/>
        </w:rPr>
      </w:pPr>
    </w:p>
    <w:p w14:paraId="42596204" w14:textId="77777777" w:rsidR="00CF7921" w:rsidRDefault="00CF7921">
      <w:pPr>
        <w:spacing w:line="200" w:lineRule="auto"/>
        <w:rPr>
          <w:color w:val="000000"/>
          <w:sz w:val="20"/>
          <w:szCs w:val="20"/>
        </w:rPr>
      </w:pPr>
    </w:p>
    <w:p w14:paraId="7A1212FC" w14:textId="77777777" w:rsidR="00CF7921" w:rsidRDefault="00CF7921">
      <w:pPr>
        <w:spacing w:line="200" w:lineRule="auto"/>
        <w:rPr>
          <w:color w:val="000000"/>
          <w:sz w:val="20"/>
          <w:szCs w:val="20"/>
        </w:rPr>
      </w:pPr>
    </w:p>
    <w:p w14:paraId="226F3E17" w14:textId="77777777" w:rsidR="00CF7921" w:rsidRDefault="00CF7921">
      <w:pPr>
        <w:spacing w:line="200" w:lineRule="auto"/>
        <w:rPr>
          <w:color w:val="000000"/>
          <w:sz w:val="20"/>
          <w:szCs w:val="20"/>
        </w:rPr>
      </w:pPr>
    </w:p>
    <w:p w14:paraId="20ADCB9A" w14:textId="77777777" w:rsidR="00CF7921" w:rsidRDefault="00CF7921">
      <w:pPr>
        <w:spacing w:line="200" w:lineRule="auto"/>
        <w:rPr>
          <w:color w:val="000000"/>
          <w:sz w:val="20"/>
          <w:szCs w:val="20"/>
        </w:rPr>
      </w:pPr>
    </w:p>
    <w:p w14:paraId="4668A537" w14:textId="77777777" w:rsidR="00CF7921" w:rsidRDefault="00CF7921">
      <w:pPr>
        <w:spacing w:line="200" w:lineRule="auto"/>
        <w:rPr>
          <w:color w:val="000000"/>
          <w:sz w:val="20"/>
          <w:szCs w:val="20"/>
        </w:rPr>
      </w:pPr>
    </w:p>
    <w:p w14:paraId="379719C1" w14:textId="77777777" w:rsidR="00CF7921" w:rsidRDefault="00CF7921">
      <w:pPr>
        <w:spacing w:line="200" w:lineRule="auto"/>
        <w:rPr>
          <w:color w:val="000000"/>
          <w:sz w:val="20"/>
          <w:szCs w:val="20"/>
        </w:rPr>
      </w:pPr>
    </w:p>
    <w:p w14:paraId="3AC3D4BC" w14:textId="77777777" w:rsidR="00CF7921" w:rsidRDefault="00CF7921">
      <w:pPr>
        <w:spacing w:line="200" w:lineRule="auto"/>
        <w:rPr>
          <w:color w:val="000000"/>
          <w:sz w:val="20"/>
          <w:szCs w:val="20"/>
        </w:rPr>
      </w:pPr>
    </w:p>
    <w:p w14:paraId="05C4FF0D" w14:textId="77777777" w:rsidR="00CF7921" w:rsidRDefault="00CF7921">
      <w:pPr>
        <w:spacing w:line="200" w:lineRule="auto"/>
        <w:rPr>
          <w:color w:val="000000"/>
          <w:sz w:val="20"/>
          <w:szCs w:val="20"/>
        </w:rPr>
      </w:pPr>
    </w:p>
    <w:p w14:paraId="71794586" w14:textId="77777777" w:rsidR="00CF7921" w:rsidRDefault="00CF7921">
      <w:pPr>
        <w:spacing w:line="200" w:lineRule="auto"/>
        <w:rPr>
          <w:color w:val="000000"/>
          <w:sz w:val="20"/>
          <w:szCs w:val="20"/>
        </w:rPr>
      </w:pPr>
    </w:p>
    <w:p w14:paraId="546D2189" w14:textId="77777777" w:rsidR="00CF7921" w:rsidRDefault="00CF7921">
      <w:pPr>
        <w:spacing w:line="200" w:lineRule="auto"/>
        <w:rPr>
          <w:color w:val="000000"/>
          <w:sz w:val="20"/>
          <w:szCs w:val="20"/>
        </w:rPr>
      </w:pPr>
    </w:p>
    <w:p w14:paraId="79AC6859" w14:textId="77777777" w:rsidR="00CF7921" w:rsidRDefault="00CF7921">
      <w:pPr>
        <w:spacing w:line="200" w:lineRule="auto"/>
        <w:rPr>
          <w:color w:val="000000"/>
          <w:sz w:val="20"/>
          <w:szCs w:val="20"/>
        </w:rPr>
      </w:pPr>
    </w:p>
    <w:p w14:paraId="662C0788" w14:textId="77777777" w:rsidR="00CF7921" w:rsidRDefault="00CF7921">
      <w:pPr>
        <w:spacing w:line="200" w:lineRule="auto"/>
        <w:rPr>
          <w:color w:val="000000"/>
          <w:sz w:val="20"/>
          <w:szCs w:val="20"/>
        </w:rPr>
      </w:pPr>
    </w:p>
    <w:p w14:paraId="4229C725" w14:textId="77777777" w:rsidR="00CF7921" w:rsidRDefault="00CF7921">
      <w:pPr>
        <w:spacing w:line="200" w:lineRule="auto"/>
        <w:rPr>
          <w:color w:val="000000"/>
          <w:sz w:val="20"/>
          <w:szCs w:val="20"/>
        </w:rPr>
      </w:pPr>
    </w:p>
    <w:p w14:paraId="57C9AF01" w14:textId="77777777" w:rsidR="00CF7921" w:rsidRDefault="00CF7921">
      <w:pPr>
        <w:spacing w:line="200" w:lineRule="auto"/>
        <w:rPr>
          <w:color w:val="000000"/>
          <w:sz w:val="20"/>
          <w:szCs w:val="20"/>
        </w:rPr>
      </w:pPr>
    </w:p>
    <w:p w14:paraId="6F4BAE06" w14:textId="77777777" w:rsidR="00CF7921" w:rsidRDefault="00CF7921">
      <w:pPr>
        <w:spacing w:line="200" w:lineRule="auto"/>
        <w:rPr>
          <w:color w:val="000000"/>
          <w:sz w:val="20"/>
          <w:szCs w:val="20"/>
        </w:rPr>
      </w:pPr>
    </w:p>
    <w:p w14:paraId="45601544" w14:textId="77777777" w:rsidR="00CF7921" w:rsidRDefault="00CF7921">
      <w:pPr>
        <w:spacing w:line="200" w:lineRule="auto"/>
        <w:rPr>
          <w:color w:val="000000"/>
          <w:sz w:val="20"/>
          <w:szCs w:val="20"/>
        </w:rPr>
      </w:pPr>
    </w:p>
    <w:p w14:paraId="121C9990" w14:textId="77777777" w:rsidR="00CF7921" w:rsidRDefault="00CF7921">
      <w:pPr>
        <w:spacing w:line="200" w:lineRule="auto"/>
        <w:rPr>
          <w:color w:val="000000"/>
          <w:sz w:val="20"/>
          <w:szCs w:val="20"/>
        </w:rPr>
      </w:pPr>
    </w:p>
    <w:p w14:paraId="6E3BE434" w14:textId="77777777" w:rsidR="00CF7921" w:rsidRDefault="00CF7921">
      <w:pPr>
        <w:spacing w:line="200" w:lineRule="auto"/>
        <w:rPr>
          <w:color w:val="000000"/>
          <w:sz w:val="20"/>
          <w:szCs w:val="20"/>
        </w:rPr>
      </w:pPr>
    </w:p>
    <w:p w14:paraId="0AAE9641" w14:textId="77777777" w:rsidR="00CF7921" w:rsidRDefault="00CF7921">
      <w:pPr>
        <w:spacing w:line="200" w:lineRule="auto"/>
        <w:rPr>
          <w:color w:val="000000"/>
          <w:sz w:val="20"/>
          <w:szCs w:val="20"/>
        </w:rPr>
      </w:pPr>
    </w:p>
    <w:p w14:paraId="66C6FCB9" w14:textId="77777777" w:rsidR="00CF7921" w:rsidRDefault="00CF7921">
      <w:pPr>
        <w:spacing w:line="281" w:lineRule="auto"/>
        <w:rPr>
          <w:color w:val="000000"/>
          <w:sz w:val="20"/>
          <w:szCs w:val="20"/>
        </w:rPr>
      </w:pPr>
    </w:p>
    <w:p w14:paraId="7ADA3F7D" w14:textId="77777777" w:rsidR="00CF7921" w:rsidRDefault="00D552A3">
      <w:pPr>
        <w:jc w:val="center"/>
        <w:rPr>
          <w:color w:val="000000"/>
          <w:sz w:val="20"/>
          <w:szCs w:val="20"/>
        </w:rPr>
      </w:pPr>
      <w:r>
        <w:rPr>
          <w:rFonts w:ascii="Times" w:eastAsia="Times" w:hAnsi="Times" w:cs="Times"/>
          <w:b/>
          <w:color w:val="000000"/>
          <w:sz w:val="48"/>
          <w:szCs w:val="48"/>
        </w:rPr>
        <w:t>Mahatma Gandhi University, Kottayam</w:t>
      </w:r>
    </w:p>
    <w:p w14:paraId="21C28909" w14:textId="77777777" w:rsidR="00CF7921" w:rsidRDefault="00CF7921">
      <w:pPr>
        <w:spacing w:line="200" w:lineRule="auto"/>
        <w:rPr>
          <w:color w:val="000000"/>
          <w:sz w:val="20"/>
          <w:szCs w:val="20"/>
        </w:rPr>
      </w:pPr>
    </w:p>
    <w:p w14:paraId="3F0FE407" w14:textId="77777777" w:rsidR="00CF7921" w:rsidRDefault="00CF7921">
      <w:pPr>
        <w:spacing w:line="200" w:lineRule="auto"/>
        <w:rPr>
          <w:color w:val="000000"/>
          <w:sz w:val="20"/>
          <w:szCs w:val="20"/>
        </w:rPr>
      </w:pPr>
    </w:p>
    <w:p w14:paraId="5FABBE80" w14:textId="77777777" w:rsidR="00CF7921" w:rsidRDefault="00CF7921">
      <w:pPr>
        <w:spacing w:line="200" w:lineRule="auto"/>
        <w:rPr>
          <w:color w:val="000000"/>
          <w:sz w:val="20"/>
          <w:szCs w:val="20"/>
        </w:rPr>
      </w:pPr>
    </w:p>
    <w:p w14:paraId="5AB82C29" w14:textId="77777777" w:rsidR="00CF7921" w:rsidRDefault="00CF7921">
      <w:pPr>
        <w:spacing w:line="230" w:lineRule="auto"/>
        <w:rPr>
          <w:color w:val="000000"/>
          <w:sz w:val="20"/>
          <w:szCs w:val="20"/>
        </w:rPr>
      </w:pPr>
    </w:p>
    <w:p w14:paraId="6682FDCE" w14:textId="77777777" w:rsidR="00CF7921" w:rsidRDefault="00D552A3">
      <w:pPr>
        <w:jc w:val="center"/>
        <w:rPr>
          <w:color w:val="000000"/>
          <w:sz w:val="20"/>
          <w:szCs w:val="20"/>
        </w:rPr>
      </w:pPr>
      <w:r>
        <w:rPr>
          <w:rFonts w:ascii="Times" w:eastAsia="Times" w:hAnsi="Times" w:cs="Times"/>
          <w:b/>
          <w:color w:val="000000"/>
          <w:sz w:val="40"/>
          <w:szCs w:val="40"/>
        </w:rPr>
        <w:t>May 2017</w:t>
      </w:r>
    </w:p>
    <w:p w14:paraId="4A4FAAAB" w14:textId="77777777" w:rsidR="00CF7921" w:rsidRDefault="00CF7921">
      <w:pPr>
        <w:spacing w:line="200" w:lineRule="auto"/>
        <w:rPr>
          <w:color w:val="000000"/>
          <w:sz w:val="20"/>
          <w:szCs w:val="20"/>
        </w:rPr>
      </w:pPr>
    </w:p>
    <w:p w14:paraId="6D532BFF" w14:textId="77777777" w:rsidR="00CF7921" w:rsidRDefault="00CF7921">
      <w:pPr>
        <w:spacing w:line="200" w:lineRule="auto"/>
        <w:rPr>
          <w:color w:val="000000"/>
          <w:sz w:val="20"/>
          <w:szCs w:val="20"/>
        </w:rPr>
      </w:pPr>
    </w:p>
    <w:p w14:paraId="2ACBD996" w14:textId="77777777" w:rsidR="00CF7921" w:rsidRDefault="00CF7921">
      <w:pPr>
        <w:spacing w:line="200" w:lineRule="auto"/>
        <w:rPr>
          <w:color w:val="000000"/>
          <w:sz w:val="20"/>
          <w:szCs w:val="20"/>
        </w:rPr>
      </w:pPr>
    </w:p>
    <w:p w14:paraId="69672462" w14:textId="77777777" w:rsidR="00CF7921" w:rsidRDefault="00CF7921">
      <w:pPr>
        <w:spacing w:line="200" w:lineRule="auto"/>
        <w:rPr>
          <w:color w:val="000000"/>
          <w:sz w:val="20"/>
          <w:szCs w:val="20"/>
        </w:rPr>
      </w:pPr>
    </w:p>
    <w:p w14:paraId="34EBBC16" w14:textId="77777777" w:rsidR="00CF7921" w:rsidRDefault="00CF7921">
      <w:pPr>
        <w:spacing w:line="200" w:lineRule="auto"/>
        <w:rPr>
          <w:color w:val="000000"/>
          <w:sz w:val="20"/>
          <w:szCs w:val="20"/>
        </w:rPr>
      </w:pPr>
    </w:p>
    <w:p w14:paraId="529B74D4" w14:textId="77777777" w:rsidR="00CF7921" w:rsidRDefault="00CF7921">
      <w:pPr>
        <w:spacing w:line="200" w:lineRule="auto"/>
        <w:rPr>
          <w:color w:val="000000"/>
          <w:sz w:val="20"/>
          <w:szCs w:val="20"/>
        </w:rPr>
      </w:pPr>
    </w:p>
    <w:p w14:paraId="30DDC4E1" w14:textId="77777777" w:rsidR="00CF7921" w:rsidRDefault="00CF7921">
      <w:pPr>
        <w:spacing w:line="200" w:lineRule="auto"/>
        <w:rPr>
          <w:color w:val="000000"/>
          <w:sz w:val="20"/>
          <w:szCs w:val="20"/>
        </w:rPr>
      </w:pPr>
    </w:p>
    <w:p w14:paraId="46D6B9BD" w14:textId="77777777" w:rsidR="00CF7921" w:rsidRDefault="00CF7921">
      <w:pPr>
        <w:spacing w:line="200" w:lineRule="auto"/>
        <w:rPr>
          <w:color w:val="000000"/>
          <w:sz w:val="20"/>
          <w:szCs w:val="20"/>
        </w:rPr>
      </w:pPr>
    </w:p>
    <w:p w14:paraId="36A064DF" w14:textId="77777777" w:rsidR="00CF7921" w:rsidRDefault="00CF7921">
      <w:pPr>
        <w:spacing w:line="200" w:lineRule="auto"/>
        <w:rPr>
          <w:color w:val="000000"/>
          <w:sz w:val="20"/>
          <w:szCs w:val="20"/>
        </w:rPr>
      </w:pPr>
    </w:p>
    <w:p w14:paraId="424A975A" w14:textId="77777777" w:rsidR="00CF7921" w:rsidRDefault="00CF7921">
      <w:pPr>
        <w:spacing w:line="200" w:lineRule="auto"/>
        <w:rPr>
          <w:color w:val="000000"/>
          <w:sz w:val="20"/>
          <w:szCs w:val="20"/>
        </w:rPr>
      </w:pPr>
    </w:p>
    <w:p w14:paraId="429D3774" w14:textId="77777777" w:rsidR="00CF7921" w:rsidRDefault="00CF7921">
      <w:pPr>
        <w:spacing w:line="200" w:lineRule="auto"/>
        <w:rPr>
          <w:color w:val="000000"/>
          <w:sz w:val="20"/>
          <w:szCs w:val="20"/>
        </w:rPr>
      </w:pPr>
    </w:p>
    <w:p w14:paraId="24653C3A" w14:textId="77777777" w:rsidR="00CF7921" w:rsidRDefault="00CF7921">
      <w:pPr>
        <w:spacing w:line="200" w:lineRule="auto"/>
        <w:rPr>
          <w:color w:val="000000"/>
          <w:sz w:val="20"/>
          <w:szCs w:val="20"/>
        </w:rPr>
      </w:pPr>
    </w:p>
    <w:p w14:paraId="5AC443CD" w14:textId="77777777" w:rsidR="00CF7921" w:rsidRDefault="00CF7921">
      <w:pPr>
        <w:spacing w:line="200" w:lineRule="auto"/>
        <w:rPr>
          <w:color w:val="000000"/>
          <w:sz w:val="20"/>
          <w:szCs w:val="20"/>
        </w:rPr>
      </w:pPr>
    </w:p>
    <w:p w14:paraId="3669FB4C" w14:textId="77777777" w:rsidR="00CF7921" w:rsidRDefault="00CF7921">
      <w:pPr>
        <w:spacing w:line="200" w:lineRule="auto"/>
        <w:rPr>
          <w:color w:val="000000"/>
          <w:sz w:val="20"/>
          <w:szCs w:val="20"/>
        </w:rPr>
      </w:pPr>
    </w:p>
    <w:p w14:paraId="1ADA54B3" w14:textId="77777777" w:rsidR="00CF7921" w:rsidRDefault="00CF7921">
      <w:pPr>
        <w:spacing w:line="200" w:lineRule="auto"/>
        <w:rPr>
          <w:color w:val="000000"/>
          <w:sz w:val="20"/>
          <w:szCs w:val="20"/>
        </w:rPr>
      </w:pPr>
    </w:p>
    <w:p w14:paraId="44F01272" w14:textId="77777777" w:rsidR="00CF7921" w:rsidRDefault="00CF7921">
      <w:pPr>
        <w:spacing w:line="200" w:lineRule="auto"/>
        <w:rPr>
          <w:color w:val="000000"/>
          <w:sz w:val="20"/>
          <w:szCs w:val="20"/>
        </w:rPr>
      </w:pPr>
    </w:p>
    <w:p w14:paraId="49007AD4" w14:textId="77777777" w:rsidR="00CF7921" w:rsidRDefault="00CF7921">
      <w:pPr>
        <w:spacing w:line="200" w:lineRule="auto"/>
        <w:rPr>
          <w:color w:val="000000"/>
          <w:sz w:val="20"/>
          <w:szCs w:val="20"/>
        </w:rPr>
      </w:pPr>
    </w:p>
    <w:p w14:paraId="3274E192" w14:textId="77777777" w:rsidR="00CF7921" w:rsidRDefault="00CF7921">
      <w:pPr>
        <w:spacing w:line="200" w:lineRule="auto"/>
        <w:rPr>
          <w:color w:val="000000"/>
          <w:sz w:val="20"/>
          <w:szCs w:val="20"/>
        </w:rPr>
      </w:pPr>
    </w:p>
    <w:p w14:paraId="48FE6D9D" w14:textId="77777777" w:rsidR="00CF7921" w:rsidRDefault="00CF7921">
      <w:pPr>
        <w:spacing w:line="200" w:lineRule="auto"/>
        <w:rPr>
          <w:color w:val="000000"/>
          <w:sz w:val="20"/>
          <w:szCs w:val="20"/>
        </w:rPr>
      </w:pPr>
    </w:p>
    <w:p w14:paraId="63BFF620" w14:textId="77777777" w:rsidR="00CF7921" w:rsidRDefault="00CF7921">
      <w:pPr>
        <w:spacing w:line="200" w:lineRule="auto"/>
        <w:rPr>
          <w:color w:val="000000"/>
          <w:sz w:val="20"/>
          <w:szCs w:val="20"/>
        </w:rPr>
      </w:pPr>
    </w:p>
    <w:p w14:paraId="56521E83" w14:textId="77777777" w:rsidR="00CF7921" w:rsidRDefault="00CF7921">
      <w:pPr>
        <w:spacing w:line="200" w:lineRule="auto"/>
        <w:rPr>
          <w:color w:val="000000"/>
          <w:sz w:val="20"/>
          <w:szCs w:val="20"/>
        </w:rPr>
      </w:pPr>
    </w:p>
    <w:p w14:paraId="27696F38" w14:textId="77777777" w:rsidR="00CF7921" w:rsidRDefault="00CF7921">
      <w:pPr>
        <w:spacing w:line="351" w:lineRule="auto"/>
        <w:rPr>
          <w:color w:val="000000"/>
          <w:sz w:val="20"/>
          <w:szCs w:val="20"/>
        </w:rPr>
      </w:pPr>
    </w:p>
    <w:p w14:paraId="12DC72D7" w14:textId="77777777" w:rsidR="00CF7921" w:rsidRDefault="00D552A3">
      <w:pPr>
        <w:jc w:val="right"/>
        <w:rPr>
          <w:color w:val="000000"/>
          <w:sz w:val="20"/>
          <w:szCs w:val="20"/>
        </w:rPr>
      </w:pPr>
      <w:r>
        <w:rPr>
          <w:rFonts w:ascii="Arial" w:eastAsia="Arial" w:hAnsi="Arial" w:cs="Arial"/>
          <w:color w:val="000000"/>
        </w:rPr>
        <w:t>3</w:t>
      </w:r>
    </w:p>
    <w:p w14:paraId="2E2E5E20" w14:textId="77777777" w:rsidR="00CF7921" w:rsidRDefault="00CF7921">
      <w:pPr>
        <w:sectPr w:rsidR="00CF7921">
          <w:pgSz w:w="11900" w:h="16840"/>
          <w:pgMar w:top="877" w:right="1440" w:bottom="476" w:left="1440" w:header="0" w:footer="0" w:gutter="0"/>
          <w:cols w:space="720" w:equalWidth="0">
            <w:col w:w="9360"/>
          </w:cols>
        </w:sectPr>
      </w:pPr>
    </w:p>
    <w:p w14:paraId="43DDB80F" w14:textId="77777777" w:rsidR="00CF7921" w:rsidRDefault="00D552A3">
      <w:pPr>
        <w:rPr>
          <w:color w:val="000000"/>
          <w:sz w:val="20"/>
          <w:szCs w:val="20"/>
        </w:rPr>
      </w:pPr>
      <w:bookmarkStart w:id="3" w:name="bookmark=id.3znysh7" w:colFirst="0" w:colLast="0"/>
      <w:bookmarkEnd w:id="3"/>
      <w:r>
        <w:rPr>
          <w:rFonts w:ascii="Helvetica Neue" w:eastAsia="Helvetica Neue" w:hAnsi="Helvetica Neue" w:cs="Helvetica Neue"/>
          <w:noProof/>
          <w:color w:val="000000"/>
          <w:sz w:val="24"/>
          <w:szCs w:val="24"/>
        </w:rPr>
        <w:lastRenderedPageBreak/>
        <w:drawing>
          <wp:anchor distT="0" distB="0" distL="0" distR="0" simplePos="0" relativeHeight="251662336" behindDoc="0" locked="0" layoutInCell="1" hidden="0" allowOverlap="1" wp14:anchorId="73F9FB0A" wp14:editId="5820A09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1"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BEAE766" w14:textId="77777777" w:rsidR="00CF7921" w:rsidRDefault="00CF7921">
      <w:pPr>
        <w:spacing w:line="200" w:lineRule="auto"/>
        <w:rPr>
          <w:color w:val="000000"/>
          <w:sz w:val="20"/>
          <w:szCs w:val="20"/>
        </w:rPr>
      </w:pPr>
    </w:p>
    <w:p w14:paraId="6DBC06A0" w14:textId="77777777" w:rsidR="00CF7921" w:rsidRDefault="00CF7921">
      <w:pPr>
        <w:spacing w:line="200" w:lineRule="auto"/>
        <w:rPr>
          <w:color w:val="000000"/>
          <w:sz w:val="20"/>
          <w:szCs w:val="20"/>
        </w:rPr>
      </w:pPr>
    </w:p>
    <w:p w14:paraId="61570868" w14:textId="77777777" w:rsidR="00CF7921" w:rsidRDefault="00CF7921">
      <w:pPr>
        <w:spacing w:line="200" w:lineRule="auto"/>
        <w:rPr>
          <w:color w:val="000000"/>
          <w:sz w:val="20"/>
          <w:szCs w:val="20"/>
        </w:rPr>
      </w:pPr>
    </w:p>
    <w:p w14:paraId="62EA675A" w14:textId="77777777" w:rsidR="00CF7921" w:rsidRDefault="00CF7921">
      <w:pPr>
        <w:spacing w:line="306" w:lineRule="auto"/>
        <w:rPr>
          <w:color w:val="000000"/>
          <w:sz w:val="20"/>
          <w:szCs w:val="20"/>
        </w:rPr>
      </w:pPr>
    </w:p>
    <w:p w14:paraId="558BE546" w14:textId="77777777" w:rsidR="00CF7921" w:rsidRDefault="00D552A3">
      <w:pPr>
        <w:jc w:val="center"/>
        <w:rPr>
          <w:color w:val="000000"/>
          <w:sz w:val="20"/>
          <w:szCs w:val="20"/>
        </w:rPr>
      </w:pPr>
      <w:r>
        <w:rPr>
          <w:rFonts w:ascii="Helvetica Neue" w:eastAsia="Helvetica Neue" w:hAnsi="Helvetica Neue" w:cs="Helvetica Neue"/>
          <w:b/>
          <w:color w:val="000000"/>
          <w:sz w:val="32"/>
          <w:szCs w:val="32"/>
        </w:rPr>
        <w:t>ACKNOWLEDGEMENTS</w:t>
      </w:r>
    </w:p>
    <w:p w14:paraId="72E798C0" w14:textId="77777777" w:rsidR="00CF7921" w:rsidRDefault="00CF7921">
      <w:pPr>
        <w:spacing w:line="200" w:lineRule="auto"/>
        <w:rPr>
          <w:color w:val="000000"/>
          <w:sz w:val="20"/>
          <w:szCs w:val="20"/>
        </w:rPr>
      </w:pPr>
    </w:p>
    <w:p w14:paraId="39DBF44A" w14:textId="77777777" w:rsidR="00CF7921" w:rsidRDefault="00CF7921">
      <w:pPr>
        <w:spacing w:line="200" w:lineRule="auto"/>
        <w:rPr>
          <w:color w:val="000000"/>
          <w:sz w:val="20"/>
          <w:szCs w:val="20"/>
        </w:rPr>
      </w:pPr>
    </w:p>
    <w:p w14:paraId="46377C25" w14:textId="77777777" w:rsidR="00CF7921" w:rsidRDefault="00CF7921">
      <w:pPr>
        <w:spacing w:line="200" w:lineRule="auto"/>
        <w:rPr>
          <w:color w:val="000000"/>
          <w:sz w:val="20"/>
          <w:szCs w:val="20"/>
        </w:rPr>
      </w:pPr>
    </w:p>
    <w:p w14:paraId="59A2794C" w14:textId="77777777" w:rsidR="00CF7921" w:rsidRDefault="00CF7921">
      <w:pPr>
        <w:spacing w:line="328" w:lineRule="auto"/>
        <w:rPr>
          <w:color w:val="000000"/>
          <w:sz w:val="20"/>
          <w:szCs w:val="20"/>
        </w:rPr>
      </w:pPr>
    </w:p>
    <w:p w14:paraId="49143AFD" w14:textId="77777777" w:rsidR="00CF7921" w:rsidRDefault="00D552A3">
      <w:pPr>
        <w:spacing w:line="346" w:lineRule="auto"/>
        <w:jc w:val="both"/>
        <w:rPr>
          <w:color w:val="000000"/>
          <w:sz w:val="20"/>
          <w:szCs w:val="20"/>
        </w:rPr>
      </w:pPr>
      <w:r>
        <w:rPr>
          <w:rFonts w:ascii="Helvetica Neue" w:eastAsia="Helvetica Neue" w:hAnsi="Helvetica Neue" w:cs="Helvetica Neue"/>
          <w:color w:val="000000"/>
          <w:sz w:val="24"/>
          <w:szCs w:val="24"/>
        </w:rPr>
        <w:t xml:space="preserve">I am grateful to all of those with whom I have had the pleasure to work during the restructuring of the syllabus and curriculum of </w:t>
      </w:r>
      <w:proofErr w:type="spellStart"/>
      <w:proofErr w:type="gramStart"/>
      <w:r>
        <w:rPr>
          <w:rFonts w:ascii="Helvetica Neue" w:eastAsia="Helvetica Neue" w:hAnsi="Helvetica Neue" w:cs="Helvetica Neue"/>
          <w:b/>
          <w:color w:val="000000"/>
          <w:sz w:val="24"/>
          <w:szCs w:val="24"/>
        </w:rPr>
        <w:t>B.Sc</w:t>
      </w:r>
      <w:proofErr w:type="spellEnd"/>
      <w:proofErr w:type="gramEnd"/>
      <w:r>
        <w:rPr>
          <w:rFonts w:ascii="Helvetica Neue" w:eastAsia="Helvetica Neue" w:hAnsi="Helvetica Neue" w:cs="Helvetica Neue"/>
          <w:b/>
          <w:color w:val="000000"/>
          <w:sz w:val="24"/>
          <w:szCs w:val="24"/>
        </w:rPr>
        <w:t xml:space="preserve"> Chemistry (CBCSS)</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b/>
          <w:color w:val="000000"/>
          <w:sz w:val="24"/>
          <w:szCs w:val="24"/>
        </w:rPr>
        <w:t xml:space="preserve">Programme 2017 </w:t>
      </w:r>
      <w:r>
        <w:rPr>
          <w:rFonts w:ascii="Helvetica Neue" w:eastAsia="Helvetica Neue" w:hAnsi="Helvetica Neue" w:cs="Helvetica Neue"/>
          <w:color w:val="000000"/>
          <w:sz w:val="24"/>
          <w:szCs w:val="24"/>
        </w:rPr>
        <w:t>of Mahatma Gandhi University. There are many personalities</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whose support and guidance made this restructured syllabus a reality.</w:t>
      </w:r>
    </w:p>
    <w:p w14:paraId="2827E8B5" w14:textId="77777777" w:rsidR="00CF7921" w:rsidRDefault="00CF7921">
      <w:pPr>
        <w:spacing w:line="264" w:lineRule="auto"/>
        <w:rPr>
          <w:color w:val="000000"/>
          <w:sz w:val="20"/>
          <w:szCs w:val="20"/>
        </w:rPr>
      </w:pPr>
    </w:p>
    <w:p w14:paraId="1E1737B4" w14:textId="77777777" w:rsidR="00CF7921" w:rsidRDefault="00D552A3">
      <w:pPr>
        <w:spacing w:line="357" w:lineRule="auto"/>
        <w:jc w:val="both"/>
        <w:rPr>
          <w:color w:val="000000"/>
          <w:sz w:val="20"/>
          <w:szCs w:val="20"/>
        </w:rPr>
      </w:pPr>
      <w:r>
        <w:rPr>
          <w:rFonts w:ascii="Helvetica Neue" w:eastAsia="Helvetica Neue" w:hAnsi="Helvetica Neue" w:cs="Helvetica Neue"/>
          <w:color w:val="000000"/>
          <w:sz w:val="24"/>
          <w:szCs w:val="24"/>
        </w:rPr>
        <w:t xml:space="preserve">I express my profound gratitude to the </w:t>
      </w:r>
      <w:proofErr w:type="spellStart"/>
      <w:r>
        <w:rPr>
          <w:rFonts w:ascii="Helvetica Neue" w:eastAsia="Helvetica Neue" w:hAnsi="Helvetica Neue" w:cs="Helvetica Neue"/>
          <w:color w:val="000000"/>
          <w:sz w:val="24"/>
          <w:szCs w:val="24"/>
        </w:rPr>
        <w:t>Hounarable</w:t>
      </w:r>
      <w:proofErr w:type="spellEnd"/>
      <w:r>
        <w:rPr>
          <w:rFonts w:ascii="Helvetica Neue" w:eastAsia="Helvetica Neue" w:hAnsi="Helvetica Neue" w:cs="Helvetica Neue"/>
          <w:color w:val="000000"/>
          <w:sz w:val="24"/>
          <w:szCs w:val="24"/>
        </w:rPr>
        <w:t xml:space="preserve"> Vice Chancellor, Pro-Vice Chancellor, Registrar, Members of the Syndicate and the Academic Council for their leadership and guidance for making this endeavour a great success. Each of the members of the Faculty of Science, and Board of Studies (UG) in Chemistry of Mahatma Gandhi University has provided me extensive personal and professional support during the work of restructuring this syllabus. I place on record my wholehearted gratitude to all the members of the </w:t>
      </w:r>
      <w:r>
        <w:rPr>
          <w:rFonts w:ascii="Helvetica Neue" w:eastAsia="Helvetica Neue" w:hAnsi="Helvetica Neue" w:cs="Helvetica Neue"/>
          <w:b/>
          <w:color w:val="000000"/>
          <w:sz w:val="24"/>
          <w:szCs w:val="24"/>
        </w:rPr>
        <w:t>Faculty of Science</w:t>
      </w:r>
      <w:r>
        <w:rPr>
          <w:rFonts w:ascii="Helvetica Neue" w:eastAsia="Helvetica Neue" w:hAnsi="Helvetica Neue" w:cs="Helvetica Neue"/>
          <w:color w:val="000000"/>
          <w:sz w:val="24"/>
          <w:szCs w:val="24"/>
        </w:rPr>
        <w:t xml:space="preserve"> and </w:t>
      </w:r>
      <w:r>
        <w:rPr>
          <w:rFonts w:ascii="Helvetica Neue" w:eastAsia="Helvetica Neue" w:hAnsi="Helvetica Neue" w:cs="Helvetica Neue"/>
          <w:b/>
          <w:color w:val="000000"/>
          <w:sz w:val="24"/>
          <w:szCs w:val="24"/>
        </w:rPr>
        <w:t>BOS (UG)</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b/>
          <w:color w:val="000000"/>
          <w:sz w:val="24"/>
          <w:szCs w:val="24"/>
        </w:rPr>
        <w:t>in Chemistry</w:t>
      </w:r>
      <w:r>
        <w:rPr>
          <w:rFonts w:ascii="Helvetica Neue" w:eastAsia="Helvetica Neue" w:hAnsi="Helvetica Neue" w:cs="Helvetica Neue"/>
          <w:color w:val="000000"/>
          <w:sz w:val="24"/>
          <w:szCs w:val="24"/>
        </w:rPr>
        <w:t>. I would like to thank the staff of Mahatma Gandhi University, the</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 xml:space="preserve">Academic Section in particular, for their help and support. With immense pleasure and </w:t>
      </w:r>
      <w:proofErr w:type="gramStart"/>
      <w:r>
        <w:rPr>
          <w:rFonts w:ascii="Helvetica Neue" w:eastAsia="Helvetica Neue" w:hAnsi="Helvetica Neue" w:cs="Helvetica Neue"/>
          <w:color w:val="000000"/>
          <w:sz w:val="24"/>
          <w:szCs w:val="24"/>
        </w:rPr>
        <w:t>gratitude</w:t>
      </w:r>
      <w:proofErr w:type="gramEnd"/>
      <w:r>
        <w:rPr>
          <w:rFonts w:ascii="Helvetica Neue" w:eastAsia="Helvetica Neue" w:hAnsi="Helvetica Neue" w:cs="Helvetica Neue"/>
          <w:color w:val="000000"/>
          <w:sz w:val="24"/>
          <w:szCs w:val="24"/>
        </w:rPr>
        <w:t xml:space="preserve"> I remember the untiring support rendered by the faculty members of Chemistry from various Colleges of Mahatma Gandhi University who worked hard in preparing this restructured syllabus and curriculum for the UG students of Mahatma Gandhi University. I also place on record the help and support given by the academic community and all other stake holders.</w:t>
      </w:r>
    </w:p>
    <w:p w14:paraId="7BC0C6F5" w14:textId="77777777" w:rsidR="00CF7921" w:rsidRDefault="00CF7921">
      <w:pPr>
        <w:sectPr w:rsidR="00CF7921">
          <w:pgSz w:w="11900" w:h="16840"/>
          <w:pgMar w:top="877" w:right="1440" w:bottom="476" w:left="1440" w:header="0" w:footer="0" w:gutter="0"/>
          <w:cols w:space="720" w:equalWidth="0">
            <w:col w:w="9360"/>
          </w:cols>
        </w:sectPr>
      </w:pPr>
    </w:p>
    <w:p w14:paraId="2D9DABA7" w14:textId="77777777" w:rsidR="00CF7921" w:rsidRDefault="00CF7921">
      <w:pPr>
        <w:spacing w:line="200" w:lineRule="auto"/>
        <w:rPr>
          <w:color w:val="000000"/>
          <w:sz w:val="20"/>
          <w:szCs w:val="20"/>
        </w:rPr>
      </w:pPr>
    </w:p>
    <w:p w14:paraId="14CEE8E2" w14:textId="77777777" w:rsidR="00CF7921" w:rsidRDefault="00CF7921">
      <w:pPr>
        <w:spacing w:line="200" w:lineRule="auto"/>
        <w:rPr>
          <w:color w:val="000000"/>
          <w:sz w:val="20"/>
          <w:szCs w:val="20"/>
        </w:rPr>
      </w:pPr>
    </w:p>
    <w:p w14:paraId="60C8D6F4" w14:textId="77777777" w:rsidR="00CF7921" w:rsidRDefault="00CF7921">
      <w:pPr>
        <w:spacing w:line="200" w:lineRule="auto"/>
        <w:rPr>
          <w:color w:val="000000"/>
          <w:sz w:val="20"/>
          <w:szCs w:val="20"/>
        </w:rPr>
      </w:pPr>
    </w:p>
    <w:p w14:paraId="13EB38F8" w14:textId="77777777" w:rsidR="00CF7921" w:rsidRDefault="00CF7921">
      <w:pPr>
        <w:spacing w:line="200" w:lineRule="auto"/>
        <w:rPr>
          <w:color w:val="000000"/>
          <w:sz w:val="20"/>
          <w:szCs w:val="20"/>
        </w:rPr>
      </w:pPr>
    </w:p>
    <w:p w14:paraId="41F52BE7" w14:textId="77777777" w:rsidR="00CF7921" w:rsidRDefault="00CF7921">
      <w:pPr>
        <w:spacing w:line="200" w:lineRule="auto"/>
        <w:rPr>
          <w:color w:val="000000"/>
          <w:sz w:val="20"/>
          <w:szCs w:val="20"/>
        </w:rPr>
      </w:pPr>
    </w:p>
    <w:p w14:paraId="75A22464" w14:textId="77777777" w:rsidR="00CF7921" w:rsidRDefault="00CF7921">
      <w:pPr>
        <w:spacing w:line="335" w:lineRule="auto"/>
        <w:rPr>
          <w:color w:val="000000"/>
          <w:sz w:val="20"/>
          <w:szCs w:val="20"/>
        </w:rPr>
      </w:pPr>
    </w:p>
    <w:p w14:paraId="685B0A9C" w14:textId="77777777" w:rsidR="00CF7921" w:rsidRDefault="00D552A3">
      <w:pPr>
        <w:rPr>
          <w:color w:val="000000"/>
          <w:sz w:val="20"/>
          <w:szCs w:val="20"/>
        </w:rPr>
      </w:pPr>
      <w:proofErr w:type="spellStart"/>
      <w:r>
        <w:rPr>
          <w:rFonts w:ascii="Helvetica Neue" w:eastAsia="Helvetica Neue" w:hAnsi="Helvetica Neue" w:cs="Helvetica Neue"/>
          <w:color w:val="000000"/>
          <w:sz w:val="24"/>
          <w:szCs w:val="24"/>
        </w:rPr>
        <w:t>Priyadarsini</w:t>
      </w:r>
      <w:proofErr w:type="spellEnd"/>
      <w:r>
        <w:rPr>
          <w:rFonts w:ascii="Helvetica Neue" w:eastAsia="Helvetica Neue" w:hAnsi="Helvetica Neue" w:cs="Helvetica Neue"/>
          <w:color w:val="000000"/>
          <w:sz w:val="24"/>
          <w:szCs w:val="24"/>
        </w:rPr>
        <w:t xml:space="preserve"> Hills</w:t>
      </w:r>
    </w:p>
    <w:p w14:paraId="07B2ED4C" w14:textId="77777777" w:rsidR="00CF7921" w:rsidRDefault="00CF7921">
      <w:pPr>
        <w:spacing w:line="173" w:lineRule="auto"/>
        <w:rPr>
          <w:color w:val="000000"/>
          <w:sz w:val="20"/>
          <w:szCs w:val="20"/>
        </w:rPr>
      </w:pPr>
    </w:p>
    <w:p w14:paraId="7646424A" w14:textId="77777777" w:rsidR="00CF7921" w:rsidRDefault="00D552A3">
      <w:pPr>
        <w:rPr>
          <w:color w:val="000000"/>
          <w:sz w:val="20"/>
          <w:szCs w:val="20"/>
        </w:rPr>
      </w:pPr>
      <w:r>
        <w:rPr>
          <w:rFonts w:ascii="Helvetica Neue" w:eastAsia="Helvetica Neue" w:hAnsi="Helvetica Neue" w:cs="Helvetica Neue"/>
          <w:color w:val="000000"/>
          <w:sz w:val="24"/>
          <w:szCs w:val="24"/>
        </w:rPr>
        <w:t>May 03, 2017</w:t>
      </w:r>
    </w:p>
    <w:p w14:paraId="006A0E3E" w14:textId="77777777" w:rsidR="00CF7921" w:rsidRDefault="00D552A3">
      <w:pPr>
        <w:spacing w:line="20" w:lineRule="auto"/>
        <w:rPr>
          <w:color w:val="000000"/>
          <w:sz w:val="20"/>
          <w:szCs w:val="20"/>
        </w:rPr>
      </w:pPr>
      <w:r>
        <w:br w:type="column"/>
      </w:r>
    </w:p>
    <w:p w14:paraId="7FB10FA6" w14:textId="77777777" w:rsidR="00CF7921" w:rsidRDefault="00CF7921">
      <w:pPr>
        <w:spacing w:line="200" w:lineRule="auto"/>
        <w:rPr>
          <w:color w:val="000000"/>
          <w:sz w:val="20"/>
          <w:szCs w:val="20"/>
        </w:rPr>
      </w:pPr>
    </w:p>
    <w:p w14:paraId="46B25D2D" w14:textId="77777777" w:rsidR="00CF7921" w:rsidRDefault="00CF7921">
      <w:pPr>
        <w:spacing w:line="200" w:lineRule="auto"/>
        <w:rPr>
          <w:color w:val="000000"/>
          <w:sz w:val="20"/>
          <w:szCs w:val="20"/>
        </w:rPr>
      </w:pPr>
    </w:p>
    <w:p w14:paraId="43AD519A" w14:textId="77777777" w:rsidR="00CF7921" w:rsidRDefault="00CF7921">
      <w:pPr>
        <w:spacing w:line="394" w:lineRule="auto"/>
        <w:rPr>
          <w:color w:val="000000"/>
          <w:sz w:val="20"/>
          <w:szCs w:val="20"/>
        </w:rPr>
      </w:pPr>
    </w:p>
    <w:p w14:paraId="6B205B02" w14:textId="77777777" w:rsidR="00CF7921" w:rsidRDefault="00D552A3">
      <w:pPr>
        <w:ind w:left="340"/>
        <w:rPr>
          <w:color w:val="000000"/>
          <w:sz w:val="20"/>
          <w:szCs w:val="20"/>
        </w:rPr>
      </w:pPr>
      <w:r>
        <w:rPr>
          <w:rFonts w:ascii="Helvetica Neue" w:eastAsia="Helvetica Neue" w:hAnsi="Helvetica Neue" w:cs="Helvetica Neue"/>
          <w:b/>
          <w:color w:val="000000"/>
          <w:sz w:val="28"/>
          <w:szCs w:val="28"/>
        </w:rPr>
        <w:t>Dean, Faculty of Science</w:t>
      </w:r>
    </w:p>
    <w:p w14:paraId="5350424D" w14:textId="77777777" w:rsidR="00CF7921" w:rsidRDefault="00CF7921">
      <w:pPr>
        <w:spacing w:line="160" w:lineRule="auto"/>
        <w:rPr>
          <w:color w:val="000000"/>
          <w:sz w:val="20"/>
          <w:szCs w:val="20"/>
        </w:rPr>
      </w:pPr>
    </w:p>
    <w:p w14:paraId="490C7770" w14:textId="77777777" w:rsidR="00CF7921" w:rsidRDefault="00D552A3">
      <w:pPr>
        <w:rPr>
          <w:color w:val="000000"/>
          <w:sz w:val="20"/>
          <w:szCs w:val="20"/>
        </w:rPr>
      </w:pPr>
      <w:r>
        <w:rPr>
          <w:rFonts w:ascii="Helvetica Neue" w:eastAsia="Helvetica Neue" w:hAnsi="Helvetica Neue" w:cs="Helvetica Neue"/>
          <w:b/>
          <w:color w:val="000000"/>
          <w:sz w:val="28"/>
          <w:szCs w:val="28"/>
        </w:rPr>
        <w:t>Mahatma Gandhi University</w:t>
      </w:r>
    </w:p>
    <w:p w14:paraId="7E4EDA00" w14:textId="77777777" w:rsidR="00CF7921" w:rsidRDefault="00CF7921">
      <w:pPr>
        <w:spacing w:line="640" w:lineRule="auto"/>
        <w:rPr>
          <w:color w:val="000000"/>
          <w:sz w:val="20"/>
          <w:szCs w:val="20"/>
        </w:rPr>
      </w:pPr>
    </w:p>
    <w:p w14:paraId="320E3BCB"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6718B615" w14:textId="77777777" w:rsidR="00CF7921" w:rsidRDefault="00CF7921">
      <w:pPr>
        <w:spacing w:line="200" w:lineRule="auto"/>
        <w:rPr>
          <w:color w:val="000000"/>
          <w:sz w:val="20"/>
          <w:szCs w:val="20"/>
        </w:rPr>
      </w:pPr>
    </w:p>
    <w:p w14:paraId="3A0E2D94" w14:textId="77777777" w:rsidR="00CF7921" w:rsidRDefault="00CF7921">
      <w:pPr>
        <w:spacing w:line="200" w:lineRule="auto"/>
        <w:rPr>
          <w:color w:val="000000"/>
          <w:sz w:val="20"/>
          <w:szCs w:val="20"/>
        </w:rPr>
      </w:pPr>
    </w:p>
    <w:p w14:paraId="4CF75A76" w14:textId="77777777" w:rsidR="00CF7921" w:rsidRDefault="00CF7921">
      <w:pPr>
        <w:spacing w:line="200" w:lineRule="auto"/>
        <w:rPr>
          <w:color w:val="000000"/>
          <w:sz w:val="20"/>
          <w:szCs w:val="20"/>
        </w:rPr>
      </w:pPr>
    </w:p>
    <w:p w14:paraId="48563696" w14:textId="77777777" w:rsidR="00CF7921" w:rsidRDefault="00CF7921">
      <w:pPr>
        <w:spacing w:line="200" w:lineRule="auto"/>
        <w:rPr>
          <w:color w:val="000000"/>
          <w:sz w:val="20"/>
          <w:szCs w:val="20"/>
        </w:rPr>
      </w:pPr>
    </w:p>
    <w:p w14:paraId="2E78EA8A" w14:textId="77777777" w:rsidR="00CF7921" w:rsidRDefault="00CF7921">
      <w:pPr>
        <w:spacing w:line="200" w:lineRule="auto"/>
        <w:rPr>
          <w:color w:val="000000"/>
          <w:sz w:val="20"/>
          <w:szCs w:val="20"/>
        </w:rPr>
      </w:pPr>
    </w:p>
    <w:p w14:paraId="6FCA85FF" w14:textId="77777777" w:rsidR="00CF7921" w:rsidRDefault="00CF7921">
      <w:pPr>
        <w:spacing w:line="200" w:lineRule="auto"/>
        <w:rPr>
          <w:color w:val="000000"/>
          <w:sz w:val="20"/>
          <w:szCs w:val="20"/>
        </w:rPr>
      </w:pPr>
    </w:p>
    <w:p w14:paraId="47838DFC" w14:textId="77777777" w:rsidR="00CF7921" w:rsidRDefault="00CF7921">
      <w:pPr>
        <w:spacing w:line="200" w:lineRule="auto"/>
        <w:rPr>
          <w:color w:val="000000"/>
          <w:sz w:val="20"/>
          <w:szCs w:val="20"/>
        </w:rPr>
      </w:pPr>
    </w:p>
    <w:p w14:paraId="1CEACA40" w14:textId="77777777" w:rsidR="00CF7921" w:rsidRDefault="00CF7921">
      <w:pPr>
        <w:spacing w:line="200" w:lineRule="auto"/>
        <w:rPr>
          <w:color w:val="000000"/>
          <w:sz w:val="20"/>
          <w:szCs w:val="20"/>
        </w:rPr>
      </w:pPr>
    </w:p>
    <w:p w14:paraId="765DBA96" w14:textId="77777777" w:rsidR="00CF7921" w:rsidRDefault="00CF7921">
      <w:pPr>
        <w:spacing w:line="200" w:lineRule="auto"/>
        <w:rPr>
          <w:color w:val="000000"/>
          <w:sz w:val="20"/>
          <w:szCs w:val="20"/>
        </w:rPr>
      </w:pPr>
    </w:p>
    <w:p w14:paraId="04CBF552" w14:textId="77777777" w:rsidR="00CF7921" w:rsidRDefault="00CF7921">
      <w:pPr>
        <w:spacing w:line="200" w:lineRule="auto"/>
        <w:rPr>
          <w:color w:val="000000"/>
          <w:sz w:val="20"/>
          <w:szCs w:val="20"/>
        </w:rPr>
      </w:pPr>
    </w:p>
    <w:p w14:paraId="1F8F02C3" w14:textId="77777777" w:rsidR="00CF7921" w:rsidRDefault="00CF7921">
      <w:pPr>
        <w:spacing w:line="387" w:lineRule="auto"/>
        <w:rPr>
          <w:color w:val="000000"/>
          <w:sz w:val="20"/>
          <w:szCs w:val="20"/>
        </w:rPr>
      </w:pPr>
    </w:p>
    <w:p w14:paraId="4C69C09D" w14:textId="77777777" w:rsidR="00CF7921" w:rsidRDefault="00D552A3">
      <w:pPr>
        <w:ind w:left="8920"/>
        <w:rPr>
          <w:color w:val="000000"/>
          <w:sz w:val="20"/>
          <w:szCs w:val="20"/>
        </w:rPr>
      </w:pPr>
      <w:r>
        <w:rPr>
          <w:rFonts w:ascii="Arial" w:eastAsia="Arial" w:hAnsi="Arial" w:cs="Arial"/>
          <w:color w:val="000000"/>
          <w:sz w:val="17"/>
          <w:szCs w:val="17"/>
        </w:rPr>
        <w:t>4</w:t>
      </w:r>
    </w:p>
    <w:p w14:paraId="100F35B5" w14:textId="77777777" w:rsidR="00CF7921" w:rsidRDefault="00CF7921">
      <w:pPr>
        <w:sectPr w:rsidR="00CF7921">
          <w:type w:val="continuous"/>
          <w:pgSz w:w="11900" w:h="16840"/>
          <w:pgMar w:top="877" w:right="1440" w:bottom="476" w:left="1440" w:header="0" w:footer="0" w:gutter="0"/>
          <w:cols w:space="720" w:equalWidth="0">
            <w:col w:w="9360"/>
          </w:cols>
        </w:sectPr>
      </w:pPr>
    </w:p>
    <w:p w14:paraId="328C1F18" w14:textId="77777777" w:rsidR="00CF7921" w:rsidRDefault="00D552A3">
      <w:pPr>
        <w:rPr>
          <w:color w:val="000000"/>
          <w:sz w:val="20"/>
          <w:szCs w:val="20"/>
        </w:rPr>
      </w:pPr>
      <w:bookmarkStart w:id="4" w:name="bookmark=id.2et92p0" w:colFirst="0" w:colLast="0"/>
      <w:bookmarkEnd w:id="4"/>
      <w:r>
        <w:rPr>
          <w:rFonts w:ascii="Helvetica Neue" w:eastAsia="Helvetica Neue" w:hAnsi="Helvetica Neue" w:cs="Helvetica Neue"/>
          <w:noProof/>
          <w:color w:val="000000"/>
          <w:sz w:val="24"/>
          <w:szCs w:val="24"/>
        </w:rPr>
        <w:lastRenderedPageBreak/>
        <w:drawing>
          <wp:anchor distT="0" distB="0" distL="0" distR="0" simplePos="0" relativeHeight="251663360" behindDoc="0" locked="0" layoutInCell="1" hidden="0" allowOverlap="1" wp14:anchorId="76BDF20F" wp14:editId="6FFC198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491BA5A" w14:textId="77777777" w:rsidR="00CF7921" w:rsidRDefault="00CF7921">
      <w:pPr>
        <w:spacing w:line="200" w:lineRule="auto"/>
        <w:rPr>
          <w:color w:val="000000"/>
          <w:sz w:val="20"/>
          <w:szCs w:val="20"/>
        </w:rPr>
      </w:pPr>
    </w:p>
    <w:p w14:paraId="25A6F859" w14:textId="77777777" w:rsidR="00CF7921" w:rsidRDefault="00CF7921">
      <w:pPr>
        <w:spacing w:line="356" w:lineRule="auto"/>
        <w:rPr>
          <w:color w:val="000000"/>
          <w:sz w:val="20"/>
          <w:szCs w:val="20"/>
        </w:rPr>
      </w:pPr>
    </w:p>
    <w:p w14:paraId="11922628" w14:textId="77777777" w:rsidR="00CF7921" w:rsidRDefault="00D552A3">
      <w:pPr>
        <w:ind w:left="360"/>
        <w:rPr>
          <w:color w:val="000000"/>
          <w:sz w:val="20"/>
          <w:szCs w:val="20"/>
        </w:rPr>
      </w:pPr>
      <w:r>
        <w:rPr>
          <w:rFonts w:ascii="Times" w:eastAsia="Times" w:hAnsi="Times" w:cs="Times"/>
          <w:b/>
          <w:color w:val="000000"/>
          <w:sz w:val="28"/>
          <w:szCs w:val="28"/>
        </w:rPr>
        <w:t>1.  INTRODUCTION</w:t>
      </w:r>
    </w:p>
    <w:p w14:paraId="2ECE8C5F" w14:textId="77777777" w:rsidR="00CF7921" w:rsidRDefault="00CF7921">
      <w:pPr>
        <w:spacing w:line="219" w:lineRule="auto"/>
        <w:rPr>
          <w:color w:val="000000"/>
          <w:sz w:val="20"/>
          <w:szCs w:val="20"/>
        </w:rPr>
      </w:pPr>
    </w:p>
    <w:p w14:paraId="44EBE90F" w14:textId="77777777" w:rsidR="00CF7921" w:rsidRDefault="00D552A3">
      <w:pPr>
        <w:spacing w:line="358" w:lineRule="auto"/>
        <w:ind w:left="360" w:firstLine="360"/>
        <w:jc w:val="both"/>
        <w:rPr>
          <w:color w:val="000000"/>
          <w:sz w:val="20"/>
          <w:szCs w:val="20"/>
        </w:rPr>
      </w:pPr>
      <w:r>
        <w:rPr>
          <w:rFonts w:ascii="Times" w:eastAsia="Times" w:hAnsi="Times" w:cs="Times"/>
          <w:b/>
          <w:color w:val="000000"/>
          <w:sz w:val="24"/>
          <w:szCs w:val="24"/>
        </w:rPr>
        <w:t xml:space="preserve">Mahatma Gandhi University </w:t>
      </w:r>
      <w:r>
        <w:rPr>
          <w:rFonts w:ascii="Times" w:eastAsia="Times" w:hAnsi="Times" w:cs="Times"/>
          <w:color w:val="000000"/>
          <w:sz w:val="24"/>
          <w:szCs w:val="24"/>
        </w:rPr>
        <w:t xml:space="preserve">introduced </w:t>
      </w:r>
      <w:proofErr w:type="gramStart"/>
      <w:r>
        <w:rPr>
          <w:rFonts w:ascii="Times" w:eastAsia="Times" w:hAnsi="Times" w:cs="Times"/>
          <w:color w:val="000000"/>
          <w:sz w:val="24"/>
          <w:szCs w:val="24"/>
        </w:rPr>
        <w:t>choice based</w:t>
      </w:r>
      <w:proofErr w:type="gramEnd"/>
      <w:r>
        <w:rPr>
          <w:rFonts w:ascii="Times" w:eastAsia="Times" w:hAnsi="Times" w:cs="Times"/>
          <w:color w:val="000000"/>
          <w:sz w:val="24"/>
          <w:szCs w:val="24"/>
        </w:rPr>
        <w:t xml:space="preserve"> credit and semester and</w:t>
      </w:r>
      <w:r>
        <w:rPr>
          <w:rFonts w:ascii="Times" w:eastAsia="Times" w:hAnsi="Times" w:cs="Times"/>
          <w:b/>
          <w:color w:val="000000"/>
          <w:sz w:val="24"/>
          <w:szCs w:val="24"/>
        </w:rPr>
        <w:t xml:space="preserve"> </w:t>
      </w:r>
      <w:r>
        <w:rPr>
          <w:rFonts w:ascii="Times" w:eastAsia="Times" w:hAnsi="Times" w:cs="Times"/>
          <w:color w:val="000000"/>
          <w:sz w:val="24"/>
          <w:szCs w:val="24"/>
        </w:rPr>
        <w:t xml:space="preserve">Grading System in colleges affiliated to the University from the Academic year 2009-2010, under </w:t>
      </w:r>
      <w:r>
        <w:rPr>
          <w:rFonts w:ascii="Times" w:eastAsia="Times" w:hAnsi="Times" w:cs="Times"/>
          <w:b/>
          <w:color w:val="000000"/>
          <w:sz w:val="24"/>
          <w:szCs w:val="24"/>
        </w:rPr>
        <w:t>Direct Grading System</w:t>
      </w:r>
      <w:r>
        <w:rPr>
          <w:rFonts w:ascii="Times" w:eastAsia="Times" w:hAnsi="Times" w:cs="Times"/>
          <w:color w:val="000000"/>
          <w:sz w:val="24"/>
          <w:szCs w:val="24"/>
        </w:rPr>
        <w:t xml:space="preserve">. Subsequently, the Kerala State Higher Education Council constituted a committee of experts headed by Prof. B. </w:t>
      </w:r>
      <w:proofErr w:type="spellStart"/>
      <w:r>
        <w:rPr>
          <w:rFonts w:ascii="Times" w:eastAsia="Times" w:hAnsi="Times" w:cs="Times"/>
          <w:color w:val="000000"/>
          <w:sz w:val="24"/>
          <w:szCs w:val="24"/>
        </w:rPr>
        <w:t>Hridayakumari</w:t>
      </w:r>
      <w:proofErr w:type="spellEnd"/>
      <w:r>
        <w:rPr>
          <w:rFonts w:ascii="Times" w:eastAsia="Times" w:hAnsi="Times" w:cs="Times"/>
          <w:color w:val="000000"/>
          <w:sz w:val="24"/>
          <w:szCs w:val="24"/>
        </w:rPr>
        <w:t xml:space="preserve">, to study and make recommendations for the improvement of the working of the Choice Based Credit and Semester System in Colleges affiliated to the Universities in the State. The State Government accepted the recommendations of the Committee and the Syndicate and the Academic Council of the Mahatma Gandhi University have resolved to reform the existing CBCSS regulations. Accordingly, REGULATIONS FOR UNDER GRADUATE PROGRAMMES UNDER CHOICE BASED COURSE-CREDIT-SEMESTER SYSTEM AND GRADING, 2013 was introduced in the University from the Academic year 2013-14 onwards, under </w:t>
      </w:r>
      <w:r>
        <w:rPr>
          <w:rFonts w:ascii="Times" w:eastAsia="Times" w:hAnsi="Times" w:cs="Times"/>
          <w:b/>
          <w:color w:val="000000"/>
          <w:sz w:val="24"/>
          <w:szCs w:val="24"/>
        </w:rPr>
        <w:t>Indirect Grading System.</w:t>
      </w:r>
      <w:r>
        <w:rPr>
          <w:rFonts w:ascii="Times" w:eastAsia="Times" w:hAnsi="Times" w:cs="Times"/>
          <w:color w:val="000000"/>
          <w:sz w:val="24"/>
          <w:szCs w:val="24"/>
        </w:rPr>
        <w:t xml:space="preserve"> The University Grants Commission, in order to facilitate student mobility across institutions within and across countries and also to enable potential employers to assess the performance of students, insisted to introduce uniform grading system in the Universities. The Academic Council of the Mahatma Gandhi University at its meeting held on 23rd May 2015 resolved to introduce the UGC Guidelines for Choice Based Credit Semester System from the Academic year 2016-17 onwards and the syndicate of the University at its meeting held on 1st August 2015 approved the resolution of the Academic Council. Meanwhile, the Hon’ble Supreme Court of India has issued orders to include core courses on Environmental Studies and Human Rights in the syllabi and curricula of all UG </w:t>
      </w:r>
      <w:proofErr w:type="spellStart"/>
      <w:r>
        <w:rPr>
          <w:rFonts w:ascii="Times" w:eastAsia="Times" w:hAnsi="Times" w:cs="Times"/>
          <w:color w:val="000000"/>
          <w:sz w:val="24"/>
          <w:szCs w:val="24"/>
        </w:rPr>
        <w:t>Progammes</w:t>
      </w:r>
      <w:proofErr w:type="spellEnd"/>
      <w:r>
        <w:rPr>
          <w:rFonts w:ascii="Times" w:eastAsia="Times" w:hAnsi="Times" w:cs="Times"/>
          <w:color w:val="000000"/>
          <w:sz w:val="24"/>
          <w:szCs w:val="24"/>
        </w:rPr>
        <w:t xml:space="preserve"> of universities all over India. In continuation to this the University Grants Commission has issued circulars regarding the implementation of the above said changes by accepting the directions of the Hon’ble Supreme Court as a National Policy. Hence, the Syndicate of Mahatma Gandhi University has decided to modify the syllabi and curricula of all UG programmes in accordance with the directions of the Hon’ble Supreme Court and the UGC. Further, the Syndicate has decided to implement the new regulations and syllabi with effect from the academic year 2017-2018. In view of this, the BOS – Chemistry (UG) and the Faculty of Science of MG University have prepared the following syllabus for UG programmes in Chemistry.</w:t>
      </w:r>
    </w:p>
    <w:p w14:paraId="2958C868" w14:textId="77777777" w:rsidR="00CF7921" w:rsidRDefault="00CF7921">
      <w:pPr>
        <w:spacing w:line="200" w:lineRule="auto"/>
        <w:rPr>
          <w:color w:val="000000"/>
          <w:sz w:val="20"/>
          <w:szCs w:val="20"/>
        </w:rPr>
      </w:pPr>
    </w:p>
    <w:p w14:paraId="4E0CFD18" w14:textId="77777777" w:rsidR="00CF7921" w:rsidRDefault="00CF7921">
      <w:pPr>
        <w:spacing w:line="200" w:lineRule="auto"/>
        <w:rPr>
          <w:color w:val="000000"/>
          <w:sz w:val="20"/>
          <w:szCs w:val="20"/>
        </w:rPr>
      </w:pPr>
    </w:p>
    <w:p w14:paraId="63566E37" w14:textId="77777777" w:rsidR="00CF7921" w:rsidRDefault="00CF7921">
      <w:pPr>
        <w:spacing w:line="200" w:lineRule="auto"/>
        <w:rPr>
          <w:color w:val="000000"/>
          <w:sz w:val="20"/>
          <w:szCs w:val="20"/>
        </w:rPr>
      </w:pPr>
    </w:p>
    <w:p w14:paraId="05CF0E6C" w14:textId="77777777" w:rsidR="00CF7921" w:rsidRDefault="00CF7921">
      <w:pPr>
        <w:spacing w:line="358" w:lineRule="auto"/>
        <w:rPr>
          <w:color w:val="000000"/>
          <w:sz w:val="20"/>
          <w:szCs w:val="20"/>
        </w:rPr>
      </w:pPr>
    </w:p>
    <w:p w14:paraId="736901EC" w14:textId="77777777" w:rsidR="00CF7921" w:rsidRDefault="00D552A3">
      <w:pPr>
        <w:ind w:left="8920"/>
        <w:rPr>
          <w:color w:val="000000"/>
          <w:sz w:val="20"/>
          <w:szCs w:val="20"/>
        </w:rPr>
      </w:pPr>
      <w:r>
        <w:rPr>
          <w:rFonts w:ascii="Arial" w:eastAsia="Arial" w:hAnsi="Arial" w:cs="Arial"/>
          <w:color w:val="000000"/>
          <w:sz w:val="21"/>
          <w:szCs w:val="21"/>
        </w:rPr>
        <w:t>5</w:t>
      </w:r>
    </w:p>
    <w:p w14:paraId="1E7BBFE2" w14:textId="77777777" w:rsidR="00CF7921" w:rsidRDefault="00CF7921">
      <w:pPr>
        <w:sectPr w:rsidR="00CF7921">
          <w:pgSz w:w="11900" w:h="16840"/>
          <w:pgMar w:top="877" w:right="1420" w:bottom="476" w:left="1440" w:header="0" w:footer="0" w:gutter="0"/>
          <w:cols w:space="720" w:equalWidth="0">
            <w:col w:w="9360"/>
          </w:cols>
        </w:sectPr>
      </w:pPr>
    </w:p>
    <w:p w14:paraId="0C7D1267" w14:textId="77777777" w:rsidR="00CF7921" w:rsidRDefault="00D552A3">
      <w:pPr>
        <w:rPr>
          <w:color w:val="000000"/>
          <w:sz w:val="20"/>
          <w:szCs w:val="20"/>
        </w:rPr>
      </w:pPr>
      <w:bookmarkStart w:id="5" w:name="bookmark=id.tyjcwt" w:colFirst="0" w:colLast="0"/>
      <w:bookmarkEnd w:id="5"/>
      <w:r>
        <w:rPr>
          <w:rFonts w:ascii="Helvetica Neue" w:eastAsia="Helvetica Neue" w:hAnsi="Helvetica Neue" w:cs="Helvetica Neue"/>
          <w:noProof/>
          <w:color w:val="000000"/>
          <w:sz w:val="24"/>
          <w:szCs w:val="24"/>
        </w:rPr>
        <w:lastRenderedPageBreak/>
        <w:drawing>
          <wp:anchor distT="0" distB="0" distL="0" distR="0" simplePos="0" relativeHeight="251664384" behindDoc="0" locked="0" layoutInCell="1" hidden="0" allowOverlap="1" wp14:anchorId="356CB925" wp14:editId="27079D9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3"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537AFF7" w14:textId="77777777" w:rsidR="00CF7921" w:rsidRDefault="00CF7921">
      <w:pPr>
        <w:spacing w:line="280" w:lineRule="auto"/>
        <w:rPr>
          <w:color w:val="000000"/>
          <w:sz w:val="20"/>
          <w:szCs w:val="20"/>
        </w:rPr>
      </w:pPr>
    </w:p>
    <w:p w14:paraId="34667990" w14:textId="77777777" w:rsidR="00CF7921" w:rsidRDefault="00D552A3">
      <w:pPr>
        <w:numPr>
          <w:ilvl w:val="0"/>
          <w:numId w:val="20"/>
        </w:numPr>
        <w:tabs>
          <w:tab w:val="left" w:pos="720"/>
        </w:tabs>
        <w:ind w:left="720" w:hanging="720"/>
        <w:rPr>
          <w:rFonts w:ascii="Times" w:eastAsia="Times" w:hAnsi="Times" w:cs="Times"/>
          <w:b/>
          <w:color w:val="000000"/>
          <w:sz w:val="28"/>
          <w:szCs w:val="28"/>
        </w:rPr>
      </w:pPr>
      <w:r>
        <w:rPr>
          <w:rFonts w:ascii="Times" w:eastAsia="Times" w:hAnsi="Times" w:cs="Times"/>
          <w:b/>
          <w:color w:val="000000"/>
          <w:sz w:val="28"/>
          <w:szCs w:val="28"/>
        </w:rPr>
        <w:t>TITLE</w:t>
      </w:r>
    </w:p>
    <w:p w14:paraId="5A525331" w14:textId="77777777" w:rsidR="00CF7921" w:rsidRDefault="00CF7921">
      <w:pPr>
        <w:spacing w:line="55" w:lineRule="auto"/>
        <w:rPr>
          <w:rFonts w:ascii="Times" w:eastAsia="Times" w:hAnsi="Times" w:cs="Times"/>
          <w:b/>
          <w:color w:val="000000"/>
          <w:sz w:val="28"/>
          <w:szCs w:val="28"/>
        </w:rPr>
      </w:pPr>
    </w:p>
    <w:p w14:paraId="234E5C63" w14:textId="77777777" w:rsidR="00CF7921" w:rsidRDefault="00D552A3">
      <w:pPr>
        <w:numPr>
          <w:ilvl w:val="1"/>
          <w:numId w:val="20"/>
        </w:numPr>
        <w:tabs>
          <w:tab w:val="left" w:pos="1007"/>
        </w:tabs>
        <w:spacing w:line="215" w:lineRule="auto"/>
        <w:ind w:left="700" w:firstLine="20"/>
        <w:rPr>
          <w:rFonts w:ascii="Times" w:eastAsia="Times" w:hAnsi="Times" w:cs="Times"/>
          <w:b/>
          <w:color w:val="000000"/>
          <w:sz w:val="24"/>
          <w:szCs w:val="24"/>
        </w:rPr>
      </w:pPr>
      <w:r>
        <w:rPr>
          <w:rFonts w:ascii="Times" w:eastAsia="Times" w:hAnsi="Times" w:cs="Times"/>
          <w:b/>
          <w:color w:val="000000"/>
          <w:sz w:val="24"/>
          <w:szCs w:val="24"/>
        </w:rPr>
        <w:t xml:space="preserve">Sc. CHEMISTRY PROGRAMME </w:t>
      </w:r>
      <w:r>
        <w:rPr>
          <w:rFonts w:ascii="Times" w:eastAsia="Times" w:hAnsi="Times" w:cs="Times"/>
          <w:color w:val="000000"/>
          <w:sz w:val="24"/>
          <w:szCs w:val="24"/>
        </w:rPr>
        <w:t>- Graduate Programmes under Choice Based</w:t>
      </w:r>
      <w:r>
        <w:rPr>
          <w:rFonts w:ascii="Times" w:eastAsia="Times" w:hAnsi="Times" w:cs="Times"/>
          <w:b/>
          <w:color w:val="000000"/>
          <w:sz w:val="24"/>
          <w:szCs w:val="24"/>
        </w:rPr>
        <w:t xml:space="preserve"> </w:t>
      </w:r>
      <w:r>
        <w:rPr>
          <w:rFonts w:ascii="Times" w:eastAsia="Times" w:hAnsi="Times" w:cs="Times"/>
          <w:color w:val="000000"/>
          <w:sz w:val="24"/>
          <w:szCs w:val="24"/>
        </w:rPr>
        <w:t xml:space="preserve">Credit System, </w:t>
      </w:r>
      <w:r>
        <w:rPr>
          <w:rFonts w:ascii="Times" w:eastAsia="Times" w:hAnsi="Times" w:cs="Times"/>
          <w:b/>
          <w:color w:val="000000"/>
          <w:sz w:val="24"/>
          <w:szCs w:val="24"/>
        </w:rPr>
        <w:t>2017</w:t>
      </w:r>
      <w:r>
        <w:rPr>
          <w:rFonts w:ascii="Times" w:eastAsia="Times" w:hAnsi="Times" w:cs="Times"/>
          <w:color w:val="000000"/>
          <w:sz w:val="24"/>
          <w:szCs w:val="24"/>
        </w:rPr>
        <w:t>” (UGCBCSS 2017).</w:t>
      </w:r>
    </w:p>
    <w:p w14:paraId="103B16C9" w14:textId="77777777" w:rsidR="00CF7921" w:rsidRDefault="00CF7921">
      <w:pPr>
        <w:spacing w:line="322" w:lineRule="auto"/>
        <w:rPr>
          <w:rFonts w:ascii="Times" w:eastAsia="Times" w:hAnsi="Times" w:cs="Times"/>
          <w:b/>
          <w:color w:val="000000"/>
          <w:sz w:val="24"/>
          <w:szCs w:val="24"/>
        </w:rPr>
      </w:pPr>
    </w:p>
    <w:p w14:paraId="45E5E82C" w14:textId="77777777" w:rsidR="00CF7921" w:rsidRDefault="00D552A3">
      <w:pPr>
        <w:numPr>
          <w:ilvl w:val="0"/>
          <w:numId w:val="20"/>
        </w:numPr>
        <w:tabs>
          <w:tab w:val="left" w:pos="720"/>
        </w:tabs>
        <w:ind w:left="720" w:hanging="720"/>
        <w:rPr>
          <w:rFonts w:ascii="Times" w:eastAsia="Times" w:hAnsi="Times" w:cs="Times"/>
          <w:b/>
          <w:color w:val="000000"/>
          <w:sz w:val="28"/>
          <w:szCs w:val="28"/>
        </w:rPr>
      </w:pPr>
      <w:r>
        <w:rPr>
          <w:rFonts w:ascii="Times" w:eastAsia="Times" w:hAnsi="Times" w:cs="Times"/>
          <w:b/>
          <w:color w:val="000000"/>
          <w:sz w:val="28"/>
          <w:szCs w:val="28"/>
        </w:rPr>
        <w:t>SCOPE</w:t>
      </w:r>
    </w:p>
    <w:p w14:paraId="2008C0F2" w14:textId="77777777" w:rsidR="00CF7921" w:rsidRDefault="00CF7921">
      <w:pPr>
        <w:spacing w:line="57" w:lineRule="auto"/>
        <w:rPr>
          <w:color w:val="000000"/>
          <w:sz w:val="20"/>
          <w:szCs w:val="20"/>
        </w:rPr>
      </w:pPr>
    </w:p>
    <w:p w14:paraId="0ADEB90B" w14:textId="77777777" w:rsidR="00CF7921" w:rsidRDefault="00D552A3">
      <w:pPr>
        <w:tabs>
          <w:tab w:val="left" w:pos="700"/>
        </w:tabs>
        <w:spacing w:line="232" w:lineRule="auto"/>
        <w:ind w:left="720" w:hanging="719"/>
        <w:jc w:val="both"/>
        <w:rPr>
          <w:color w:val="000000"/>
          <w:sz w:val="20"/>
          <w:szCs w:val="20"/>
        </w:rPr>
      </w:pPr>
      <w:r>
        <w:rPr>
          <w:rFonts w:ascii="Times" w:eastAsia="Times" w:hAnsi="Times" w:cs="Times"/>
          <w:color w:val="000000"/>
          <w:sz w:val="24"/>
          <w:szCs w:val="24"/>
        </w:rPr>
        <w:t>3.1</w:t>
      </w:r>
      <w:r>
        <w:rPr>
          <w:color w:val="000000"/>
          <w:sz w:val="20"/>
          <w:szCs w:val="20"/>
        </w:rPr>
        <w:tab/>
      </w:r>
      <w:r>
        <w:rPr>
          <w:rFonts w:ascii="Times" w:eastAsia="Times" w:hAnsi="Times" w:cs="Times"/>
          <w:color w:val="000000"/>
          <w:sz w:val="24"/>
          <w:szCs w:val="24"/>
        </w:rPr>
        <w:t xml:space="preserve">Applicable to all regular Under Graduate Programmes conducted by the University with effect from 2017 admissions, except for Professional and </w:t>
      </w:r>
      <w:proofErr w:type="spellStart"/>
      <w:proofErr w:type="gramStart"/>
      <w:r>
        <w:rPr>
          <w:rFonts w:ascii="Times" w:eastAsia="Times" w:hAnsi="Times" w:cs="Times"/>
          <w:color w:val="000000"/>
          <w:sz w:val="24"/>
          <w:szCs w:val="24"/>
        </w:rPr>
        <w:t>B.Voc</w:t>
      </w:r>
      <w:proofErr w:type="spellEnd"/>
      <w:proofErr w:type="gramEnd"/>
      <w:r>
        <w:rPr>
          <w:rFonts w:ascii="Times" w:eastAsia="Times" w:hAnsi="Times" w:cs="Times"/>
          <w:color w:val="000000"/>
          <w:sz w:val="24"/>
          <w:szCs w:val="24"/>
        </w:rPr>
        <w:t xml:space="preserve"> programmes. Also applicable to Distance/Private Undergraduate Programmes with suitable modifications. Under Graduate Programmes in Management Studies are included as non-professional programmes. Provided that the existing CBCSS Regulations 2013 shall be applicable to students who were admitted prior to the commencement of these Regulations and who are continuing their studies.</w:t>
      </w:r>
    </w:p>
    <w:p w14:paraId="1D6D8628" w14:textId="77777777" w:rsidR="00CF7921" w:rsidRDefault="00CF7921">
      <w:pPr>
        <w:spacing w:line="65" w:lineRule="auto"/>
        <w:rPr>
          <w:color w:val="000000"/>
          <w:sz w:val="20"/>
          <w:szCs w:val="20"/>
        </w:rPr>
      </w:pPr>
    </w:p>
    <w:p w14:paraId="0DC077FD" w14:textId="77777777" w:rsidR="00CF7921" w:rsidRDefault="00D552A3">
      <w:pPr>
        <w:tabs>
          <w:tab w:val="left" w:pos="700"/>
        </w:tabs>
        <w:spacing w:line="214" w:lineRule="auto"/>
        <w:ind w:left="720" w:right="80" w:hanging="719"/>
        <w:rPr>
          <w:color w:val="000000"/>
          <w:sz w:val="20"/>
          <w:szCs w:val="20"/>
        </w:rPr>
      </w:pPr>
      <w:r>
        <w:rPr>
          <w:rFonts w:ascii="Times" w:eastAsia="Times" w:hAnsi="Times" w:cs="Times"/>
          <w:color w:val="000000"/>
          <w:sz w:val="24"/>
          <w:szCs w:val="24"/>
        </w:rPr>
        <w:t>3.2</w:t>
      </w:r>
      <w:r>
        <w:rPr>
          <w:color w:val="000000"/>
          <w:sz w:val="20"/>
          <w:szCs w:val="20"/>
        </w:rPr>
        <w:tab/>
      </w:r>
      <w:r>
        <w:rPr>
          <w:rFonts w:ascii="Times" w:eastAsia="Times" w:hAnsi="Times" w:cs="Times"/>
          <w:color w:val="000000"/>
          <w:sz w:val="24"/>
          <w:szCs w:val="24"/>
        </w:rPr>
        <w:t>Examinations of the courses being run under the Distance/Private registration scheme shall be conducted annually.</w:t>
      </w:r>
    </w:p>
    <w:p w14:paraId="2BC7D504" w14:textId="77777777" w:rsidR="00CF7921" w:rsidRDefault="00CF7921">
      <w:pPr>
        <w:spacing w:line="60" w:lineRule="auto"/>
        <w:rPr>
          <w:color w:val="000000"/>
          <w:sz w:val="20"/>
          <w:szCs w:val="20"/>
        </w:rPr>
      </w:pPr>
    </w:p>
    <w:p w14:paraId="2C43C575" w14:textId="77777777" w:rsidR="00CF7921" w:rsidRDefault="00D552A3">
      <w:pPr>
        <w:tabs>
          <w:tab w:val="left" w:pos="700"/>
        </w:tabs>
        <w:spacing w:line="214" w:lineRule="auto"/>
        <w:ind w:left="720" w:hanging="719"/>
        <w:rPr>
          <w:color w:val="000000"/>
          <w:sz w:val="20"/>
          <w:szCs w:val="20"/>
        </w:rPr>
      </w:pPr>
      <w:r>
        <w:rPr>
          <w:rFonts w:ascii="Times" w:eastAsia="Times" w:hAnsi="Times" w:cs="Times"/>
          <w:color w:val="000000"/>
          <w:sz w:val="24"/>
          <w:szCs w:val="24"/>
        </w:rPr>
        <w:t>3.3</w:t>
      </w:r>
      <w:r>
        <w:rPr>
          <w:color w:val="000000"/>
          <w:sz w:val="20"/>
          <w:szCs w:val="20"/>
        </w:rPr>
        <w:tab/>
      </w:r>
      <w:r>
        <w:rPr>
          <w:rFonts w:ascii="Times" w:eastAsia="Times" w:hAnsi="Times" w:cs="Times"/>
          <w:color w:val="000000"/>
          <w:sz w:val="24"/>
          <w:szCs w:val="24"/>
        </w:rPr>
        <w:t>The provisions herein supersede all the existing regulations for the Regular/Distance/Private Undergraduate programmes to the extent herein prescribed.</w:t>
      </w:r>
    </w:p>
    <w:p w14:paraId="3EFAEC86" w14:textId="77777777" w:rsidR="00CF7921" w:rsidRDefault="00CF7921">
      <w:pPr>
        <w:spacing w:line="324" w:lineRule="auto"/>
        <w:rPr>
          <w:color w:val="000000"/>
          <w:sz w:val="20"/>
          <w:szCs w:val="20"/>
        </w:rPr>
      </w:pPr>
    </w:p>
    <w:p w14:paraId="3B50B469" w14:textId="77777777" w:rsidR="00CF7921" w:rsidRDefault="00D552A3">
      <w:pPr>
        <w:numPr>
          <w:ilvl w:val="0"/>
          <w:numId w:val="22"/>
        </w:numPr>
        <w:tabs>
          <w:tab w:val="left" w:pos="720"/>
        </w:tabs>
        <w:ind w:left="720" w:hanging="720"/>
        <w:rPr>
          <w:rFonts w:ascii="Times" w:eastAsia="Times" w:hAnsi="Times" w:cs="Times"/>
          <w:b/>
          <w:color w:val="000000"/>
          <w:sz w:val="28"/>
          <w:szCs w:val="28"/>
        </w:rPr>
      </w:pPr>
      <w:r>
        <w:rPr>
          <w:rFonts w:ascii="Times" w:eastAsia="Times" w:hAnsi="Times" w:cs="Times"/>
          <w:b/>
          <w:color w:val="000000"/>
          <w:sz w:val="28"/>
          <w:szCs w:val="28"/>
        </w:rPr>
        <w:t>AIMS AND OBJECTIVES OF THE PROGRAMME</w:t>
      </w:r>
    </w:p>
    <w:p w14:paraId="2225F0EB" w14:textId="77777777" w:rsidR="00CF7921" w:rsidRDefault="00CF7921">
      <w:pPr>
        <w:spacing w:line="14" w:lineRule="auto"/>
        <w:rPr>
          <w:color w:val="000000"/>
          <w:sz w:val="20"/>
          <w:szCs w:val="20"/>
        </w:rPr>
      </w:pPr>
    </w:p>
    <w:p w14:paraId="249839DF" w14:textId="77777777" w:rsidR="00CF7921" w:rsidRDefault="00D552A3">
      <w:pPr>
        <w:tabs>
          <w:tab w:val="left" w:pos="700"/>
        </w:tabs>
        <w:rPr>
          <w:color w:val="000000"/>
          <w:sz w:val="20"/>
          <w:szCs w:val="20"/>
        </w:rPr>
      </w:pPr>
      <w:r>
        <w:rPr>
          <w:rFonts w:ascii="Times" w:eastAsia="Times" w:hAnsi="Times" w:cs="Times"/>
          <w:b/>
          <w:color w:val="000000"/>
          <w:sz w:val="24"/>
          <w:szCs w:val="24"/>
        </w:rPr>
        <w:t>4.1</w:t>
      </w:r>
      <w:r>
        <w:rPr>
          <w:color w:val="000000"/>
          <w:sz w:val="20"/>
          <w:szCs w:val="20"/>
        </w:rPr>
        <w:tab/>
      </w:r>
      <w:r>
        <w:rPr>
          <w:rFonts w:ascii="Times" w:eastAsia="Times" w:hAnsi="Times" w:cs="Times"/>
          <w:b/>
          <w:color w:val="000000"/>
          <w:sz w:val="23"/>
          <w:szCs w:val="23"/>
        </w:rPr>
        <w:t>AIMS</w:t>
      </w:r>
    </w:p>
    <w:p w14:paraId="7EF0D2F6" w14:textId="77777777" w:rsidR="00CF7921" w:rsidRDefault="00CF7921">
      <w:pPr>
        <w:spacing w:line="58" w:lineRule="auto"/>
        <w:rPr>
          <w:color w:val="000000"/>
          <w:sz w:val="20"/>
          <w:szCs w:val="20"/>
        </w:rPr>
      </w:pPr>
    </w:p>
    <w:p w14:paraId="77DA14FC" w14:textId="77777777" w:rsidR="00CF7921" w:rsidRDefault="00D552A3">
      <w:pPr>
        <w:spacing w:line="236" w:lineRule="auto"/>
        <w:ind w:firstLine="713"/>
        <w:jc w:val="both"/>
        <w:rPr>
          <w:color w:val="000000"/>
          <w:sz w:val="20"/>
          <w:szCs w:val="20"/>
        </w:rPr>
      </w:pPr>
      <w:r>
        <w:rPr>
          <w:rFonts w:ascii="Times" w:eastAsia="Times" w:hAnsi="Times" w:cs="Times"/>
          <w:color w:val="000000"/>
          <w:sz w:val="24"/>
          <w:szCs w:val="24"/>
        </w:rPr>
        <w:t xml:space="preserve">The </w:t>
      </w:r>
      <w:proofErr w:type="spellStart"/>
      <w:r>
        <w:rPr>
          <w:rFonts w:ascii="Times" w:eastAsia="Times" w:hAnsi="Times" w:cs="Times"/>
          <w:color w:val="000000"/>
          <w:sz w:val="24"/>
          <w:szCs w:val="24"/>
        </w:rPr>
        <w:t>Facuty</w:t>
      </w:r>
      <w:proofErr w:type="spellEnd"/>
      <w:r>
        <w:rPr>
          <w:rFonts w:ascii="Times" w:eastAsia="Times" w:hAnsi="Times" w:cs="Times"/>
          <w:color w:val="000000"/>
          <w:sz w:val="24"/>
          <w:szCs w:val="24"/>
        </w:rPr>
        <w:t xml:space="preserve"> of Science, Mahatma Gandhi University and Board of Studies in Chemistry (UG) recognizes that curriculum, course content and assessment of scholastic achievement play complementary roles in shaping education. The committee is of the view that assessment should support and encourage the broad instructional goals such as basic knowledge of the discipline of Chemistry including theories and techniques, concepts and general principles. This should also support the ability to ask physical questions and to obtain solutions to physical questions by use of qualitative and quantitative reasoning and by experimental investigation. The important student attributes including keen observation, curiosity, creativity and reasoned </w:t>
      </w:r>
      <w:proofErr w:type="spellStart"/>
      <w:r>
        <w:rPr>
          <w:rFonts w:ascii="Times" w:eastAsia="Times" w:hAnsi="Times" w:cs="Times"/>
          <w:color w:val="000000"/>
          <w:sz w:val="24"/>
          <w:szCs w:val="24"/>
        </w:rPr>
        <w:t>skepticism</w:t>
      </w:r>
      <w:proofErr w:type="spellEnd"/>
      <w:r>
        <w:rPr>
          <w:rFonts w:ascii="Times" w:eastAsia="Times" w:hAnsi="Times" w:cs="Times"/>
          <w:color w:val="000000"/>
          <w:sz w:val="24"/>
          <w:szCs w:val="24"/>
        </w:rPr>
        <w:t xml:space="preserve"> and understanding links of Chemistry to other disciplines and to societal issues should be given encouragement. With this in mind, we aim to provide a firm foundation in every aspect of Chemistry and to explain a broad spectrum of modern trends in chemistry and to develop experimental, computational and mathematics skills of students.</w:t>
      </w:r>
    </w:p>
    <w:p w14:paraId="0463FDDD" w14:textId="77777777" w:rsidR="00CF7921" w:rsidRDefault="00CF7921">
      <w:pPr>
        <w:spacing w:line="14" w:lineRule="auto"/>
        <w:rPr>
          <w:color w:val="000000"/>
          <w:sz w:val="20"/>
          <w:szCs w:val="20"/>
        </w:rPr>
      </w:pPr>
    </w:p>
    <w:p w14:paraId="0B0EB392" w14:textId="77777777" w:rsidR="00CF7921" w:rsidRDefault="00D552A3">
      <w:pPr>
        <w:ind w:left="720"/>
        <w:rPr>
          <w:color w:val="000000"/>
          <w:sz w:val="20"/>
          <w:szCs w:val="20"/>
        </w:rPr>
      </w:pPr>
      <w:r>
        <w:rPr>
          <w:rFonts w:ascii="Times" w:eastAsia="Times" w:hAnsi="Times" w:cs="Times"/>
          <w:color w:val="000000"/>
          <w:sz w:val="24"/>
          <w:szCs w:val="24"/>
        </w:rPr>
        <w:t>The programme also aims to develop the following abilities:</w:t>
      </w:r>
    </w:p>
    <w:p w14:paraId="4E0BA8ED" w14:textId="77777777" w:rsidR="00CF7921" w:rsidRDefault="00CF7921">
      <w:pPr>
        <w:spacing w:line="59" w:lineRule="auto"/>
        <w:rPr>
          <w:color w:val="000000"/>
          <w:sz w:val="20"/>
          <w:szCs w:val="20"/>
        </w:rPr>
      </w:pPr>
    </w:p>
    <w:p w14:paraId="305C717A" w14:textId="77777777" w:rsidR="00CF7921" w:rsidRDefault="00D552A3">
      <w:pPr>
        <w:numPr>
          <w:ilvl w:val="0"/>
          <w:numId w:val="23"/>
        </w:numPr>
        <w:tabs>
          <w:tab w:val="left" w:pos="720"/>
        </w:tabs>
        <w:spacing w:line="213" w:lineRule="auto"/>
        <w:ind w:left="720" w:hanging="362"/>
        <w:rPr>
          <w:rFonts w:ascii="Times" w:eastAsia="Times" w:hAnsi="Times" w:cs="Times"/>
          <w:color w:val="000000"/>
          <w:sz w:val="24"/>
          <w:szCs w:val="24"/>
        </w:rPr>
      </w:pPr>
      <w:r>
        <w:rPr>
          <w:rFonts w:ascii="Times" w:eastAsia="Times" w:hAnsi="Times" w:cs="Times"/>
          <w:color w:val="000000"/>
          <w:sz w:val="24"/>
          <w:szCs w:val="24"/>
        </w:rPr>
        <w:t>Read, understand and interpret chemical information – verbal, mathematical and graphical.</w:t>
      </w:r>
    </w:p>
    <w:p w14:paraId="657A25F1" w14:textId="77777777" w:rsidR="00CF7921" w:rsidRDefault="00D552A3">
      <w:pPr>
        <w:numPr>
          <w:ilvl w:val="0"/>
          <w:numId w:val="23"/>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Impart skills required to gather information from resources and use them.</w:t>
      </w:r>
    </w:p>
    <w:p w14:paraId="1A0E797A" w14:textId="77777777" w:rsidR="00CF7921" w:rsidRDefault="00CF7921">
      <w:pPr>
        <w:spacing w:line="58" w:lineRule="auto"/>
        <w:rPr>
          <w:rFonts w:ascii="Times" w:eastAsia="Times" w:hAnsi="Times" w:cs="Times"/>
          <w:color w:val="000000"/>
          <w:sz w:val="24"/>
          <w:szCs w:val="24"/>
        </w:rPr>
      </w:pPr>
    </w:p>
    <w:p w14:paraId="3856F884" w14:textId="77777777" w:rsidR="00CF7921" w:rsidRDefault="00D552A3">
      <w:pPr>
        <w:numPr>
          <w:ilvl w:val="0"/>
          <w:numId w:val="23"/>
        </w:numPr>
        <w:tabs>
          <w:tab w:val="left" w:pos="720"/>
        </w:tabs>
        <w:spacing w:line="214" w:lineRule="auto"/>
        <w:ind w:left="720" w:hanging="362"/>
        <w:rPr>
          <w:rFonts w:ascii="Times" w:eastAsia="Times" w:hAnsi="Times" w:cs="Times"/>
          <w:color w:val="000000"/>
          <w:sz w:val="24"/>
          <w:szCs w:val="24"/>
        </w:rPr>
      </w:pPr>
      <w:r>
        <w:rPr>
          <w:rFonts w:ascii="Times" w:eastAsia="Times" w:hAnsi="Times" w:cs="Times"/>
          <w:color w:val="000000"/>
          <w:sz w:val="24"/>
          <w:szCs w:val="24"/>
        </w:rPr>
        <w:t xml:space="preserve">To give </w:t>
      </w:r>
      <w:proofErr w:type="gramStart"/>
      <w:r>
        <w:rPr>
          <w:rFonts w:ascii="Times" w:eastAsia="Times" w:hAnsi="Times" w:cs="Times"/>
          <w:color w:val="000000"/>
          <w:sz w:val="24"/>
          <w:szCs w:val="24"/>
        </w:rPr>
        <w:t>need based</w:t>
      </w:r>
      <w:proofErr w:type="gramEnd"/>
      <w:r>
        <w:rPr>
          <w:rFonts w:ascii="Times" w:eastAsia="Times" w:hAnsi="Times" w:cs="Times"/>
          <w:color w:val="000000"/>
          <w:sz w:val="24"/>
          <w:szCs w:val="24"/>
        </w:rPr>
        <w:t xml:space="preserve"> education in chemistry of the highest quality at the undergraduate level.</w:t>
      </w:r>
    </w:p>
    <w:p w14:paraId="7B88A675" w14:textId="77777777" w:rsidR="00CF7921" w:rsidRDefault="00D552A3">
      <w:pPr>
        <w:numPr>
          <w:ilvl w:val="0"/>
          <w:numId w:val="23"/>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Offer courses to the choice of the students.</w:t>
      </w:r>
    </w:p>
    <w:p w14:paraId="4466D3C9" w14:textId="77777777" w:rsidR="00CF7921" w:rsidRDefault="00D552A3">
      <w:pPr>
        <w:numPr>
          <w:ilvl w:val="0"/>
          <w:numId w:val="23"/>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Perform experiments and interpret the results of observation.</w:t>
      </w:r>
    </w:p>
    <w:p w14:paraId="37D79478" w14:textId="77777777" w:rsidR="00CF7921" w:rsidRDefault="00CF7921">
      <w:pPr>
        <w:spacing w:line="58" w:lineRule="auto"/>
        <w:rPr>
          <w:rFonts w:ascii="Times" w:eastAsia="Times" w:hAnsi="Times" w:cs="Times"/>
          <w:color w:val="000000"/>
          <w:sz w:val="24"/>
          <w:szCs w:val="24"/>
        </w:rPr>
      </w:pPr>
    </w:p>
    <w:p w14:paraId="6467A040" w14:textId="77777777" w:rsidR="00CF7921" w:rsidRDefault="00D552A3">
      <w:pPr>
        <w:numPr>
          <w:ilvl w:val="0"/>
          <w:numId w:val="23"/>
        </w:numPr>
        <w:tabs>
          <w:tab w:val="left" w:pos="720"/>
        </w:tabs>
        <w:spacing w:line="214" w:lineRule="auto"/>
        <w:ind w:left="720" w:hanging="362"/>
        <w:rPr>
          <w:rFonts w:ascii="Times" w:eastAsia="Times" w:hAnsi="Times" w:cs="Times"/>
          <w:color w:val="000000"/>
          <w:sz w:val="24"/>
          <w:szCs w:val="24"/>
        </w:rPr>
      </w:pPr>
      <w:r>
        <w:rPr>
          <w:rFonts w:ascii="Times" w:eastAsia="Times" w:hAnsi="Times" w:cs="Times"/>
          <w:color w:val="000000"/>
          <w:sz w:val="24"/>
          <w:szCs w:val="24"/>
        </w:rPr>
        <w:t>Provide an intellectually stimulating environment to develop skills and enthusiasms of students to the best of their potential.</w:t>
      </w:r>
    </w:p>
    <w:p w14:paraId="767B9D39" w14:textId="77777777" w:rsidR="00CF7921" w:rsidRDefault="00D552A3">
      <w:pPr>
        <w:numPr>
          <w:ilvl w:val="0"/>
          <w:numId w:val="23"/>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Use Information Communication Technology to gather knowledge at will.</w:t>
      </w:r>
    </w:p>
    <w:p w14:paraId="7F4B9C13" w14:textId="77777777" w:rsidR="00CF7921" w:rsidRDefault="00D552A3">
      <w:pPr>
        <w:numPr>
          <w:ilvl w:val="0"/>
          <w:numId w:val="23"/>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Attract outstanding students from all backgrounds.</w:t>
      </w:r>
    </w:p>
    <w:p w14:paraId="12AF7539" w14:textId="77777777" w:rsidR="00CF7921" w:rsidRDefault="00CF7921">
      <w:pPr>
        <w:spacing w:line="276" w:lineRule="auto"/>
        <w:rPr>
          <w:color w:val="000000"/>
          <w:sz w:val="20"/>
          <w:szCs w:val="20"/>
        </w:rPr>
      </w:pPr>
    </w:p>
    <w:p w14:paraId="7030C9F8" w14:textId="77777777" w:rsidR="00CF7921" w:rsidRDefault="00D552A3">
      <w:pPr>
        <w:tabs>
          <w:tab w:val="left" w:pos="700"/>
        </w:tabs>
        <w:rPr>
          <w:color w:val="000000"/>
          <w:sz w:val="20"/>
          <w:szCs w:val="20"/>
        </w:rPr>
      </w:pPr>
      <w:r>
        <w:rPr>
          <w:rFonts w:ascii="Times" w:eastAsia="Times" w:hAnsi="Times" w:cs="Times"/>
          <w:b/>
          <w:color w:val="000000"/>
          <w:sz w:val="24"/>
          <w:szCs w:val="24"/>
        </w:rPr>
        <w:t>4.2</w:t>
      </w:r>
      <w:r>
        <w:rPr>
          <w:color w:val="000000"/>
          <w:sz w:val="20"/>
          <w:szCs w:val="20"/>
        </w:rPr>
        <w:tab/>
      </w:r>
      <w:r>
        <w:rPr>
          <w:rFonts w:ascii="Times" w:eastAsia="Times" w:hAnsi="Times" w:cs="Times"/>
          <w:b/>
          <w:color w:val="000000"/>
          <w:sz w:val="23"/>
          <w:szCs w:val="23"/>
        </w:rPr>
        <w:t>OBJECTIVES</w:t>
      </w:r>
    </w:p>
    <w:p w14:paraId="1AC12D20" w14:textId="77777777" w:rsidR="00CF7921" w:rsidRDefault="00CF7921">
      <w:pPr>
        <w:spacing w:line="58" w:lineRule="auto"/>
        <w:rPr>
          <w:color w:val="000000"/>
          <w:sz w:val="20"/>
          <w:szCs w:val="20"/>
        </w:rPr>
      </w:pPr>
    </w:p>
    <w:p w14:paraId="7FECEC2E" w14:textId="77777777" w:rsidR="00CF7921" w:rsidRDefault="00D552A3">
      <w:pPr>
        <w:spacing w:line="222" w:lineRule="auto"/>
        <w:ind w:left="720"/>
        <w:jc w:val="both"/>
        <w:rPr>
          <w:color w:val="000000"/>
          <w:sz w:val="20"/>
          <w:szCs w:val="20"/>
        </w:rPr>
      </w:pPr>
      <w:r>
        <w:rPr>
          <w:rFonts w:ascii="Times" w:eastAsia="Times" w:hAnsi="Times" w:cs="Times"/>
          <w:color w:val="000000"/>
          <w:sz w:val="24"/>
          <w:szCs w:val="24"/>
        </w:rPr>
        <w:t xml:space="preserve">The syllabi are framed in such a way that it bridges the gap between the plus two and post graduate levels of Chemistry by providing a </w:t>
      </w:r>
      <w:proofErr w:type="gramStart"/>
      <w:r>
        <w:rPr>
          <w:rFonts w:ascii="Times" w:eastAsia="Times" w:hAnsi="Times" w:cs="Times"/>
          <w:color w:val="000000"/>
          <w:sz w:val="24"/>
          <w:szCs w:val="24"/>
        </w:rPr>
        <w:t>more complete and logical</w:t>
      </w:r>
      <w:proofErr w:type="gramEnd"/>
      <w:r>
        <w:rPr>
          <w:rFonts w:ascii="Times" w:eastAsia="Times" w:hAnsi="Times" w:cs="Times"/>
          <w:color w:val="000000"/>
          <w:sz w:val="24"/>
          <w:szCs w:val="24"/>
        </w:rPr>
        <w:t xml:space="preserve"> framework in almost all areas of basic Chemistry.</w:t>
      </w:r>
    </w:p>
    <w:p w14:paraId="3F2D8C75" w14:textId="77777777" w:rsidR="00CF7921" w:rsidRDefault="00CF7921">
      <w:pPr>
        <w:spacing w:line="200" w:lineRule="auto"/>
        <w:rPr>
          <w:color w:val="000000"/>
          <w:sz w:val="20"/>
          <w:szCs w:val="20"/>
        </w:rPr>
      </w:pPr>
    </w:p>
    <w:p w14:paraId="51724622" w14:textId="77777777" w:rsidR="00CF7921" w:rsidRDefault="00CF7921">
      <w:pPr>
        <w:spacing w:line="223" w:lineRule="auto"/>
        <w:rPr>
          <w:color w:val="000000"/>
          <w:sz w:val="20"/>
          <w:szCs w:val="20"/>
        </w:rPr>
      </w:pPr>
    </w:p>
    <w:p w14:paraId="27F97A31" w14:textId="77777777" w:rsidR="00CF7921" w:rsidRDefault="00D552A3">
      <w:pPr>
        <w:ind w:left="8920"/>
        <w:rPr>
          <w:color w:val="000000"/>
          <w:sz w:val="20"/>
          <w:szCs w:val="20"/>
        </w:rPr>
      </w:pPr>
      <w:r>
        <w:rPr>
          <w:rFonts w:ascii="Arial" w:eastAsia="Arial" w:hAnsi="Arial" w:cs="Arial"/>
          <w:color w:val="000000"/>
          <w:sz w:val="17"/>
          <w:szCs w:val="17"/>
        </w:rPr>
        <w:t>6</w:t>
      </w:r>
    </w:p>
    <w:p w14:paraId="28D17C99" w14:textId="77777777" w:rsidR="00CF7921" w:rsidRDefault="00CF7921">
      <w:pPr>
        <w:sectPr w:rsidR="00CF7921">
          <w:pgSz w:w="11900" w:h="16840"/>
          <w:pgMar w:top="877" w:right="1440" w:bottom="476" w:left="1440" w:header="0" w:footer="0" w:gutter="0"/>
          <w:cols w:space="720" w:equalWidth="0">
            <w:col w:w="9360"/>
          </w:cols>
        </w:sectPr>
      </w:pPr>
    </w:p>
    <w:p w14:paraId="07A5C869" w14:textId="77777777" w:rsidR="00CF7921" w:rsidRDefault="00D552A3">
      <w:pPr>
        <w:ind w:left="120"/>
        <w:rPr>
          <w:color w:val="000000"/>
          <w:sz w:val="20"/>
          <w:szCs w:val="20"/>
        </w:rPr>
      </w:pPr>
      <w:bookmarkStart w:id="6" w:name="bookmark=id.3dy6vkm" w:colFirst="0" w:colLast="0"/>
      <w:bookmarkEnd w:id="6"/>
      <w:r>
        <w:rPr>
          <w:rFonts w:ascii="Helvetica Neue" w:eastAsia="Helvetica Neue" w:hAnsi="Helvetica Neue" w:cs="Helvetica Neue"/>
          <w:noProof/>
          <w:color w:val="000000"/>
          <w:sz w:val="24"/>
          <w:szCs w:val="24"/>
        </w:rPr>
        <w:lastRenderedPageBreak/>
        <w:drawing>
          <wp:anchor distT="0" distB="0" distL="0" distR="0" simplePos="0" relativeHeight="251665408" behindDoc="0" locked="0" layoutInCell="1" hidden="0" allowOverlap="1" wp14:anchorId="6A350823" wp14:editId="0F860A9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4"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E061AEA" w14:textId="77777777" w:rsidR="00CF7921" w:rsidRDefault="00CF7921">
      <w:pPr>
        <w:spacing w:line="200" w:lineRule="auto"/>
        <w:rPr>
          <w:color w:val="000000"/>
          <w:sz w:val="20"/>
          <w:szCs w:val="20"/>
        </w:rPr>
      </w:pPr>
    </w:p>
    <w:p w14:paraId="4B437ABE" w14:textId="77777777" w:rsidR="00CF7921" w:rsidRDefault="00CF7921">
      <w:pPr>
        <w:spacing w:line="200" w:lineRule="auto"/>
        <w:rPr>
          <w:color w:val="000000"/>
          <w:sz w:val="20"/>
          <w:szCs w:val="20"/>
        </w:rPr>
      </w:pPr>
    </w:p>
    <w:p w14:paraId="76C8AF0D" w14:textId="77777777" w:rsidR="00CF7921" w:rsidRDefault="00CF7921">
      <w:pPr>
        <w:spacing w:line="246" w:lineRule="auto"/>
        <w:rPr>
          <w:color w:val="000000"/>
          <w:sz w:val="20"/>
          <w:szCs w:val="20"/>
        </w:rPr>
      </w:pPr>
    </w:p>
    <w:p w14:paraId="0BF0725F" w14:textId="77777777" w:rsidR="00CF7921" w:rsidRDefault="00D552A3">
      <w:pPr>
        <w:numPr>
          <w:ilvl w:val="0"/>
          <w:numId w:val="1"/>
        </w:numPr>
        <w:tabs>
          <w:tab w:val="left" w:pos="840"/>
        </w:tabs>
        <w:ind w:left="840" w:hanging="720"/>
        <w:rPr>
          <w:rFonts w:ascii="Times" w:eastAsia="Times" w:hAnsi="Times" w:cs="Times"/>
          <w:b/>
          <w:color w:val="000000"/>
          <w:sz w:val="28"/>
          <w:szCs w:val="28"/>
        </w:rPr>
      </w:pPr>
      <w:r>
        <w:rPr>
          <w:rFonts w:ascii="Times" w:eastAsia="Times" w:hAnsi="Times" w:cs="Times"/>
          <w:b/>
          <w:color w:val="000000"/>
          <w:sz w:val="28"/>
          <w:szCs w:val="28"/>
        </w:rPr>
        <w:t>COURSE DESIGN</w:t>
      </w:r>
    </w:p>
    <w:p w14:paraId="226068AD" w14:textId="77777777" w:rsidR="00CF7921" w:rsidRDefault="00CF7921">
      <w:pPr>
        <w:spacing w:line="57" w:lineRule="auto"/>
        <w:rPr>
          <w:color w:val="000000"/>
          <w:sz w:val="20"/>
          <w:szCs w:val="20"/>
        </w:rPr>
      </w:pPr>
    </w:p>
    <w:p w14:paraId="679C773B" w14:textId="77777777" w:rsidR="00CF7921" w:rsidRDefault="00D552A3">
      <w:pPr>
        <w:spacing w:line="235" w:lineRule="auto"/>
        <w:ind w:left="120" w:firstLine="720"/>
        <w:jc w:val="both"/>
        <w:rPr>
          <w:color w:val="000000"/>
          <w:sz w:val="20"/>
          <w:szCs w:val="20"/>
        </w:rPr>
      </w:pPr>
      <w:r>
        <w:rPr>
          <w:rFonts w:ascii="Times" w:eastAsia="Times" w:hAnsi="Times" w:cs="Times"/>
          <w:color w:val="000000"/>
          <w:sz w:val="24"/>
          <w:szCs w:val="24"/>
        </w:rPr>
        <w:t xml:space="preserve">The </w:t>
      </w:r>
      <w:proofErr w:type="spellStart"/>
      <w:r>
        <w:rPr>
          <w:rFonts w:ascii="Times" w:eastAsia="Times" w:hAnsi="Times" w:cs="Times"/>
          <w:color w:val="000000"/>
          <w:sz w:val="24"/>
          <w:szCs w:val="24"/>
        </w:rPr>
        <w:t>U.</w:t>
      </w:r>
      <w:proofErr w:type="gramStart"/>
      <w:r>
        <w:rPr>
          <w:rFonts w:ascii="Times" w:eastAsia="Times" w:hAnsi="Times" w:cs="Times"/>
          <w:color w:val="000000"/>
          <w:sz w:val="24"/>
          <w:szCs w:val="24"/>
        </w:rPr>
        <w:t>G.programme</w:t>
      </w:r>
      <w:proofErr w:type="spellEnd"/>
      <w:proofErr w:type="gramEnd"/>
      <w:r>
        <w:rPr>
          <w:rFonts w:ascii="Times" w:eastAsia="Times" w:hAnsi="Times" w:cs="Times"/>
          <w:color w:val="000000"/>
          <w:sz w:val="24"/>
          <w:szCs w:val="24"/>
        </w:rPr>
        <w:t xml:space="preserve"> in Chemistry must include (a) Common courses, (b) Core courses, (c) Complementary Courses, (d) Choice based courses (e) open courses and (f) Project, Industrial Visit (I.V.) and Comprehensive viva - voce. No course shall carry more than 4 credits. The student shall select any one open course in Sem V offered by the Departments which offers the core courses or physical education department, depending on the availability of infrastructure facilities, in the institution. The number of Courses for the restructured programme should contain 12 compulsory core courses,1 open course,1 </w:t>
      </w:r>
      <w:proofErr w:type="gramStart"/>
      <w:r>
        <w:rPr>
          <w:rFonts w:ascii="Times" w:eastAsia="Times" w:hAnsi="Times" w:cs="Times"/>
          <w:color w:val="000000"/>
          <w:sz w:val="24"/>
          <w:szCs w:val="24"/>
        </w:rPr>
        <w:t>choice based</w:t>
      </w:r>
      <w:proofErr w:type="gramEnd"/>
      <w:r>
        <w:rPr>
          <w:rFonts w:ascii="Times" w:eastAsia="Times" w:hAnsi="Times" w:cs="Times"/>
          <w:color w:val="000000"/>
          <w:sz w:val="24"/>
          <w:szCs w:val="24"/>
        </w:rPr>
        <w:t xml:space="preserve"> course from the frontier area of the core courses, 6 core practicals,1 project &amp; I.V. in the area of core, 8 complementary courses, 2 complementary </w:t>
      </w:r>
      <w:proofErr w:type="spellStart"/>
      <w:r>
        <w:rPr>
          <w:rFonts w:ascii="Times" w:eastAsia="Times" w:hAnsi="Times" w:cs="Times"/>
          <w:color w:val="000000"/>
          <w:sz w:val="24"/>
          <w:szCs w:val="24"/>
        </w:rPr>
        <w:t>practicals</w:t>
      </w:r>
      <w:proofErr w:type="spellEnd"/>
      <w:r>
        <w:rPr>
          <w:rFonts w:ascii="Times" w:eastAsia="Times" w:hAnsi="Times" w:cs="Times"/>
          <w:color w:val="000000"/>
          <w:sz w:val="24"/>
          <w:szCs w:val="24"/>
        </w:rPr>
        <w:t xml:space="preserve"> otherwise specified, from the relevant subjects for complementing the core of study. There should be 10 common courses, or otherwise specified, which includes the first and second language of study.</w:t>
      </w:r>
    </w:p>
    <w:p w14:paraId="78971016" w14:textId="77777777" w:rsidR="00CF7921" w:rsidRDefault="00CF7921">
      <w:pPr>
        <w:spacing w:line="282" w:lineRule="auto"/>
        <w:rPr>
          <w:color w:val="000000"/>
          <w:sz w:val="20"/>
          <w:szCs w:val="20"/>
        </w:rPr>
      </w:pPr>
    </w:p>
    <w:p w14:paraId="56510D48" w14:textId="77777777" w:rsidR="00CF7921" w:rsidRDefault="00D552A3">
      <w:pPr>
        <w:numPr>
          <w:ilvl w:val="0"/>
          <w:numId w:val="3"/>
        </w:numPr>
        <w:tabs>
          <w:tab w:val="left" w:pos="840"/>
        </w:tabs>
        <w:ind w:left="840" w:hanging="720"/>
        <w:rPr>
          <w:rFonts w:ascii="Times" w:eastAsia="Times" w:hAnsi="Times" w:cs="Times"/>
          <w:b/>
          <w:color w:val="000000"/>
          <w:sz w:val="28"/>
          <w:szCs w:val="28"/>
        </w:rPr>
      </w:pPr>
      <w:r>
        <w:rPr>
          <w:rFonts w:ascii="Times" w:eastAsia="Times" w:hAnsi="Times" w:cs="Times"/>
          <w:b/>
          <w:color w:val="000000"/>
          <w:sz w:val="28"/>
          <w:szCs w:val="28"/>
        </w:rPr>
        <w:t>B. Sc. PROGRAMME IN CHEMISTRY</w:t>
      </w:r>
    </w:p>
    <w:p w14:paraId="7E777591" w14:textId="77777777" w:rsidR="00CF7921" w:rsidRDefault="00CF7921">
      <w:pPr>
        <w:spacing w:line="278" w:lineRule="auto"/>
        <w:rPr>
          <w:color w:val="000000"/>
          <w:sz w:val="20"/>
          <w:szCs w:val="20"/>
        </w:rPr>
      </w:pPr>
    </w:p>
    <w:p w14:paraId="47E649E4" w14:textId="77777777" w:rsidR="00CF7921" w:rsidRDefault="00D552A3">
      <w:pPr>
        <w:ind w:left="120"/>
        <w:rPr>
          <w:color w:val="000000"/>
          <w:sz w:val="20"/>
          <w:szCs w:val="20"/>
        </w:rPr>
      </w:pPr>
      <w:r>
        <w:rPr>
          <w:rFonts w:ascii="Times" w:eastAsia="Times" w:hAnsi="Times" w:cs="Times"/>
          <w:b/>
          <w:color w:val="000000"/>
          <w:sz w:val="24"/>
          <w:szCs w:val="24"/>
        </w:rPr>
        <w:t>6.1. PROGRAMME STRUCTURE</w:t>
      </w:r>
    </w:p>
    <w:p w14:paraId="68AD8060" w14:textId="77777777" w:rsidR="00CF7921" w:rsidRDefault="00CF7921">
      <w:pPr>
        <w:spacing w:line="274" w:lineRule="auto"/>
        <w:rPr>
          <w:color w:val="000000"/>
          <w:sz w:val="20"/>
          <w:szCs w:val="20"/>
        </w:rPr>
      </w:pPr>
    </w:p>
    <w:p w14:paraId="6322C6D4" w14:textId="77777777" w:rsidR="00CF7921" w:rsidRDefault="00D552A3">
      <w:pPr>
        <w:numPr>
          <w:ilvl w:val="0"/>
          <w:numId w:val="6"/>
        </w:numPr>
        <w:tabs>
          <w:tab w:val="left" w:pos="1200"/>
        </w:tabs>
        <w:ind w:left="1200" w:hanging="720"/>
        <w:rPr>
          <w:rFonts w:ascii="Times" w:eastAsia="Times" w:hAnsi="Times" w:cs="Times"/>
          <w:b/>
          <w:color w:val="000000"/>
          <w:sz w:val="24"/>
          <w:szCs w:val="24"/>
        </w:rPr>
      </w:pPr>
      <w:r>
        <w:rPr>
          <w:rFonts w:ascii="Times" w:eastAsia="Times" w:hAnsi="Times" w:cs="Times"/>
          <w:b/>
          <w:color w:val="000000"/>
          <w:sz w:val="24"/>
          <w:szCs w:val="24"/>
        </w:rPr>
        <w:t>MODEL I BSC CHEMISTRY</w:t>
      </w:r>
    </w:p>
    <w:p w14:paraId="483298B1" w14:textId="77777777" w:rsidR="00CF7921" w:rsidRDefault="00CF7921">
      <w:pPr>
        <w:spacing w:line="263" w:lineRule="auto"/>
        <w:rPr>
          <w:color w:val="000000"/>
          <w:sz w:val="20"/>
          <w:szCs w:val="20"/>
        </w:rPr>
      </w:pPr>
    </w:p>
    <w:tbl>
      <w:tblPr>
        <w:tblStyle w:val="a0"/>
        <w:tblW w:w="7220" w:type="dxa"/>
        <w:tblInd w:w="10" w:type="dxa"/>
        <w:tblLayout w:type="fixed"/>
        <w:tblLook w:val="0000" w:firstRow="0" w:lastRow="0" w:firstColumn="0" w:lastColumn="0" w:noHBand="0" w:noVBand="0"/>
      </w:tblPr>
      <w:tblGrid>
        <w:gridCol w:w="700"/>
        <w:gridCol w:w="4820"/>
        <w:gridCol w:w="1700"/>
      </w:tblGrid>
      <w:tr w:rsidR="00CF7921" w14:paraId="106A56CC" w14:textId="77777777">
        <w:trPr>
          <w:trHeight w:val="284"/>
        </w:trPr>
        <w:tc>
          <w:tcPr>
            <w:tcW w:w="700" w:type="dxa"/>
            <w:tcBorders>
              <w:top w:val="single" w:sz="8" w:space="0" w:color="000000"/>
              <w:left w:val="single" w:sz="8" w:space="0" w:color="000000"/>
              <w:bottom w:val="single" w:sz="8" w:space="0" w:color="000000"/>
              <w:right w:val="single" w:sz="8" w:space="0" w:color="000000"/>
            </w:tcBorders>
            <w:vAlign w:val="bottom"/>
          </w:tcPr>
          <w:p w14:paraId="5818AACC" w14:textId="77777777" w:rsidR="00CF7921" w:rsidRDefault="00D552A3">
            <w:pPr>
              <w:ind w:left="120"/>
              <w:rPr>
                <w:color w:val="000000"/>
                <w:sz w:val="20"/>
                <w:szCs w:val="20"/>
              </w:rPr>
            </w:pPr>
            <w:r>
              <w:rPr>
                <w:rFonts w:ascii="Times" w:eastAsia="Times" w:hAnsi="Times" w:cs="Times"/>
                <w:b/>
                <w:color w:val="000000"/>
                <w:sz w:val="24"/>
                <w:szCs w:val="24"/>
              </w:rPr>
              <w:t>A</w:t>
            </w:r>
          </w:p>
        </w:tc>
        <w:tc>
          <w:tcPr>
            <w:tcW w:w="4820" w:type="dxa"/>
            <w:tcBorders>
              <w:top w:val="single" w:sz="8" w:space="0" w:color="000000"/>
              <w:bottom w:val="single" w:sz="8" w:space="0" w:color="000000"/>
              <w:right w:val="single" w:sz="8" w:space="0" w:color="000000"/>
            </w:tcBorders>
            <w:vAlign w:val="bottom"/>
          </w:tcPr>
          <w:p w14:paraId="455D2E8C" w14:textId="77777777" w:rsidR="00CF7921" w:rsidRDefault="00D552A3">
            <w:pPr>
              <w:ind w:left="100"/>
              <w:rPr>
                <w:color w:val="000000"/>
                <w:sz w:val="20"/>
                <w:szCs w:val="20"/>
              </w:rPr>
            </w:pPr>
            <w:r>
              <w:rPr>
                <w:rFonts w:ascii="Times" w:eastAsia="Times" w:hAnsi="Times" w:cs="Times"/>
                <w:b/>
                <w:color w:val="000000"/>
                <w:sz w:val="24"/>
                <w:szCs w:val="24"/>
              </w:rPr>
              <w:t>Programme Duration</w:t>
            </w:r>
          </w:p>
        </w:tc>
        <w:tc>
          <w:tcPr>
            <w:tcW w:w="1700" w:type="dxa"/>
            <w:tcBorders>
              <w:top w:val="single" w:sz="8" w:space="0" w:color="000000"/>
              <w:bottom w:val="single" w:sz="8" w:space="0" w:color="000000"/>
              <w:right w:val="single" w:sz="8" w:space="0" w:color="000000"/>
            </w:tcBorders>
            <w:vAlign w:val="bottom"/>
          </w:tcPr>
          <w:p w14:paraId="22CF93EB" w14:textId="77777777" w:rsidR="00CF7921" w:rsidRDefault="00D552A3">
            <w:pPr>
              <w:ind w:left="100"/>
              <w:rPr>
                <w:color w:val="000000"/>
                <w:sz w:val="20"/>
                <w:szCs w:val="20"/>
              </w:rPr>
            </w:pPr>
            <w:r>
              <w:rPr>
                <w:rFonts w:ascii="Times" w:eastAsia="Times" w:hAnsi="Times" w:cs="Times"/>
                <w:b/>
                <w:color w:val="000000"/>
                <w:sz w:val="24"/>
                <w:szCs w:val="24"/>
              </w:rPr>
              <w:t>6 Semesters</w:t>
            </w:r>
          </w:p>
        </w:tc>
      </w:tr>
      <w:tr w:rsidR="00CF7921" w14:paraId="0326F65E" w14:textId="77777777">
        <w:trPr>
          <w:trHeight w:val="261"/>
        </w:trPr>
        <w:tc>
          <w:tcPr>
            <w:tcW w:w="700" w:type="dxa"/>
            <w:tcBorders>
              <w:left w:val="single" w:sz="8" w:space="0" w:color="000000"/>
              <w:right w:val="single" w:sz="8" w:space="0" w:color="000000"/>
            </w:tcBorders>
            <w:vAlign w:val="bottom"/>
          </w:tcPr>
          <w:p w14:paraId="5A907AF8" w14:textId="77777777" w:rsidR="00CF7921" w:rsidRDefault="00D552A3">
            <w:pPr>
              <w:spacing w:line="261" w:lineRule="auto"/>
              <w:ind w:left="120"/>
              <w:rPr>
                <w:color w:val="000000"/>
                <w:sz w:val="20"/>
                <w:szCs w:val="20"/>
              </w:rPr>
            </w:pPr>
            <w:r>
              <w:rPr>
                <w:rFonts w:ascii="Times" w:eastAsia="Times" w:hAnsi="Times" w:cs="Times"/>
                <w:color w:val="000000"/>
                <w:sz w:val="24"/>
                <w:szCs w:val="24"/>
              </w:rPr>
              <w:t>B</w:t>
            </w:r>
          </w:p>
        </w:tc>
        <w:tc>
          <w:tcPr>
            <w:tcW w:w="4820" w:type="dxa"/>
            <w:tcBorders>
              <w:right w:val="single" w:sz="8" w:space="0" w:color="000000"/>
            </w:tcBorders>
            <w:vAlign w:val="bottom"/>
          </w:tcPr>
          <w:p w14:paraId="73CA5209" w14:textId="77777777" w:rsidR="00CF7921" w:rsidRDefault="00D552A3">
            <w:pPr>
              <w:spacing w:line="261" w:lineRule="auto"/>
              <w:ind w:left="100"/>
              <w:rPr>
                <w:color w:val="000000"/>
                <w:sz w:val="20"/>
                <w:szCs w:val="20"/>
              </w:rPr>
            </w:pPr>
            <w:r>
              <w:rPr>
                <w:rFonts w:ascii="Times" w:eastAsia="Times" w:hAnsi="Times" w:cs="Times"/>
                <w:color w:val="000000"/>
                <w:sz w:val="24"/>
                <w:szCs w:val="24"/>
              </w:rPr>
              <w:t>Total Credits required for successful</w:t>
            </w:r>
          </w:p>
        </w:tc>
        <w:tc>
          <w:tcPr>
            <w:tcW w:w="1700" w:type="dxa"/>
            <w:tcBorders>
              <w:right w:val="single" w:sz="8" w:space="0" w:color="000000"/>
            </w:tcBorders>
            <w:vAlign w:val="bottom"/>
          </w:tcPr>
          <w:p w14:paraId="33BA0A39" w14:textId="77777777" w:rsidR="00CF7921" w:rsidRDefault="00D552A3">
            <w:pPr>
              <w:spacing w:line="261" w:lineRule="auto"/>
              <w:ind w:left="100"/>
              <w:rPr>
                <w:color w:val="000000"/>
                <w:sz w:val="20"/>
                <w:szCs w:val="20"/>
              </w:rPr>
            </w:pPr>
            <w:r>
              <w:rPr>
                <w:rFonts w:ascii="Times" w:eastAsia="Times" w:hAnsi="Times" w:cs="Times"/>
                <w:color w:val="000000"/>
                <w:sz w:val="24"/>
                <w:szCs w:val="24"/>
              </w:rPr>
              <w:t>120</w:t>
            </w:r>
          </w:p>
        </w:tc>
      </w:tr>
      <w:tr w:rsidR="00CF7921" w14:paraId="0A0F5F9E" w14:textId="77777777">
        <w:trPr>
          <w:trHeight w:val="280"/>
        </w:trPr>
        <w:tc>
          <w:tcPr>
            <w:tcW w:w="700" w:type="dxa"/>
            <w:tcBorders>
              <w:left w:val="single" w:sz="8" w:space="0" w:color="000000"/>
              <w:bottom w:val="single" w:sz="8" w:space="0" w:color="000000"/>
              <w:right w:val="single" w:sz="8" w:space="0" w:color="000000"/>
            </w:tcBorders>
            <w:vAlign w:val="bottom"/>
          </w:tcPr>
          <w:p w14:paraId="08C61678"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3258B46A" w14:textId="77777777" w:rsidR="00CF7921" w:rsidRDefault="00D552A3">
            <w:pPr>
              <w:ind w:left="100"/>
              <w:rPr>
                <w:color w:val="000000"/>
                <w:sz w:val="20"/>
                <w:szCs w:val="20"/>
              </w:rPr>
            </w:pPr>
            <w:r>
              <w:rPr>
                <w:rFonts w:ascii="Times" w:eastAsia="Times" w:hAnsi="Times" w:cs="Times"/>
                <w:color w:val="000000"/>
                <w:sz w:val="24"/>
                <w:szCs w:val="24"/>
              </w:rPr>
              <w:t>completion of the Programme</w:t>
            </w:r>
          </w:p>
        </w:tc>
        <w:tc>
          <w:tcPr>
            <w:tcW w:w="1700" w:type="dxa"/>
            <w:tcBorders>
              <w:bottom w:val="single" w:sz="8" w:space="0" w:color="000000"/>
              <w:right w:val="single" w:sz="8" w:space="0" w:color="000000"/>
            </w:tcBorders>
            <w:vAlign w:val="bottom"/>
          </w:tcPr>
          <w:p w14:paraId="100E2789" w14:textId="77777777" w:rsidR="00CF7921" w:rsidRDefault="00CF7921">
            <w:pPr>
              <w:rPr>
                <w:color w:val="000000"/>
                <w:sz w:val="24"/>
                <w:szCs w:val="24"/>
              </w:rPr>
            </w:pPr>
          </w:p>
        </w:tc>
      </w:tr>
      <w:tr w:rsidR="00CF7921" w14:paraId="0DCFAD04" w14:textId="77777777">
        <w:trPr>
          <w:trHeight w:val="266"/>
        </w:trPr>
        <w:tc>
          <w:tcPr>
            <w:tcW w:w="700" w:type="dxa"/>
            <w:tcBorders>
              <w:left w:val="single" w:sz="8" w:space="0" w:color="000000"/>
              <w:bottom w:val="single" w:sz="8" w:space="0" w:color="000000"/>
              <w:right w:val="single" w:sz="8" w:space="0" w:color="000000"/>
            </w:tcBorders>
            <w:vAlign w:val="bottom"/>
          </w:tcPr>
          <w:p w14:paraId="0AD3EC02" w14:textId="77777777" w:rsidR="00CF7921" w:rsidRDefault="00D552A3">
            <w:pPr>
              <w:spacing w:line="261" w:lineRule="auto"/>
              <w:ind w:left="120"/>
              <w:rPr>
                <w:color w:val="000000"/>
                <w:sz w:val="20"/>
                <w:szCs w:val="20"/>
              </w:rPr>
            </w:pPr>
            <w:r>
              <w:rPr>
                <w:rFonts w:ascii="Times" w:eastAsia="Times" w:hAnsi="Times" w:cs="Times"/>
                <w:color w:val="000000"/>
                <w:sz w:val="24"/>
                <w:szCs w:val="24"/>
              </w:rPr>
              <w:t>C</w:t>
            </w:r>
          </w:p>
        </w:tc>
        <w:tc>
          <w:tcPr>
            <w:tcW w:w="4820" w:type="dxa"/>
            <w:tcBorders>
              <w:bottom w:val="single" w:sz="8" w:space="0" w:color="000000"/>
              <w:right w:val="single" w:sz="8" w:space="0" w:color="000000"/>
            </w:tcBorders>
            <w:vAlign w:val="bottom"/>
          </w:tcPr>
          <w:p w14:paraId="7F11BC03"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Common Course I</w:t>
            </w:r>
          </w:p>
        </w:tc>
        <w:tc>
          <w:tcPr>
            <w:tcW w:w="1700" w:type="dxa"/>
            <w:tcBorders>
              <w:bottom w:val="single" w:sz="8" w:space="0" w:color="000000"/>
              <w:right w:val="single" w:sz="8" w:space="0" w:color="000000"/>
            </w:tcBorders>
            <w:vAlign w:val="bottom"/>
          </w:tcPr>
          <w:p w14:paraId="6666B8E2" w14:textId="77777777" w:rsidR="00CF7921" w:rsidRDefault="00D552A3">
            <w:pPr>
              <w:spacing w:line="261" w:lineRule="auto"/>
              <w:ind w:left="100"/>
              <w:rPr>
                <w:color w:val="000000"/>
                <w:sz w:val="20"/>
                <w:szCs w:val="20"/>
              </w:rPr>
            </w:pPr>
            <w:r>
              <w:rPr>
                <w:rFonts w:ascii="Times" w:eastAsia="Times" w:hAnsi="Times" w:cs="Times"/>
                <w:color w:val="000000"/>
                <w:sz w:val="24"/>
                <w:szCs w:val="24"/>
              </w:rPr>
              <w:t>22</w:t>
            </w:r>
          </w:p>
        </w:tc>
      </w:tr>
      <w:tr w:rsidR="00CF7921" w14:paraId="041C147F" w14:textId="77777777">
        <w:trPr>
          <w:trHeight w:val="266"/>
        </w:trPr>
        <w:tc>
          <w:tcPr>
            <w:tcW w:w="700" w:type="dxa"/>
            <w:tcBorders>
              <w:left w:val="single" w:sz="8" w:space="0" w:color="000000"/>
              <w:bottom w:val="single" w:sz="8" w:space="0" w:color="000000"/>
              <w:right w:val="single" w:sz="8" w:space="0" w:color="000000"/>
            </w:tcBorders>
            <w:vAlign w:val="bottom"/>
          </w:tcPr>
          <w:p w14:paraId="732D300B" w14:textId="77777777" w:rsidR="00CF7921" w:rsidRDefault="00D552A3">
            <w:pPr>
              <w:spacing w:line="261" w:lineRule="auto"/>
              <w:ind w:left="120"/>
              <w:rPr>
                <w:color w:val="000000"/>
                <w:sz w:val="20"/>
                <w:szCs w:val="20"/>
              </w:rPr>
            </w:pPr>
            <w:r>
              <w:rPr>
                <w:rFonts w:ascii="Times" w:eastAsia="Times" w:hAnsi="Times" w:cs="Times"/>
                <w:color w:val="000000"/>
                <w:sz w:val="24"/>
                <w:szCs w:val="24"/>
              </w:rPr>
              <w:t>D</w:t>
            </w:r>
          </w:p>
        </w:tc>
        <w:tc>
          <w:tcPr>
            <w:tcW w:w="4820" w:type="dxa"/>
            <w:tcBorders>
              <w:bottom w:val="single" w:sz="8" w:space="0" w:color="000000"/>
              <w:right w:val="single" w:sz="8" w:space="0" w:color="000000"/>
            </w:tcBorders>
            <w:vAlign w:val="bottom"/>
          </w:tcPr>
          <w:p w14:paraId="2798FBAD"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Common Course II</w:t>
            </w:r>
          </w:p>
        </w:tc>
        <w:tc>
          <w:tcPr>
            <w:tcW w:w="1700" w:type="dxa"/>
            <w:tcBorders>
              <w:bottom w:val="single" w:sz="8" w:space="0" w:color="000000"/>
              <w:right w:val="single" w:sz="8" w:space="0" w:color="000000"/>
            </w:tcBorders>
            <w:vAlign w:val="bottom"/>
          </w:tcPr>
          <w:p w14:paraId="32FBE20E" w14:textId="77777777" w:rsidR="00CF7921" w:rsidRDefault="00D552A3">
            <w:pPr>
              <w:spacing w:line="261" w:lineRule="auto"/>
              <w:ind w:left="100"/>
              <w:rPr>
                <w:color w:val="000000"/>
                <w:sz w:val="20"/>
                <w:szCs w:val="20"/>
              </w:rPr>
            </w:pPr>
            <w:r>
              <w:rPr>
                <w:rFonts w:ascii="Times" w:eastAsia="Times" w:hAnsi="Times" w:cs="Times"/>
                <w:color w:val="000000"/>
                <w:sz w:val="24"/>
                <w:szCs w:val="24"/>
              </w:rPr>
              <w:t>16</w:t>
            </w:r>
          </w:p>
        </w:tc>
      </w:tr>
      <w:tr w:rsidR="00CF7921" w14:paraId="2E032F75" w14:textId="77777777">
        <w:trPr>
          <w:trHeight w:val="262"/>
        </w:trPr>
        <w:tc>
          <w:tcPr>
            <w:tcW w:w="700" w:type="dxa"/>
            <w:tcBorders>
              <w:left w:val="single" w:sz="8" w:space="0" w:color="000000"/>
              <w:right w:val="single" w:sz="8" w:space="0" w:color="000000"/>
            </w:tcBorders>
            <w:vAlign w:val="bottom"/>
          </w:tcPr>
          <w:p w14:paraId="444B04B5" w14:textId="77777777" w:rsidR="00CF7921" w:rsidRDefault="00D552A3">
            <w:pPr>
              <w:spacing w:line="261" w:lineRule="auto"/>
              <w:ind w:left="120"/>
              <w:rPr>
                <w:color w:val="000000"/>
                <w:sz w:val="20"/>
                <w:szCs w:val="20"/>
              </w:rPr>
            </w:pPr>
            <w:r>
              <w:rPr>
                <w:rFonts w:ascii="Times" w:eastAsia="Times" w:hAnsi="Times" w:cs="Times"/>
                <w:color w:val="000000"/>
                <w:sz w:val="24"/>
                <w:szCs w:val="24"/>
              </w:rPr>
              <w:t>E</w:t>
            </w:r>
          </w:p>
        </w:tc>
        <w:tc>
          <w:tcPr>
            <w:tcW w:w="4820" w:type="dxa"/>
            <w:tcBorders>
              <w:right w:val="single" w:sz="8" w:space="0" w:color="000000"/>
            </w:tcBorders>
            <w:vAlign w:val="bottom"/>
          </w:tcPr>
          <w:p w14:paraId="0D0072EB"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Core course and</w:t>
            </w:r>
          </w:p>
        </w:tc>
        <w:tc>
          <w:tcPr>
            <w:tcW w:w="1700" w:type="dxa"/>
            <w:tcBorders>
              <w:right w:val="single" w:sz="8" w:space="0" w:color="000000"/>
            </w:tcBorders>
            <w:vAlign w:val="bottom"/>
          </w:tcPr>
          <w:p w14:paraId="654548B5" w14:textId="77777777" w:rsidR="00CF7921" w:rsidRDefault="00D552A3">
            <w:pPr>
              <w:spacing w:line="261" w:lineRule="auto"/>
              <w:ind w:left="100"/>
              <w:rPr>
                <w:color w:val="000000"/>
                <w:sz w:val="20"/>
                <w:szCs w:val="20"/>
              </w:rPr>
            </w:pPr>
            <w:r>
              <w:rPr>
                <w:rFonts w:ascii="Times" w:eastAsia="Times" w:hAnsi="Times" w:cs="Times"/>
                <w:color w:val="000000"/>
                <w:sz w:val="24"/>
                <w:szCs w:val="24"/>
              </w:rPr>
              <w:t>79</w:t>
            </w:r>
          </w:p>
        </w:tc>
      </w:tr>
      <w:tr w:rsidR="00CF7921" w14:paraId="7CA28721" w14:textId="77777777">
        <w:trPr>
          <w:trHeight w:val="280"/>
        </w:trPr>
        <w:tc>
          <w:tcPr>
            <w:tcW w:w="700" w:type="dxa"/>
            <w:tcBorders>
              <w:left w:val="single" w:sz="8" w:space="0" w:color="000000"/>
              <w:bottom w:val="single" w:sz="8" w:space="0" w:color="000000"/>
              <w:right w:val="single" w:sz="8" w:space="0" w:color="000000"/>
            </w:tcBorders>
            <w:vAlign w:val="bottom"/>
          </w:tcPr>
          <w:p w14:paraId="4B405DF7"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7F61AAFD" w14:textId="77777777" w:rsidR="00CF7921" w:rsidRDefault="00D552A3">
            <w:pPr>
              <w:ind w:left="100"/>
              <w:rPr>
                <w:color w:val="000000"/>
                <w:sz w:val="20"/>
                <w:szCs w:val="20"/>
              </w:rPr>
            </w:pPr>
            <w:r>
              <w:rPr>
                <w:rFonts w:ascii="Times" w:eastAsia="Times" w:hAnsi="Times" w:cs="Times"/>
                <w:color w:val="000000"/>
                <w:sz w:val="24"/>
                <w:szCs w:val="24"/>
              </w:rPr>
              <w:t>Complementary courses including Project</w:t>
            </w:r>
          </w:p>
        </w:tc>
        <w:tc>
          <w:tcPr>
            <w:tcW w:w="1700" w:type="dxa"/>
            <w:tcBorders>
              <w:bottom w:val="single" w:sz="8" w:space="0" w:color="000000"/>
              <w:right w:val="single" w:sz="8" w:space="0" w:color="000000"/>
            </w:tcBorders>
            <w:vAlign w:val="bottom"/>
          </w:tcPr>
          <w:p w14:paraId="60E99914" w14:textId="77777777" w:rsidR="00CF7921" w:rsidRDefault="00CF7921">
            <w:pPr>
              <w:rPr>
                <w:color w:val="000000"/>
                <w:sz w:val="24"/>
                <w:szCs w:val="24"/>
              </w:rPr>
            </w:pPr>
          </w:p>
        </w:tc>
      </w:tr>
      <w:tr w:rsidR="00CF7921" w14:paraId="39F623FD" w14:textId="77777777">
        <w:trPr>
          <w:trHeight w:val="266"/>
        </w:trPr>
        <w:tc>
          <w:tcPr>
            <w:tcW w:w="700" w:type="dxa"/>
            <w:tcBorders>
              <w:left w:val="single" w:sz="8" w:space="0" w:color="000000"/>
              <w:bottom w:val="single" w:sz="8" w:space="0" w:color="000000"/>
              <w:right w:val="single" w:sz="8" w:space="0" w:color="000000"/>
            </w:tcBorders>
            <w:vAlign w:val="bottom"/>
          </w:tcPr>
          <w:p w14:paraId="0226E84A" w14:textId="77777777" w:rsidR="00CF7921" w:rsidRDefault="00D552A3">
            <w:pPr>
              <w:spacing w:line="261" w:lineRule="auto"/>
              <w:ind w:left="120"/>
              <w:rPr>
                <w:color w:val="000000"/>
                <w:sz w:val="20"/>
                <w:szCs w:val="20"/>
              </w:rPr>
            </w:pPr>
            <w:r>
              <w:rPr>
                <w:rFonts w:ascii="Times" w:eastAsia="Times" w:hAnsi="Times" w:cs="Times"/>
                <w:color w:val="000000"/>
                <w:sz w:val="24"/>
                <w:szCs w:val="24"/>
              </w:rPr>
              <w:t>F</w:t>
            </w:r>
          </w:p>
        </w:tc>
        <w:tc>
          <w:tcPr>
            <w:tcW w:w="4820" w:type="dxa"/>
            <w:tcBorders>
              <w:bottom w:val="single" w:sz="8" w:space="0" w:color="000000"/>
              <w:right w:val="single" w:sz="8" w:space="0" w:color="000000"/>
            </w:tcBorders>
            <w:vAlign w:val="bottom"/>
          </w:tcPr>
          <w:p w14:paraId="29AA168E" w14:textId="77777777" w:rsidR="00CF7921" w:rsidRDefault="00D552A3">
            <w:pPr>
              <w:spacing w:line="261" w:lineRule="auto"/>
              <w:ind w:left="100"/>
              <w:rPr>
                <w:color w:val="000000"/>
                <w:sz w:val="20"/>
                <w:szCs w:val="20"/>
              </w:rPr>
            </w:pPr>
            <w:r>
              <w:rPr>
                <w:rFonts w:ascii="Times" w:eastAsia="Times" w:hAnsi="Times" w:cs="Times"/>
                <w:color w:val="000000"/>
                <w:sz w:val="24"/>
                <w:szCs w:val="24"/>
              </w:rPr>
              <w:t>Open Course</w:t>
            </w:r>
          </w:p>
        </w:tc>
        <w:tc>
          <w:tcPr>
            <w:tcW w:w="1700" w:type="dxa"/>
            <w:tcBorders>
              <w:bottom w:val="single" w:sz="8" w:space="0" w:color="000000"/>
              <w:right w:val="single" w:sz="8" w:space="0" w:color="000000"/>
            </w:tcBorders>
            <w:vAlign w:val="bottom"/>
          </w:tcPr>
          <w:p w14:paraId="7D301DDA" w14:textId="77777777" w:rsidR="00CF7921" w:rsidRDefault="00D552A3">
            <w:pPr>
              <w:spacing w:line="261" w:lineRule="auto"/>
              <w:ind w:left="100"/>
              <w:rPr>
                <w:color w:val="000000"/>
                <w:sz w:val="20"/>
                <w:szCs w:val="20"/>
              </w:rPr>
            </w:pPr>
            <w:r>
              <w:rPr>
                <w:rFonts w:ascii="Times" w:eastAsia="Times" w:hAnsi="Times" w:cs="Times"/>
                <w:color w:val="000000"/>
                <w:sz w:val="24"/>
                <w:szCs w:val="24"/>
              </w:rPr>
              <w:t>3</w:t>
            </w:r>
          </w:p>
        </w:tc>
      </w:tr>
      <w:tr w:rsidR="00CF7921" w14:paraId="2591E22A" w14:textId="77777777">
        <w:trPr>
          <w:trHeight w:val="270"/>
        </w:trPr>
        <w:tc>
          <w:tcPr>
            <w:tcW w:w="700" w:type="dxa"/>
            <w:tcBorders>
              <w:left w:val="single" w:sz="8" w:space="0" w:color="000000"/>
              <w:bottom w:val="single" w:sz="8" w:space="0" w:color="000000"/>
              <w:right w:val="single" w:sz="8" w:space="0" w:color="000000"/>
            </w:tcBorders>
            <w:vAlign w:val="bottom"/>
          </w:tcPr>
          <w:p w14:paraId="32CF7B0D" w14:textId="77777777" w:rsidR="00CF7921" w:rsidRDefault="00D552A3">
            <w:pPr>
              <w:spacing w:line="264" w:lineRule="auto"/>
              <w:ind w:left="120"/>
              <w:rPr>
                <w:color w:val="000000"/>
                <w:sz w:val="20"/>
                <w:szCs w:val="20"/>
              </w:rPr>
            </w:pPr>
            <w:r>
              <w:rPr>
                <w:rFonts w:ascii="Times" w:eastAsia="Times" w:hAnsi="Times" w:cs="Times"/>
                <w:color w:val="000000"/>
                <w:sz w:val="24"/>
                <w:szCs w:val="24"/>
              </w:rPr>
              <w:t>G</w:t>
            </w:r>
          </w:p>
        </w:tc>
        <w:tc>
          <w:tcPr>
            <w:tcW w:w="4820" w:type="dxa"/>
            <w:tcBorders>
              <w:bottom w:val="single" w:sz="8" w:space="0" w:color="000000"/>
              <w:right w:val="single" w:sz="8" w:space="0" w:color="000000"/>
            </w:tcBorders>
            <w:vAlign w:val="bottom"/>
          </w:tcPr>
          <w:p w14:paraId="5CB068E7" w14:textId="77777777" w:rsidR="00CF7921" w:rsidRDefault="00D552A3">
            <w:pPr>
              <w:spacing w:line="264" w:lineRule="auto"/>
              <w:ind w:left="100"/>
              <w:rPr>
                <w:color w:val="000000"/>
                <w:sz w:val="20"/>
                <w:szCs w:val="20"/>
              </w:rPr>
            </w:pPr>
            <w:r>
              <w:rPr>
                <w:rFonts w:ascii="Times" w:eastAsia="Times" w:hAnsi="Times" w:cs="Times"/>
                <w:color w:val="000000"/>
                <w:sz w:val="24"/>
                <w:szCs w:val="24"/>
              </w:rPr>
              <w:t>Minimum attendance required</w:t>
            </w:r>
          </w:p>
        </w:tc>
        <w:tc>
          <w:tcPr>
            <w:tcW w:w="1700" w:type="dxa"/>
            <w:tcBorders>
              <w:bottom w:val="single" w:sz="8" w:space="0" w:color="000000"/>
              <w:right w:val="single" w:sz="8" w:space="0" w:color="000000"/>
            </w:tcBorders>
            <w:vAlign w:val="bottom"/>
          </w:tcPr>
          <w:p w14:paraId="76B5552F" w14:textId="77777777" w:rsidR="00CF7921" w:rsidRDefault="00D552A3">
            <w:pPr>
              <w:spacing w:line="264" w:lineRule="auto"/>
              <w:ind w:left="100"/>
              <w:rPr>
                <w:color w:val="000000"/>
                <w:sz w:val="20"/>
                <w:szCs w:val="20"/>
              </w:rPr>
            </w:pPr>
            <w:r>
              <w:rPr>
                <w:rFonts w:ascii="Times" w:eastAsia="Times" w:hAnsi="Times" w:cs="Times"/>
                <w:color w:val="000000"/>
                <w:sz w:val="24"/>
                <w:szCs w:val="24"/>
              </w:rPr>
              <w:t>75%</w:t>
            </w:r>
          </w:p>
        </w:tc>
      </w:tr>
    </w:tbl>
    <w:p w14:paraId="689E22EC" w14:textId="77777777" w:rsidR="00CF7921" w:rsidRDefault="00CF7921">
      <w:pPr>
        <w:spacing w:line="200" w:lineRule="auto"/>
        <w:rPr>
          <w:color w:val="000000"/>
          <w:sz w:val="20"/>
          <w:szCs w:val="20"/>
        </w:rPr>
      </w:pPr>
    </w:p>
    <w:p w14:paraId="15AEA462" w14:textId="77777777" w:rsidR="00CF7921" w:rsidRDefault="00CF7921">
      <w:pPr>
        <w:spacing w:line="311" w:lineRule="auto"/>
        <w:rPr>
          <w:color w:val="000000"/>
          <w:sz w:val="20"/>
          <w:szCs w:val="20"/>
        </w:rPr>
      </w:pPr>
    </w:p>
    <w:p w14:paraId="67E5059C" w14:textId="77777777" w:rsidR="00CF7921" w:rsidRDefault="00D552A3">
      <w:pPr>
        <w:numPr>
          <w:ilvl w:val="0"/>
          <w:numId w:val="9"/>
        </w:numPr>
        <w:tabs>
          <w:tab w:val="left" w:pos="1200"/>
        </w:tabs>
        <w:ind w:left="1200" w:hanging="720"/>
        <w:rPr>
          <w:rFonts w:ascii="Times" w:eastAsia="Times" w:hAnsi="Times" w:cs="Times"/>
          <w:b/>
          <w:color w:val="000000"/>
          <w:sz w:val="24"/>
          <w:szCs w:val="24"/>
        </w:rPr>
      </w:pPr>
      <w:r>
        <w:rPr>
          <w:rFonts w:ascii="Times" w:eastAsia="Times" w:hAnsi="Times" w:cs="Times"/>
          <w:b/>
          <w:color w:val="000000"/>
          <w:sz w:val="24"/>
          <w:szCs w:val="24"/>
        </w:rPr>
        <w:t>MODEL II BSC CHEMISTRY</w:t>
      </w:r>
    </w:p>
    <w:p w14:paraId="581532D9" w14:textId="77777777" w:rsidR="00CF7921" w:rsidRDefault="00CF7921">
      <w:pPr>
        <w:spacing w:line="227" w:lineRule="auto"/>
        <w:rPr>
          <w:color w:val="000000"/>
          <w:sz w:val="20"/>
          <w:szCs w:val="20"/>
        </w:rPr>
      </w:pPr>
    </w:p>
    <w:tbl>
      <w:tblPr>
        <w:tblStyle w:val="a1"/>
        <w:tblW w:w="7220" w:type="dxa"/>
        <w:tblInd w:w="10" w:type="dxa"/>
        <w:tblLayout w:type="fixed"/>
        <w:tblLook w:val="0000" w:firstRow="0" w:lastRow="0" w:firstColumn="0" w:lastColumn="0" w:noHBand="0" w:noVBand="0"/>
      </w:tblPr>
      <w:tblGrid>
        <w:gridCol w:w="700"/>
        <w:gridCol w:w="4820"/>
        <w:gridCol w:w="1700"/>
      </w:tblGrid>
      <w:tr w:rsidR="00CF7921" w14:paraId="12DE165F" w14:textId="77777777">
        <w:trPr>
          <w:trHeight w:val="282"/>
        </w:trPr>
        <w:tc>
          <w:tcPr>
            <w:tcW w:w="700" w:type="dxa"/>
            <w:tcBorders>
              <w:top w:val="single" w:sz="8" w:space="0" w:color="000000"/>
              <w:left w:val="single" w:sz="8" w:space="0" w:color="000000"/>
              <w:bottom w:val="single" w:sz="8" w:space="0" w:color="000000"/>
              <w:right w:val="single" w:sz="8" w:space="0" w:color="000000"/>
            </w:tcBorders>
            <w:vAlign w:val="bottom"/>
          </w:tcPr>
          <w:p w14:paraId="404C8E5E" w14:textId="77777777" w:rsidR="00CF7921" w:rsidRDefault="00D552A3">
            <w:pPr>
              <w:ind w:left="120"/>
              <w:rPr>
                <w:color w:val="000000"/>
                <w:sz w:val="20"/>
                <w:szCs w:val="20"/>
              </w:rPr>
            </w:pPr>
            <w:r>
              <w:rPr>
                <w:rFonts w:ascii="Times" w:eastAsia="Times" w:hAnsi="Times" w:cs="Times"/>
                <w:b/>
                <w:color w:val="000000"/>
                <w:sz w:val="24"/>
                <w:szCs w:val="24"/>
              </w:rPr>
              <w:t>A</w:t>
            </w:r>
          </w:p>
        </w:tc>
        <w:tc>
          <w:tcPr>
            <w:tcW w:w="4820" w:type="dxa"/>
            <w:tcBorders>
              <w:top w:val="single" w:sz="8" w:space="0" w:color="000000"/>
              <w:bottom w:val="single" w:sz="8" w:space="0" w:color="000000"/>
              <w:right w:val="single" w:sz="8" w:space="0" w:color="000000"/>
            </w:tcBorders>
            <w:vAlign w:val="bottom"/>
          </w:tcPr>
          <w:p w14:paraId="53FE7654" w14:textId="77777777" w:rsidR="00CF7921" w:rsidRDefault="00D552A3">
            <w:pPr>
              <w:ind w:left="100"/>
              <w:rPr>
                <w:color w:val="000000"/>
                <w:sz w:val="20"/>
                <w:szCs w:val="20"/>
              </w:rPr>
            </w:pPr>
            <w:r>
              <w:rPr>
                <w:rFonts w:ascii="Times" w:eastAsia="Times" w:hAnsi="Times" w:cs="Times"/>
                <w:b/>
                <w:color w:val="000000"/>
                <w:sz w:val="24"/>
                <w:szCs w:val="24"/>
              </w:rPr>
              <w:t>Programme Duration</w:t>
            </w:r>
          </w:p>
        </w:tc>
        <w:tc>
          <w:tcPr>
            <w:tcW w:w="1700" w:type="dxa"/>
            <w:tcBorders>
              <w:top w:val="single" w:sz="8" w:space="0" w:color="000000"/>
              <w:bottom w:val="single" w:sz="8" w:space="0" w:color="000000"/>
              <w:right w:val="single" w:sz="8" w:space="0" w:color="000000"/>
            </w:tcBorders>
            <w:vAlign w:val="bottom"/>
          </w:tcPr>
          <w:p w14:paraId="640E479C" w14:textId="77777777" w:rsidR="00CF7921" w:rsidRDefault="00D552A3">
            <w:pPr>
              <w:ind w:left="100"/>
              <w:rPr>
                <w:color w:val="000000"/>
                <w:sz w:val="20"/>
                <w:szCs w:val="20"/>
              </w:rPr>
            </w:pPr>
            <w:r>
              <w:rPr>
                <w:rFonts w:ascii="Times" w:eastAsia="Times" w:hAnsi="Times" w:cs="Times"/>
                <w:b/>
                <w:color w:val="000000"/>
                <w:sz w:val="24"/>
                <w:szCs w:val="24"/>
              </w:rPr>
              <w:t>6 Semesters</w:t>
            </w:r>
          </w:p>
        </w:tc>
      </w:tr>
      <w:tr w:rsidR="00CF7921" w14:paraId="69118D69" w14:textId="77777777">
        <w:trPr>
          <w:trHeight w:val="261"/>
        </w:trPr>
        <w:tc>
          <w:tcPr>
            <w:tcW w:w="700" w:type="dxa"/>
            <w:tcBorders>
              <w:left w:val="single" w:sz="8" w:space="0" w:color="000000"/>
              <w:right w:val="single" w:sz="8" w:space="0" w:color="000000"/>
            </w:tcBorders>
            <w:vAlign w:val="bottom"/>
          </w:tcPr>
          <w:p w14:paraId="6D0D0729" w14:textId="77777777" w:rsidR="00CF7921" w:rsidRDefault="00D552A3">
            <w:pPr>
              <w:spacing w:line="261" w:lineRule="auto"/>
              <w:ind w:left="120"/>
              <w:rPr>
                <w:color w:val="000000"/>
                <w:sz w:val="20"/>
                <w:szCs w:val="20"/>
              </w:rPr>
            </w:pPr>
            <w:r>
              <w:rPr>
                <w:rFonts w:ascii="Times" w:eastAsia="Times" w:hAnsi="Times" w:cs="Times"/>
                <w:color w:val="000000"/>
                <w:sz w:val="24"/>
                <w:szCs w:val="24"/>
              </w:rPr>
              <w:t>B</w:t>
            </w:r>
          </w:p>
        </w:tc>
        <w:tc>
          <w:tcPr>
            <w:tcW w:w="4820" w:type="dxa"/>
            <w:tcBorders>
              <w:right w:val="single" w:sz="8" w:space="0" w:color="000000"/>
            </w:tcBorders>
            <w:vAlign w:val="bottom"/>
          </w:tcPr>
          <w:p w14:paraId="27D8A921" w14:textId="77777777" w:rsidR="00CF7921" w:rsidRDefault="00D552A3">
            <w:pPr>
              <w:spacing w:line="261" w:lineRule="auto"/>
              <w:ind w:left="100"/>
              <w:rPr>
                <w:color w:val="000000"/>
                <w:sz w:val="20"/>
                <w:szCs w:val="20"/>
              </w:rPr>
            </w:pPr>
            <w:r>
              <w:rPr>
                <w:rFonts w:ascii="Times" w:eastAsia="Times" w:hAnsi="Times" w:cs="Times"/>
                <w:color w:val="000000"/>
                <w:sz w:val="24"/>
                <w:szCs w:val="24"/>
              </w:rPr>
              <w:t>Total Credits required for successful</w:t>
            </w:r>
          </w:p>
        </w:tc>
        <w:tc>
          <w:tcPr>
            <w:tcW w:w="1700" w:type="dxa"/>
            <w:tcBorders>
              <w:right w:val="single" w:sz="8" w:space="0" w:color="000000"/>
            </w:tcBorders>
            <w:vAlign w:val="bottom"/>
          </w:tcPr>
          <w:p w14:paraId="3DDD2CEE" w14:textId="77777777" w:rsidR="00CF7921" w:rsidRDefault="00D552A3">
            <w:pPr>
              <w:spacing w:line="261" w:lineRule="auto"/>
              <w:ind w:left="100"/>
              <w:rPr>
                <w:color w:val="000000"/>
                <w:sz w:val="20"/>
                <w:szCs w:val="20"/>
              </w:rPr>
            </w:pPr>
            <w:r>
              <w:rPr>
                <w:rFonts w:ascii="Times" w:eastAsia="Times" w:hAnsi="Times" w:cs="Times"/>
                <w:color w:val="000000"/>
                <w:sz w:val="24"/>
                <w:szCs w:val="24"/>
              </w:rPr>
              <w:t>120</w:t>
            </w:r>
          </w:p>
        </w:tc>
      </w:tr>
      <w:tr w:rsidR="00CF7921" w14:paraId="62504222" w14:textId="77777777">
        <w:trPr>
          <w:trHeight w:val="280"/>
        </w:trPr>
        <w:tc>
          <w:tcPr>
            <w:tcW w:w="700" w:type="dxa"/>
            <w:tcBorders>
              <w:left w:val="single" w:sz="8" w:space="0" w:color="000000"/>
              <w:bottom w:val="single" w:sz="8" w:space="0" w:color="000000"/>
              <w:right w:val="single" w:sz="8" w:space="0" w:color="000000"/>
            </w:tcBorders>
            <w:vAlign w:val="bottom"/>
          </w:tcPr>
          <w:p w14:paraId="616AE503"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5CE08532" w14:textId="77777777" w:rsidR="00CF7921" w:rsidRDefault="00D552A3">
            <w:pPr>
              <w:ind w:left="100"/>
              <w:rPr>
                <w:color w:val="000000"/>
                <w:sz w:val="20"/>
                <w:szCs w:val="20"/>
              </w:rPr>
            </w:pPr>
            <w:r>
              <w:rPr>
                <w:rFonts w:ascii="Times" w:eastAsia="Times" w:hAnsi="Times" w:cs="Times"/>
                <w:color w:val="000000"/>
                <w:sz w:val="24"/>
                <w:szCs w:val="24"/>
              </w:rPr>
              <w:t>completion of the Programme</w:t>
            </w:r>
          </w:p>
        </w:tc>
        <w:tc>
          <w:tcPr>
            <w:tcW w:w="1700" w:type="dxa"/>
            <w:tcBorders>
              <w:bottom w:val="single" w:sz="8" w:space="0" w:color="000000"/>
              <w:right w:val="single" w:sz="8" w:space="0" w:color="000000"/>
            </w:tcBorders>
            <w:vAlign w:val="bottom"/>
          </w:tcPr>
          <w:p w14:paraId="2C62B897" w14:textId="77777777" w:rsidR="00CF7921" w:rsidRDefault="00CF7921">
            <w:pPr>
              <w:rPr>
                <w:color w:val="000000"/>
                <w:sz w:val="24"/>
                <w:szCs w:val="24"/>
              </w:rPr>
            </w:pPr>
          </w:p>
        </w:tc>
      </w:tr>
      <w:tr w:rsidR="00CF7921" w14:paraId="5B938378" w14:textId="77777777">
        <w:trPr>
          <w:trHeight w:val="266"/>
        </w:trPr>
        <w:tc>
          <w:tcPr>
            <w:tcW w:w="700" w:type="dxa"/>
            <w:tcBorders>
              <w:left w:val="single" w:sz="8" w:space="0" w:color="000000"/>
              <w:bottom w:val="single" w:sz="8" w:space="0" w:color="000000"/>
              <w:right w:val="single" w:sz="8" w:space="0" w:color="000000"/>
            </w:tcBorders>
            <w:vAlign w:val="bottom"/>
          </w:tcPr>
          <w:p w14:paraId="3C0604EB" w14:textId="77777777" w:rsidR="00CF7921" w:rsidRDefault="00D552A3">
            <w:pPr>
              <w:spacing w:line="261" w:lineRule="auto"/>
              <w:ind w:left="120"/>
              <w:rPr>
                <w:color w:val="000000"/>
                <w:sz w:val="20"/>
                <w:szCs w:val="20"/>
              </w:rPr>
            </w:pPr>
            <w:r>
              <w:rPr>
                <w:rFonts w:ascii="Times" w:eastAsia="Times" w:hAnsi="Times" w:cs="Times"/>
                <w:color w:val="000000"/>
                <w:sz w:val="24"/>
                <w:szCs w:val="24"/>
              </w:rPr>
              <w:t>C</w:t>
            </w:r>
          </w:p>
        </w:tc>
        <w:tc>
          <w:tcPr>
            <w:tcW w:w="4820" w:type="dxa"/>
            <w:tcBorders>
              <w:bottom w:val="single" w:sz="8" w:space="0" w:color="000000"/>
              <w:right w:val="single" w:sz="8" w:space="0" w:color="000000"/>
            </w:tcBorders>
            <w:vAlign w:val="bottom"/>
          </w:tcPr>
          <w:p w14:paraId="4DF77ACB"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Common Course I</w:t>
            </w:r>
          </w:p>
        </w:tc>
        <w:tc>
          <w:tcPr>
            <w:tcW w:w="1700" w:type="dxa"/>
            <w:tcBorders>
              <w:bottom w:val="single" w:sz="8" w:space="0" w:color="000000"/>
              <w:right w:val="single" w:sz="8" w:space="0" w:color="000000"/>
            </w:tcBorders>
            <w:vAlign w:val="bottom"/>
          </w:tcPr>
          <w:p w14:paraId="2A2EAC44" w14:textId="77777777" w:rsidR="00CF7921" w:rsidRDefault="00D552A3">
            <w:pPr>
              <w:spacing w:line="261" w:lineRule="auto"/>
              <w:ind w:left="100"/>
              <w:rPr>
                <w:color w:val="000000"/>
                <w:sz w:val="20"/>
                <w:szCs w:val="20"/>
              </w:rPr>
            </w:pPr>
            <w:r>
              <w:rPr>
                <w:rFonts w:ascii="Times" w:eastAsia="Times" w:hAnsi="Times" w:cs="Times"/>
                <w:color w:val="000000"/>
                <w:sz w:val="24"/>
                <w:szCs w:val="24"/>
              </w:rPr>
              <w:t>16</w:t>
            </w:r>
          </w:p>
        </w:tc>
      </w:tr>
      <w:tr w:rsidR="00CF7921" w14:paraId="4E04950D" w14:textId="77777777">
        <w:trPr>
          <w:trHeight w:val="266"/>
        </w:trPr>
        <w:tc>
          <w:tcPr>
            <w:tcW w:w="700" w:type="dxa"/>
            <w:tcBorders>
              <w:left w:val="single" w:sz="8" w:space="0" w:color="000000"/>
              <w:bottom w:val="single" w:sz="8" w:space="0" w:color="000000"/>
              <w:right w:val="single" w:sz="8" w:space="0" w:color="000000"/>
            </w:tcBorders>
            <w:vAlign w:val="bottom"/>
          </w:tcPr>
          <w:p w14:paraId="45277978" w14:textId="77777777" w:rsidR="00CF7921" w:rsidRDefault="00D552A3">
            <w:pPr>
              <w:spacing w:line="261" w:lineRule="auto"/>
              <w:ind w:left="120"/>
              <w:rPr>
                <w:color w:val="000000"/>
                <w:sz w:val="20"/>
                <w:szCs w:val="20"/>
              </w:rPr>
            </w:pPr>
            <w:r>
              <w:rPr>
                <w:rFonts w:ascii="Times" w:eastAsia="Times" w:hAnsi="Times" w:cs="Times"/>
                <w:color w:val="000000"/>
                <w:sz w:val="24"/>
                <w:szCs w:val="24"/>
              </w:rPr>
              <w:t>D</w:t>
            </w:r>
          </w:p>
        </w:tc>
        <w:tc>
          <w:tcPr>
            <w:tcW w:w="4820" w:type="dxa"/>
            <w:tcBorders>
              <w:bottom w:val="single" w:sz="8" w:space="0" w:color="000000"/>
              <w:right w:val="single" w:sz="8" w:space="0" w:color="000000"/>
            </w:tcBorders>
            <w:vAlign w:val="bottom"/>
          </w:tcPr>
          <w:p w14:paraId="166BD97F"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Common Course II</w:t>
            </w:r>
          </w:p>
        </w:tc>
        <w:tc>
          <w:tcPr>
            <w:tcW w:w="1700" w:type="dxa"/>
            <w:tcBorders>
              <w:bottom w:val="single" w:sz="8" w:space="0" w:color="000000"/>
              <w:right w:val="single" w:sz="8" w:space="0" w:color="000000"/>
            </w:tcBorders>
            <w:vAlign w:val="bottom"/>
          </w:tcPr>
          <w:p w14:paraId="42839C00" w14:textId="77777777" w:rsidR="00CF7921" w:rsidRDefault="00D552A3">
            <w:pPr>
              <w:spacing w:line="261" w:lineRule="auto"/>
              <w:ind w:left="100"/>
              <w:rPr>
                <w:color w:val="000000"/>
                <w:sz w:val="20"/>
                <w:szCs w:val="20"/>
              </w:rPr>
            </w:pPr>
            <w:r>
              <w:rPr>
                <w:rFonts w:ascii="Times" w:eastAsia="Times" w:hAnsi="Times" w:cs="Times"/>
                <w:color w:val="000000"/>
                <w:sz w:val="24"/>
                <w:szCs w:val="24"/>
              </w:rPr>
              <w:t>8</w:t>
            </w:r>
          </w:p>
        </w:tc>
      </w:tr>
      <w:tr w:rsidR="00CF7921" w14:paraId="33C9DC35" w14:textId="77777777">
        <w:trPr>
          <w:trHeight w:val="264"/>
        </w:trPr>
        <w:tc>
          <w:tcPr>
            <w:tcW w:w="700" w:type="dxa"/>
            <w:tcBorders>
              <w:left w:val="single" w:sz="8" w:space="0" w:color="000000"/>
              <w:right w:val="single" w:sz="8" w:space="0" w:color="000000"/>
            </w:tcBorders>
            <w:vAlign w:val="bottom"/>
          </w:tcPr>
          <w:p w14:paraId="20D6E087" w14:textId="77777777" w:rsidR="00CF7921" w:rsidRDefault="00D552A3">
            <w:pPr>
              <w:spacing w:line="264" w:lineRule="auto"/>
              <w:ind w:left="120"/>
              <w:rPr>
                <w:color w:val="000000"/>
                <w:sz w:val="20"/>
                <w:szCs w:val="20"/>
              </w:rPr>
            </w:pPr>
            <w:r>
              <w:rPr>
                <w:rFonts w:ascii="Times" w:eastAsia="Times" w:hAnsi="Times" w:cs="Times"/>
                <w:color w:val="000000"/>
                <w:sz w:val="24"/>
                <w:szCs w:val="24"/>
              </w:rPr>
              <w:t>E</w:t>
            </w:r>
          </w:p>
        </w:tc>
        <w:tc>
          <w:tcPr>
            <w:tcW w:w="4820" w:type="dxa"/>
            <w:tcBorders>
              <w:right w:val="single" w:sz="8" w:space="0" w:color="000000"/>
            </w:tcBorders>
            <w:vAlign w:val="bottom"/>
          </w:tcPr>
          <w:p w14:paraId="6E70557C" w14:textId="77777777" w:rsidR="00CF7921" w:rsidRDefault="00D552A3">
            <w:pPr>
              <w:spacing w:line="264" w:lineRule="auto"/>
              <w:ind w:left="100"/>
              <w:rPr>
                <w:color w:val="000000"/>
                <w:sz w:val="20"/>
                <w:szCs w:val="20"/>
              </w:rPr>
            </w:pPr>
            <w:r>
              <w:rPr>
                <w:rFonts w:ascii="Times" w:eastAsia="Times" w:hAnsi="Times" w:cs="Times"/>
                <w:color w:val="000000"/>
                <w:sz w:val="24"/>
                <w:szCs w:val="24"/>
              </w:rPr>
              <w:t>Credits required from Core + Complementary +</w:t>
            </w:r>
          </w:p>
        </w:tc>
        <w:tc>
          <w:tcPr>
            <w:tcW w:w="1700" w:type="dxa"/>
            <w:tcBorders>
              <w:right w:val="single" w:sz="8" w:space="0" w:color="000000"/>
            </w:tcBorders>
            <w:vAlign w:val="bottom"/>
          </w:tcPr>
          <w:p w14:paraId="668C69F5" w14:textId="77777777" w:rsidR="00CF7921" w:rsidRDefault="00D552A3">
            <w:pPr>
              <w:spacing w:line="264" w:lineRule="auto"/>
              <w:ind w:left="100"/>
              <w:rPr>
                <w:color w:val="000000"/>
                <w:sz w:val="20"/>
                <w:szCs w:val="20"/>
              </w:rPr>
            </w:pPr>
            <w:r>
              <w:rPr>
                <w:rFonts w:ascii="Times" w:eastAsia="Times" w:hAnsi="Times" w:cs="Times"/>
                <w:color w:val="000000"/>
                <w:sz w:val="24"/>
                <w:szCs w:val="24"/>
              </w:rPr>
              <w:t>93</w:t>
            </w:r>
          </w:p>
        </w:tc>
      </w:tr>
      <w:tr w:rsidR="00CF7921" w14:paraId="38DA68F8" w14:textId="77777777">
        <w:trPr>
          <w:trHeight w:val="280"/>
        </w:trPr>
        <w:tc>
          <w:tcPr>
            <w:tcW w:w="700" w:type="dxa"/>
            <w:tcBorders>
              <w:left w:val="single" w:sz="8" w:space="0" w:color="000000"/>
              <w:bottom w:val="single" w:sz="8" w:space="0" w:color="000000"/>
              <w:right w:val="single" w:sz="8" w:space="0" w:color="000000"/>
            </w:tcBorders>
            <w:vAlign w:val="bottom"/>
          </w:tcPr>
          <w:p w14:paraId="6211AEED"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5B70937C" w14:textId="77777777" w:rsidR="00CF7921" w:rsidRDefault="00D552A3">
            <w:pPr>
              <w:ind w:left="100"/>
              <w:rPr>
                <w:color w:val="000000"/>
                <w:sz w:val="20"/>
                <w:szCs w:val="20"/>
              </w:rPr>
            </w:pPr>
            <w:r>
              <w:rPr>
                <w:rFonts w:ascii="Times" w:eastAsia="Times" w:hAnsi="Times" w:cs="Times"/>
                <w:color w:val="000000"/>
                <w:sz w:val="24"/>
                <w:szCs w:val="24"/>
              </w:rPr>
              <w:t>Vocational Courses including Project</w:t>
            </w:r>
          </w:p>
        </w:tc>
        <w:tc>
          <w:tcPr>
            <w:tcW w:w="1700" w:type="dxa"/>
            <w:tcBorders>
              <w:bottom w:val="single" w:sz="8" w:space="0" w:color="000000"/>
              <w:right w:val="single" w:sz="8" w:space="0" w:color="000000"/>
            </w:tcBorders>
            <w:vAlign w:val="bottom"/>
          </w:tcPr>
          <w:p w14:paraId="08D6F0A4" w14:textId="77777777" w:rsidR="00CF7921" w:rsidRDefault="00CF7921">
            <w:pPr>
              <w:rPr>
                <w:color w:val="000000"/>
                <w:sz w:val="24"/>
                <w:szCs w:val="24"/>
              </w:rPr>
            </w:pPr>
          </w:p>
        </w:tc>
      </w:tr>
      <w:tr w:rsidR="00CF7921" w14:paraId="4B37F9C2" w14:textId="77777777">
        <w:trPr>
          <w:trHeight w:val="266"/>
        </w:trPr>
        <w:tc>
          <w:tcPr>
            <w:tcW w:w="700" w:type="dxa"/>
            <w:tcBorders>
              <w:left w:val="single" w:sz="8" w:space="0" w:color="000000"/>
              <w:bottom w:val="single" w:sz="8" w:space="0" w:color="000000"/>
              <w:right w:val="single" w:sz="8" w:space="0" w:color="000000"/>
            </w:tcBorders>
            <w:vAlign w:val="bottom"/>
          </w:tcPr>
          <w:p w14:paraId="2DF9BE13" w14:textId="77777777" w:rsidR="00CF7921" w:rsidRDefault="00D552A3">
            <w:pPr>
              <w:spacing w:line="261" w:lineRule="auto"/>
              <w:ind w:left="120"/>
              <w:rPr>
                <w:color w:val="000000"/>
                <w:sz w:val="20"/>
                <w:szCs w:val="20"/>
              </w:rPr>
            </w:pPr>
            <w:r>
              <w:rPr>
                <w:rFonts w:ascii="Times" w:eastAsia="Times" w:hAnsi="Times" w:cs="Times"/>
                <w:color w:val="000000"/>
                <w:sz w:val="24"/>
                <w:szCs w:val="24"/>
              </w:rPr>
              <w:t>F</w:t>
            </w:r>
          </w:p>
        </w:tc>
        <w:tc>
          <w:tcPr>
            <w:tcW w:w="4820" w:type="dxa"/>
            <w:tcBorders>
              <w:bottom w:val="single" w:sz="8" w:space="0" w:color="000000"/>
              <w:right w:val="single" w:sz="8" w:space="0" w:color="000000"/>
            </w:tcBorders>
            <w:vAlign w:val="bottom"/>
          </w:tcPr>
          <w:p w14:paraId="60FD996B" w14:textId="77777777" w:rsidR="00CF7921" w:rsidRDefault="00D552A3">
            <w:pPr>
              <w:spacing w:line="261" w:lineRule="auto"/>
              <w:ind w:left="100"/>
              <w:rPr>
                <w:color w:val="000000"/>
                <w:sz w:val="20"/>
                <w:szCs w:val="20"/>
              </w:rPr>
            </w:pPr>
            <w:r>
              <w:rPr>
                <w:rFonts w:ascii="Times" w:eastAsia="Times" w:hAnsi="Times" w:cs="Times"/>
                <w:color w:val="000000"/>
                <w:sz w:val="24"/>
                <w:szCs w:val="24"/>
              </w:rPr>
              <w:t>Open Course</w:t>
            </w:r>
          </w:p>
        </w:tc>
        <w:tc>
          <w:tcPr>
            <w:tcW w:w="1700" w:type="dxa"/>
            <w:tcBorders>
              <w:bottom w:val="single" w:sz="8" w:space="0" w:color="000000"/>
              <w:right w:val="single" w:sz="8" w:space="0" w:color="000000"/>
            </w:tcBorders>
            <w:vAlign w:val="bottom"/>
          </w:tcPr>
          <w:p w14:paraId="7BF398C0" w14:textId="77777777" w:rsidR="00CF7921" w:rsidRDefault="00D552A3">
            <w:pPr>
              <w:spacing w:line="261" w:lineRule="auto"/>
              <w:ind w:left="100"/>
              <w:rPr>
                <w:color w:val="000000"/>
                <w:sz w:val="20"/>
                <w:szCs w:val="20"/>
              </w:rPr>
            </w:pPr>
            <w:r>
              <w:rPr>
                <w:rFonts w:ascii="Times" w:eastAsia="Times" w:hAnsi="Times" w:cs="Times"/>
                <w:color w:val="000000"/>
                <w:sz w:val="24"/>
                <w:szCs w:val="24"/>
              </w:rPr>
              <w:t>3</w:t>
            </w:r>
          </w:p>
        </w:tc>
      </w:tr>
      <w:tr w:rsidR="00CF7921" w14:paraId="38D50271" w14:textId="77777777">
        <w:trPr>
          <w:trHeight w:val="268"/>
        </w:trPr>
        <w:tc>
          <w:tcPr>
            <w:tcW w:w="700" w:type="dxa"/>
            <w:tcBorders>
              <w:left w:val="single" w:sz="8" w:space="0" w:color="000000"/>
              <w:bottom w:val="single" w:sz="8" w:space="0" w:color="000000"/>
              <w:right w:val="single" w:sz="8" w:space="0" w:color="000000"/>
            </w:tcBorders>
            <w:vAlign w:val="bottom"/>
          </w:tcPr>
          <w:p w14:paraId="3D7552A1" w14:textId="77777777" w:rsidR="00CF7921" w:rsidRDefault="00D552A3">
            <w:pPr>
              <w:spacing w:line="261" w:lineRule="auto"/>
              <w:ind w:left="120"/>
              <w:rPr>
                <w:color w:val="000000"/>
                <w:sz w:val="20"/>
                <w:szCs w:val="20"/>
              </w:rPr>
            </w:pPr>
            <w:r>
              <w:rPr>
                <w:rFonts w:ascii="Times" w:eastAsia="Times" w:hAnsi="Times" w:cs="Times"/>
                <w:color w:val="000000"/>
                <w:sz w:val="24"/>
                <w:szCs w:val="24"/>
              </w:rPr>
              <w:t>G</w:t>
            </w:r>
          </w:p>
        </w:tc>
        <w:tc>
          <w:tcPr>
            <w:tcW w:w="4820" w:type="dxa"/>
            <w:tcBorders>
              <w:bottom w:val="single" w:sz="8" w:space="0" w:color="000000"/>
              <w:right w:val="single" w:sz="8" w:space="0" w:color="000000"/>
            </w:tcBorders>
            <w:vAlign w:val="bottom"/>
          </w:tcPr>
          <w:p w14:paraId="58EFCB72" w14:textId="77777777" w:rsidR="00CF7921" w:rsidRDefault="00D552A3">
            <w:pPr>
              <w:spacing w:line="261" w:lineRule="auto"/>
              <w:ind w:left="100"/>
              <w:rPr>
                <w:color w:val="000000"/>
                <w:sz w:val="20"/>
                <w:szCs w:val="20"/>
              </w:rPr>
            </w:pPr>
            <w:r>
              <w:rPr>
                <w:rFonts w:ascii="Times" w:eastAsia="Times" w:hAnsi="Times" w:cs="Times"/>
                <w:color w:val="000000"/>
                <w:sz w:val="24"/>
                <w:szCs w:val="24"/>
              </w:rPr>
              <w:t>Minimum attendance required</w:t>
            </w:r>
          </w:p>
        </w:tc>
        <w:tc>
          <w:tcPr>
            <w:tcW w:w="1700" w:type="dxa"/>
            <w:tcBorders>
              <w:bottom w:val="single" w:sz="8" w:space="0" w:color="000000"/>
              <w:right w:val="single" w:sz="8" w:space="0" w:color="000000"/>
            </w:tcBorders>
            <w:vAlign w:val="bottom"/>
          </w:tcPr>
          <w:p w14:paraId="025CAFE8" w14:textId="77777777" w:rsidR="00CF7921" w:rsidRDefault="00D552A3">
            <w:pPr>
              <w:spacing w:line="261" w:lineRule="auto"/>
              <w:ind w:left="100"/>
              <w:rPr>
                <w:color w:val="000000"/>
                <w:sz w:val="20"/>
                <w:szCs w:val="20"/>
              </w:rPr>
            </w:pPr>
            <w:r>
              <w:rPr>
                <w:rFonts w:ascii="Times" w:eastAsia="Times" w:hAnsi="Times" w:cs="Times"/>
                <w:color w:val="000000"/>
                <w:sz w:val="24"/>
                <w:szCs w:val="24"/>
              </w:rPr>
              <w:t>75%</w:t>
            </w:r>
          </w:p>
        </w:tc>
      </w:tr>
    </w:tbl>
    <w:p w14:paraId="5ECB7481"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666432" behindDoc="0" locked="0" layoutInCell="1" hidden="0" allowOverlap="1" wp14:anchorId="245147EE" wp14:editId="5D413FB7">
                <wp:simplePos x="0" y="0"/>
                <wp:positionH relativeFrom="column">
                  <wp:posOffset>0</wp:posOffset>
                </wp:positionH>
                <wp:positionV relativeFrom="paragraph">
                  <wp:posOffset>-1447799</wp:posOffset>
                </wp:positionV>
                <wp:extent cx="12700" cy="12065"/>
                <wp:effectExtent l="0" t="0" r="0" b="0"/>
                <wp:wrapSquare wrapText="bothSides" distT="0" distB="0" distL="0" distR="0"/>
                <wp:docPr id="515" name="Rectangle 51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E250D3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45147EE" id="Rectangle 515" o:spid="_x0000_s1026" style="position:absolute;margin-left:0;margin-top:-114pt;width:1pt;height:.9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" fillcolor="black" stroked="f">
                <v:textbox inset="2.53958mm,2.53958mm,2.53958mm,2.53958mm">
                  <w:txbxContent>
                    <w:p w14:paraId="4E250D3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14:anchorId="2B36298C" wp14:editId="57E4A012">
                <wp:simplePos x="0" y="0"/>
                <wp:positionH relativeFrom="column">
                  <wp:posOffset>419100</wp:posOffset>
                </wp:positionH>
                <wp:positionV relativeFrom="paragraph">
                  <wp:posOffset>-1447799</wp:posOffset>
                </wp:positionV>
                <wp:extent cx="12700" cy="12700"/>
                <wp:effectExtent l="0" t="0" r="0" b="0"/>
                <wp:wrapSquare wrapText="bothSides" distT="0" distB="0" distL="0" distR="0"/>
                <wp:docPr id="516" name="Rectangle 516"/>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2CE4A61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B36298C" id="Rectangle 516" o:spid="_x0000_s1027" style="position:absolute;margin-left:33pt;margin-top:-114pt;width:1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" fillcolor="black" stroked="f">
                <v:textbox inset="2.53958mm,2.53958mm,2.53958mm,2.53958mm">
                  <w:txbxContent>
                    <w:p w14:paraId="2CE4A61A" w14:textId="77777777" w:rsidR="000F56FD" w:rsidRDefault="000F56FD">
                      <w:pPr>
                        <w:textDirection w:val="btLr"/>
                      </w:pPr>
                    </w:p>
                  </w:txbxContent>
                </v:textbox>
                <w10:wrap type="square"/>
              </v:rect>
            </w:pict>
          </mc:Fallback>
        </mc:AlternateContent>
      </w:r>
    </w:p>
    <w:p w14:paraId="3E416655" w14:textId="77777777" w:rsidR="00CF7921" w:rsidRDefault="00CF7921">
      <w:pPr>
        <w:spacing w:line="200" w:lineRule="auto"/>
        <w:rPr>
          <w:color w:val="000000"/>
          <w:sz w:val="20"/>
          <w:szCs w:val="20"/>
        </w:rPr>
      </w:pPr>
    </w:p>
    <w:p w14:paraId="6DFFB32D" w14:textId="77777777" w:rsidR="00CF7921" w:rsidRDefault="00CF7921">
      <w:pPr>
        <w:spacing w:line="200" w:lineRule="auto"/>
        <w:rPr>
          <w:color w:val="000000"/>
          <w:sz w:val="20"/>
          <w:szCs w:val="20"/>
        </w:rPr>
      </w:pPr>
    </w:p>
    <w:p w14:paraId="0589BF8F" w14:textId="77777777" w:rsidR="00CF7921" w:rsidRDefault="00CF7921">
      <w:pPr>
        <w:spacing w:line="200" w:lineRule="auto"/>
        <w:rPr>
          <w:color w:val="000000"/>
          <w:sz w:val="20"/>
          <w:szCs w:val="20"/>
        </w:rPr>
      </w:pPr>
    </w:p>
    <w:p w14:paraId="10868E52" w14:textId="77777777" w:rsidR="00CF7921" w:rsidRDefault="00CF7921">
      <w:pPr>
        <w:spacing w:line="200" w:lineRule="auto"/>
        <w:rPr>
          <w:color w:val="000000"/>
          <w:sz w:val="20"/>
          <w:szCs w:val="20"/>
        </w:rPr>
      </w:pPr>
    </w:p>
    <w:p w14:paraId="150E8A34" w14:textId="77777777" w:rsidR="00CF7921" w:rsidRDefault="00CF7921">
      <w:pPr>
        <w:spacing w:line="200" w:lineRule="auto"/>
        <w:rPr>
          <w:color w:val="000000"/>
          <w:sz w:val="20"/>
          <w:szCs w:val="20"/>
        </w:rPr>
      </w:pPr>
    </w:p>
    <w:p w14:paraId="69D89905" w14:textId="77777777" w:rsidR="00CF7921" w:rsidRDefault="00CF7921">
      <w:pPr>
        <w:spacing w:line="200" w:lineRule="auto"/>
        <w:rPr>
          <w:color w:val="000000"/>
          <w:sz w:val="20"/>
          <w:szCs w:val="20"/>
        </w:rPr>
      </w:pPr>
    </w:p>
    <w:p w14:paraId="3573547F" w14:textId="77777777" w:rsidR="00CF7921" w:rsidRDefault="00CF7921">
      <w:pPr>
        <w:spacing w:line="200" w:lineRule="auto"/>
        <w:rPr>
          <w:color w:val="000000"/>
          <w:sz w:val="20"/>
          <w:szCs w:val="20"/>
        </w:rPr>
      </w:pPr>
    </w:p>
    <w:p w14:paraId="247D5365" w14:textId="77777777" w:rsidR="00CF7921" w:rsidRDefault="00CF7921">
      <w:pPr>
        <w:spacing w:line="200" w:lineRule="auto"/>
        <w:rPr>
          <w:color w:val="000000"/>
          <w:sz w:val="20"/>
          <w:szCs w:val="20"/>
        </w:rPr>
      </w:pPr>
    </w:p>
    <w:p w14:paraId="76F51990" w14:textId="77777777" w:rsidR="00CF7921" w:rsidRDefault="00CF7921">
      <w:pPr>
        <w:spacing w:line="200" w:lineRule="auto"/>
        <w:rPr>
          <w:color w:val="000000"/>
          <w:sz w:val="20"/>
          <w:szCs w:val="20"/>
        </w:rPr>
      </w:pPr>
    </w:p>
    <w:p w14:paraId="33E29B48" w14:textId="77777777" w:rsidR="00CF7921" w:rsidRDefault="00CF7921">
      <w:pPr>
        <w:spacing w:line="200" w:lineRule="auto"/>
        <w:rPr>
          <w:color w:val="000000"/>
          <w:sz w:val="20"/>
          <w:szCs w:val="20"/>
        </w:rPr>
      </w:pPr>
    </w:p>
    <w:p w14:paraId="176BD746" w14:textId="77777777" w:rsidR="00CF7921" w:rsidRDefault="00CF7921">
      <w:pPr>
        <w:spacing w:line="221" w:lineRule="auto"/>
        <w:rPr>
          <w:color w:val="000000"/>
          <w:sz w:val="20"/>
          <w:szCs w:val="20"/>
        </w:rPr>
      </w:pPr>
    </w:p>
    <w:p w14:paraId="1F2E6229" w14:textId="77777777" w:rsidR="00CF7921" w:rsidRDefault="00D552A3">
      <w:pPr>
        <w:jc w:val="right"/>
        <w:rPr>
          <w:color w:val="000000"/>
          <w:sz w:val="20"/>
          <w:szCs w:val="20"/>
        </w:rPr>
      </w:pPr>
      <w:r>
        <w:rPr>
          <w:rFonts w:ascii="Arial" w:eastAsia="Arial" w:hAnsi="Arial" w:cs="Arial"/>
          <w:color w:val="000000"/>
        </w:rPr>
        <w:t>7</w:t>
      </w:r>
    </w:p>
    <w:p w14:paraId="51788E8B" w14:textId="77777777" w:rsidR="00CF7921" w:rsidRDefault="00CF7921">
      <w:pPr>
        <w:sectPr w:rsidR="00CF7921">
          <w:pgSz w:w="11900" w:h="16840"/>
          <w:pgMar w:top="877" w:right="1440" w:bottom="476" w:left="1320" w:header="0" w:footer="0" w:gutter="0"/>
          <w:cols w:space="720" w:equalWidth="0">
            <w:col w:w="9360"/>
          </w:cols>
        </w:sectPr>
      </w:pPr>
    </w:p>
    <w:p w14:paraId="1901478F" w14:textId="77777777" w:rsidR="00CF7921" w:rsidRDefault="00D552A3">
      <w:pPr>
        <w:ind w:left="120"/>
        <w:rPr>
          <w:color w:val="000000"/>
          <w:sz w:val="20"/>
          <w:szCs w:val="20"/>
        </w:rPr>
      </w:pPr>
      <w:bookmarkStart w:id="7" w:name="bookmark=id.1t3h5sf" w:colFirst="0" w:colLast="0"/>
      <w:bookmarkEnd w:id="7"/>
      <w:r>
        <w:rPr>
          <w:rFonts w:ascii="Helvetica Neue" w:eastAsia="Helvetica Neue" w:hAnsi="Helvetica Neue" w:cs="Helvetica Neue"/>
          <w:noProof/>
          <w:color w:val="000000"/>
          <w:sz w:val="24"/>
          <w:szCs w:val="24"/>
        </w:rPr>
        <w:lastRenderedPageBreak/>
        <w:drawing>
          <wp:anchor distT="0" distB="0" distL="0" distR="0" simplePos="0" relativeHeight="251668480" behindDoc="0" locked="0" layoutInCell="1" hidden="0" allowOverlap="1" wp14:anchorId="78DDC5ED" wp14:editId="6EFF0ACF">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5"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123035A" w14:textId="77777777" w:rsidR="00CF7921" w:rsidRDefault="00CF7921">
      <w:pPr>
        <w:spacing w:line="282" w:lineRule="auto"/>
        <w:rPr>
          <w:color w:val="000000"/>
          <w:sz w:val="20"/>
          <w:szCs w:val="20"/>
        </w:rPr>
      </w:pPr>
    </w:p>
    <w:p w14:paraId="17447BB3" w14:textId="77777777" w:rsidR="00CF7921" w:rsidRDefault="00D552A3">
      <w:pPr>
        <w:numPr>
          <w:ilvl w:val="0"/>
          <w:numId w:val="12"/>
        </w:numPr>
        <w:tabs>
          <w:tab w:val="left" w:pos="1200"/>
        </w:tabs>
        <w:ind w:left="1200" w:hanging="720"/>
        <w:rPr>
          <w:rFonts w:ascii="Times" w:eastAsia="Times" w:hAnsi="Times" w:cs="Times"/>
          <w:b/>
          <w:color w:val="000000"/>
          <w:sz w:val="24"/>
          <w:szCs w:val="24"/>
        </w:rPr>
      </w:pPr>
      <w:r>
        <w:rPr>
          <w:rFonts w:ascii="Times" w:eastAsia="Times" w:hAnsi="Times" w:cs="Times"/>
          <w:b/>
          <w:color w:val="000000"/>
          <w:sz w:val="24"/>
          <w:szCs w:val="24"/>
        </w:rPr>
        <w:t>MODEL III BSC CHEMISTRY</w:t>
      </w:r>
    </w:p>
    <w:p w14:paraId="394A3A00" w14:textId="77777777" w:rsidR="00CF7921" w:rsidRDefault="00CF7921">
      <w:pPr>
        <w:spacing w:line="227" w:lineRule="auto"/>
        <w:rPr>
          <w:color w:val="000000"/>
          <w:sz w:val="20"/>
          <w:szCs w:val="20"/>
        </w:rPr>
      </w:pPr>
    </w:p>
    <w:tbl>
      <w:tblPr>
        <w:tblStyle w:val="a2"/>
        <w:tblW w:w="7220" w:type="dxa"/>
        <w:tblInd w:w="10" w:type="dxa"/>
        <w:tblLayout w:type="fixed"/>
        <w:tblLook w:val="0000" w:firstRow="0" w:lastRow="0" w:firstColumn="0" w:lastColumn="0" w:noHBand="0" w:noVBand="0"/>
      </w:tblPr>
      <w:tblGrid>
        <w:gridCol w:w="700"/>
        <w:gridCol w:w="4820"/>
        <w:gridCol w:w="1700"/>
      </w:tblGrid>
      <w:tr w:rsidR="00CF7921" w14:paraId="57C63E06" w14:textId="77777777">
        <w:trPr>
          <w:trHeight w:val="282"/>
        </w:trPr>
        <w:tc>
          <w:tcPr>
            <w:tcW w:w="700" w:type="dxa"/>
            <w:tcBorders>
              <w:top w:val="single" w:sz="8" w:space="0" w:color="000000"/>
              <w:left w:val="single" w:sz="8" w:space="0" w:color="000000"/>
              <w:bottom w:val="single" w:sz="8" w:space="0" w:color="000000"/>
              <w:right w:val="single" w:sz="8" w:space="0" w:color="000000"/>
            </w:tcBorders>
            <w:vAlign w:val="bottom"/>
          </w:tcPr>
          <w:p w14:paraId="6F9FDFC6" w14:textId="77777777" w:rsidR="00CF7921" w:rsidRDefault="00D552A3">
            <w:pPr>
              <w:ind w:left="120"/>
              <w:rPr>
                <w:color w:val="000000"/>
                <w:sz w:val="20"/>
                <w:szCs w:val="20"/>
              </w:rPr>
            </w:pPr>
            <w:r>
              <w:rPr>
                <w:rFonts w:ascii="Times" w:eastAsia="Times" w:hAnsi="Times" w:cs="Times"/>
                <w:b/>
                <w:color w:val="000000"/>
                <w:sz w:val="24"/>
                <w:szCs w:val="24"/>
              </w:rPr>
              <w:t>A</w:t>
            </w:r>
          </w:p>
        </w:tc>
        <w:tc>
          <w:tcPr>
            <w:tcW w:w="4820" w:type="dxa"/>
            <w:tcBorders>
              <w:top w:val="single" w:sz="8" w:space="0" w:color="000000"/>
              <w:bottom w:val="single" w:sz="8" w:space="0" w:color="000000"/>
              <w:right w:val="single" w:sz="8" w:space="0" w:color="000000"/>
            </w:tcBorders>
            <w:vAlign w:val="bottom"/>
          </w:tcPr>
          <w:p w14:paraId="63589D99" w14:textId="77777777" w:rsidR="00CF7921" w:rsidRDefault="00D552A3">
            <w:pPr>
              <w:ind w:left="100"/>
              <w:rPr>
                <w:color w:val="000000"/>
                <w:sz w:val="20"/>
                <w:szCs w:val="20"/>
              </w:rPr>
            </w:pPr>
            <w:r>
              <w:rPr>
                <w:rFonts w:ascii="Times" w:eastAsia="Times" w:hAnsi="Times" w:cs="Times"/>
                <w:b/>
                <w:color w:val="000000"/>
                <w:sz w:val="24"/>
                <w:szCs w:val="24"/>
              </w:rPr>
              <w:t>Programme Duration</w:t>
            </w:r>
          </w:p>
        </w:tc>
        <w:tc>
          <w:tcPr>
            <w:tcW w:w="1700" w:type="dxa"/>
            <w:tcBorders>
              <w:top w:val="single" w:sz="8" w:space="0" w:color="000000"/>
              <w:bottom w:val="single" w:sz="8" w:space="0" w:color="000000"/>
              <w:right w:val="single" w:sz="8" w:space="0" w:color="000000"/>
            </w:tcBorders>
            <w:vAlign w:val="bottom"/>
          </w:tcPr>
          <w:p w14:paraId="59A2DB5C" w14:textId="77777777" w:rsidR="00CF7921" w:rsidRDefault="00D552A3">
            <w:pPr>
              <w:ind w:left="100"/>
              <w:rPr>
                <w:color w:val="000000"/>
                <w:sz w:val="20"/>
                <w:szCs w:val="20"/>
              </w:rPr>
            </w:pPr>
            <w:r>
              <w:rPr>
                <w:rFonts w:ascii="Times" w:eastAsia="Times" w:hAnsi="Times" w:cs="Times"/>
                <w:b/>
                <w:color w:val="000000"/>
                <w:sz w:val="24"/>
                <w:szCs w:val="24"/>
              </w:rPr>
              <w:t>6 Semesters</w:t>
            </w:r>
          </w:p>
        </w:tc>
      </w:tr>
      <w:tr w:rsidR="00CF7921" w14:paraId="49E62112" w14:textId="77777777">
        <w:trPr>
          <w:trHeight w:val="261"/>
        </w:trPr>
        <w:tc>
          <w:tcPr>
            <w:tcW w:w="700" w:type="dxa"/>
            <w:tcBorders>
              <w:left w:val="single" w:sz="8" w:space="0" w:color="000000"/>
              <w:right w:val="single" w:sz="8" w:space="0" w:color="000000"/>
            </w:tcBorders>
            <w:vAlign w:val="bottom"/>
          </w:tcPr>
          <w:p w14:paraId="6B4651B5" w14:textId="77777777" w:rsidR="00CF7921" w:rsidRDefault="00D552A3">
            <w:pPr>
              <w:spacing w:line="261" w:lineRule="auto"/>
              <w:ind w:left="120"/>
              <w:rPr>
                <w:color w:val="000000"/>
                <w:sz w:val="20"/>
                <w:szCs w:val="20"/>
              </w:rPr>
            </w:pPr>
            <w:r>
              <w:rPr>
                <w:rFonts w:ascii="Times" w:eastAsia="Times" w:hAnsi="Times" w:cs="Times"/>
                <w:color w:val="000000"/>
                <w:sz w:val="24"/>
                <w:szCs w:val="24"/>
              </w:rPr>
              <w:t>B</w:t>
            </w:r>
          </w:p>
        </w:tc>
        <w:tc>
          <w:tcPr>
            <w:tcW w:w="4820" w:type="dxa"/>
            <w:tcBorders>
              <w:right w:val="single" w:sz="8" w:space="0" w:color="000000"/>
            </w:tcBorders>
            <w:vAlign w:val="bottom"/>
          </w:tcPr>
          <w:p w14:paraId="03B96B51" w14:textId="77777777" w:rsidR="00CF7921" w:rsidRDefault="00D552A3">
            <w:pPr>
              <w:spacing w:line="261" w:lineRule="auto"/>
              <w:ind w:left="100"/>
              <w:rPr>
                <w:color w:val="000000"/>
                <w:sz w:val="20"/>
                <w:szCs w:val="20"/>
              </w:rPr>
            </w:pPr>
            <w:r>
              <w:rPr>
                <w:rFonts w:ascii="Times" w:eastAsia="Times" w:hAnsi="Times" w:cs="Times"/>
                <w:color w:val="000000"/>
                <w:sz w:val="24"/>
                <w:szCs w:val="24"/>
              </w:rPr>
              <w:t>Total Credits required for successful</w:t>
            </w:r>
          </w:p>
        </w:tc>
        <w:tc>
          <w:tcPr>
            <w:tcW w:w="1700" w:type="dxa"/>
            <w:tcBorders>
              <w:right w:val="single" w:sz="8" w:space="0" w:color="000000"/>
            </w:tcBorders>
            <w:vAlign w:val="bottom"/>
          </w:tcPr>
          <w:p w14:paraId="7B56BEE4" w14:textId="77777777" w:rsidR="00CF7921" w:rsidRDefault="00D552A3">
            <w:pPr>
              <w:spacing w:line="261" w:lineRule="auto"/>
              <w:ind w:left="100"/>
              <w:rPr>
                <w:color w:val="000000"/>
                <w:sz w:val="20"/>
                <w:szCs w:val="20"/>
              </w:rPr>
            </w:pPr>
            <w:r>
              <w:rPr>
                <w:rFonts w:ascii="Times" w:eastAsia="Times" w:hAnsi="Times" w:cs="Times"/>
                <w:color w:val="000000"/>
                <w:sz w:val="24"/>
                <w:szCs w:val="24"/>
              </w:rPr>
              <w:t>120</w:t>
            </w:r>
          </w:p>
        </w:tc>
      </w:tr>
      <w:tr w:rsidR="00CF7921" w14:paraId="7AC1FD09" w14:textId="77777777">
        <w:trPr>
          <w:trHeight w:val="280"/>
        </w:trPr>
        <w:tc>
          <w:tcPr>
            <w:tcW w:w="700" w:type="dxa"/>
            <w:tcBorders>
              <w:left w:val="single" w:sz="8" w:space="0" w:color="000000"/>
              <w:bottom w:val="single" w:sz="8" w:space="0" w:color="000000"/>
              <w:right w:val="single" w:sz="8" w:space="0" w:color="000000"/>
            </w:tcBorders>
            <w:vAlign w:val="bottom"/>
          </w:tcPr>
          <w:p w14:paraId="1C8F8D47"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4A2B992F" w14:textId="77777777" w:rsidR="00CF7921" w:rsidRDefault="00D552A3">
            <w:pPr>
              <w:ind w:left="100"/>
              <w:rPr>
                <w:color w:val="000000"/>
                <w:sz w:val="20"/>
                <w:szCs w:val="20"/>
              </w:rPr>
            </w:pPr>
            <w:r>
              <w:rPr>
                <w:rFonts w:ascii="Times" w:eastAsia="Times" w:hAnsi="Times" w:cs="Times"/>
                <w:color w:val="000000"/>
                <w:sz w:val="24"/>
                <w:szCs w:val="24"/>
              </w:rPr>
              <w:t>completion of the Programme</w:t>
            </w:r>
          </w:p>
        </w:tc>
        <w:tc>
          <w:tcPr>
            <w:tcW w:w="1700" w:type="dxa"/>
            <w:tcBorders>
              <w:bottom w:val="single" w:sz="8" w:space="0" w:color="000000"/>
              <w:right w:val="single" w:sz="8" w:space="0" w:color="000000"/>
            </w:tcBorders>
            <w:vAlign w:val="bottom"/>
          </w:tcPr>
          <w:p w14:paraId="05A0895A" w14:textId="77777777" w:rsidR="00CF7921" w:rsidRDefault="00CF7921">
            <w:pPr>
              <w:rPr>
                <w:color w:val="000000"/>
                <w:sz w:val="24"/>
                <w:szCs w:val="24"/>
              </w:rPr>
            </w:pPr>
          </w:p>
        </w:tc>
      </w:tr>
      <w:tr w:rsidR="00CF7921" w14:paraId="6413CB33" w14:textId="77777777">
        <w:trPr>
          <w:trHeight w:val="266"/>
        </w:trPr>
        <w:tc>
          <w:tcPr>
            <w:tcW w:w="700" w:type="dxa"/>
            <w:tcBorders>
              <w:left w:val="single" w:sz="8" w:space="0" w:color="000000"/>
              <w:bottom w:val="single" w:sz="8" w:space="0" w:color="000000"/>
              <w:right w:val="single" w:sz="8" w:space="0" w:color="000000"/>
            </w:tcBorders>
            <w:vAlign w:val="bottom"/>
          </w:tcPr>
          <w:p w14:paraId="7F153D13" w14:textId="77777777" w:rsidR="00CF7921" w:rsidRDefault="00D552A3">
            <w:pPr>
              <w:spacing w:line="261" w:lineRule="auto"/>
              <w:ind w:left="120"/>
              <w:rPr>
                <w:color w:val="000000"/>
                <w:sz w:val="20"/>
                <w:szCs w:val="20"/>
              </w:rPr>
            </w:pPr>
            <w:r>
              <w:rPr>
                <w:rFonts w:ascii="Times" w:eastAsia="Times" w:hAnsi="Times" w:cs="Times"/>
                <w:color w:val="000000"/>
                <w:sz w:val="24"/>
                <w:szCs w:val="24"/>
              </w:rPr>
              <w:t>C</w:t>
            </w:r>
          </w:p>
        </w:tc>
        <w:tc>
          <w:tcPr>
            <w:tcW w:w="4820" w:type="dxa"/>
            <w:tcBorders>
              <w:bottom w:val="single" w:sz="8" w:space="0" w:color="000000"/>
              <w:right w:val="single" w:sz="8" w:space="0" w:color="000000"/>
            </w:tcBorders>
            <w:vAlign w:val="bottom"/>
          </w:tcPr>
          <w:p w14:paraId="6CD4F703"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Common Course I</w:t>
            </w:r>
          </w:p>
        </w:tc>
        <w:tc>
          <w:tcPr>
            <w:tcW w:w="1700" w:type="dxa"/>
            <w:tcBorders>
              <w:bottom w:val="single" w:sz="8" w:space="0" w:color="000000"/>
              <w:right w:val="single" w:sz="8" w:space="0" w:color="000000"/>
            </w:tcBorders>
            <w:vAlign w:val="bottom"/>
          </w:tcPr>
          <w:p w14:paraId="41152AB2" w14:textId="77777777" w:rsidR="00CF7921" w:rsidRDefault="00D552A3">
            <w:pPr>
              <w:spacing w:line="261" w:lineRule="auto"/>
              <w:ind w:left="100"/>
              <w:rPr>
                <w:color w:val="000000"/>
                <w:sz w:val="20"/>
                <w:szCs w:val="20"/>
              </w:rPr>
            </w:pPr>
            <w:r>
              <w:rPr>
                <w:rFonts w:ascii="Times" w:eastAsia="Times" w:hAnsi="Times" w:cs="Times"/>
                <w:color w:val="000000"/>
                <w:sz w:val="24"/>
                <w:szCs w:val="24"/>
              </w:rPr>
              <w:t>8</w:t>
            </w:r>
          </w:p>
        </w:tc>
      </w:tr>
      <w:tr w:rsidR="00CF7921" w14:paraId="2165304D" w14:textId="77777777">
        <w:trPr>
          <w:trHeight w:val="262"/>
        </w:trPr>
        <w:tc>
          <w:tcPr>
            <w:tcW w:w="700" w:type="dxa"/>
            <w:tcBorders>
              <w:left w:val="single" w:sz="8" w:space="0" w:color="000000"/>
              <w:right w:val="single" w:sz="8" w:space="0" w:color="000000"/>
            </w:tcBorders>
            <w:vAlign w:val="bottom"/>
          </w:tcPr>
          <w:p w14:paraId="666749E1" w14:textId="77777777" w:rsidR="00CF7921" w:rsidRDefault="00D552A3">
            <w:pPr>
              <w:spacing w:line="261" w:lineRule="auto"/>
              <w:ind w:left="120"/>
              <w:rPr>
                <w:color w:val="000000"/>
                <w:sz w:val="20"/>
                <w:szCs w:val="20"/>
              </w:rPr>
            </w:pPr>
            <w:r>
              <w:rPr>
                <w:rFonts w:ascii="Times" w:eastAsia="Times" w:hAnsi="Times" w:cs="Times"/>
                <w:color w:val="000000"/>
                <w:sz w:val="24"/>
                <w:szCs w:val="24"/>
              </w:rPr>
              <w:t>D</w:t>
            </w:r>
          </w:p>
        </w:tc>
        <w:tc>
          <w:tcPr>
            <w:tcW w:w="4820" w:type="dxa"/>
            <w:tcBorders>
              <w:right w:val="single" w:sz="8" w:space="0" w:color="000000"/>
            </w:tcBorders>
            <w:vAlign w:val="bottom"/>
          </w:tcPr>
          <w:p w14:paraId="238A1B3A" w14:textId="77777777" w:rsidR="00CF7921" w:rsidRDefault="00D552A3">
            <w:pPr>
              <w:spacing w:line="261" w:lineRule="auto"/>
              <w:ind w:left="100"/>
              <w:rPr>
                <w:color w:val="000000"/>
                <w:sz w:val="20"/>
                <w:szCs w:val="20"/>
              </w:rPr>
            </w:pPr>
            <w:r>
              <w:rPr>
                <w:rFonts w:ascii="Times" w:eastAsia="Times" w:hAnsi="Times" w:cs="Times"/>
                <w:color w:val="000000"/>
                <w:sz w:val="24"/>
                <w:szCs w:val="24"/>
              </w:rPr>
              <w:t>Credits required from Core + Complementary +</w:t>
            </w:r>
          </w:p>
        </w:tc>
        <w:tc>
          <w:tcPr>
            <w:tcW w:w="1700" w:type="dxa"/>
            <w:tcBorders>
              <w:right w:val="single" w:sz="8" w:space="0" w:color="000000"/>
            </w:tcBorders>
            <w:vAlign w:val="bottom"/>
          </w:tcPr>
          <w:p w14:paraId="0443356C" w14:textId="77777777" w:rsidR="00CF7921" w:rsidRDefault="00D552A3">
            <w:pPr>
              <w:spacing w:line="261" w:lineRule="auto"/>
              <w:ind w:left="100"/>
              <w:rPr>
                <w:color w:val="000000"/>
                <w:sz w:val="20"/>
                <w:szCs w:val="20"/>
              </w:rPr>
            </w:pPr>
            <w:r>
              <w:rPr>
                <w:rFonts w:ascii="Times" w:eastAsia="Times" w:hAnsi="Times" w:cs="Times"/>
                <w:color w:val="000000"/>
                <w:sz w:val="24"/>
                <w:szCs w:val="24"/>
              </w:rPr>
              <w:t>109</w:t>
            </w:r>
          </w:p>
        </w:tc>
      </w:tr>
      <w:tr w:rsidR="00CF7921" w14:paraId="50920646" w14:textId="77777777">
        <w:trPr>
          <w:trHeight w:val="280"/>
        </w:trPr>
        <w:tc>
          <w:tcPr>
            <w:tcW w:w="700" w:type="dxa"/>
            <w:tcBorders>
              <w:left w:val="single" w:sz="8" w:space="0" w:color="000000"/>
              <w:bottom w:val="single" w:sz="8" w:space="0" w:color="000000"/>
              <w:right w:val="single" w:sz="8" w:space="0" w:color="000000"/>
            </w:tcBorders>
            <w:vAlign w:val="bottom"/>
          </w:tcPr>
          <w:p w14:paraId="41FAB910" w14:textId="77777777" w:rsidR="00CF7921" w:rsidRDefault="00CF7921">
            <w:pPr>
              <w:rPr>
                <w:color w:val="000000"/>
                <w:sz w:val="24"/>
                <w:szCs w:val="24"/>
              </w:rPr>
            </w:pPr>
          </w:p>
        </w:tc>
        <w:tc>
          <w:tcPr>
            <w:tcW w:w="4820" w:type="dxa"/>
            <w:tcBorders>
              <w:bottom w:val="single" w:sz="8" w:space="0" w:color="000000"/>
              <w:right w:val="single" w:sz="8" w:space="0" w:color="000000"/>
            </w:tcBorders>
            <w:vAlign w:val="bottom"/>
          </w:tcPr>
          <w:p w14:paraId="4A9A7267" w14:textId="77777777" w:rsidR="00CF7921" w:rsidRDefault="00D552A3">
            <w:pPr>
              <w:ind w:left="100"/>
              <w:rPr>
                <w:color w:val="000000"/>
                <w:sz w:val="20"/>
                <w:szCs w:val="20"/>
              </w:rPr>
            </w:pPr>
            <w:r>
              <w:rPr>
                <w:rFonts w:ascii="Times" w:eastAsia="Times" w:hAnsi="Times" w:cs="Times"/>
                <w:color w:val="000000"/>
                <w:sz w:val="24"/>
                <w:szCs w:val="24"/>
              </w:rPr>
              <w:t>Vocational Courses including Project</w:t>
            </w:r>
          </w:p>
        </w:tc>
        <w:tc>
          <w:tcPr>
            <w:tcW w:w="1700" w:type="dxa"/>
            <w:tcBorders>
              <w:bottom w:val="single" w:sz="8" w:space="0" w:color="000000"/>
              <w:right w:val="single" w:sz="8" w:space="0" w:color="000000"/>
            </w:tcBorders>
            <w:vAlign w:val="bottom"/>
          </w:tcPr>
          <w:p w14:paraId="2223C039" w14:textId="77777777" w:rsidR="00CF7921" w:rsidRDefault="00CF7921">
            <w:pPr>
              <w:rPr>
                <w:color w:val="000000"/>
                <w:sz w:val="24"/>
                <w:szCs w:val="24"/>
              </w:rPr>
            </w:pPr>
          </w:p>
        </w:tc>
      </w:tr>
      <w:tr w:rsidR="00CF7921" w14:paraId="360497EC" w14:textId="77777777">
        <w:trPr>
          <w:trHeight w:val="266"/>
        </w:trPr>
        <w:tc>
          <w:tcPr>
            <w:tcW w:w="700" w:type="dxa"/>
            <w:tcBorders>
              <w:left w:val="single" w:sz="8" w:space="0" w:color="000000"/>
              <w:bottom w:val="single" w:sz="8" w:space="0" w:color="000000"/>
              <w:right w:val="single" w:sz="8" w:space="0" w:color="000000"/>
            </w:tcBorders>
            <w:vAlign w:val="bottom"/>
          </w:tcPr>
          <w:p w14:paraId="0D0794C8" w14:textId="77777777" w:rsidR="00CF7921" w:rsidRDefault="00D552A3">
            <w:pPr>
              <w:spacing w:line="261" w:lineRule="auto"/>
              <w:ind w:left="120"/>
              <w:rPr>
                <w:color w:val="000000"/>
                <w:sz w:val="20"/>
                <w:szCs w:val="20"/>
              </w:rPr>
            </w:pPr>
            <w:r>
              <w:rPr>
                <w:rFonts w:ascii="Times" w:eastAsia="Times" w:hAnsi="Times" w:cs="Times"/>
                <w:color w:val="000000"/>
                <w:sz w:val="24"/>
                <w:szCs w:val="24"/>
              </w:rPr>
              <w:t>e</w:t>
            </w:r>
          </w:p>
        </w:tc>
        <w:tc>
          <w:tcPr>
            <w:tcW w:w="4820" w:type="dxa"/>
            <w:tcBorders>
              <w:bottom w:val="single" w:sz="8" w:space="0" w:color="000000"/>
              <w:right w:val="single" w:sz="8" w:space="0" w:color="000000"/>
            </w:tcBorders>
            <w:vAlign w:val="bottom"/>
          </w:tcPr>
          <w:p w14:paraId="76E37EF7" w14:textId="77777777" w:rsidR="00CF7921" w:rsidRDefault="00D552A3">
            <w:pPr>
              <w:spacing w:line="261" w:lineRule="auto"/>
              <w:ind w:left="100"/>
              <w:rPr>
                <w:color w:val="000000"/>
                <w:sz w:val="20"/>
                <w:szCs w:val="20"/>
              </w:rPr>
            </w:pPr>
            <w:r>
              <w:rPr>
                <w:rFonts w:ascii="Times" w:eastAsia="Times" w:hAnsi="Times" w:cs="Times"/>
                <w:color w:val="000000"/>
                <w:sz w:val="24"/>
                <w:szCs w:val="24"/>
              </w:rPr>
              <w:t>Open Course</w:t>
            </w:r>
          </w:p>
        </w:tc>
        <w:tc>
          <w:tcPr>
            <w:tcW w:w="1700" w:type="dxa"/>
            <w:tcBorders>
              <w:bottom w:val="single" w:sz="8" w:space="0" w:color="000000"/>
              <w:right w:val="single" w:sz="8" w:space="0" w:color="000000"/>
            </w:tcBorders>
            <w:vAlign w:val="bottom"/>
          </w:tcPr>
          <w:p w14:paraId="108AC06C" w14:textId="77777777" w:rsidR="00CF7921" w:rsidRDefault="00D552A3">
            <w:pPr>
              <w:spacing w:line="261" w:lineRule="auto"/>
              <w:ind w:left="100"/>
              <w:rPr>
                <w:color w:val="000000"/>
                <w:sz w:val="20"/>
                <w:szCs w:val="20"/>
              </w:rPr>
            </w:pPr>
            <w:r>
              <w:rPr>
                <w:rFonts w:ascii="Times" w:eastAsia="Times" w:hAnsi="Times" w:cs="Times"/>
                <w:color w:val="000000"/>
                <w:sz w:val="24"/>
                <w:szCs w:val="24"/>
              </w:rPr>
              <w:t>3</w:t>
            </w:r>
          </w:p>
        </w:tc>
      </w:tr>
      <w:tr w:rsidR="00CF7921" w14:paraId="1EDB3A27" w14:textId="77777777">
        <w:trPr>
          <w:trHeight w:val="270"/>
        </w:trPr>
        <w:tc>
          <w:tcPr>
            <w:tcW w:w="700" w:type="dxa"/>
            <w:tcBorders>
              <w:left w:val="single" w:sz="8" w:space="0" w:color="000000"/>
              <w:bottom w:val="single" w:sz="8" w:space="0" w:color="000000"/>
              <w:right w:val="single" w:sz="8" w:space="0" w:color="000000"/>
            </w:tcBorders>
            <w:vAlign w:val="bottom"/>
          </w:tcPr>
          <w:p w14:paraId="69450469" w14:textId="77777777" w:rsidR="00CF7921" w:rsidRDefault="00D552A3">
            <w:pPr>
              <w:spacing w:line="264" w:lineRule="auto"/>
              <w:ind w:left="120"/>
              <w:rPr>
                <w:color w:val="000000"/>
                <w:sz w:val="20"/>
                <w:szCs w:val="20"/>
              </w:rPr>
            </w:pPr>
            <w:r>
              <w:rPr>
                <w:rFonts w:ascii="Times" w:eastAsia="Times" w:hAnsi="Times" w:cs="Times"/>
                <w:color w:val="000000"/>
                <w:sz w:val="24"/>
                <w:szCs w:val="24"/>
              </w:rPr>
              <w:t>f</w:t>
            </w:r>
          </w:p>
        </w:tc>
        <w:tc>
          <w:tcPr>
            <w:tcW w:w="4820" w:type="dxa"/>
            <w:tcBorders>
              <w:bottom w:val="single" w:sz="8" w:space="0" w:color="000000"/>
              <w:right w:val="single" w:sz="8" w:space="0" w:color="000000"/>
            </w:tcBorders>
            <w:vAlign w:val="bottom"/>
          </w:tcPr>
          <w:p w14:paraId="17C71B85" w14:textId="77777777" w:rsidR="00CF7921" w:rsidRDefault="00D552A3">
            <w:pPr>
              <w:spacing w:line="264" w:lineRule="auto"/>
              <w:ind w:left="100"/>
              <w:rPr>
                <w:color w:val="000000"/>
                <w:sz w:val="20"/>
                <w:szCs w:val="20"/>
              </w:rPr>
            </w:pPr>
            <w:r>
              <w:rPr>
                <w:rFonts w:ascii="Times" w:eastAsia="Times" w:hAnsi="Times" w:cs="Times"/>
                <w:color w:val="000000"/>
                <w:sz w:val="24"/>
                <w:szCs w:val="24"/>
              </w:rPr>
              <w:t>Minimum attendance required</w:t>
            </w:r>
          </w:p>
        </w:tc>
        <w:tc>
          <w:tcPr>
            <w:tcW w:w="1700" w:type="dxa"/>
            <w:tcBorders>
              <w:bottom w:val="single" w:sz="8" w:space="0" w:color="000000"/>
              <w:right w:val="single" w:sz="8" w:space="0" w:color="000000"/>
            </w:tcBorders>
            <w:vAlign w:val="bottom"/>
          </w:tcPr>
          <w:p w14:paraId="4C777BF5" w14:textId="77777777" w:rsidR="00CF7921" w:rsidRDefault="00D552A3">
            <w:pPr>
              <w:spacing w:line="264" w:lineRule="auto"/>
              <w:ind w:left="100"/>
              <w:rPr>
                <w:color w:val="000000"/>
                <w:sz w:val="20"/>
                <w:szCs w:val="20"/>
              </w:rPr>
            </w:pPr>
            <w:r>
              <w:rPr>
                <w:rFonts w:ascii="Times" w:eastAsia="Times" w:hAnsi="Times" w:cs="Times"/>
                <w:color w:val="000000"/>
                <w:sz w:val="24"/>
                <w:szCs w:val="24"/>
              </w:rPr>
              <w:t>75%</w:t>
            </w:r>
          </w:p>
        </w:tc>
      </w:tr>
    </w:tbl>
    <w:p w14:paraId="5B529CF8"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669504" behindDoc="0" locked="0" layoutInCell="1" hidden="0" allowOverlap="1" wp14:anchorId="494E8ED3" wp14:editId="65CA1695">
                <wp:simplePos x="0" y="0"/>
                <wp:positionH relativeFrom="column">
                  <wp:posOffset>0</wp:posOffset>
                </wp:positionH>
                <wp:positionV relativeFrom="paragraph">
                  <wp:posOffset>-368299</wp:posOffset>
                </wp:positionV>
                <wp:extent cx="12700" cy="12700"/>
                <wp:effectExtent l="0" t="0" r="0" b="0"/>
                <wp:wrapSquare wrapText="bothSides" distT="0" distB="0" distL="0" distR="0"/>
                <wp:docPr id="497" name="Rectangle 49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27F138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94E8ED3" id="Rectangle 497" o:spid="_x0000_s1028" style="position:absolute;margin-left:0;margin-top:-29pt;width:1pt;height:1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sn5gEAALM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" fillcolor="black" stroked="f">
                <v:textbox inset="2.53958mm,2.53958mm,2.53958mm,2.53958mm">
                  <w:txbxContent>
                    <w:p w14:paraId="527F1381" w14:textId="77777777" w:rsidR="000F56FD" w:rsidRDefault="000F56FD">
                      <w:pPr>
                        <w:textDirection w:val="btLr"/>
                      </w:pPr>
                    </w:p>
                  </w:txbxContent>
                </v:textbox>
                <w10:wrap type="square"/>
              </v:rect>
            </w:pict>
          </mc:Fallback>
        </mc:AlternateContent>
      </w:r>
    </w:p>
    <w:p w14:paraId="0B5CB5C8" w14:textId="77777777" w:rsidR="00CF7921" w:rsidRDefault="00CF7921">
      <w:pPr>
        <w:spacing w:line="249" w:lineRule="auto"/>
        <w:rPr>
          <w:color w:val="000000"/>
          <w:sz w:val="20"/>
          <w:szCs w:val="20"/>
        </w:rPr>
      </w:pPr>
    </w:p>
    <w:p w14:paraId="7EB66B68" w14:textId="77777777" w:rsidR="00CF7921" w:rsidRDefault="00D552A3">
      <w:pPr>
        <w:ind w:left="120"/>
        <w:rPr>
          <w:color w:val="000000"/>
          <w:sz w:val="20"/>
          <w:szCs w:val="20"/>
        </w:rPr>
      </w:pPr>
      <w:r>
        <w:rPr>
          <w:rFonts w:ascii="Times" w:eastAsia="Times" w:hAnsi="Times" w:cs="Times"/>
          <w:b/>
          <w:color w:val="000000"/>
          <w:sz w:val="24"/>
          <w:szCs w:val="24"/>
        </w:rPr>
        <w:t>6.2. COURSES</w:t>
      </w:r>
    </w:p>
    <w:p w14:paraId="37436600" w14:textId="77777777" w:rsidR="00CF7921" w:rsidRDefault="00CF7921">
      <w:pPr>
        <w:spacing w:line="336" w:lineRule="auto"/>
        <w:rPr>
          <w:color w:val="000000"/>
          <w:sz w:val="20"/>
          <w:szCs w:val="20"/>
        </w:rPr>
      </w:pPr>
    </w:p>
    <w:p w14:paraId="2FACD329" w14:textId="77777777" w:rsidR="00CF7921" w:rsidRDefault="00D552A3">
      <w:pPr>
        <w:spacing w:line="267" w:lineRule="auto"/>
        <w:ind w:left="120" w:right="760" w:firstLine="720"/>
        <w:jc w:val="both"/>
        <w:rPr>
          <w:color w:val="000000"/>
          <w:sz w:val="20"/>
          <w:szCs w:val="20"/>
        </w:rPr>
      </w:pPr>
      <w:r>
        <w:rPr>
          <w:rFonts w:ascii="Times" w:eastAsia="Times" w:hAnsi="Times" w:cs="Times"/>
          <w:color w:val="000000"/>
          <w:sz w:val="24"/>
          <w:szCs w:val="24"/>
        </w:rPr>
        <w:t>There shall be three different types (models) of courses in Chemistry programme. The programme (Model I) consists of common courses with 38 credits, core course, Choice based course, and complementary courses with 79 credits and open course with 3 credits. The programme (Vocational -Model II) consists of common courses with 24 credits, core courses; Choice based courses, and complementary courses with 93 credits and open course with 3 credits. The programme (Model III) consists of common courses with 8 credits, core, Choice based course and complementary courses with 109 credits and open course with 3 credits.</w:t>
      </w:r>
    </w:p>
    <w:p w14:paraId="142D9879" w14:textId="77777777" w:rsidR="00CF7921" w:rsidRDefault="00CF7921">
      <w:pPr>
        <w:spacing w:line="212" w:lineRule="auto"/>
        <w:rPr>
          <w:color w:val="000000"/>
          <w:sz w:val="20"/>
          <w:szCs w:val="20"/>
        </w:rPr>
      </w:pPr>
    </w:p>
    <w:p w14:paraId="343F25DC" w14:textId="77777777" w:rsidR="00CF7921" w:rsidRDefault="00D552A3">
      <w:pPr>
        <w:ind w:left="120"/>
        <w:rPr>
          <w:color w:val="000000"/>
          <w:sz w:val="20"/>
          <w:szCs w:val="20"/>
        </w:rPr>
      </w:pPr>
      <w:r>
        <w:rPr>
          <w:rFonts w:ascii="Times" w:eastAsia="Times" w:hAnsi="Times" w:cs="Times"/>
          <w:b/>
          <w:color w:val="000000"/>
          <w:sz w:val="24"/>
          <w:szCs w:val="24"/>
        </w:rPr>
        <w:t>6.3 SCHEME OF COURSES</w:t>
      </w:r>
    </w:p>
    <w:p w14:paraId="759C42D5" w14:textId="77777777" w:rsidR="00CF7921" w:rsidRDefault="00CF7921">
      <w:pPr>
        <w:spacing w:line="14" w:lineRule="auto"/>
        <w:rPr>
          <w:color w:val="000000"/>
          <w:sz w:val="20"/>
          <w:szCs w:val="20"/>
        </w:rPr>
      </w:pPr>
    </w:p>
    <w:p w14:paraId="06BCE463" w14:textId="77777777" w:rsidR="00CF7921" w:rsidRDefault="00D552A3">
      <w:pPr>
        <w:ind w:left="120"/>
        <w:rPr>
          <w:color w:val="000000"/>
          <w:sz w:val="20"/>
          <w:szCs w:val="20"/>
        </w:rPr>
      </w:pPr>
      <w:r>
        <w:rPr>
          <w:rFonts w:ascii="Times" w:eastAsia="Times" w:hAnsi="Times" w:cs="Times"/>
          <w:color w:val="000000"/>
          <w:sz w:val="24"/>
          <w:szCs w:val="24"/>
        </w:rPr>
        <w:t>The different types of courses and its number are as the following:</w:t>
      </w:r>
    </w:p>
    <w:p w14:paraId="179258F3" w14:textId="77777777" w:rsidR="00CF7921" w:rsidRDefault="00CF7921">
      <w:pPr>
        <w:spacing w:line="226" w:lineRule="auto"/>
        <w:rPr>
          <w:color w:val="000000"/>
          <w:sz w:val="20"/>
          <w:szCs w:val="20"/>
        </w:rPr>
      </w:pPr>
    </w:p>
    <w:tbl>
      <w:tblPr>
        <w:tblStyle w:val="a3"/>
        <w:tblW w:w="9920" w:type="dxa"/>
        <w:tblInd w:w="10" w:type="dxa"/>
        <w:tblLayout w:type="fixed"/>
        <w:tblLook w:val="0000" w:firstRow="0" w:lastRow="0" w:firstColumn="0" w:lastColumn="0" w:noHBand="0" w:noVBand="0"/>
      </w:tblPr>
      <w:tblGrid>
        <w:gridCol w:w="2840"/>
        <w:gridCol w:w="560"/>
        <w:gridCol w:w="2680"/>
        <w:gridCol w:w="580"/>
        <w:gridCol w:w="2680"/>
        <w:gridCol w:w="580"/>
      </w:tblGrid>
      <w:tr w:rsidR="00CF7921" w14:paraId="2D9B2F4A" w14:textId="77777777">
        <w:trPr>
          <w:trHeight w:val="282"/>
        </w:trPr>
        <w:tc>
          <w:tcPr>
            <w:tcW w:w="2840" w:type="dxa"/>
            <w:tcBorders>
              <w:top w:val="single" w:sz="8" w:space="0" w:color="000000"/>
              <w:left w:val="single" w:sz="8" w:space="0" w:color="000000"/>
              <w:bottom w:val="single" w:sz="8" w:space="0" w:color="000000"/>
            </w:tcBorders>
            <w:vAlign w:val="bottom"/>
          </w:tcPr>
          <w:p w14:paraId="646B117B" w14:textId="77777777" w:rsidR="00CF7921" w:rsidRDefault="00D552A3">
            <w:pPr>
              <w:ind w:left="120"/>
              <w:rPr>
                <w:color w:val="000000"/>
                <w:sz w:val="20"/>
                <w:szCs w:val="20"/>
              </w:rPr>
            </w:pPr>
            <w:r>
              <w:rPr>
                <w:rFonts w:ascii="Times" w:eastAsia="Times" w:hAnsi="Times" w:cs="Times"/>
                <w:b/>
                <w:color w:val="000000"/>
                <w:sz w:val="24"/>
                <w:szCs w:val="24"/>
              </w:rPr>
              <w:t>Model- I</w:t>
            </w:r>
          </w:p>
        </w:tc>
        <w:tc>
          <w:tcPr>
            <w:tcW w:w="560" w:type="dxa"/>
            <w:tcBorders>
              <w:top w:val="single" w:sz="8" w:space="0" w:color="000000"/>
              <w:bottom w:val="single" w:sz="8" w:space="0" w:color="000000"/>
              <w:right w:val="single" w:sz="8" w:space="0" w:color="000000"/>
            </w:tcBorders>
            <w:vAlign w:val="bottom"/>
          </w:tcPr>
          <w:p w14:paraId="7A8A8627" w14:textId="77777777" w:rsidR="00CF7921" w:rsidRDefault="00CF7921">
            <w:pPr>
              <w:rPr>
                <w:color w:val="000000"/>
                <w:sz w:val="24"/>
                <w:szCs w:val="24"/>
              </w:rPr>
            </w:pPr>
          </w:p>
        </w:tc>
        <w:tc>
          <w:tcPr>
            <w:tcW w:w="2680" w:type="dxa"/>
            <w:tcBorders>
              <w:top w:val="single" w:sz="8" w:space="0" w:color="000000"/>
              <w:bottom w:val="single" w:sz="8" w:space="0" w:color="000000"/>
            </w:tcBorders>
            <w:vAlign w:val="bottom"/>
          </w:tcPr>
          <w:p w14:paraId="2F498AA4" w14:textId="77777777" w:rsidR="00CF7921" w:rsidRDefault="00D552A3">
            <w:pPr>
              <w:ind w:left="100"/>
              <w:rPr>
                <w:color w:val="000000"/>
                <w:sz w:val="20"/>
                <w:szCs w:val="20"/>
              </w:rPr>
            </w:pPr>
            <w:r>
              <w:rPr>
                <w:rFonts w:ascii="Times" w:eastAsia="Times" w:hAnsi="Times" w:cs="Times"/>
                <w:b/>
                <w:color w:val="000000"/>
                <w:sz w:val="24"/>
                <w:szCs w:val="24"/>
              </w:rPr>
              <w:t>Model- II</w:t>
            </w:r>
          </w:p>
        </w:tc>
        <w:tc>
          <w:tcPr>
            <w:tcW w:w="580" w:type="dxa"/>
            <w:tcBorders>
              <w:top w:val="single" w:sz="8" w:space="0" w:color="000000"/>
              <w:bottom w:val="single" w:sz="8" w:space="0" w:color="000000"/>
              <w:right w:val="single" w:sz="8" w:space="0" w:color="000000"/>
            </w:tcBorders>
            <w:vAlign w:val="bottom"/>
          </w:tcPr>
          <w:p w14:paraId="335894D0" w14:textId="77777777" w:rsidR="00CF7921" w:rsidRDefault="00CF7921">
            <w:pPr>
              <w:rPr>
                <w:color w:val="000000"/>
                <w:sz w:val="24"/>
                <w:szCs w:val="24"/>
              </w:rPr>
            </w:pPr>
          </w:p>
        </w:tc>
        <w:tc>
          <w:tcPr>
            <w:tcW w:w="2680" w:type="dxa"/>
            <w:tcBorders>
              <w:top w:val="single" w:sz="8" w:space="0" w:color="000000"/>
              <w:bottom w:val="single" w:sz="8" w:space="0" w:color="000000"/>
            </w:tcBorders>
            <w:vAlign w:val="bottom"/>
          </w:tcPr>
          <w:p w14:paraId="6851C43B" w14:textId="77777777" w:rsidR="00CF7921" w:rsidRDefault="00D552A3">
            <w:pPr>
              <w:ind w:left="100"/>
              <w:rPr>
                <w:color w:val="000000"/>
                <w:sz w:val="20"/>
                <w:szCs w:val="20"/>
              </w:rPr>
            </w:pPr>
            <w:r>
              <w:rPr>
                <w:rFonts w:ascii="Times" w:eastAsia="Times" w:hAnsi="Times" w:cs="Times"/>
                <w:b/>
                <w:color w:val="000000"/>
                <w:sz w:val="24"/>
                <w:szCs w:val="24"/>
              </w:rPr>
              <w:t>Model- III</w:t>
            </w:r>
          </w:p>
        </w:tc>
        <w:tc>
          <w:tcPr>
            <w:tcW w:w="580" w:type="dxa"/>
            <w:tcBorders>
              <w:top w:val="single" w:sz="8" w:space="0" w:color="000000"/>
              <w:bottom w:val="single" w:sz="8" w:space="0" w:color="000000"/>
              <w:right w:val="single" w:sz="8" w:space="0" w:color="000000"/>
            </w:tcBorders>
            <w:vAlign w:val="bottom"/>
          </w:tcPr>
          <w:p w14:paraId="23E1EF04" w14:textId="77777777" w:rsidR="00CF7921" w:rsidRDefault="00CF7921">
            <w:pPr>
              <w:rPr>
                <w:color w:val="000000"/>
                <w:sz w:val="24"/>
                <w:szCs w:val="24"/>
              </w:rPr>
            </w:pPr>
          </w:p>
        </w:tc>
      </w:tr>
      <w:tr w:rsidR="00CF7921" w14:paraId="2A5E075F" w14:textId="77777777">
        <w:trPr>
          <w:trHeight w:val="268"/>
        </w:trPr>
        <w:tc>
          <w:tcPr>
            <w:tcW w:w="2840" w:type="dxa"/>
            <w:tcBorders>
              <w:left w:val="single" w:sz="8" w:space="0" w:color="000000"/>
              <w:bottom w:val="single" w:sz="8" w:space="0" w:color="000000"/>
              <w:right w:val="single" w:sz="8" w:space="0" w:color="000000"/>
            </w:tcBorders>
            <w:vAlign w:val="bottom"/>
          </w:tcPr>
          <w:p w14:paraId="3572049F" w14:textId="77777777" w:rsidR="00CF7921" w:rsidRDefault="00D552A3">
            <w:pPr>
              <w:spacing w:line="264" w:lineRule="auto"/>
              <w:ind w:left="120"/>
              <w:rPr>
                <w:color w:val="000000"/>
                <w:sz w:val="20"/>
                <w:szCs w:val="20"/>
              </w:rPr>
            </w:pPr>
            <w:r>
              <w:rPr>
                <w:rFonts w:ascii="Times" w:eastAsia="Times" w:hAnsi="Times" w:cs="Times"/>
                <w:b/>
                <w:i/>
                <w:color w:val="000000"/>
                <w:sz w:val="24"/>
                <w:szCs w:val="24"/>
              </w:rPr>
              <w:t>Courses</w:t>
            </w:r>
          </w:p>
        </w:tc>
        <w:tc>
          <w:tcPr>
            <w:tcW w:w="560" w:type="dxa"/>
            <w:tcBorders>
              <w:bottom w:val="single" w:sz="8" w:space="0" w:color="000000"/>
              <w:right w:val="single" w:sz="8" w:space="0" w:color="000000"/>
            </w:tcBorders>
            <w:vAlign w:val="bottom"/>
          </w:tcPr>
          <w:p w14:paraId="72282053" w14:textId="77777777" w:rsidR="00CF7921" w:rsidRDefault="00D552A3">
            <w:pPr>
              <w:spacing w:line="264" w:lineRule="auto"/>
              <w:ind w:left="80"/>
              <w:rPr>
                <w:color w:val="000000"/>
                <w:sz w:val="20"/>
                <w:szCs w:val="20"/>
              </w:rPr>
            </w:pPr>
            <w:r>
              <w:rPr>
                <w:rFonts w:ascii="Times" w:eastAsia="Times" w:hAnsi="Times" w:cs="Times"/>
                <w:b/>
                <w:i/>
                <w:color w:val="000000"/>
                <w:sz w:val="24"/>
                <w:szCs w:val="24"/>
              </w:rPr>
              <w:t>No.</w:t>
            </w:r>
          </w:p>
        </w:tc>
        <w:tc>
          <w:tcPr>
            <w:tcW w:w="2680" w:type="dxa"/>
            <w:tcBorders>
              <w:bottom w:val="single" w:sz="8" w:space="0" w:color="000000"/>
              <w:right w:val="single" w:sz="8" w:space="0" w:color="000000"/>
            </w:tcBorders>
            <w:vAlign w:val="bottom"/>
          </w:tcPr>
          <w:p w14:paraId="086D04D2" w14:textId="77777777" w:rsidR="00CF7921" w:rsidRDefault="00D552A3">
            <w:pPr>
              <w:spacing w:line="264" w:lineRule="auto"/>
              <w:ind w:left="100"/>
              <w:rPr>
                <w:color w:val="000000"/>
                <w:sz w:val="20"/>
                <w:szCs w:val="20"/>
              </w:rPr>
            </w:pPr>
            <w:r>
              <w:rPr>
                <w:rFonts w:ascii="Times" w:eastAsia="Times" w:hAnsi="Times" w:cs="Times"/>
                <w:b/>
                <w:i/>
                <w:color w:val="000000"/>
                <w:sz w:val="24"/>
                <w:szCs w:val="24"/>
              </w:rPr>
              <w:t>Courses</w:t>
            </w:r>
          </w:p>
        </w:tc>
        <w:tc>
          <w:tcPr>
            <w:tcW w:w="580" w:type="dxa"/>
            <w:tcBorders>
              <w:bottom w:val="single" w:sz="8" w:space="0" w:color="000000"/>
              <w:right w:val="single" w:sz="8" w:space="0" w:color="000000"/>
            </w:tcBorders>
            <w:vAlign w:val="bottom"/>
          </w:tcPr>
          <w:p w14:paraId="595E98B8" w14:textId="77777777" w:rsidR="00CF7921" w:rsidRDefault="00D552A3">
            <w:pPr>
              <w:spacing w:line="264" w:lineRule="auto"/>
              <w:ind w:left="100"/>
              <w:rPr>
                <w:color w:val="000000"/>
                <w:sz w:val="20"/>
                <w:szCs w:val="20"/>
              </w:rPr>
            </w:pPr>
            <w:r>
              <w:rPr>
                <w:rFonts w:ascii="Times" w:eastAsia="Times" w:hAnsi="Times" w:cs="Times"/>
                <w:b/>
                <w:i/>
                <w:color w:val="000000"/>
                <w:sz w:val="24"/>
                <w:szCs w:val="24"/>
              </w:rPr>
              <w:t>No.</w:t>
            </w:r>
          </w:p>
        </w:tc>
        <w:tc>
          <w:tcPr>
            <w:tcW w:w="2680" w:type="dxa"/>
            <w:tcBorders>
              <w:bottom w:val="single" w:sz="8" w:space="0" w:color="000000"/>
              <w:right w:val="single" w:sz="8" w:space="0" w:color="000000"/>
            </w:tcBorders>
            <w:vAlign w:val="bottom"/>
          </w:tcPr>
          <w:p w14:paraId="1D15C009" w14:textId="77777777" w:rsidR="00CF7921" w:rsidRDefault="00D552A3">
            <w:pPr>
              <w:spacing w:line="264" w:lineRule="auto"/>
              <w:ind w:left="100"/>
              <w:rPr>
                <w:color w:val="000000"/>
                <w:sz w:val="20"/>
                <w:szCs w:val="20"/>
              </w:rPr>
            </w:pPr>
            <w:r>
              <w:rPr>
                <w:rFonts w:ascii="Times" w:eastAsia="Times" w:hAnsi="Times" w:cs="Times"/>
                <w:b/>
                <w:i/>
                <w:color w:val="000000"/>
                <w:sz w:val="24"/>
                <w:szCs w:val="24"/>
              </w:rPr>
              <w:t>Courses</w:t>
            </w:r>
          </w:p>
        </w:tc>
        <w:tc>
          <w:tcPr>
            <w:tcW w:w="580" w:type="dxa"/>
            <w:tcBorders>
              <w:bottom w:val="single" w:sz="8" w:space="0" w:color="000000"/>
              <w:right w:val="single" w:sz="8" w:space="0" w:color="000000"/>
            </w:tcBorders>
            <w:vAlign w:val="bottom"/>
          </w:tcPr>
          <w:p w14:paraId="6674D00A" w14:textId="77777777" w:rsidR="00CF7921" w:rsidRDefault="00D552A3">
            <w:pPr>
              <w:spacing w:line="264" w:lineRule="auto"/>
              <w:ind w:left="100"/>
              <w:rPr>
                <w:color w:val="000000"/>
                <w:sz w:val="20"/>
                <w:szCs w:val="20"/>
              </w:rPr>
            </w:pPr>
            <w:r>
              <w:rPr>
                <w:rFonts w:ascii="Times" w:eastAsia="Times" w:hAnsi="Times" w:cs="Times"/>
                <w:b/>
                <w:i/>
                <w:color w:val="000000"/>
                <w:sz w:val="24"/>
                <w:szCs w:val="24"/>
              </w:rPr>
              <w:t>No.</w:t>
            </w:r>
          </w:p>
        </w:tc>
      </w:tr>
      <w:tr w:rsidR="00CF7921" w14:paraId="699F2FA6" w14:textId="77777777">
        <w:trPr>
          <w:trHeight w:val="265"/>
        </w:trPr>
        <w:tc>
          <w:tcPr>
            <w:tcW w:w="2840" w:type="dxa"/>
            <w:tcBorders>
              <w:left w:val="single" w:sz="8" w:space="0" w:color="000000"/>
              <w:bottom w:val="single" w:sz="8" w:space="0" w:color="000000"/>
              <w:right w:val="single" w:sz="8" w:space="0" w:color="000000"/>
            </w:tcBorders>
            <w:vAlign w:val="bottom"/>
          </w:tcPr>
          <w:p w14:paraId="744D8506" w14:textId="77777777" w:rsidR="00CF7921" w:rsidRDefault="00D552A3">
            <w:pPr>
              <w:spacing w:line="261" w:lineRule="auto"/>
              <w:ind w:left="120"/>
              <w:rPr>
                <w:color w:val="000000"/>
                <w:sz w:val="20"/>
                <w:szCs w:val="20"/>
              </w:rPr>
            </w:pPr>
            <w:r>
              <w:rPr>
                <w:rFonts w:ascii="Times" w:eastAsia="Times" w:hAnsi="Times" w:cs="Times"/>
                <w:color w:val="000000"/>
                <w:sz w:val="24"/>
                <w:szCs w:val="24"/>
              </w:rPr>
              <w:t>Common Courses</w:t>
            </w:r>
          </w:p>
        </w:tc>
        <w:tc>
          <w:tcPr>
            <w:tcW w:w="560" w:type="dxa"/>
            <w:tcBorders>
              <w:bottom w:val="single" w:sz="8" w:space="0" w:color="000000"/>
              <w:right w:val="single" w:sz="8" w:space="0" w:color="000000"/>
            </w:tcBorders>
            <w:vAlign w:val="bottom"/>
          </w:tcPr>
          <w:p w14:paraId="5CF53C40" w14:textId="77777777" w:rsidR="00CF7921" w:rsidRDefault="00D552A3">
            <w:pPr>
              <w:spacing w:line="261" w:lineRule="auto"/>
              <w:ind w:left="80"/>
              <w:rPr>
                <w:color w:val="000000"/>
                <w:sz w:val="20"/>
                <w:szCs w:val="20"/>
              </w:rPr>
            </w:pPr>
            <w:r>
              <w:rPr>
                <w:rFonts w:ascii="Times" w:eastAsia="Times" w:hAnsi="Times" w:cs="Times"/>
                <w:color w:val="000000"/>
                <w:sz w:val="24"/>
                <w:szCs w:val="24"/>
              </w:rPr>
              <w:t>10</w:t>
            </w:r>
          </w:p>
        </w:tc>
        <w:tc>
          <w:tcPr>
            <w:tcW w:w="2680" w:type="dxa"/>
            <w:tcBorders>
              <w:bottom w:val="single" w:sz="8" w:space="0" w:color="000000"/>
              <w:right w:val="single" w:sz="8" w:space="0" w:color="000000"/>
            </w:tcBorders>
            <w:vAlign w:val="bottom"/>
          </w:tcPr>
          <w:p w14:paraId="471553DE"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Common Courses</w:t>
            </w:r>
          </w:p>
        </w:tc>
        <w:tc>
          <w:tcPr>
            <w:tcW w:w="580" w:type="dxa"/>
            <w:tcBorders>
              <w:bottom w:val="single" w:sz="8" w:space="0" w:color="000000"/>
              <w:right w:val="single" w:sz="8" w:space="0" w:color="000000"/>
            </w:tcBorders>
            <w:vAlign w:val="bottom"/>
          </w:tcPr>
          <w:p w14:paraId="183F45B7"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2680" w:type="dxa"/>
            <w:tcBorders>
              <w:bottom w:val="single" w:sz="8" w:space="0" w:color="000000"/>
              <w:right w:val="single" w:sz="8" w:space="0" w:color="000000"/>
            </w:tcBorders>
            <w:vAlign w:val="bottom"/>
          </w:tcPr>
          <w:p w14:paraId="4E623DB2"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Common Courses</w:t>
            </w:r>
          </w:p>
        </w:tc>
        <w:tc>
          <w:tcPr>
            <w:tcW w:w="580" w:type="dxa"/>
            <w:tcBorders>
              <w:bottom w:val="single" w:sz="8" w:space="0" w:color="000000"/>
              <w:right w:val="single" w:sz="8" w:space="0" w:color="000000"/>
            </w:tcBorders>
            <w:vAlign w:val="bottom"/>
          </w:tcPr>
          <w:p w14:paraId="29E5A2B1" w14:textId="77777777" w:rsidR="00CF7921" w:rsidRDefault="00D552A3">
            <w:pPr>
              <w:spacing w:line="261" w:lineRule="auto"/>
              <w:ind w:left="100"/>
              <w:rPr>
                <w:color w:val="000000"/>
                <w:sz w:val="20"/>
                <w:szCs w:val="20"/>
              </w:rPr>
            </w:pPr>
            <w:r>
              <w:rPr>
                <w:rFonts w:ascii="Times" w:eastAsia="Times" w:hAnsi="Times" w:cs="Times"/>
                <w:color w:val="000000"/>
                <w:sz w:val="24"/>
                <w:szCs w:val="24"/>
              </w:rPr>
              <w:t>2</w:t>
            </w:r>
          </w:p>
        </w:tc>
      </w:tr>
      <w:tr w:rsidR="00CF7921" w14:paraId="705E9420" w14:textId="77777777">
        <w:trPr>
          <w:trHeight w:val="268"/>
        </w:trPr>
        <w:tc>
          <w:tcPr>
            <w:tcW w:w="2840" w:type="dxa"/>
            <w:tcBorders>
              <w:left w:val="single" w:sz="8" w:space="0" w:color="000000"/>
              <w:bottom w:val="single" w:sz="8" w:space="0" w:color="000000"/>
              <w:right w:val="single" w:sz="8" w:space="0" w:color="000000"/>
            </w:tcBorders>
            <w:vAlign w:val="bottom"/>
          </w:tcPr>
          <w:p w14:paraId="1AF3DADC" w14:textId="77777777" w:rsidR="00CF7921" w:rsidRDefault="00D552A3">
            <w:pPr>
              <w:spacing w:line="261" w:lineRule="auto"/>
              <w:ind w:left="120"/>
              <w:rPr>
                <w:color w:val="000000"/>
                <w:sz w:val="20"/>
                <w:szCs w:val="20"/>
              </w:rPr>
            </w:pPr>
            <w:r>
              <w:rPr>
                <w:rFonts w:ascii="Times" w:eastAsia="Times" w:hAnsi="Times" w:cs="Times"/>
                <w:color w:val="000000"/>
                <w:sz w:val="24"/>
                <w:szCs w:val="24"/>
              </w:rPr>
              <w:t>Core Courses (Theory)</w:t>
            </w:r>
          </w:p>
        </w:tc>
        <w:tc>
          <w:tcPr>
            <w:tcW w:w="560" w:type="dxa"/>
            <w:tcBorders>
              <w:bottom w:val="single" w:sz="8" w:space="0" w:color="000000"/>
              <w:right w:val="single" w:sz="8" w:space="0" w:color="000000"/>
            </w:tcBorders>
            <w:vAlign w:val="bottom"/>
          </w:tcPr>
          <w:p w14:paraId="181FDE73" w14:textId="77777777" w:rsidR="00CF7921" w:rsidRDefault="00D552A3">
            <w:pPr>
              <w:spacing w:line="261" w:lineRule="auto"/>
              <w:ind w:left="80"/>
              <w:rPr>
                <w:color w:val="000000"/>
                <w:sz w:val="20"/>
                <w:szCs w:val="20"/>
              </w:rPr>
            </w:pPr>
            <w:r>
              <w:rPr>
                <w:rFonts w:ascii="Times" w:eastAsia="Times" w:hAnsi="Times" w:cs="Times"/>
                <w:color w:val="000000"/>
                <w:sz w:val="24"/>
                <w:szCs w:val="24"/>
              </w:rPr>
              <w:t>12</w:t>
            </w:r>
          </w:p>
        </w:tc>
        <w:tc>
          <w:tcPr>
            <w:tcW w:w="2680" w:type="dxa"/>
            <w:tcBorders>
              <w:bottom w:val="single" w:sz="8" w:space="0" w:color="000000"/>
              <w:right w:val="single" w:sz="8" w:space="0" w:color="000000"/>
            </w:tcBorders>
            <w:vAlign w:val="bottom"/>
          </w:tcPr>
          <w:p w14:paraId="19A5A1EB" w14:textId="77777777" w:rsidR="00CF7921" w:rsidRDefault="00D552A3">
            <w:pPr>
              <w:spacing w:line="261" w:lineRule="auto"/>
              <w:ind w:left="100"/>
              <w:rPr>
                <w:color w:val="000000"/>
                <w:sz w:val="20"/>
                <w:szCs w:val="20"/>
              </w:rPr>
            </w:pPr>
            <w:r>
              <w:rPr>
                <w:rFonts w:ascii="Times" w:eastAsia="Times" w:hAnsi="Times" w:cs="Times"/>
                <w:color w:val="000000"/>
                <w:sz w:val="24"/>
                <w:szCs w:val="24"/>
              </w:rPr>
              <w:t>Core Courses (Theory)</w:t>
            </w:r>
          </w:p>
        </w:tc>
        <w:tc>
          <w:tcPr>
            <w:tcW w:w="580" w:type="dxa"/>
            <w:tcBorders>
              <w:bottom w:val="single" w:sz="8" w:space="0" w:color="000000"/>
              <w:right w:val="single" w:sz="8" w:space="0" w:color="000000"/>
            </w:tcBorders>
            <w:vAlign w:val="bottom"/>
          </w:tcPr>
          <w:p w14:paraId="02417A6F" w14:textId="77777777" w:rsidR="00CF7921" w:rsidRDefault="00D552A3">
            <w:pPr>
              <w:spacing w:line="261" w:lineRule="auto"/>
              <w:ind w:left="100"/>
              <w:rPr>
                <w:color w:val="000000"/>
                <w:sz w:val="20"/>
                <w:szCs w:val="20"/>
              </w:rPr>
            </w:pPr>
            <w:r>
              <w:rPr>
                <w:rFonts w:ascii="Times" w:eastAsia="Times" w:hAnsi="Times" w:cs="Times"/>
                <w:color w:val="000000"/>
                <w:sz w:val="24"/>
                <w:szCs w:val="24"/>
              </w:rPr>
              <w:t>12</w:t>
            </w:r>
          </w:p>
        </w:tc>
        <w:tc>
          <w:tcPr>
            <w:tcW w:w="2680" w:type="dxa"/>
            <w:tcBorders>
              <w:bottom w:val="single" w:sz="8" w:space="0" w:color="000000"/>
              <w:right w:val="single" w:sz="8" w:space="0" w:color="000000"/>
            </w:tcBorders>
            <w:vAlign w:val="bottom"/>
          </w:tcPr>
          <w:p w14:paraId="2502A16F" w14:textId="77777777" w:rsidR="00CF7921" w:rsidRDefault="00D552A3">
            <w:pPr>
              <w:spacing w:line="261" w:lineRule="auto"/>
              <w:ind w:left="100"/>
              <w:rPr>
                <w:color w:val="000000"/>
                <w:sz w:val="20"/>
                <w:szCs w:val="20"/>
              </w:rPr>
            </w:pPr>
            <w:r>
              <w:rPr>
                <w:rFonts w:ascii="Times" w:eastAsia="Times" w:hAnsi="Times" w:cs="Times"/>
                <w:color w:val="000000"/>
                <w:sz w:val="24"/>
                <w:szCs w:val="24"/>
              </w:rPr>
              <w:t>Core Courses (Theory)</w:t>
            </w:r>
          </w:p>
        </w:tc>
        <w:tc>
          <w:tcPr>
            <w:tcW w:w="580" w:type="dxa"/>
            <w:tcBorders>
              <w:bottom w:val="single" w:sz="8" w:space="0" w:color="000000"/>
              <w:right w:val="single" w:sz="8" w:space="0" w:color="000000"/>
            </w:tcBorders>
            <w:vAlign w:val="bottom"/>
          </w:tcPr>
          <w:p w14:paraId="70F7E023" w14:textId="77777777" w:rsidR="00CF7921" w:rsidRDefault="00D552A3">
            <w:pPr>
              <w:spacing w:line="261" w:lineRule="auto"/>
              <w:ind w:left="100"/>
              <w:rPr>
                <w:color w:val="000000"/>
                <w:sz w:val="20"/>
                <w:szCs w:val="20"/>
              </w:rPr>
            </w:pPr>
            <w:r>
              <w:rPr>
                <w:rFonts w:ascii="Times" w:eastAsia="Times" w:hAnsi="Times" w:cs="Times"/>
                <w:color w:val="000000"/>
                <w:sz w:val="24"/>
                <w:szCs w:val="24"/>
              </w:rPr>
              <w:t>12</w:t>
            </w:r>
          </w:p>
        </w:tc>
      </w:tr>
      <w:tr w:rsidR="00CF7921" w14:paraId="6E885CA6" w14:textId="77777777">
        <w:trPr>
          <w:trHeight w:val="260"/>
        </w:trPr>
        <w:tc>
          <w:tcPr>
            <w:tcW w:w="2840" w:type="dxa"/>
            <w:tcBorders>
              <w:left w:val="single" w:sz="8" w:space="0" w:color="000000"/>
              <w:right w:val="single" w:sz="8" w:space="0" w:color="000000"/>
            </w:tcBorders>
            <w:vAlign w:val="bottom"/>
          </w:tcPr>
          <w:p w14:paraId="776581BD" w14:textId="77777777" w:rsidR="00CF7921" w:rsidRDefault="00D552A3">
            <w:pPr>
              <w:spacing w:line="259" w:lineRule="auto"/>
              <w:ind w:left="120"/>
              <w:rPr>
                <w:color w:val="000000"/>
                <w:sz w:val="20"/>
                <w:szCs w:val="20"/>
              </w:rPr>
            </w:pPr>
            <w:r>
              <w:rPr>
                <w:rFonts w:ascii="Times" w:eastAsia="Times" w:hAnsi="Times" w:cs="Times"/>
                <w:color w:val="000000"/>
                <w:sz w:val="24"/>
                <w:szCs w:val="24"/>
              </w:rPr>
              <w:t>Project, Industrial Visit.</w:t>
            </w:r>
          </w:p>
        </w:tc>
        <w:tc>
          <w:tcPr>
            <w:tcW w:w="560" w:type="dxa"/>
            <w:tcBorders>
              <w:right w:val="single" w:sz="8" w:space="0" w:color="000000"/>
            </w:tcBorders>
            <w:vAlign w:val="bottom"/>
          </w:tcPr>
          <w:p w14:paraId="0C2F2214" w14:textId="77777777" w:rsidR="00CF7921" w:rsidRDefault="00D552A3">
            <w:pPr>
              <w:spacing w:line="259" w:lineRule="auto"/>
              <w:ind w:left="80"/>
              <w:rPr>
                <w:color w:val="000000"/>
                <w:sz w:val="20"/>
                <w:szCs w:val="20"/>
              </w:rPr>
            </w:pPr>
            <w:r>
              <w:rPr>
                <w:rFonts w:ascii="Times" w:eastAsia="Times" w:hAnsi="Times" w:cs="Times"/>
                <w:color w:val="000000"/>
                <w:sz w:val="24"/>
                <w:szCs w:val="24"/>
              </w:rPr>
              <w:t>1</w:t>
            </w:r>
          </w:p>
        </w:tc>
        <w:tc>
          <w:tcPr>
            <w:tcW w:w="2680" w:type="dxa"/>
            <w:tcBorders>
              <w:right w:val="single" w:sz="8" w:space="0" w:color="000000"/>
            </w:tcBorders>
            <w:vAlign w:val="bottom"/>
          </w:tcPr>
          <w:p w14:paraId="073B1AD5" w14:textId="77777777" w:rsidR="00CF7921" w:rsidRDefault="00D552A3">
            <w:pPr>
              <w:spacing w:line="259" w:lineRule="auto"/>
              <w:ind w:left="100"/>
              <w:rPr>
                <w:color w:val="000000"/>
                <w:sz w:val="20"/>
                <w:szCs w:val="20"/>
              </w:rPr>
            </w:pPr>
            <w:r>
              <w:rPr>
                <w:rFonts w:ascii="Times" w:eastAsia="Times" w:hAnsi="Times" w:cs="Times"/>
                <w:color w:val="000000"/>
                <w:sz w:val="24"/>
                <w:szCs w:val="24"/>
              </w:rPr>
              <w:t>Project, Industrial Visit.</w:t>
            </w:r>
          </w:p>
        </w:tc>
        <w:tc>
          <w:tcPr>
            <w:tcW w:w="580" w:type="dxa"/>
            <w:tcBorders>
              <w:right w:val="single" w:sz="8" w:space="0" w:color="000000"/>
            </w:tcBorders>
            <w:vAlign w:val="bottom"/>
          </w:tcPr>
          <w:p w14:paraId="01810E63" w14:textId="77777777" w:rsidR="00CF7921" w:rsidRDefault="00D552A3">
            <w:pPr>
              <w:spacing w:line="259" w:lineRule="auto"/>
              <w:ind w:left="100"/>
              <w:rPr>
                <w:color w:val="000000"/>
                <w:sz w:val="20"/>
                <w:szCs w:val="20"/>
              </w:rPr>
            </w:pPr>
            <w:r>
              <w:rPr>
                <w:rFonts w:ascii="Times" w:eastAsia="Times" w:hAnsi="Times" w:cs="Times"/>
                <w:color w:val="000000"/>
                <w:sz w:val="24"/>
                <w:szCs w:val="24"/>
              </w:rPr>
              <w:t>1</w:t>
            </w:r>
          </w:p>
        </w:tc>
        <w:tc>
          <w:tcPr>
            <w:tcW w:w="2680" w:type="dxa"/>
            <w:tcBorders>
              <w:right w:val="single" w:sz="8" w:space="0" w:color="000000"/>
            </w:tcBorders>
            <w:vAlign w:val="bottom"/>
          </w:tcPr>
          <w:p w14:paraId="4F11977F" w14:textId="77777777" w:rsidR="00CF7921" w:rsidRDefault="00D552A3">
            <w:pPr>
              <w:spacing w:line="259" w:lineRule="auto"/>
              <w:ind w:left="100"/>
              <w:rPr>
                <w:color w:val="000000"/>
                <w:sz w:val="20"/>
                <w:szCs w:val="20"/>
              </w:rPr>
            </w:pPr>
            <w:r>
              <w:rPr>
                <w:rFonts w:ascii="Times" w:eastAsia="Times" w:hAnsi="Times" w:cs="Times"/>
                <w:color w:val="000000"/>
                <w:sz w:val="24"/>
                <w:szCs w:val="24"/>
              </w:rPr>
              <w:t>Project, Industrial Visit.</w:t>
            </w:r>
          </w:p>
        </w:tc>
        <w:tc>
          <w:tcPr>
            <w:tcW w:w="580" w:type="dxa"/>
            <w:tcBorders>
              <w:right w:val="single" w:sz="8" w:space="0" w:color="000000"/>
            </w:tcBorders>
            <w:vAlign w:val="bottom"/>
          </w:tcPr>
          <w:p w14:paraId="70EDD16E" w14:textId="77777777" w:rsidR="00CF7921" w:rsidRDefault="00D552A3">
            <w:pPr>
              <w:spacing w:line="259" w:lineRule="auto"/>
              <w:ind w:left="100"/>
              <w:rPr>
                <w:color w:val="000000"/>
                <w:sz w:val="20"/>
                <w:szCs w:val="20"/>
              </w:rPr>
            </w:pPr>
            <w:r>
              <w:rPr>
                <w:rFonts w:ascii="Times" w:eastAsia="Times" w:hAnsi="Times" w:cs="Times"/>
                <w:color w:val="000000"/>
                <w:sz w:val="24"/>
                <w:szCs w:val="24"/>
              </w:rPr>
              <w:t>1</w:t>
            </w:r>
          </w:p>
        </w:tc>
      </w:tr>
      <w:tr w:rsidR="00CF7921" w14:paraId="1CFD5F88" w14:textId="77777777">
        <w:trPr>
          <w:trHeight w:val="276"/>
        </w:trPr>
        <w:tc>
          <w:tcPr>
            <w:tcW w:w="2840" w:type="dxa"/>
            <w:tcBorders>
              <w:left w:val="single" w:sz="8" w:space="0" w:color="000000"/>
              <w:right w:val="single" w:sz="8" w:space="0" w:color="000000"/>
            </w:tcBorders>
            <w:vAlign w:val="bottom"/>
          </w:tcPr>
          <w:p w14:paraId="00573788" w14:textId="77777777" w:rsidR="00CF7921" w:rsidRDefault="00D552A3">
            <w:pPr>
              <w:ind w:left="120"/>
              <w:rPr>
                <w:color w:val="000000"/>
                <w:sz w:val="20"/>
                <w:szCs w:val="20"/>
              </w:rPr>
            </w:pPr>
            <w:r>
              <w:rPr>
                <w:rFonts w:ascii="Times" w:eastAsia="Times" w:hAnsi="Times" w:cs="Times"/>
                <w:color w:val="000000"/>
                <w:sz w:val="24"/>
                <w:szCs w:val="24"/>
              </w:rPr>
              <w:t>and Comprehensive viva-</w:t>
            </w:r>
          </w:p>
        </w:tc>
        <w:tc>
          <w:tcPr>
            <w:tcW w:w="560" w:type="dxa"/>
            <w:tcBorders>
              <w:right w:val="single" w:sz="8" w:space="0" w:color="000000"/>
            </w:tcBorders>
            <w:vAlign w:val="bottom"/>
          </w:tcPr>
          <w:p w14:paraId="2CFA0D30" w14:textId="77777777" w:rsidR="00CF7921" w:rsidRDefault="00CF7921">
            <w:pPr>
              <w:rPr>
                <w:color w:val="000000"/>
                <w:sz w:val="24"/>
                <w:szCs w:val="24"/>
              </w:rPr>
            </w:pPr>
          </w:p>
        </w:tc>
        <w:tc>
          <w:tcPr>
            <w:tcW w:w="2680" w:type="dxa"/>
            <w:tcBorders>
              <w:right w:val="single" w:sz="8" w:space="0" w:color="000000"/>
            </w:tcBorders>
            <w:vAlign w:val="bottom"/>
          </w:tcPr>
          <w:p w14:paraId="0FD8A76F" w14:textId="77777777" w:rsidR="00CF7921" w:rsidRDefault="00D552A3">
            <w:pPr>
              <w:ind w:left="100"/>
              <w:rPr>
                <w:color w:val="000000"/>
                <w:sz w:val="20"/>
                <w:szCs w:val="20"/>
              </w:rPr>
            </w:pPr>
            <w:r>
              <w:rPr>
                <w:rFonts w:ascii="Times" w:eastAsia="Times" w:hAnsi="Times" w:cs="Times"/>
                <w:color w:val="000000"/>
                <w:sz w:val="24"/>
                <w:szCs w:val="24"/>
              </w:rPr>
              <w:t>and Comprehensive viva-</w:t>
            </w:r>
          </w:p>
        </w:tc>
        <w:tc>
          <w:tcPr>
            <w:tcW w:w="580" w:type="dxa"/>
            <w:tcBorders>
              <w:right w:val="single" w:sz="8" w:space="0" w:color="000000"/>
            </w:tcBorders>
            <w:vAlign w:val="bottom"/>
          </w:tcPr>
          <w:p w14:paraId="059C09A5" w14:textId="77777777" w:rsidR="00CF7921" w:rsidRDefault="00CF7921">
            <w:pPr>
              <w:rPr>
                <w:color w:val="000000"/>
                <w:sz w:val="24"/>
                <w:szCs w:val="24"/>
              </w:rPr>
            </w:pPr>
          </w:p>
        </w:tc>
        <w:tc>
          <w:tcPr>
            <w:tcW w:w="2680" w:type="dxa"/>
            <w:tcBorders>
              <w:right w:val="single" w:sz="8" w:space="0" w:color="000000"/>
            </w:tcBorders>
            <w:vAlign w:val="bottom"/>
          </w:tcPr>
          <w:p w14:paraId="4E2ABAE2" w14:textId="77777777" w:rsidR="00CF7921" w:rsidRDefault="00D552A3">
            <w:pPr>
              <w:ind w:left="100"/>
              <w:rPr>
                <w:color w:val="000000"/>
                <w:sz w:val="20"/>
                <w:szCs w:val="20"/>
              </w:rPr>
            </w:pPr>
            <w:r>
              <w:rPr>
                <w:rFonts w:ascii="Times" w:eastAsia="Times" w:hAnsi="Times" w:cs="Times"/>
                <w:color w:val="000000"/>
                <w:sz w:val="24"/>
                <w:szCs w:val="24"/>
              </w:rPr>
              <w:t>and Comprehensive viva-</w:t>
            </w:r>
          </w:p>
        </w:tc>
        <w:tc>
          <w:tcPr>
            <w:tcW w:w="580" w:type="dxa"/>
            <w:tcBorders>
              <w:right w:val="single" w:sz="8" w:space="0" w:color="000000"/>
            </w:tcBorders>
            <w:vAlign w:val="bottom"/>
          </w:tcPr>
          <w:p w14:paraId="585055EE" w14:textId="77777777" w:rsidR="00CF7921" w:rsidRDefault="00CF7921">
            <w:pPr>
              <w:rPr>
                <w:color w:val="000000"/>
                <w:sz w:val="24"/>
                <w:szCs w:val="24"/>
              </w:rPr>
            </w:pPr>
          </w:p>
        </w:tc>
      </w:tr>
      <w:tr w:rsidR="00CF7921" w14:paraId="31521093" w14:textId="77777777">
        <w:trPr>
          <w:trHeight w:val="280"/>
        </w:trPr>
        <w:tc>
          <w:tcPr>
            <w:tcW w:w="2840" w:type="dxa"/>
            <w:tcBorders>
              <w:left w:val="single" w:sz="8" w:space="0" w:color="000000"/>
              <w:bottom w:val="single" w:sz="8" w:space="0" w:color="000000"/>
              <w:right w:val="single" w:sz="8" w:space="0" w:color="000000"/>
            </w:tcBorders>
            <w:vAlign w:val="bottom"/>
          </w:tcPr>
          <w:p w14:paraId="3F46B69A" w14:textId="77777777" w:rsidR="00CF7921" w:rsidRDefault="00D552A3">
            <w:pPr>
              <w:ind w:left="120"/>
              <w:rPr>
                <w:color w:val="000000"/>
                <w:sz w:val="20"/>
                <w:szCs w:val="20"/>
              </w:rPr>
            </w:pPr>
            <w:r>
              <w:rPr>
                <w:rFonts w:ascii="Times" w:eastAsia="Times" w:hAnsi="Times" w:cs="Times"/>
                <w:color w:val="000000"/>
                <w:sz w:val="24"/>
                <w:szCs w:val="24"/>
              </w:rPr>
              <w:t>voce</w:t>
            </w:r>
          </w:p>
        </w:tc>
        <w:tc>
          <w:tcPr>
            <w:tcW w:w="560" w:type="dxa"/>
            <w:tcBorders>
              <w:bottom w:val="single" w:sz="8" w:space="0" w:color="000000"/>
              <w:right w:val="single" w:sz="8" w:space="0" w:color="000000"/>
            </w:tcBorders>
            <w:vAlign w:val="bottom"/>
          </w:tcPr>
          <w:p w14:paraId="16D815C1" w14:textId="77777777" w:rsidR="00CF7921" w:rsidRDefault="00CF7921">
            <w:pPr>
              <w:rPr>
                <w:color w:val="000000"/>
                <w:sz w:val="24"/>
                <w:szCs w:val="24"/>
              </w:rPr>
            </w:pPr>
          </w:p>
        </w:tc>
        <w:tc>
          <w:tcPr>
            <w:tcW w:w="2680" w:type="dxa"/>
            <w:tcBorders>
              <w:bottom w:val="single" w:sz="8" w:space="0" w:color="000000"/>
              <w:right w:val="single" w:sz="8" w:space="0" w:color="000000"/>
            </w:tcBorders>
            <w:vAlign w:val="bottom"/>
          </w:tcPr>
          <w:p w14:paraId="7AC73E7D" w14:textId="77777777" w:rsidR="00CF7921" w:rsidRDefault="00D552A3">
            <w:pPr>
              <w:ind w:left="100"/>
              <w:rPr>
                <w:color w:val="000000"/>
                <w:sz w:val="20"/>
                <w:szCs w:val="20"/>
              </w:rPr>
            </w:pPr>
            <w:r>
              <w:rPr>
                <w:rFonts w:ascii="Times" w:eastAsia="Times" w:hAnsi="Times" w:cs="Times"/>
                <w:color w:val="000000"/>
                <w:sz w:val="24"/>
                <w:szCs w:val="24"/>
              </w:rPr>
              <w:t>voce</w:t>
            </w:r>
          </w:p>
        </w:tc>
        <w:tc>
          <w:tcPr>
            <w:tcW w:w="580" w:type="dxa"/>
            <w:tcBorders>
              <w:bottom w:val="single" w:sz="8" w:space="0" w:color="000000"/>
              <w:right w:val="single" w:sz="8" w:space="0" w:color="000000"/>
            </w:tcBorders>
            <w:vAlign w:val="bottom"/>
          </w:tcPr>
          <w:p w14:paraId="48B53626" w14:textId="77777777" w:rsidR="00CF7921" w:rsidRDefault="00CF7921">
            <w:pPr>
              <w:rPr>
                <w:color w:val="000000"/>
                <w:sz w:val="24"/>
                <w:szCs w:val="24"/>
              </w:rPr>
            </w:pPr>
          </w:p>
        </w:tc>
        <w:tc>
          <w:tcPr>
            <w:tcW w:w="2680" w:type="dxa"/>
            <w:tcBorders>
              <w:bottom w:val="single" w:sz="8" w:space="0" w:color="000000"/>
              <w:right w:val="single" w:sz="8" w:space="0" w:color="000000"/>
            </w:tcBorders>
            <w:vAlign w:val="bottom"/>
          </w:tcPr>
          <w:p w14:paraId="6AEB29A4" w14:textId="77777777" w:rsidR="00CF7921" w:rsidRDefault="00D552A3">
            <w:pPr>
              <w:ind w:left="100"/>
              <w:rPr>
                <w:color w:val="000000"/>
                <w:sz w:val="20"/>
                <w:szCs w:val="20"/>
              </w:rPr>
            </w:pPr>
            <w:r>
              <w:rPr>
                <w:rFonts w:ascii="Times" w:eastAsia="Times" w:hAnsi="Times" w:cs="Times"/>
                <w:color w:val="000000"/>
                <w:sz w:val="24"/>
                <w:szCs w:val="24"/>
              </w:rPr>
              <w:t>voce</w:t>
            </w:r>
          </w:p>
        </w:tc>
        <w:tc>
          <w:tcPr>
            <w:tcW w:w="580" w:type="dxa"/>
            <w:tcBorders>
              <w:bottom w:val="single" w:sz="8" w:space="0" w:color="000000"/>
              <w:right w:val="single" w:sz="8" w:space="0" w:color="000000"/>
            </w:tcBorders>
            <w:vAlign w:val="bottom"/>
          </w:tcPr>
          <w:p w14:paraId="5AA9709D" w14:textId="77777777" w:rsidR="00CF7921" w:rsidRDefault="00CF7921">
            <w:pPr>
              <w:rPr>
                <w:color w:val="000000"/>
                <w:sz w:val="24"/>
                <w:szCs w:val="24"/>
              </w:rPr>
            </w:pPr>
          </w:p>
        </w:tc>
      </w:tr>
      <w:tr w:rsidR="00CF7921" w14:paraId="5CA1FC17" w14:textId="77777777">
        <w:trPr>
          <w:trHeight w:val="266"/>
        </w:trPr>
        <w:tc>
          <w:tcPr>
            <w:tcW w:w="2840" w:type="dxa"/>
            <w:tcBorders>
              <w:left w:val="single" w:sz="8" w:space="0" w:color="000000"/>
              <w:bottom w:val="single" w:sz="8" w:space="0" w:color="000000"/>
              <w:right w:val="single" w:sz="8" w:space="0" w:color="000000"/>
            </w:tcBorders>
            <w:vAlign w:val="bottom"/>
          </w:tcPr>
          <w:p w14:paraId="3452B391" w14:textId="77777777" w:rsidR="00CF7921" w:rsidRDefault="00D552A3">
            <w:pPr>
              <w:spacing w:line="261" w:lineRule="auto"/>
              <w:ind w:left="120"/>
              <w:rPr>
                <w:color w:val="000000"/>
                <w:sz w:val="20"/>
                <w:szCs w:val="20"/>
              </w:rPr>
            </w:pPr>
            <w:r>
              <w:rPr>
                <w:rFonts w:ascii="Times" w:eastAsia="Times" w:hAnsi="Times" w:cs="Times"/>
                <w:color w:val="000000"/>
                <w:sz w:val="24"/>
                <w:szCs w:val="24"/>
              </w:rPr>
              <w:t>Core practical</w:t>
            </w:r>
          </w:p>
        </w:tc>
        <w:tc>
          <w:tcPr>
            <w:tcW w:w="560" w:type="dxa"/>
            <w:tcBorders>
              <w:bottom w:val="single" w:sz="8" w:space="0" w:color="000000"/>
              <w:right w:val="single" w:sz="8" w:space="0" w:color="000000"/>
            </w:tcBorders>
            <w:vAlign w:val="bottom"/>
          </w:tcPr>
          <w:p w14:paraId="63BF852F" w14:textId="77777777" w:rsidR="00CF7921" w:rsidRDefault="00D552A3">
            <w:pPr>
              <w:spacing w:line="261" w:lineRule="auto"/>
              <w:ind w:left="80"/>
              <w:rPr>
                <w:color w:val="000000"/>
                <w:sz w:val="20"/>
                <w:szCs w:val="20"/>
              </w:rPr>
            </w:pPr>
            <w:r>
              <w:rPr>
                <w:rFonts w:ascii="Times" w:eastAsia="Times" w:hAnsi="Times" w:cs="Times"/>
                <w:color w:val="000000"/>
                <w:sz w:val="24"/>
                <w:szCs w:val="24"/>
              </w:rPr>
              <w:t>6</w:t>
            </w:r>
          </w:p>
        </w:tc>
        <w:tc>
          <w:tcPr>
            <w:tcW w:w="2680" w:type="dxa"/>
            <w:tcBorders>
              <w:bottom w:val="single" w:sz="8" w:space="0" w:color="000000"/>
              <w:right w:val="single" w:sz="8" w:space="0" w:color="000000"/>
            </w:tcBorders>
            <w:vAlign w:val="bottom"/>
          </w:tcPr>
          <w:p w14:paraId="45654F2A" w14:textId="77777777" w:rsidR="00CF7921" w:rsidRDefault="00D552A3">
            <w:pPr>
              <w:spacing w:line="261" w:lineRule="auto"/>
              <w:ind w:left="100"/>
              <w:rPr>
                <w:color w:val="000000"/>
                <w:sz w:val="20"/>
                <w:szCs w:val="20"/>
              </w:rPr>
            </w:pPr>
            <w:r>
              <w:rPr>
                <w:rFonts w:ascii="Times" w:eastAsia="Times" w:hAnsi="Times" w:cs="Times"/>
                <w:color w:val="000000"/>
                <w:sz w:val="24"/>
                <w:szCs w:val="24"/>
              </w:rPr>
              <w:t>Core Practical</w:t>
            </w:r>
          </w:p>
        </w:tc>
        <w:tc>
          <w:tcPr>
            <w:tcW w:w="580" w:type="dxa"/>
            <w:tcBorders>
              <w:bottom w:val="single" w:sz="8" w:space="0" w:color="000000"/>
              <w:right w:val="single" w:sz="8" w:space="0" w:color="000000"/>
            </w:tcBorders>
            <w:vAlign w:val="bottom"/>
          </w:tcPr>
          <w:p w14:paraId="5A9AD818"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2680" w:type="dxa"/>
            <w:tcBorders>
              <w:bottom w:val="single" w:sz="8" w:space="0" w:color="000000"/>
              <w:right w:val="single" w:sz="8" w:space="0" w:color="000000"/>
            </w:tcBorders>
            <w:vAlign w:val="bottom"/>
          </w:tcPr>
          <w:p w14:paraId="016108C2" w14:textId="77777777" w:rsidR="00CF7921" w:rsidRDefault="00D552A3">
            <w:pPr>
              <w:spacing w:line="261" w:lineRule="auto"/>
              <w:ind w:left="100"/>
              <w:rPr>
                <w:color w:val="000000"/>
                <w:sz w:val="20"/>
                <w:szCs w:val="20"/>
              </w:rPr>
            </w:pPr>
            <w:r>
              <w:rPr>
                <w:rFonts w:ascii="Times" w:eastAsia="Times" w:hAnsi="Times" w:cs="Times"/>
                <w:color w:val="000000"/>
                <w:sz w:val="24"/>
                <w:szCs w:val="24"/>
              </w:rPr>
              <w:t>First Core practical</w:t>
            </w:r>
          </w:p>
        </w:tc>
        <w:tc>
          <w:tcPr>
            <w:tcW w:w="580" w:type="dxa"/>
            <w:tcBorders>
              <w:bottom w:val="single" w:sz="8" w:space="0" w:color="000000"/>
              <w:right w:val="single" w:sz="8" w:space="0" w:color="000000"/>
            </w:tcBorders>
            <w:vAlign w:val="bottom"/>
          </w:tcPr>
          <w:p w14:paraId="0299AD82"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r>
      <w:tr w:rsidR="00CF7921" w14:paraId="4D9FC50D" w14:textId="77777777">
        <w:trPr>
          <w:trHeight w:val="266"/>
        </w:trPr>
        <w:tc>
          <w:tcPr>
            <w:tcW w:w="2840" w:type="dxa"/>
            <w:tcBorders>
              <w:left w:val="single" w:sz="8" w:space="0" w:color="000000"/>
              <w:bottom w:val="single" w:sz="8" w:space="0" w:color="000000"/>
              <w:right w:val="single" w:sz="8" w:space="0" w:color="000000"/>
            </w:tcBorders>
            <w:vAlign w:val="bottom"/>
          </w:tcPr>
          <w:p w14:paraId="4D50D59B" w14:textId="77777777" w:rsidR="00CF7921" w:rsidRDefault="00D552A3">
            <w:pPr>
              <w:spacing w:line="261" w:lineRule="auto"/>
              <w:ind w:left="120"/>
              <w:rPr>
                <w:color w:val="000000"/>
                <w:sz w:val="20"/>
                <w:szCs w:val="20"/>
              </w:rPr>
            </w:pPr>
            <w:r>
              <w:rPr>
                <w:rFonts w:ascii="Times" w:eastAsia="Times" w:hAnsi="Times" w:cs="Times"/>
                <w:color w:val="000000"/>
                <w:sz w:val="24"/>
                <w:szCs w:val="24"/>
              </w:rPr>
              <w:t>Open Course</w:t>
            </w:r>
          </w:p>
        </w:tc>
        <w:tc>
          <w:tcPr>
            <w:tcW w:w="560" w:type="dxa"/>
            <w:tcBorders>
              <w:bottom w:val="single" w:sz="8" w:space="0" w:color="000000"/>
              <w:right w:val="single" w:sz="8" w:space="0" w:color="000000"/>
            </w:tcBorders>
            <w:vAlign w:val="bottom"/>
          </w:tcPr>
          <w:p w14:paraId="311F8555" w14:textId="77777777" w:rsidR="00CF7921" w:rsidRDefault="00D552A3">
            <w:pPr>
              <w:spacing w:line="261" w:lineRule="auto"/>
              <w:ind w:left="80"/>
              <w:rPr>
                <w:color w:val="000000"/>
                <w:sz w:val="20"/>
                <w:szCs w:val="20"/>
              </w:rPr>
            </w:pPr>
            <w:r>
              <w:rPr>
                <w:rFonts w:ascii="Times" w:eastAsia="Times" w:hAnsi="Times" w:cs="Times"/>
                <w:color w:val="000000"/>
                <w:sz w:val="24"/>
                <w:szCs w:val="24"/>
              </w:rPr>
              <w:t>1</w:t>
            </w:r>
          </w:p>
        </w:tc>
        <w:tc>
          <w:tcPr>
            <w:tcW w:w="2680" w:type="dxa"/>
            <w:tcBorders>
              <w:bottom w:val="single" w:sz="8" w:space="0" w:color="000000"/>
              <w:right w:val="single" w:sz="8" w:space="0" w:color="000000"/>
            </w:tcBorders>
            <w:vAlign w:val="bottom"/>
          </w:tcPr>
          <w:p w14:paraId="214AE88B" w14:textId="77777777" w:rsidR="00CF7921" w:rsidRDefault="00D552A3">
            <w:pPr>
              <w:spacing w:line="261" w:lineRule="auto"/>
              <w:ind w:left="100"/>
              <w:rPr>
                <w:color w:val="000000"/>
                <w:sz w:val="20"/>
                <w:szCs w:val="20"/>
              </w:rPr>
            </w:pPr>
            <w:r>
              <w:rPr>
                <w:rFonts w:ascii="Times" w:eastAsia="Times" w:hAnsi="Times" w:cs="Times"/>
                <w:color w:val="000000"/>
                <w:sz w:val="24"/>
                <w:szCs w:val="24"/>
              </w:rPr>
              <w:t>Open Course</w:t>
            </w:r>
          </w:p>
        </w:tc>
        <w:tc>
          <w:tcPr>
            <w:tcW w:w="580" w:type="dxa"/>
            <w:tcBorders>
              <w:bottom w:val="single" w:sz="8" w:space="0" w:color="000000"/>
              <w:right w:val="single" w:sz="8" w:space="0" w:color="000000"/>
            </w:tcBorders>
            <w:vAlign w:val="bottom"/>
          </w:tcPr>
          <w:p w14:paraId="51C7EE18"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c>
          <w:tcPr>
            <w:tcW w:w="2680" w:type="dxa"/>
            <w:tcBorders>
              <w:bottom w:val="single" w:sz="8" w:space="0" w:color="000000"/>
              <w:right w:val="single" w:sz="8" w:space="0" w:color="000000"/>
            </w:tcBorders>
            <w:vAlign w:val="bottom"/>
          </w:tcPr>
          <w:p w14:paraId="7E05E123" w14:textId="77777777" w:rsidR="00CF7921" w:rsidRDefault="00D552A3">
            <w:pPr>
              <w:spacing w:line="261" w:lineRule="auto"/>
              <w:ind w:left="100"/>
              <w:rPr>
                <w:color w:val="000000"/>
                <w:sz w:val="20"/>
                <w:szCs w:val="20"/>
              </w:rPr>
            </w:pPr>
            <w:r>
              <w:rPr>
                <w:rFonts w:ascii="Times" w:eastAsia="Times" w:hAnsi="Times" w:cs="Times"/>
                <w:color w:val="000000"/>
                <w:sz w:val="24"/>
                <w:szCs w:val="24"/>
              </w:rPr>
              <w:t>Open Course</w:t>
            </w:r>
          </w:p>
        </w:tc>
        <w:tc>
          <w:tcPr>
            <w:tcW w:w="580" w:type="dxa"/>
            <w:tcBorders>
              <w:bottom w:val="single" w:sz="8" w:space="0" w:color="000000"/>
              <w:right w:val="single" w:sz="8" w:space="0" w:color="000000"/>
            </w:tcBorders>
            <w:vAlign w:val="bottom"/>
          </w:tcPr>
          <w:p w14:paraId="429AF46D"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r>
      <w:tr w:rsidR="00CF7921" w14:paraId="24FE40BD" w14:textId="77777777">
        <w:trPr>
          <w:trHeight w:val="266"/>
        </w:trPr>
        <w:tc>
          <w:tcPr>
            <w:tcW w:w="2840" w:type="dxa"/>
            <w:tcBorders>
              <w:left w:val="single" w:sz="8" w:space="0" w:color="000000"/>
              <w:bottom w:val="single" w:sz="8" w:space="0" w:color="000000"/>
              <w:right w:val="single" w:sz="8" w:space="0" w:color="000000"/>
            </w:tcBorders>
            <w:vAlign w:val="bottom"/>
          </w:tcPr>
          <w:p w14:paraId="05575A32" w14:textId="77777777" w:rsidR="00CF7921" w:rsidRDefault="00D552A3">
            <w:pPr>
              <w:spacing w:line="261" w:lineRule="auto"/>
              <w:ind w:left="120"/>
              <w:rPr>
                <w:color w:val="000000"/>
                <w:sz w:val="20"/>
                <w:szCs w:val="20"/>
              </w:rPr>
            </w:pPr>
            <w:r>
              <w:rPr>
                <w:rFonts w:ascii="Times" w:eastAsia="Times" w:hAnsi="Times" w:cs="Times"/>
                <w:color w:val="000000"/>
                <w:sz w:val="24"/>
                <w:szCs w:val="24"/>
              </w:rPr>
              <w:t>Choice based Course</w:t>
            </w:r>
          </w:p>
        </w:tc>
        <w:tc>
          <w:tcPr>
            <w:tcW w:w="560" w:type="dxa"/>
            <w:tcBorders>
              <w:bottom w:val="single" w:sz="8" w:space="0" w:color="000000"/>
              <w:right w:val="single" w:sz="8" w:space="0" w:color="000000"/>
            </w:tcBorders>
            <w:vAlign w:val="bottom"/>
          </w:tcPr>
          <w:p w14:paraId="032BD4CF" w14:textId="77777777" w:rsidR="00CF7921" w:rsidRDefault="00D552A3">
            <w:pPr>
              <w:spacing w:line="261" w:lineRule="auto"/>
              <w:ind w:left="80"/>
              <w:rPr>
                <w:color w:val="000000"/>
                <w:sz w:val="20"/>
                <w:szCs w:val="20"/>
              </w:rPr>
            </w:pPr>
            <w:r>
              <w:rPr>
                <w:rFonts w:ascii="Times" w:eastAsia="Times" w:hAnsi="Times" w:cs="Times"/>
                <w:color w:val="000000"/>
                <w:sz w:val="24"/>
                <w:szCs w:val="24"/>
              </w:rPr>
              <w:t>1</w:t>
            </w:r>
          </w:p>
        </w:tc>
        <w:tc>
          <w:tcPr>
            <w:tcW w:w="2680" w:type="dxa"/>
            <w:tcBorders>
              <w:bottom w:val="single" w:sz="8" w:space="0" w:color="000000"/>
              <w:right w:val="single" w:sz="8" w:space="0" w:color="000000"/>
            </w:tcBorders>
            <w:vAlign w:val="bottom"/>
          </w:tcPr>
          <w:p w14:paraId="438FB5DB" w14:textId="77777777" w:rsidR="00CF7921" w:rsidRDefault="00D552A3">
            <w:pPr>
              <w:spacing w:line="261" w:lineRule="auto"/>
              <w:ind w:left="100"/>
              <w:rPr>
                <w:color w:val="000000"/>
                <w:sz w:val="20"/>
                <w:szCs w:val="20"/>
              </w:rPr>
            </w:pPr>
            <w:r>
              <w:rPr>
                <w:rFonts w:ascii="Times" w:eastAsia="Times" w:hAnsi="Times" w:cs="Times"/>
                <w:color w:val="000000"/>
                <w:sz w:val="24"/>
                <w:szCs w:val="24"/>
              </w:rPr>
              <w:t>Choice based Course</w:t>
            </w:r>
          </w:p>
        </w:tc>
        <w:tc>
          <w:tcPr>
            <w:tcW w:w="580" w:type="dxa"/>
            <w:tcBorders>
              <w:bottom w:val="single" w:sz="8" w:space="0" w:color="000000"/>
              <w:right w:val="single" w:sz="8" w:space="0" w:color="000000"/>
            </w:tcBorders>
            <w:vAlign w:val="bottom"/>
          </w:tcPr>
          <w:p w14:paraId="7B40764A"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c>
          <w:tcPr>
            <w:tcW w:w="2680" w:type="dxa"/>
            <w:tcBorders>
              <w:bottom w:val="single" w:sz="8" w:space="0" w:color="000000"/>
              <w:right w:val="single" w:sz="8" w:space="0" w:color="000000"/>
            </w:tcBorders>
            <w:vAlign w:val="bottom"/>
          </w:tcPr>
          <w:p w14:paraId="7306DCA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Choice based Course</w:t>
            </w:r>
          </w:p>
        </w:tc>
        <w:tc>
          <w:tcPr>
            <w:tcW w:w="580" w:type="dxa"/>
            <w:tcBorders>
              <w:bottom w:val="single" w:sz="8" w:space="0" w:color="000000"/>
              <w:right w:val="single" w:sz="8" w:space="0" w:color="000000"/>
            </w:tcBorders>
            <w:vAlign w:val="bottom"/>
          </w:tcPr>
          <w:p w14:paraId="694C08E6"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r>
      <w:tr w:rsidR="00CF7921" w14:paraId="604A89EA" w14:textId="77777777">
        <w:trPr>
          <w:trHeight w:val="268"/>
        </w:trPr>
        <w:tc>
          <w:tcPr>
            <w:tcW w:w="2840" w:type="dxa"/>
            <w:tcBorders>
              <w:left w:val="single" w:sz="8" w:space="0" w:color="000000"/>
              <w:bottom w:val="single" w:sz="8" w:space="0" w:color="000000"/>
              <w:right w:val="single" w:sz="8" w:space="0" w:color="000000"/>
            </w:tcBorders>
            <w:vAlign w:val="bottom"/>
          </w:tcPr>
          <w:p w14:paraId="49065CB0" w14:textId="77777777" w:rsidR="00CF7921" w:rsidRDefault="00CF7921">
            <w:pPr>
              <w:rPr>
                <w:color w:val="000000"/>
                <w:sz w:val="23"/>
                <w:szCs w:val="23"/>
              </w:rPr>
            </w:pPr>
          </w:p>
        </w:tc>
        <w:tc>
          <w:tcPr>
            <w:tcW w:w="560" w:type="dxa"/>
            <w:tcBorders>
              <w:bottom w:val="single" w:sz="8" w:space="0" w:color="000000"/>
              <w:right w:val="single" w:sz="8" w:space="0" w:color="000000"/>
            </w:tcBorders>
            <w:vAlign w:val="bottom"/>
          </w:tcPr>
          <w:p w14:paraId="141EB776" w14:textId="77777777" w:rsidR="00CF7921" w:rsidRDefault="00CF7921">
            <w:pPr>
              <w:rPr>
                <w:color w:val="000000"/>
                <w:sz w:val="23"/>
                <w:szCs w:val="23"/>
              </w:rPr>
            </w:pPr>
          </w:p>
        </w:tc>
        <w:tc>
          <w:tcPr>
            <w:tcW w:w="2680" w:type="dxa"/>
            <w:tcBorders>
              <w:bottom w:val="single" w:sz="8" w:space="0" w:color="000000"/>
              <w:right w:val="single" w:sz="8" w:space="0" w:color="000000"/>
            </w:tcBorders>
            <w:vAlign w:val="bottom"/>
          </w:tcPr>
          <w:p w14:paraId="7970F671" w14:textId="77777777" w:rsidR="00CF7921" w:rsidRDefault="00D552A3">
            <w:pPr>
              <w:spacing w:line="264" w:lineRule="auto"/>
              <w:ind w:left="100"/>
              <w:rPr>
                <w:color w:val="000000"/>
                <w:sz w:val="20"/>
                <w:szCs w:val="20"/>
              </w:rPr>
            </w:pPr>
            <w:r>
              <w:rPr>
                <w:rFonts w:ascii="Times" w:eastAsia="Times" w:hAnsi="Times" w:cs="Times"/>
                <w:color w:val="000000"/>
                <w:sz w:val="24"/>
                <w:szCs w:val="24"/>
              </w:rPr>
              <w:t>Vocational courses</w:t>
            </w:r>
          </w:p>
        </w:tc>
        <w:tc>
          <w:tcPr>
            <w:tcW w:w="580" w:type="dxa"/>
            <w:tcBorders>
              <w:bottom w:val="single" w:sz="8" w:space="0" w:color="000000"/>
              <w:right w:val="single" w:sz="8" w:space="0" w:color="000000"/>
            </w:tcBorders>
            <w:vAlign w:val="bottom"/>
          </w:tcPr>
          <w:p w14:paraId="7DAB3F50" w14:textId="77777777" w:rsidR="00CF7921" w:rsidRDefault="00D552A3">
            <w:pPr>
              <w:spacing w:line="264" w:lineRule="auto"/>
              <w:ind w:left="100"/>
              <w:rPr>
                <w:color w:val="000000"/>
                <w:sz w:val="20"/>
                <w:szCs w:val="20"/>
              </w:rPr>
            </w:pPr>
            <w:r>
              <w:rPr>
                <w:rFonts w:ascii="Times" w:eastAsia="Times" w:hAnsi="Times" w:cs="Times"/>
                <w:color w:val="000000"/>
                <w:sz w:val="24"/>
                <w:szCs w:val="24"/>
              </w:rPr>
              <w:t>6</w:t>
            </w:r>
          </w:p>
        </w:tc>
        <w:tc>
          <w:tcPr>
            <w:tcW w:w="2680" w:type="dxa"/>
            <w:tcBorders>
              <w:bottom w:val="single" w:sz="8" w:space="0" w:color="000000"/>
              <w:right w:val="single" w:sz="8" w:space="0" w:color="000000"/>
            </w:tcBorders>
            <w:vAlign w:val="bottom"/>
          </w:tcPr>
          <w:p w14:paraId="2DA8E06B" w14:textId="77777777" w:rsidR="00CF7921" w:rsidRDefault="00D552A3">
            <w:pPr>
              <w:spacing w:line="264" w:lineRule="auto"/>
              <w:ind w:left="100"/>
              <w:rPr>
                <w:color w:val="000000"/>
                <w:sz w:val="20"/>
                <w:szCs w:val="20"/>
              </w:rPr>
            </w:pPr>
            <w:r>
              <w:rPr>
                <w:rFonts w:ascii="Times" w:eastAsia="Times" w:hAnsi="Times" w:cs="Times"/>
                <w:color w:val="000000"/>
                <w:sz w:val="24"/>
                <w:szCs w:val="24"/>
              </w:rPr>
              <w:t>Second core Courses</w:t>
            </w:r>
          </w:p>
        </w:tc>
        <w:tc>
          <w:tcPr>
            <w:tcW w:w="580" w:type="dxa"/>
            <w:tcBorders>
              <w:bottom w:val="single" w:sz="8" w:space="0" w:color="000000"/>
              <w:right w:val="single" w:sz="8" w:space="0" w:color="000000"/>
            </w:tcBorders>
            <w:vAlign w:val="bottom"/>
          </w:tcPr>
          <w:p w14:paraId="42B62231" w14:textId="77777777" w:rsidR="00CF7921" w:rsidRDefault="00D552A3">
            <w:pPr>
              <w:spacing w:line="264" w:lineRule="auto"/>
              <w:ind w:left="100"/>
              <w:rPr>
                <w:color w:val="000000"/>
                <w:sz w:val="20"/>
                <w:szCs w:val="20"/>
              </w:rPr>
            </w:pPr>
            <w:r>
              <w:rPr>
                <w:rFonts w:ascii="Times" w:eastAsia="Times" w:hAnsi="Times" w:cs="Times"/>
                <w:color w:val="000000"/>
                <w:sz w:val="24"/>
                <w:szCs w:val="24"/>
              </w:rPr>
              <w:t>6</w:t>
            </w:r>
          </w:p>
        </w:tc>
      </w:tr>
      <w:tr w:rsidR="00CF7921" w14:paraId="0A4F6EBA" w14:textId="77777777">
        <w:trPr>
          <w:trHeight w:val="266"/>
        </w:trPr>
        <w:tc>
          <w:tcPr>
            <w:tcW w:w="2840" w:type="dxa"/>
            <w:tcBorders>
              <w:left w:val="single" w:sz="8" w:space="0" w:color="000000"/>
              <w:bottom w:val="single" w:sz="8" w:space="0" w:color="000000"/>
              <w:right w:val="single" w:sz="8" w:space="0" w:color="000000"/>
            </w:tcBorders>
            <w:vAlign w:val="bottom"/>
          </w:tcPr>
          <w:p w14:paraId="2699C73A" w14:textId="77777777" w:rsidR="00CF7921" w:rsidRDefault="00CF7921">
            <w:pPr>
              <w:rPr>
                <w:color w:val="000000"/>
                <w:sz w:val="23"/>
                <w:szCs w:val="23"/>
              </w:rPr>
            </w:pPr>
          </w:p>
        </w:tc>
        <w:tc>
          <w:tcPr>
            <w:tcW w:w="560" w:type="dxa"/>
            <w:tcBorders>
              <w:bottom w:val="single" w:sz="8" w:space="0" w:color="000000"/>
              <w:right w:val="single" w:sz="8" w:space="0" w:color="000000"/>
            </w:tcBorders>
            <w:vAlign w:val="bottom"/>
          </w:tcPr>
          <w:p w14:paraId="747CC127" w14:textId="77777777" w:rsidR="00CF7921" w:rsidRDefault="00CF7921">
            <w:pPr>
              <w:rPr>
                <w:color w:val="000000"/>
                <w:sz w:val="23"/>
                <w:szCs w:val="23"/>
              </w:rPr>
            </w:pPr>
          </w:p>
        </w:tc>
        <w:tc>
          <w:tcPr>
            <w:tcW w:w="2680" w:type="dxa"/>
            <w:tcBorders>
              <w:bottom w:val="single" w:sz="8" w:space="0" w:color="000000"/>
              <w:right w:val="single" w:sz="8" w:space="0" w:color="000000"/>
            </w:tcBorders>
            <w:vAlign w:val="bottom"/>
          </w:tcPr>
          <w:p w14:paraId="710AE123" w14:textId="77777777" w:rsidR="00CF7921" w:rsidRDefault="00D552A3">
            <w:pPr>
              <w:spacing w:line="261" w:lineRule="auto"/>
              <w:ind w:left="100"/>
              <w:rPr>
                <w:color w:val="000000"/>
                <w:sz w:val="20"/>
                <w:szCs w:val="20"/>
              </w:rPr>
            </w:pPr>
            <w:r>
              <w:rPr>
                <w:rFonts w:ascii="Times" w:eastAsia="Times" w:hAnsi="Times" w:cs="Times"/>
                <w:color w:val="000000"/>
                <w:sz w:val="24"/>
                <w:szCs w:val="24"/>
              </w:rPr>
              <w:t>Vocational practical</w:t>
            </w:r>
          </w:p>
        </w:tc>
        <w:tc>
          <w:tcPr>
            <w:tcW w:w="580" w:type="dxa"/>
            <w:tcBorders>
              <w:bottom w:val="single" w:sz="8" w:space="0" w:color="000000"/>
              <w:right w:val="single" w:sz="8" w:space="0" w:color="000000"/>
            </w:tcBorders>
            <w:vAlign w:val="bottom"/>
          </w:tcPr>
          <w:p w14:paraId="496BF22D" w14:textId="77777777" w:rsidR="00CF7921" w:rsidRDefault="00D552A3">
            <w:pPr>
              <w:spacing w:line="261" w:lineRule="auto"/>
              <w:ind w:left="100"/>
              <w:rPr>
                <w:color w:val="000000"/>
                <w:sz w:val="20"/>
                <w:szCs w:val="20"/>
              </w:rPr>
            </w:pPr>
            <w:r>
              <w:rPr>
                <w:rFonts w:ascii="Times" w:eastAsia="Times" w:hAnsi="Times" w:cs="Times"/>
                <w:color w:val="000000"/>
                <w:sz w:val="24"/>
                <w:szCs w:val="24"/>
              </w:rPr>
              <w:t>3</w:t>
            </w:r>
          </w:p>
        </w:tc>
        <w:tc>
          <w:tcPr>
            <w:tcW w:w="2680" w:type="dxa"/>
            <w:tcBorders>
              <w:bottom w:val="single" w:sz="8" w:space="0" w:color="000000"/>
              <w:right w:val="single" w:sz="8" w:space="0" w:color="000000"/>
            </w:tcBorders>
            <w:vAlign w:val="bottom"/>
          </w:tcPr>
          <w:p w14:paraId="4D3688EE" w14:textId="77777777" w:rsidR="00CF7921" w:rsidRDefault="00D552A3">
            <w:pPr>
              <w:spacing w:line="261" w:lineRule="auto"/>
              <w:ind w:left="100"/>
              <w:rPr>
                <w:color w:val="000000"/>
                <w:sz w:val="20"/>
                <w:szCs w:val="20"/>
              </w:rPr>
            </w:pPr>
            <w:r>
              <w:rPr>
                <w:rFonts w:ascii="Times" w:eastAsia="Times" w:hAnsi="Times" w:cs="Times"/>
                <w:color w:val="000000"/>
                <w:sz w:val="24"/>
                <w:szCs w:val="24"/>
              </w:rPr>
              <w:t>Second Core practical</w:t>
            </w:r>
          </w:p>
        </w:tc>
        <w:tc>
          <w:tcPr>
            <w:tcW w:w="580" w:type="dxa"/>
            <w:tcBorders>
              <w:bottom w:val="single" w:sz="8" w:space="0" w:color="000000"/>
              <w:right w:val="single" w:sz="8" w:space="0" w:color="000000"/>
            </w:tcBorders>
            <w:vAlign w:val="bottom"/>
          </w:tcPr>
          <w:p w14:paraId="402FF178" w14:textId="77777777" w:rsidR="00CF7921" w:rsidRDefault="00D552A3">
            <w:pPr>
              <w:spacing w:line="261" w:lineRule="auto"/>
              <w:ind w:left="100"/>
              <w:rPr>
                <w:color w:val="000000"/>
                <w:sz w:val="20"/>
                <w:szCs w:val="20"/>
              </w:rPr>
            </w:pPr>
            <w:r>
              <w:rPr>
                <w:rFonts w:ascii="Times" w:eastAsia="Times" w:hAnsi="Times" w:cs="Times"/>
                <w:color w:val="000000"/>
                <w:sz w:val="24"/>
                <w:szCs w:val="24"/>
              </w:rPr>
              <w:t>2</w:t>
            </w:r>
          </w:p>
        </w:tc>
      </w:tr>
      <w:tr w:rsidR="00CF7921" w14:paraId="4817850C" w14:textId="77777777">
        <w:trPr>
          <w:trHeight w:val="266"/>
        </w:trPr>
        <w:tc>
          <w:tcPr>
            <w:tcW w:w="2840" w:type="dxa"/>
            <w:tcBorders>
              <w:left w:val="single" w:sz="8" w:space="0" w:color="000000"/>
              <w:bottom w:val="single" w:sz="8" w:space="0" w:color="000000"/>
              <w:right w:val="single" w:sz="8" w:space="0" w:color="000000"/>
            </w:tcBorders>
            <w:vAlign w:val="bottom"/>
          </w:tcPr>
          <w:p w14:paraId="245778CA" w14:textId="77777777" w:rsidR="00CF7921" w:rsidRDefault="00CF7921">
            <w:pPr>
              <w:rPr>
                <w:color w:val="000000"/>
                <w:sz w:val="23"/>
                <w:szCs w:val="23"/>
              </w:rPr>
            </w:pPr>
          </w:p>
        </w:tc>
        <w:tc>
          <w:tcPr>
            <w:tcW w:w="560" w:type="dxa"/>
            <w:tcBorders>
              <w:bottom w:val="single" w:sz="8" w:space="0" w:color="000000"/>
              <w:right w:val="single" w:sz="8" w:space="0" w:color="000000"/>
            </w:tcBorders>
            <w:vAlign w:val="bottom"/>
          </w:tcPr>
          <w:p w14:paraId="4AC19F18" w14:textId="77777777" w:rsidR="00CF7921" w:rsidRDefault="00CF7921">
            <w:pPr>
              <w:rPr>
                <w:color w:val="000000"/>
                <w:sz w:val="23"/>
                <w:szCs w:val="23"/>
              </w:rPr>
            </w:pPr>
          </w:p>
        </w:tc>
        <w:tc>
          <w:tcPr>
            <w:tcW w:w="2680" w:type="dxa"/>
            <w:tcBorders>
              <w:bottom w:val="single" w:sz="8" w:space="0" w:color="000000"/>
              <w:right w:val="single" w:sz="8" w:space="0" w:color="000000"/>
            </w:tcBorders>
            <w:vAlign w:val="bottom"/>
          </w:tcPr>
          <w:p w14:paraId="01014107" w14:textId="77777777" w:rsidR="00CF7921" w:rsidRDefault="00D552A3">
            <w:pPr>
              <w:spacing w:line="261" w:lineRule="auto"/>
              <w:ind w:left="100"/>
              <w:rPr>
                <w:color w:val="000000"/>
                <w:sz w:val="20"/>
                <w:szCs w:val="20"/>
              </w:rPr>
            </w:pPr>
            <w:r>
              <w:rPr>
                <w:rFonts w:ascii="Times" w:eastAsia="Times" w:hAnsi="Times" w:cs="Times"/>
                <w:color w:val="000000"/>
                <w:sz w:val="24"/>
                <w:szCs w:val="24"/>
              </w:rPr>
              <w:t>OJT</w:t>
            </w:r>
          </w:p>
        </w:tc>
        <w:tc>
          <w:tcPr>
            <w:tcW w:w="580" w:type="dxa"/>
            <w:tcBorders>
              <w:bottom w:val="single" w:sz="8" w:space="0" w:color="000000"/>
              <w:right w:val="single" w:sz="8" w:space="0" w:color="000000"/>
            </w:tcBorders>
            <w:vAlign w:val="bottom"/>
          </w:tcPr>
          <w:p w14:paraId="28284CD6"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c>
          <w:tcPr>
            <w:tcW w:w="2680" w:type="dxa"/>
            <w:tcBorders>
              <w:bottom w:val="single" w:sz="8" w:space="0" w:color="000000"/>
              <w:right w:val="single" w:sz="8" w:space="0" w:color="000000"/>
            </w:tcBorders>
            <w:vAlign w:val="bottom"/>
          </w:tcPr>
          <w:p w14:paraId="2D18766D" w14:textId="77777777" w:rsidR="00CF7921" w:rsidRDefault="00D552A3">
            <w:pPr>
              <w:spacing w:line="261" w:lineRule="auto"/>
              <w:ind w:left="100"/>
              <w:rPr>
                <w:color w:val="000000"/>
                <w:sz w:val="20"/>
                <w:szCs w:val="20"/>
              </w:rPr>
            </w:pPr>
            <w:r>
              <w:rPr>
                <w:rFonts w:ascii="Times" w:eastAsia="Times" w:hAnsi="Times" w:cs="Times"/>
                <w:color w:val="000000"/>
                <w:sz w:val="24"/>
                <w:szCs w:val="24"/>
              </w:rPr>
              <w:t>OJT</w:t>
            </w:r>
          </w:p>
        </w:tc>
        <w:tc>
          <w:tcPr>
            <w:tcW w:w="580" w:type="dxa"/>
            <w:tcBorders>
              <w:bottom w:val="single" w:sz="8" w:space="0" w:color="000000"/>
              <w:right w:val="single" w:sz="8" w:space="0" w:color="000000"/>
            </w:tcBorders>
            <w:vAlign w:val="bottom"/>
          </w:tcPr>
          <w:p w14:paraId="1E83F9EC" w14:textId="77777777" w:rsidR="00CF7921" w:rsidRDefault="00D552A3">
            <w:pPr>
              <w:spacing w:line="261" w:lineRule="auto"/>
              <w:ind w:left="100"/>
              <w:rPr>
                <w:color w:val="000000"/>
                <w:sz w:val="20"/>
                <w:szCs w:val="20"/>
              </w:rPr>
            </w:pPr>
            <w:r>
              <w:rPr>
                <w:rFonts w:ascii="Times" w:eastAsia="Times" w:hAnsi="Times" w:cs="Times"/>
                <w:color w:val="000000"/>
                <w:sz w:val="24"/>
                <w:szCs w:val="24"/>
              </w:rPr>
              <w:t>1</w:t>
            </w:r>
          </w:p>
        </w:tc>
      </w:tr>
      <w:tr w:rsidR="00CF7921" w14:paraId="200902FC" w14:textId="77777777">
        <w:trPr>
          <w:trHeight w:val="266"/>
        </w:trPr>
        <w:tc>
          <w:tcPr>
            <w:tcW w:w="2840" w:type="dxa"/>
            <w:tcBorders>
              <w:left w:val="single" w:sz="8" w:space="0" w:color="000000"/>
              <w:bottom w:val="single" w:sz="8" w:space="0" w:color="000000"/>
              <w:right w:val="single" w:sz="8" w:space="0" w:color="000000"/>
            </w:tcBorders>
            <w:vAlign w:val="bottom"/>
          </w:tcPr>
          <w:p w14:paraId="4958094B" w14:textId="77777777" w:rsidR="00CF7921" w:rsidRDefault="00D552A3">
            <w:pPr>
              <w:spacing w:line="261" w:lineRule="auto"/>
              <w:ind w:left="120"/>
              <w:rPr>
                <w:color w:val="000000"/>
                <w:sz w:val="20"/>
                <w:szCs w:val="20"/>
              </w:rPr>
            </w:pPr>
            <w:r>
              <w:rPr>
                <w:rFonts w:ascii="Times" w:eastAsia="Times" w:hAnsi="Times" w:cs="Times"/>
                <w:color w:val="000000"/>
                <w:sz w:val="24"/>
                <w:szCs w:val="24"/>
              </w:rPr>
              <w:t>Complementary Courses</w:t>
            </w:r>
          </w:p>
        </w:tc>
        <w:tc>
          <w:tcPr>
            <w:tcW w:w="560" w:type="dxa"/>
            <w:tcBorders>
              <w:bottom w:val="single" w:sz="8" w:space="0" w:color="000000"/>
              <w:right w:val="single" w:sz="8" w:space="0" w:color="000000"/>
            </w:tcBorders>
            <w:vAlign w:val="bottom"/>
          </w:tcPr>
          <w:p w14:paraId="51696201" w14:textId="77777777" w:rsidR="00CF7921" w:rsidRDefault="00D552A3">
            <w:pPr>
              <w:spacing w:line="261" w:lineRule="auto"/>
              <w:ind w:left="80"/>
              <w:rPr>
                <w:color w:val="000000"/>
                <w:sz w:val="20"/>
                <w:szCs w:val="20"/>
              </w:rPr>
            </w:pPr>
            <w:r>
              <w:rPr>
                <w:rFonts w:ascii="Times" w:eastAsia="Times" w:hAnsi="Times" w:cs="Times"/>
                <w:color w:val="000000"/>
                <w:sz w:val="24"/>
                <w:szCs w:val="24"/>
              </w:rPr>
              <w:t>10</w:t>
            </w:r>
          </w:p>
        </w:tc>
        <w:tc>
          <w:tcPr>
            <w:tcW w:w="2680" w:type="dxa"/>
            <w:tcBorders>
              <w:bottom w:val="single" w:sz="8" w:space="0" w:color="000000"/>
              <w:right w:val="single" w:sz="8" w:space="0" w:color="000000"/>
            </w:tcBorders>
            <w:vAlign w:val="bottom"/>
          </w:tcPr>
          <w:p w14:paraId="52E19F72"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Courses</w:t>
            </w:r>
          </w:p>
        </w:tc>
        <w:tc>
          <w:tcPr>
            <w:tcW w:w="580" w:type="dxa"/>
            <w:tcBorders>
              <w:bottom w:val="single" w:sz="8" w:space="0" w:color="000000"/>
              <w:right w:val="single" w:sz="8" w:space="0" w:color="000000"/>
            </w:tcBorders>
            <w:vAlign w:val="bottom"/>
          </w:tcPr>
          <w:p w14:paraId="34AEC583"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2680" w:type="dxa"/>
            <w:tcBorders>
              <w:bottom w:val="single" w:sz="8" w:space="0" w:color="000000"/>
              <w:right w:val="single" w:sz="8" w:space="0" w:color="000000"/>
            </w:tcBorders>
            <w:vAlign w:val="bottom"/>
          </w:tcPr>
          <w:p w14:paraId="2FDBF80D"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Courses</w:t>
            </w:r>
          </w:p>
        </w:tc>
        <w:tc>
          <w:tcPr>
            <w:tcW w:w="580" w:type="dxa"/>
            <w:tcBorders>
              <w:bottom w:val="single" w:sz="8" w:space="0" w:color="000000"/>
              <w:right w:val="single" w:sz="8" w:space="0" w:color="000000"/>
            </w:tcBorders>
            <w:vAlign w:val="bottom"/>
          </w:tcPr>
          <w:p w14:paraId="24C7CCD0" w14:textId="77777777" w:rsidR="00CF7921" w:rsidRDefault="00D552A3">
            <w:pPr>
              <w:spacing w:line="261" w:lineRule="auto"/>
              <w:ind w:left="100"/>
              <w:rPr>
                <w:color w:val="000000"/>
                <w:sz w:val="20"/>
                <w:szCs w:val="20"/>
              </w:rPr>
            </w:pPr>
            <w:r>
              <w:rPr>
                <w:rFonts w:ascii="Times" w:eastAsia="Times" w:hAnsi="Times" w:cs="Times"/>
                <w:color w:val="000000"/>
                <w:sz w:val="24"/>
                <w:szCs w:val="24"/>
              </w:rPr>
              <w:t>8</w:t>
            </w:r>
          </w:p>
        </w:tc>
      </w:tr>
      <w:tr w:rsidR="00CF7921" w14:paraId="73A27513" w14:textId="77777777">
        <w:trPr>
          <w:trHeight w:val="266"/>
        </w:trPr>
        <w:tc>
          <w:tcPr>
            <w:tcW w:w="2840" w:type="dxa"/>
            <w:tcBorders>
              <w:left w:val="single" w:sz="8" w:space="0" w:color="000000"/>
              <w:bottom w:val="single" w:sz="8" w:space="0" w:color="000000"/>
              <w:right w:val="single" w:sz="8" w:space="0" w:color="000000"/>
            </w:tcBorders>
            <w:vAlign w:val="bottom"/>
          </w:tcPr>
          <w:p w14:paraId="14C43299" w14:textId="77777777" w:rsidR="00CF7921" w:rsidRDefault="00CF7921">
            <w:pPr>
              <w:rPr>
                <w:color w:val="000000"/>
                <w:sz w:val="23"/>
                <w:szCs w:val="23"/>
              </w:rPr>
            </w:pPr>
          </w:p>
        </w:tc>
        <w:tc>
          <w:tcPr>
            <w:tcW w:w="560" w:type="dxa"/>
            <w:tcBorders>
              <w:bottom w:val="single" w:sz="8" w:space="0" w:color="000000"/>
              <w:right w:val="single" w:sz="8" w:space="0" w:color="000000"/>
            </w:tcBorders>
            <w:vAlign w:val="bottom"/>
          </w:tcPr>
          <w:p w14:paraId="45D5E223" w14:textId="77777777" w:rsidR="00CF7921" w:rsidRDefault="00CF7921">
            <w:pPr>
              <w:rPr>
                <w:color w:val="000000"/>
                <w:sz w:val="23"/>
                <w:szCs w:val="23"/>
              </w:rPr>
            </w:pPr>
          </w:p>
        </w:tc>
        <w:tc>
          <w:tcPr>
            <w:tcW w:w="2680" w:type="dxa"/>
            <w:tcBorders>
              <w:bottom w:val="single" w:sz="8" w:space="0" w:color="000000"/>
              <w:right w:val="single" w:sz="8" w:space="0" w:color="000000"/>
            </w:tcBorders>
            <w:vAlign w:val="bottom"/>
          </w:tcPr>
          <w:p w14:paraId="3951284A"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practical</w:t>
            </w:r>
          </w:p>
        </w:tc>
        <w:tc>
          <w:tcPr>
            <w:tcW w:w="580" w:type="dxa"/>
            <w:tcBorders>
              <w:bottom w:val="single" w:sz="8" w:space="0" w:color="000000"/>
              <w:right w:val="single" w:sz="8" w:space="0" w:color="000000"/>
            </w:tcBorders>
            <w:vAlign w:val="bottom"/>
          </w:tcPr>
          <w:p w14:paraId="798374F9" w14:textId="77777777" w:rsidR="00CF7921" w:rsidRDefault="00D552A3">
            <w:pPr>
              <w:spacing w:line="261" w:lineRule="auto"/>
              <w:ind w:left="100"/>
              <w:rPr>
                <w:color w:val="000000"/>
                <w:sz w:val="20"/>
                <w:szCs w:val="20"/>
              </w:rPr>
            </w:pPr>
            <w:r>
              <w:rPr>
                <w:rFonts w:ascii="Times" w:eastAsia="Times" w:hAnsi="Times" w:cs="Times"/>
                <w:color w:val="000000"/>
                <w:sz w:val="24"/>
                <w:szCs w:val="24"/>
              </w:rPr>
              <w:t>2</w:t>
            </w:r>
          </w:p>
        </w:tc>
        <w:tc>
          <w:tcPr>
            <w:tcW w:w="2680" w:type="dxa"/>
            <w:tcBorders>
              <w:bottom w:val="single" w:sz="8" w:space="0" w:color="000000"/>
              <w:right w:val="single" w:sz="8" w:space="0" w:color="000000"/>
            </w:tcBorders>
            <w:vAlign w:val="bottom"/>
          </w:tcPr>
          <w:p w14:paraId="432B6958"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practical</w:t>
            </w:r>
          </w:p>
        </w:tc>
        <w:tc>
          <w:tcPr>
            <w:tcW w:w="580" w:type="dxa"/>
            <w:tcBorders>
              <w:bottom w:val="single" w:sz="8" w:space="0" w:color="000000"/>
              <w:right w:val="single" w:sz="8" w:space="0" w:color="000000"/>
            </w:tcBorders>
            <w:vAlign w:val="bottom"/>
          </w:tcPr>
          <w:p w14:paraId="73753C97" w14:textId="77777777" w:rsidR="00CF7921" w:rsidRDefault="00D552A3">
            <w:pPr>
              <w:spacing w:line="261" w:lineRule="auto"/>
              <w:ind w:left="100"/>
              <w:rPr>
                <w:color w:val="000000"/>
                <w:sz w:val="20"/>
                <w:szCs w:val="20"/>
              </w:rPr>
            </w:pPr>
            <w:r>
              <w:rPr>
                <w:rFonts w:ascii="Times" w:eastAsia="Times" w:hAnsi="Times" w:cs="Times"/>
                <w:color w:val="000000"/>
                <w:sz w:val="24"/>
                <w:szCs w:val="24"/>
              </w:rPr>
              <w:t>2</w:t>
            </w:r>
          </w:p>
        </w:tc>
      </w:tr>
      <w:tr w:rsidR="00CF7921" w14:paraId="0287CAB4" w14:textId="77777777">
        <w:trPr>
          <w:trHeight w:val="270"/>
        </w:trPr>
        <w:tc>
          <w:tcPr>
            <w:tcW w:w="2840" w:type="dxa"/>
            <w:tcBorders>
              <w:left w:val="single" w:sz="8" w:space="0" w:color="000000"/>
              <w:bottom w:val="single" w:sz="8" w:space="0" w:color="000000"/>
              <w:right w:val="single" w:sz="8" w:space="0" w:color="000000"/>
            </w:tcBorders>
            <w:vAlign w:val="bottom"/>
          </w:tcPr>
          <w:p w14:paraId="3A723C6F"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Total</w:t>
            </w:r>
          </w:p>
        </w:tc>
        <w:tc>
          <w:tcPr>
            <w:tcW w:w="560" w:type="dxa"/>
            <w:tcBorders>
              <w:bottom w:val="single" w:sz="8" w:space="0" w:color="000000"/>
              <w:right w:val="single" w:sz="8" w:space="0" w:color="000000"/>
            </w:tcBorders>
            <w:vAlign w:val="bottom"/>
          </w:tcPr>
          <w:p w14:paraId="4B8542C5" w14:textId="77777777" w:rsidR="00CF7921" w:rsidRDefault="00D552A3">
            <w:pPr>
              <w:spacing w:line="263" w:lineRule="auto"/>
              <w:ind w:left="80"/>
              <w:rPr>
                <w:color w:val="000000"/>
                <w:sz w:val="20"/>
                <w:szCs w:val="20"/>
              </w:rPr>
            </w:pPr>
            <w:r>
              <w:rPr>
                <w:rFonts w:ascii="Times" w:eastAsia="Times" w:hAnsi="Times" w:cs="Times"/>
                <w:b/>
                <w:color w:val="000000"/>
                <w:sz w:val="24"/>
                <w:szCs w:val="24"/>
              </w:rPr>
              <w:t>41</w:t>
            </w:r>
          </w:p>
        </w:tc>
        <w:tc>
          <w:tcPr>
            <w:tcW w:w="2680" w:type="dxa"/>
            <w:tcBorders>
              <w:bottom w:val="single" w:sz="8" w:space="0" w:color="000000"/>
              <w:right w:val="single" w:sz="8" w:space="0" w:color="000000"/>
            </w:tcBorders>
            <w:vAlign w:val="bottom"/>
          </w:tcPr>
          <w:p w14:paraId="525F4E3E"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Total</w:t>
            </w:r>
          </w:p>
        </w:tc>
        <w:tc>
          <w:tcPr>
            <w:tcW w:w="580" w:type="dxa"/>
            <w:tcBorders>
              <w:bottom w:val="single" w:sz="8" w:space="0" w:color="000000"/>
              <w:right w:val="single" w:sz="8" w:space="0" w:color="000000"/>
            </w:tcBorders>
            <w:vAlign w:val="bottom"/>
          </w:tcPr>
          <w:p w14:paraId="2D496FB9"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43</w:t>
            </w:r>
          </w:p>
        </w:tc>
        <w:tc>
          <w:tcPr>
            <w:tcW w:w="2680" w:type="dxa"/>
            <w:tcBorders>
              <w:bottom w:val="single" w:sz="8" w:space="0" w:color="000000"/>
              <w:right w:val="single" w:sz="8" w:space="0" w:color="000000"/>
            </w:tcBorders>
            <w:vAlign w:val="bottom"/>
          </w:tcPr>
          <w:p w14:paraId="754FE5D1"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Total</w:t>
            </w:r>
          </w:p>
        </w:tc>
        <w:tc>
          <w:tcPr>
            <w:tcW w:w="580" w:type="dxa"/>
            <w:tcBorders>
              <w:bottom w:val="single" w:sz="8" w:space="0" w:color="000000"/>
              <w:right w:val="single" w:sz="8" w:space="0" w:color="000000"/>
            </w:tcBorders>
            <w:vAlign w:val="bottom"/>
          </w:tcPr>
          <w:p w14:paraId="15308C6C"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42</w:t>
            </w:r>
          </w:p>
        </w:tc>
      </w:tr>
    </w:tbl>
    <w:p w14:paraId="2E780919" w14:textId="77777777" w:rsidR="00CF7921" w:rsidRDefault="00D552A3">
      <w:pPr>
        <w:spacing w:line="20" w:lineRule="auto"/>
        <w:rPr>
          <w:color w:val="000000"/>
          <w:sz w:val="20"/>
          <w:szCs w:val="20"/>
        </w:rPr>
      </w:pPr>
      <w:r>
        <w:rPr>
          <w:noProof/>
        </w:rPr>
        <w:lastRenderedPageBreak/>
        <mc:AlternateContent>
          <mc:Choice Requires="wps">
            <w:drawing>
              <wp:anchor distT="0" distB="0" distL="0" distR="0" simplePos="0" relativeHeight="251670528" behindDoc="0" locked="0" layoutInCell="1" hidden="0" allowOverlap="1" wp14:anchorId="14D13B7B" wp14:editId="39E39FFF">
                <wp:simplePos x="0" y="0"/>
                <wp:positionH relativeFrom="column">
                  <wp:posOffset>4203700</wp:posOffset>
                </wp:positionH>
                <wp:positionV relativeFrom="paragraph">
                  <wp:posOffset>-2349499</wp:posOffset>
                </wp:positionV>
                <wp:extent cx="12700" cy="12065"/>
                <wp:effectExtent l="0" t="0" r="0" b="0"/>
                <wp:wrapSquare wrapText="bothSides" distT="0" distB="0" distL="0" distR="0"/>
                <wp:docPr id="498" name="Rectangle 49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1879FE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D13B7B" id="Rectangle 498" o:spid="_x0000_s1029" style="position:absolute;margin-left:331pt;margin-top:-185pt;width:1pt;height:.9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" fillcolor="black" stroked="f">
                <v:textbox inset="2.53958mm,2.53958mm,2.53958mm,2.53958mm">
                  <w:txbxContent>
                    <w:p w14:paraId="01879FE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71552" behindDoc="0" locked="0" layoutInCell="1" hidden="0" allowOverlap="1" wp14:anchorId="6C7DC9F5" wp14:editId="30B9B16B">
                <wp:simplePos x="0" y="0"/>
                <wp:positionH relativeFrom="column">
                  <wp:posOffset>2133600</wp:posOffset>
                </wp:positionH>
                <wp:positionV relativeFrom="paragraph">
                  <wp:posOffset>-1269999</wp:posOffset>
                </wp:positionV>
                <wp:extent cx="12700" cy="12065"/>
                <wp:effectExtent l="0" t="0" r="0" b="0"/>
                <wp:wrapSquare wrapText="bothSides" distT="0" distB="0" distL="0" distR="0"/>
                <wp:docPr id="499" name="Rectangle 49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10FBB2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C7DC9F5" id="Rectangle 499" o:spid="_x0000_s1030" style="position:absolute;margin-left:168pt;margin-top:-100pt;width:1pt;height:.95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" fillcolor="black" stroked="f">
                <v:textbox inset="2.53958mm,2.53958mm,2.53958mm,2.53958mm">
                  <w:txbxContent>
                    <w:p w14:paraId="010FBB2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72576" behindDoc="0" locked="0" layoutInCell="1" hidden="0" allowOverlap="1" wp14:anchorId="5ED8219F" wp14:editId="248EC31B">
                <wp:simplePos x="0" y="0"/>
                <wp:positionH relativeFrom="column">
                  <wp:posOffset>4203700</wp:posOffset>
                </wp:positionH>
                <wp:positionV relativeFrom="paragraph">
                  <wp:posOffset>-1269999</wp:posOffset>
                </wp:positionV>
                <wp:extent cx="12700" cy="12065"/>
                <wp:effectExtent l="0" t="0" r="0" b="0"/>
                <wp:wrapSquare wrapText="bothSides" distT="0" distB="0" distL="0" distR="0"/>
                <wp:docPr id="500" name="Rectangle 50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2E89A1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ED8219F" id="Rectangle 500" o:spid="_x0000_s1031" style="position:absolute;margin-left:331pt;margin-top:-100pt;width:1pt;height:.9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V24AEAALM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" fillcolor="black" stroked="f">
                <v:textbox inset="2.53958mm,2.53958mm,2.53958mm,2.53958mm">
                  <w:txbxContent>
                    <w:p w14:paraId="52E89A10" w14:textId="77777777" w:rsidR="000F56FD" w:rsidRDefault="000F56FD">
                      <w:pPr>
                        <w:textDirection w:val="btLr"/>
                      </w:pPr>
                    </w:p>
                  </w:txbxContent>
                </v:textbox>
                <w10:wrap type="square"/>
              </v:rect>
            </w:pict>
          </mc:Fallback>
        </mc:AlternateContent>
      </w:r>
    </w:p>
    <w:p w14:paraId="4E01D648" w14:textId="77777777" w:rsidR="00CF7921" w:rsidRDefault="00CF7921">
      <w:pPr>
        <w:spacing w:line="200" w:lineRule="auto"/>
        <w:rPr>
          <w:color w:val="000000"/>
          <w:sz w:val="20"/>
          <w:szCs w:val="20"/>
        </w:rPr>
      </w:pPr>
    </w:p>
    <w:p w14:paraId="37865C9A" w14:textId="77777777" w:rsidR="00CF7921" w:rsidRDefault="00CF7921">
      <w:pPr>
        <w:spacing w:line="289" w:lineRule="auto"/>
        <w:rPr>
          <w:color w:val="000000"/>
          <w:sz w:val="20"/>
          <w:szCs w:val="20"/>
        </w:rPr>
      </w:pPr>
    </w:p>
    <w:p w14:paraId="389B4E9F" w14:textId="77777777" w:rsidR="00CF7921" w:rsidRDefault="00D552A3">
      <w:pPr>
        <w:ind w:left="120"/>
        <w:rPr>
          <w:color w:val="000000"/>
          <w:sz w:val="20"/>
          <w:szCs w:val="20"/>
        </w:rPr>
      </w:pPr>
      <w:r>
        <w:rPr>
          <w:rFonts w:ascii="Times" w:eastAsia="Times" w:hAnsi="Times" w:cs="Times"/>
          <w:b/>
          <w:color w:val="000000"/>
          <w:sz w:val="28"/>
          <w:szCs w:val="28"/>
        </w:rPr>
        <w:t>6.4. COURSE CODE</w:t>
      </w:r>
    </w:p>
    <w:p w14:paraId="3923F8F6" w14:textId="77777777" w:rsidR="00CF7921" w:rsidRDefault="00CF7921">
      <w:pPr>
        <w:spacing w:line="60" w:lineRule="auto"/>
        <w:rPr>
          <w:color w:val="000000"/>
          <w:sz w:val="20"/>
          <w:szCs w:val="20"/>
        </w:rPr>
      </w:pPr>
    </w:p>
    <w:p w14:paraId="3412CEFC" w14:textId="77777777" w:rsidR="00CF7921" w:rsidRDefault="00D552A3">
      <w:pPr>
        <w:spacing w:line="263" w:lineRule="auto"/>
        <w:ind w:left="120" w:right="760" w:firstLine="720"/>
        <w:jc w:val="both"/>
        <w:rPr>
          <w:color w:val="000000"/>
          <w:sz w:val="20"/>
          <w:szCs w:val="20"/>
        </w:rPr>
      </w:pPr>
      <w:r>
        <w:rPr>
          <w:rFonts w:ascii="Times" w:eastAsia="Times" w:hAnsi="Times" w:cs="Times"/>
          <w:color w:val="000000"/>
          <w:sz w:val="24"/>
          <w:szCs w:val="24"/>
        </w:rPr>
        <w:t xml:space="preserve">Every course in the programme should be coded with an </w:t>
      </w:r>
      <w:proofErr w:type="gramStart"/>
      <w:r>
        <w:rPr>
          <w:rFonts w:ascii="Times" w:eastAsia="Times" w:hAnsi="Times" w:cs="Times"/>
          <w:color w:val="000000"/>
          <w:sz w:val="24"/>
          <w:szCs w:val="24"/>
        </w:rPr>
        <w:t>eight digit</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alphaneumeric</w:t>
      </w:r>
      <w:proofErr w:type="spellEnd"/>
      <w:r>
        <w:rPr>
          <w:rFonts w:ascii="Times" w:eastAsia="Times" w:hAnsi="Times" w:cs="Times"/>
          <w:color w:val="000000"/>
          <w:sz w:val="24"/>
          <w:szCs w:val="24"/>
        </w:rPr>
        <w:t xml:space="preserve"> code according to the following criteria. The first two letters of the code </w:t>
      </w:r>
      <w:proofErr w:type="gramStart"/>
      <w:r>
        <w:rPr>
          <w:rFonts w:ascii="Times" w:eastAsia="Times" w:hAnsi="Times" w:cs="Times"/>
          <w:color w:val="000000"/>
          <w:sz w:val="24"/>
          <w:szCs w:val="24"/>
        </w:rPr>
        <w:t>indicates</w:t>
      </w:r>
      <w:proofErr w:type="gramEnd"/>
      <w:r>
        <w:rPr>
          <w:rFonts w:ascii="Times" w:eastAsia="Times" w:hAnsi="Times" w:cs="Times"/>
          <w:color w:val="000000"/>
          <w:sz w:val="24"/>
          <w:szCs w:val="24"/>
        </w:rPr>
        <w:t xml:space="preserve"> the name of programme </w:t>
      </w:r>
      <w:proofErr w:type="spellStart"/>
      <w:r>
        <w:rPr>
          <w:rFonts w:ascii="Times" w:eastAsia="Times" w:hAnsi="Times" w:cs="Times"/>
          <w:color w:val="000000"/>
          <w:sz w:val="24"/>
          <w:szCs w:val="24"/>
        </w:rPr>
        <w:t>ie</w:t>
      </w:r>
      <w:proofErr w:type="spellEnd"/>
      <w:r>
        <w:rPr>
          <w:rFonts w:ascii="Times" w:eastAsia="Times" w:hAnsi="Times" w:cs="Times"/>
          <w:color w:val="000000"/>
          <w:sz w:val="24"/>
          <w:szCs w:val="24"/>
        </w:rPr>
        <w:t xml:space="preserve">. CH for Chemistry. One digit to indicate the semester. </w:t>
      </w:r>
      <w:proofErr w:type="spellStart"/>
      <w:r>
        <w:rPr>
          <w:rFonts w:ascii="Times" w:eastAsia="Times" w:hAnsi="Times" w:cs="Times"/>
          <w:color w:val="000000"/>
          <w:sz w:val="24"/>
          <w:szCs w:val="24"/>
        </w:rPr>
        <w:t>ie</w:t>
      </w:r>
      <w:proofErr w:type="spellEnd"/>
      <w:r>
        <w:rPr>
          <w:rFonts w:ascii="Times" w:eastAsia="Times" w:hAnsi="Times" w:cs="Times"/>
          <w:color w:val="000000"/>
          <w:sz w:val="24"/>
          <w:szCs w:val="24"/>
        </w:rPr>
        <w:t>., CH1 (Chemistry, 1st semester). Two letters form the type of courses such as, CC for common courses, CR for core course, VO for vocational course, CM for Complementary courses, OP for Open Course,</w:t>
      </w:r>
    </w:p>
    <w:p w14:paraId="509B5650" w14:textId="77777777" w:rsidR="00CF7921" w:rsidRDefault="00CF7921">
      <w:pPr>
        <w:spacing w:line="298" w:lineRule="auto"/>
        <w:rPr>
          <w:color w:val="000000"/>
          <w:sz w:val="20"/>
          <w:szCs w:val="20"/>
        </w:rPr>
      </w:pPr>
    </w:p>
    <w:p w14:paraId="724B20D0" w14:textId="77777777" w:rsidR="00CF7921" w:rsidRDefault="00D552A3">
      <w:pPr>
        <w:ind w:left="9040"/>
        <w:rPr>
          <w:color w:val="000000"/>
          <w:sz w:val="20"/>
          <w:szCs w:val="20"/>
        </w:rPr>
      </w:pPr>
      <w:r>
        <w:rPr>
          <w:rFonts w:ascii="Arial" w:eastAsia="Arial" w:hAnsi="Arial" w:cs="Arial"/>
          <w:color w:val="000000"/>
        </w:rPr>
        <w:t>8</w:t>
      </w:r>
    </w:p>
    <w:p w14:paraId="4736BF07" w14:textId="77777777" w:rsidR="00CF7921" w:rsidRDefault="00CF7921">
      <w:pPr>
        <w:sectPr w:rsidR="00CF7921">
          <w:pgSz w:w="11900" w:h="16840"/>
          <w:pgMar w:top="877" w:right="680" w:bottom="476" w:left="1320" w:header="0" w:footer="0" w:gutter="0"/>
          <w:cols w:space="720" w:equalWidth="0">
            <w:col w:w="9360"/>
          </w:cols>
        </w:sectPr>
      </w:pPr>
    </w:p>
    <w:p w14:paraId="1A4B45F0" w14:textId="77777777" w:rsidR="00CF7921" w:rsidRDefault="00D552A3">
      <w:pPr>
        <w:ind w:left="120"/>
        <w:rPr>
          <w:color w:val="000000"/>
          <w:sz w:val="20"/>
          <w:szCs w:val="20"/>
        </w:rPr>
      </w:pPr>
      <w:bookmarkStart w:id="8" w:name="bookmark=id.4d34og8" w:colFirst="0" w:colLast="0"/>
      <w:bookmarkEnd w:id="8"/>
      <w:r>
        <w:rPr>
          <w:rFonts w:ascii="Helvetica Neue" w:eastAsia="Helvetica Neue" w:hAnsi="Helvetica Neue" w:cs="Helvetica Neue"/>
          <w:noProof/>
          <w:color w:val="000000"/>
          <w:sz w:val="24"/>
          <w:szCs w:val="24"/>
        </w:rPr>
        <w:lastRenderedPageBreak/>
        <w:drawing>
          <wp:anchor distT="0" distB="0" distL="0" distR="0" simplePos="0" relativeHeight="251673600" behindDoc="0" locked="0" layoutInCell="1" hidden="0" allowOverlap="1" wp14:anchorId="13DF9D55" wp14:editId="04A3740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6"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4C6CC39" w14:textId="77777777" w:rsidR="00CF7921" w:rsidRDefault="00CF7921">
      <w:pPr>
        <w:spacing w:line="340" w:lineRule="auto"/>
        <w:rPr>
          <w:color w:val="000000"/>
          <w:sz w:val="20"/>
          <w:szCs w:val="20"/>
        </w:rPr>
      </w:pPr>
    </w:p>
    <w:p w14:paraId="69957DD9" w14:textId="77777777" w:rsidR="00CF7921" w:rsidRDefault="00D552A3">
      <w:pPr>
        <w:spacing w:line="263" w:lineRule="auto"/>
        <w:ind w:left="120"/>
        <w:jc w:val="both"/>
        <w:rPr>
          <w:color w:val="000000"/>
          <w:sz w:val="20"/>
          <w:szCs w:val="20"/>
        </w:rPr>
      </w:pPr>
      <w:r>
        <w:rPr>
          <w:rFonts w:ascii="Times" w:eastAsia="Times" w:hAnsi="Times" w:cs="Times"/>
          <w:color w:val="000000"/>
          <w:sz w:val="24"/>
          <w:szCs w:val="24"/>
        </w:rPr>
        <w:t xml:space="preserve">CB for Choice based core, OJ for On the Job Training, OC for Optional Core, PR for project </w:t>
      </w:r>
      <w:proofErr w:type="spellStart"/>
      <w:proofErr w:type="gramStart"/>
      <w:r>
        <w:rPr>
          <w:rFonts w:ascii="Times" w:eastAsia="Times" w:hAnsi="Times" w:cs="Times"/>
          <w:color w:val="000000"/>
          <w:sz w:val="24"/>
          <w:szCs w:val="24"/>
        </w:rPr>
        <w:t>ie</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CH1CR (Chemistry,1st semester Core course). The letter T may be used to denote theory paper and the letter P may be used to denote practical papers. Two digits to indicate the paper’s relative position in the programme, </w:t>
      </w:r>
      <w:proofErr w:type="spellStart"/>
      <w:r>
        <w:rPr>
          <w:rFonts w:ascii="Times" w:eastAsia="Times" w:hAnsi="Times" w:cs="Times"/>
          <w:color w:val="000000"/>
          <w:sz w:val="24"/>
          <w:szCs w:val="24"/>
        </w:rPr>
        <w:t>ie</w:t>
      </w:r>
      <w:proofErr w:type="spellEnd"/>
      <w:r>
        <w:rPr>
          <w:rFonts w:ascii="Times" w:eastAsia="Times" w:hAnsi="Times" w:cs="Times"/>
          <w:color w:val="000000"/>
          <w:sz w:val="24"/>
          <w:szCs w:val="24"/>
        </w:rPr>
        <w:t>., CH5CRT06 (Chemistry, 5th semester, Core course, Theory, sixth paper).</w:t>
      </w:r>
    </w:p>
    <w:p w14:paraId="2709D130" w14:textId="77777777" w:rsidR="00CF7921" w:rsidRDefault="00CF7921">
      <w:pPr>
        <w:spacing w:line="216" w:lineRule="auto"/>
        <w:rPr>
          <w:color w:val="000000"/>
          <w:sz w:val="20"/>
          <w:szCs w:val="20"/>
        </w:rPr>
      </w:pPr>
    </w:p>
    <w:p w14:paraId="3EAAF2BB" w14:textId="77777777" w:rsidR="00CF7921" w:rsidRDefault="00D552A3">
      <w:pPr>
        <w:ind w:left="120"/>
        <w:rPr>
          <w:color w:val="000000"/>
          <w:sz w:val="20"/>
          <w:szCs w:val="20"/>
        </w:rPr>
      </w:pPr>
      <w:r>
        <w:rPr>
          <w:rFonts w:ascii="Times" w:eastAsia="Times" w:hAnsi="Times" w:cs="Times"/>
          <w:b/>
          <w:color w:val="000000"/>
          <w:sz w:val="28"/>
          <w:szCs w:val="28"/>
        </w:rPr>
        <w:t>6.5. COURSES WITH CREDITS</w:t>
      </w:r>
    </w:p>
    <w:p w14:paraId="3F2ED709" w14:textId="77777777" w:rsidR="00CF7921" w:rsidRDefault="00CF7921">
      <w:pPr>
        <w:spacing w:line="60" w:lineRule="auto"/>
        <w:rPr>
          <w:color w:val="000000"/>
          <w:sz w:val="20"/>
          <w:szCs w:val="20"/>
        </w:rPr>
      </w:pPr>
    </w:p>
    <w:p w14:paraId="02FC4BB7" w14:textId="77777777" w:rsidR="00CF7921" w:rsidRDefault="00D552A3">
      <w:pPr>
        <w:spacing w:line="232" w:lineRule="auto"/>
        <w:ind w:left="120" w:right="960" w:firstLine="720"/>
        <w:rPr>
          <w:color w:val="000000"/>
          <w:sz w:val="20"/>
          <w:szCs w:val="20"/>
        </w:rPr>
      </w:pPr>
      <w:r>
        <w:rPr>
          <w:rFonts w:ascii="Times" w:eastAsia="Times" w:hAnsi="Times" w:cs="Times"/>
          <w:color w:val="000000"/>
          <w:sz w:val="24"/>
          <w:szCs w:val="24"/>
        </w:rPr>
        <w:t>Courses with Credits of different courses and scheme of examinations of the programme is the following:</w:t>
      </w:r>
    </w:p>
    <w:p w14:paraId="23F15DFC" w14:textId="77777777" w:rsidR="00CF7921" w:rsidRDefault="00D552A3">
      <w:pPr>
        <w:spacing w:line="20" w:lineRule="auto"/>
        <w:rPr>
          <w:color w:val="000000"/>
          <w:sz w:val="20"/>
          <w:szCs w:val="20"/>
        </w:rPr>
      </w:pPr>
      <w:r>
        <w:rPr>
          <w:noProof/>
        </w:rPr>
        <mc:AlternateContent>
          <mc:Choice Requires="wpg">
            <w:drawing>
              <wp:anchor distT="0" distB="0" distL="0" distR="0" simplePos="0" relativeHeight="251674624" behindDoc="0" locked="0" layoutInCell="1" hidden="0" allowOverlap="1" wp14:anchorId="0DA752EA" wp14:editId="6724A615">
                <wp:simplePos x="0" y="0"/>
                <wp:positionH relativeFrom="column">
                  <wp:posOffset>0</wp:posOffset>
                </wp:positionH>
                <wp:positionV relativeFrom="paragraph">
                  <wp:posOffset>152400</wp:posOffset>
                </wp:positionV>
                <wp:extent cx="12700" cy="2906395"/>
                <wp:effectExtent l="0" t="0" r="0" b="0"/>
                <wp:wrapSquare wrapText="bothSides" distT="0" distB="0" distL="0" distR="0"/>
                <wp:docPr id="508" name="Straight Arrow Connector 508"/>
                <wp:cNvGraphicFramePr/>
                <a:graphic xmlns:a="http://schemas.openxmlformats.org/drawingml/2006/main">
                  <a:graphicData uri="http://schemas.microsoft.com/office/word/2010/wordprocessingShape">
                    <wps:wsp>
                      <wps:cNvCnPr/>
                      <wps:spPr>
                        <a:xfrm>
                          <a:off x="5343619" y="2326803"/>
                          <a:ext cx="4763" cy="29063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2700" cy="2906395"/>
                <wp:effectExtent b="0" l="0" r="0" t="0"/>
                <wp:wrapSquare wrapText="bothSides" distB="0" distT="0" distL="0" distR="0"/>
                <wp:docPr id="508" name="image232.png"/>
                <a:graphic>
                  <a:graphicData uri="http://schemas.openxmlformats.org/drawingml/2006/picture">
                    <pic:pic>
                      <pic:nvPicPr>
                        <pic:cNvPr id="0" name="image232.png"/>
                        <pic:cNvPicPr preferRelativeResize="0"/>
                      </pic:nvPicPr>
                      <pic:blipFill>
                        <a:blip r:embed="rId23"/>
                        <a:srcRect/>
                        <a:stretch>
                          <a:fillRect/>
                        </a:stretch>
                      </pic:blipFill>
                      <pic:spPr>
                        <a:xfrm>
                          <a:off x="0" y="0"/>
                          <a:ext cx="12700" cy="2906395"/>
                        </a:xfrm>
                        <a:prstGeom prst="rect"/>
                        <a:ln/>
                      </pic:spPr>
                    </pic:pic>
                  </a:graphicData>
                </a:graphic>
              </wp:anchor>
            </w:drawing>
          </mc:Fallback>
        </mc:AlternateContent>
      </w:r>
      <w:r>
        <w:rPr>
          <w:noProof/>
        </w:rPr>
        <mc:AlternateContent>
          <mc:Choice Requires="wpg">
            <w:drawing>
              <wp:anchor distT="0" distB="0" distL="0" distR="0" simplePos="0" relativeHeight="251675648" behindDoc="0" locked="0" layoutInCell="1" hidden="0" allowOverlap="1" wp14:anchorId="040473FC" wp14:editId="39E243CB">
                <wp:simplePos x="0" y="0"/>
                <wp:positionH relativeFrom="column">
                  <wp:posOffset>2222500</wp:posOffset>
                </wp:positionH>
                <wp:positionV relativeFrom="paragraph">
                  <wp:posOffset>152400</wp:posOffset>
                </wp:positionV>
                <wp:extent cx="12700" cy="2906395"/>
                <wp:effectExtent l="0" t="0" r="0" b="0"/>
                <wp:wrapSquare wrapText="bothSides" distT="0" distB="0" distL="0" distR="0"/>
                <wp:docPr id="509" name="Straight Arrow Connector 509"/>
                <wp:cNvGraphicFramePr/>
                <a:graphic xmlns:a="http://schemas.openxmlformats.org/drawingml/2006/main">
                  <a:graphicData uri="http://schemas.microsoft.com/office/word/2010/wordprocessingShape">
                    <wps:wsp>
                      <wps:cNvCnPr/>
                      <wps:spPr>
                        <a:xfrm>
                          <a:off x="5343619" y="2326803"/>
                          <a:ext cx="4763" cy="29063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2222500</wp:posOffset>
                </wp:positionH>
                <wp:positionV relativeFrom="paragraph">
                  <wp:posOffset>152400</wp:posOffset>
                </wp:positionV>
                <wp:extent cx="12700" cy="2906395"/>
                <wp:effectExtent b="0" l="0" r="0" t="0"/>
                <wp:wrapSquare wrapText="bothSides" distB="0" distT="0" distL="0" distR="0"/>
                <wp:docPr id="509" name="image233.png"/>
                <a:graphic>
                  <a:graphicData uri="http://schemas.openxmlformats.org/drawingml/2006/picture">
                    <pic:pic>
                      <pic:nvPicPr>
                        <pic:cNvPr id="0" name="image233.png"/>
                        <pic:cNvPicPr preferRelativeResize="0"/>
                      </pic:nvPicPr>
                      <pic:blipFill>
                        <a:blip r:embed="rId24"/>
                        <a:srcRect/>
                        <a:stretch>
                          <a:fillRect/>
                        </a:stretch>
                      </pic:blipFill>
                      <pic:spPr>
                        <a:xfrm>
                          <a:off x="0" y="0"/>
                          <a:ext cx="12700" cy="2906395"/>
                        </a:xfrm>
                        <a:prstGeom prst="rect"/>
                        <a:ln/>
                      </pic:spPr>
                    </pic:pic>
                  </a:graphicData>
                </a:graphic>
              </wp:anchor>
            </w:drawing>
          </mc:Fallback>
        </mc:AlternateContent>
      </w:r>
      <w:r>
        <w:rPr>
          <w:noProof/>
        </w:rPr>
        <mc:AlternateContent>
          <mc:Choice Requires="wpg">
            <w:drawing>
              <wp:anchor distT="0" distB="0" distL="0" distR="0" simplePos="0" relativeHeight="251676672" behindDoc="0" locked="0" layoutInCell="1" hidden="0" allowOverlap="1" wp14:anchorId="384F93E5" wp14:editId="5FE9872A">
                <wp:simplePos x="0" y="0"/>
                <wp:positionH relativeFrom="column">
                  <wp:posOffset>5372100</wp:posOffset>
                </wp:positionH>
                <wp:positionV relativeFrom="paragraph">
                  <wp:posOffset>152400</wp:posOffset>
                </wp:positionV>
                <wp:extent cx="12700" cy="2906395"/>
                <wp:effectExtent l="0" t="0" r="0" b="0"/>
                <wp:wrapSquare wrapText="bothSides" distT="0" distB="0" distL="0" distR="0"/>
                <wp:docPr id="510" name="Straight Arrow Connector 510"/>
                <wp:cNvGraphicFramePr/>
                <a:graphic xmlns:a="http://schemas.openxmlformats.org/drawingml/2006/main">
                  <a:graphicData uri="http://schemas.microsoft.com/office/word/2010/wordprocessingShape">
                    <wps:wsp>
                      <wps:cNvCnPr/>
                      <wps:spPr>
                        <a:xfrm>
                          <a:off x="5343619" y="2326803"/>
                          <a:ext cx="4763" cy="29063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5372100</wp:posOffset>
                </wp:positionH>
                <wp:positionV relativeFrom="paragraph">
                  <wp:posOffset>152400</wp:posOffset>
                </wp:positionV>
                <wp:extent cx="12700" cy="2906395"/>
                <wp:effectExtent b="0" l="0" r="0" t="0"/>
                <wp:wrapSquare wrapText="bothSides" distB="0" distT="0" distL="0" distR="0"/>
                <wp:docPr id="510" name="image235.png"/>
                <a:graphic>
                  <a:graphicData uri="http://schemas.openxmlformats.org/drawingml/2006/picture">
                    <pic:pic>
                      <pic:nvPicPr>
                        <pic:cNvPr id="0" name="image235.png"/>
                        <pic:cNvPicPr preferRelativeResize="0"/>
                      </pic:nvPicPr>
                      <pic:blipFill>
                        <a:blip r:embed="rId25"/>
                        <a:srcRect/>
                        <a:stretch>
                          <a:fillRect/>
                        </a:stretch>
                      </pic:blipFill>
                      <pic:spPr>
                        <a:xfrm>
                          <a:off x="0" y="0"/>
                          <a:ext cx="12700" cy="2906395"/>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14:anchorId="1CF34155" wp14:editId="3B1E2302">
                <wp:simplePos x="0" y="0"/>
                <wp:positionH relativeFrom="column">
                  <wp:posOffset>0</wp:posOffset>
                </wp:positionH>
                <wp:positionV relativeFrom="paragraph">
                  <wp:posOffset>152400</wp:posOffset>
                </wp:positionV>
                <wp:extent cx="5385435" cy="12700"/>
                <wp:effectExtent l="0" t="0" r="0" b="0"/>
                <wp:wrapSquare wrapText="bothSides" distT="0" distB="0" distL="0" distR="0"/>
                <wp:docPr id="501" name="Straight Arrow Connector 501"/>
                <wp:cNvGraphicFramePr/>
                <a:graphic xmlns:a="http://schemas.openxmlformats.org/drawingml/2006/main">
                  <a:graphicData uri="http://schemas.microsoft.com/office/word/2010/wordprocessingShape">
                    <wps:wsp>
                      <wps:cNvCnPr/>
                      <wps:spPr>
                        <a:xfrm>
                          <a:off x="2653283" y="3777619"/>
                          <a:ext cx="538543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5385435" cy="12700"/>
                <wp:effectExtent b="0" l="0" r="0" t="0"/>
                <wp:wrapSquare wrapText="bothSides" distB="0" distT="0" distL="0" distR="0"/>
                <wp:docPr id="501" name="image224.png"/>
                <a:graphic>
                  <a:graphicData uri="http://schemas.openxmlformats.org/drawingml/2006/picture">
                    <pic:pic>
                      <pic:nvPicPr>
                        <pic:cNvPr id="0" name="image224.png"/>
                        <pic:cNvPicPr preferRelativeResize="0"/>
                      </pic:nvPicPr>
                      <pic:blipFill>
                        <a:blip r:embed="rId26"/>
                        <a:srcRect/>
                        <a:stretch>
                          <a:fillRect/>
                        </a:stretch>
                      </pic:blipFill>
                      <pic:spPr>
                        <a:xfrm>
                          <a:off x="0" y="0"/>
                          <a:ext cx="5385435" cy="12700"/>
                        </a:xfrm>
                        <a:prstGeom prst="rect"/>
                        <a:ln/>
                      </pic:spPr>
                    </pic:pic>
                  </a:graphicData>
                </a:graphic>
              </wp:anchor>
            </w:drawing>
          </mc:Fallback>
        </mc:AlternateContent>
      </w:r>
      <w:r>
        <w:rPr>
          <w:noProof/>
        </w:rPr>
        <mc:AlternateContent>
          <mc:Choice Requires="wps">
            <w:drawing>
              <wp:anchor distT="0" distB="0" distL="0" distR="0" simplePos="0" relativeHeight="251678720" behindDoc="0" locked="0" layoutInCell="1" hidden="0" allowOverlap="1" wp14:anchorId="0E31E85C" wp14:editId="2BABC2BA">
                <wp:simplePos x="0" y="0"/>
                <wp:positionH relativeFrom="column">
                  <wp:posOffset>0</wp:posOffset>
                </wp:positionH>
                <wp:positionV relativeFrom="paragraph">
                  <wp:posOffset>330200</wp:posOffset>
                </wp:positionV>
                <wp:extent cx="12700" cy="12700"/>
                <wp:effectExtent l="0" t="0" r="0" b="0"/>
                <wp:wrapSquare wrapText="bothSides" distT="0" distB="0" distL="0" distR="0"/>
                <wp:docPr id="502" name="Rectangle 50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F05BB2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E31E85C" id="Rectangle 502" o:spid="_x0000_s1032" style="position:absolute;margin-left:0;margin-top:26pt;width:1pt;height:1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Fq5QEAALM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" fillcolor="black" stroked="f">
                <v:textbox inset="2.53958mm,2.53958mm,2.53958mm,2.53958mm">
                  <w:txbxContent>
                    <w:p w14:paraId="6F05BB2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14:anchorId="775A20F9" wp14:editId="57AFF4A1">
                <wp:simplePos x="0" y="0"/>
                <wp:positionH relativeFrom="column">
                  <wp:posOffset>0</wp:posOffset>
                </wp:positionH>
                <wp:positionV relativeFrom="paragraph">
                  <wp:posOffset>2324100</wp:posOffset>
                </wp:positionV>
                <wp:extent cx="12700" cy="12700"/>
                <wp:effectExtent l="0" t="0" r="0" b="0"/>
                <wp:wrapSquare wrapText="bothSides" distT="0" distB="0" distL="0" distR="0"/>
                <wp:docPr id="503" name="Rectangle 50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AE2CE0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75A20F9" id="Rectangle 503" o:spid="_x0000_s1033" style="position:absolute;margin-left:0;margin-top:183pt;width:1pt;height:1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" fillcolor="black" stroked="f">
                <v:textbox inset="2.53958mm,2.53958mm,2.53958mm,2.53958mm">
                  <w:txbxContent>
                    <w:p w14:paraId="4AE2CE0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80768" behindDoc="0" locked="0" layoutInCell="1" hidden="0" allowOverlap="1" wp14:anchorId="1448AE37" wp14:editId="435032C5">
                <wp:simplePos x="0" y="0"/>
                <wp:positionH relativeFrom="column">
                  <wp:posOffset>2222500</wp:posOffset>
                </wp:positionH>
                <wp:positionV relativeFrom="paragraph">
                  <wp:posOffset>2324100</wp:posOffset>
                </wp:positionV>
                <wp:extent cx="12700" cy="12700"/>
                <wp:effectExtent l="0" t="0" r="0" b="0"/>
                <wp:wrapSquare wrapText="bothSides" distT="0" distB="0" distL="0" distR="0"/>
                <wp:docPr id="504" name="Rectangle 50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0112E0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48AE37" id="Rectangle 504" o:spid="_x0000_s1034" style="position:absolute;margin-left:175pt;margin-top:183pt;width:1pt;height:1pt;z-index:251680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E5gEAALM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" fillcolor="black" stroked="f">
                <v:textbox inset="2.53958mm,2.53958mm,2.53958mm,2.53958mm">
                  <w:txbxContent>
                    <w:p w14:paraId="00112E01" w14:textId="77777777" w:rsidR="000F56FD" w:rsidRDefault="000F56FD">
                      <w:pPr>
                        <w:textDirection w:val="btLr"/>
                      </w:pPr>
                    </w:p>
                  </w:txbxContent>
                </v:textbox>
                <w10:wrap type="square"/>
              </v:rect>
            </w:pict>
          </mc:Fallback>
        </mc:AlternateContent>
      </w:r>
    </w:p>
    <w:p w14:paraId="7DAF505B" w14:textId="77777777" w:rsidR="00CF7921" w:rsidRDefault="00CF7921">
      <w:pPr>
        <w:spacing w:line="231" w:lineRule="auto"/>
        <w:rPr>
          <w:color w:val="000000"/>
          <w:sz w:val="20"/>
          <w:szCs w:val="20"/>
        </w:rPr>
      </w:pPr>
    </w:p>
    <w:tbl>
      <w:tblPr>
        <w:tblStyle w:val="a4"/>
        <w:tblW w:w="9140" w:type="dxa"/>
        <w:tblLayout w:type="fixed"/>
        <w:tblLook w:val="0000" w:firstRow="0" w:lastRow="0" w:firstColumn="0" w:lastColumn="0" w:noHBand="0" w:noVBand="0"/>
      </w:tblPr>
      <w:tblGrid>
        <w:gridCol w:w="3520"/>
        <w:gridCol w:w="1520"/>
        <w:gridCol w:w="1880"/>
        <w:gridCol w:w="1560"/>
        <w:gridCol w:w="660"/>
      </w:tblGrid>
      <w:tr w:rsidR="00CF7921" w14:paraId="0A01DE27" w14:textId="77777777">
        <w:trPr>
          <w:trHeight w:val="276"/>
        </w:trPr>
        <w:tc>
          <w:tcPr>
            <w:tcW w:w="3520" w:type="dxa"/>
            <w:vMerge w:val="restart"/>
            <w:vAlign w:val="bottom"/>
          </w:tcPr>
          <w:p w14:paraId="49AAB2A9" w14:textId="77777777" w:rsidR="00CF7921" w:rsidRDefault="00D552A3">
            <w:pPr>
              <w:ind w:left="120"/>
              <w:rPr>
                <w:color w:val="000000"/>
                <w:sz w:val="20"/>
                <w:szCs w:val="20"/>
              </w:rPr>
            </w:pPr>
            <w:r>
              <w:rPr>
                <w:rFonts w:ascii="Times" w:eastAsia="Times" w:hAnsi="Times" w:cs="Times"/>
                <w:b/>
                <w:color w:val="000000"/>
                <w:sz w:val="24"/>
                <w:szCs w:val="24"/>
              </w:rPr>
              <w:t>Courses</w:t>
            </w:r>
          </w:p>
        </w:tc>
        <w:tc>
          <w:tcPr>
            <w:tcW w:w="1520" w:type="dxa"/>
            <w:tcBorders>
              <w:bottom w:val="single" w:sz="8" w:space="0" w:color="000000"/>
            </w:tcBorders>
            <w:vAlign w:val="bottom"/>
          </w:tcPr>
          <w:p w14:paraId="3494E41F" w14:textId="77777777" w:rsidR="00CF7921" w:rsidRDefault="00CF7921">
            <w:pPr>
              <w:rPr>
                <w:color w:val="000000"/>
                <w:sz w:val="23"/>
                <w:szCs w:val="23"/>
              </w:rPr>
            </w:pPr>
          </w:p>
        </w:tc>
        <w:tc>
          <w:tcPr>
            <w:tcW w:w="1880" w:type="dxa"/>
            <w:tcBorders>
              <w:bottom w:val="single" w:sz="8" w:space="0" w:color="000000"/>
            </w:tcBorders>
            <w:vAlign w:val="bottom"/>
          </w:tcPr>
          <w:p w14:paraId="4F005439" w14:textId="77777777" w:rsidR="00CF7921" w:rsidRDefault="00D552A3">
            <w:pPr>
              <w:ind w:left="580"/>
              <w:rPr>
                <w:color w:val="000000"/>
                <w:sz w:val="20"/>
                <w:szCs w:val="20"/>
              </w:rPr>
            </w:pPr>
            <w:r>
              <w:rPr>
                <w:rFonts w:ascii="Times" w:eastAsia="Times" w:hAnsi="Times" w:cs="Times"/>
                <w:b/>
                <w:color w:val="000000"/>
                <w:sz w:val="24"/>
                <w:szCs w:val="24"/>
              </w:rPr>
              <w:t>Credits</w:t>
            </w:r>
          </w:p>
        </w:tc>
        <w:tc>
          <w:tcPr>
            <w:tcW w:w="1560" w:type="dxa"/>
            <w:tcBorders>
              <w:bottom w:val="single" w:sz="8" w:space="0" w:color="000000"/>
            </w:tcBorders>
            <w:vAlign w:val="bottom"/>
          </w:tcPr>
          <w:p w14:paraId="5AABFC2D" w14:textId="77777777" w:rsidR="00CF7921" w:rsidRDefault="00CF7921">
            <w:pPr>
              <w:rPr>
                <w:color w:val="000000"/>
                <w:sz w:val="23"/>
                <w:szCs w:val="23"/>
              </w:rPr>
            </w:pPr>
          </w:p>
        </w:tc>
        <w:tc>
          <w:tcPr>
            <w:tcW w:w="660" w:type="dxa"/>
            <w:vAlign w:val="bottom"/>
          </w:tcPr>
          <w:p w14:paraId="12F632A7" w14:textId="77777777" w:rsidR="00CF7921" w:rsidRDefault="00CF7921">
            <w:pPr>
              <w:rPr>
                <w:color w:val="000000"/>
                <w:sz w:val="2"/>
                <w:szCs w:val="2"/>
              </w:rPr>
            </w:pPr>
          </w:p>
        </w:tc>
      </w:tr>
      <w:tr w:rsidR="00CF7921" w14:paraId="3C1D5381" w14:textId="77777777">
        <w:trPr>
          <w:trHeight w:val="122"/>
        </w:trPr>
        <w:tc>
          <w:tcPr>
            <w:tcW w:w="3520" w:type="dxa"/>
            <w:vMerge/>
            <w:vAlign w:val="bottom"/>
          </w:tcPr>
          <w:p w14:paraId="04B43B77" w14:textId="77777777" w:rsidR="00CF7921" w:rsidRDefault="00CF7921">
            <w:pPr>
              <w:widowControl w:val="0"/>
              <w:pBdr>
                <w:top w:val="nil"/>
                <w:left w:val="nil"/>
                <w:bottom w:val="nil"/>
                <w:right w:val="nil"/>
                <w:between w:val="nil"/>
              </w:pBdr>
              <w:spacing w:line="276" w:lineRule="auto"/>
              <w:rPr>
                <w:color w:val="000000"/>
                <w:sz w:val="2"/>
                <w:szCs w:val="2"/>
              </w:rPr>
            </w:pPr>
          </w:p>
        </w:tc>
        <w:tc>
          <w:tcPr>
            <w:tcW w:w="1520" w:type="dxa"/>
            <w:vMerge w:val="restart"/>
            <w:vAlign w:val="bottom"/>
          </w:tcPr>
          <w:p w14:paraId="1159E7AD" w14:textId="77777777" w:rsidR="00CF7921" w:rsidRDefault="00D552A3">
            <w:pPr>
              <w:spacing w:line="265" w:lineRule="auto"/>
              <w:ind w:left="440"/>
              <w:rPr>
                <w:color w:val="000000"/>
                <w:sz w:val="20"/>
                <w:szCs w:val="20"/>
              </w:rPr>
            </w:pPr>
            <w:r>
              <w:rPr>
                <w:rFonts w:ascii="Times" w:eastAsia="Times" w:hAnsi="Times" w:cs="Times"/>
                <w:b/>
                <w:color w:val="000000"/>
                <w:sz w:val="24"/>
                <w:szCs w:val="24"/>
              </w:rPr>
              <w:t>Model I</w:t>
            </w:r>
          </w:p>
        </w:tc>
        <w:tc>
          <w:tcPr>
            <w:tcW w:w="1880" w:type="dxa"/>
            <w:vMerge w:val="restart"/>
            <w:vAlign w:val="bottom"/>
          </w:tcPr>
          <w:p w14:paraId="4119881A" w14:textId="77777777" w:rsidR="00CF7921" w:rsidRDefault="00D552A3">
            <w:pPr>
              <w:spacing w:line="265" w:lineRule="auto"/>
              <w:ind w:left="580"/>
              <w:rPr>
                <w:color w:val="000000"/>
                <w:sz w:val="20"/>
                <w:szCs w:val="20"/>
              </w:rPr>
            </w:pPr>
            <w:r>
              <w:rPr>
                <w:rFonts w:ascii="Times" w:eastAsia="Times" w:hAnsi="Times" w:cs="Times"/>
                <w:b/>
                <w:color w:val="000000"/>
                <w:sz w:val="24"/>
                <w:szCs w:val="24"/>
              </w:rPr>
              <w:t>Model II</w:t>
            </w:r>
          </w:p>
        </w:tc>
        <w:tc>
          <w:tcPr>
            <w:tcW w:w="1560" w:type="dxa"/>
            <w:vMerge w:val="restart"/>
            <w:vAlign w:val="bottom"/>
          </w:tcPr>
          <w:p w14:paraId="0B872664" w14:textId="77777777" w:rsidR="00CF7921" w:rsidRDefault="00D552A3">
            <w:pPr>
              <w:spacing w:line="265" w:lineRule="auto"/>
              <w:ind w:left="280"/>
              <w:rPr>
                <w:color w:val="000000"/>
                <w:sz w:val="20"/>
                <w:szCs w:val="20"/>
              </w:rPr>
            </w:pPr>
            <w:r>
              <w:rPr>
                <w:rFonts w:ascii="Times" w:eastAsia="Times" w:hAnsi="Times" w:cs="Times"/>
                <w:b/>
                <w:color w:val="000000"/>
                <w:sz w:val="24"/>
                <w:szCs w:val="24"/>
              </w:rPr>
              <w:t>Model III</w:t>
            </w:r>
          </w:p>
        </w:tc>
        <w:tc>
          <w:tcPr>
            <w:tcW w:w="660" w:type="dxa"/>
            <w:vAlign w:val="bottom"/>
          </w:tcPr>
          <w:p w14:paraId="5AD86EBE" w14:textId="77777777" w:rsidR="00CF7921" w:rsidRDefault="00CF7921">
            <w:pPr>
              <w:rPr>
                <w:color w:val="000000"/>
                <w:sz w:val="2"/>
                <w:szCs w:val="2"/>
              </w:rPr>
            </w:pPr>
          </w:p>
        </w:tc>
      </w:tr>
      <w:tr w:rsidR="00CF7921" w14:paraId="13EF87F3" w14:textId="77777777">
        <w:trPr>
          <w:trHeight w:val="148"/>
        </w:trPr>
        <w:tc>
          <w:tcPr>
            <w:tcW w:w="3520" w:type="dxa"/>
            <w:tcBorders>
              <w:bottom w:val="single" w:sz="8" w:space="0" w:color="000000"/>
            </w:tcBorders>
            <w:vAlign w:val="bottom"/>
          </w:tcPr>
          <w:p w14:paraId="4C194598" w14:textId="77777777" w:rsidR="00CF7921" w:rsidRDefault="00CF7921">
            <w:pPr>
              <w:rPr>
                <w:color w:val="000000"/>
                <w:sz w:val="12"/>
                <w:szCs w:val="12"/>
              </w:rPr>
            </w:pPr>
          </w:p>
        </w:tc>
        <w:tc>
          <w:tcPr>
            <w:tcW w:w="1520" w:type="dxa"/>
            <w:vMerge/>
            <w:vAlign w:val="bottom"/>
          </w:tcPr>
          <w:p w14:paraId="008FA7DF"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1880" w:type="dxa"/>
            <w:vMerge/>
            <w:vAlign w:val="bottom"/>
          </w:tcPr>
          <w:p w14:paraId="2227CCB6"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1560" w:type="dxa"/>
            <w:vMerge/>
            <w:vAlign w:val="bottom"/>
          </w:tcPr>
          <w:p w14:paraId="6BE52C85"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660" w:type="dxa"/>
            <w:vAlign w:val="bottom"/>
          </w:tcPr>
          <w:p w14:paraId="51E9DDD1" w14:textId="77777777" w:rsidR="00CF7921" w:rsidRDefault="00CF7921">
            <w:pPr>
              <w:rPr>
                <w:color w:val="000000"/>
                <w:sz w:val="2"/>
                <w:szCs w:val="2"/>
              </w:rPr>
            </w:pPr>
          </w:p>
        </w:tc>
      </w:tr>
      <w:tr w:rsidR="00CF7921" w14:paraId="1BA8D6EE" w14:textId="77777777">
        <w:trPr>
          <w:trHeight w:val="265"/>
        </w:trPr>
        <w:tc>
          <w:tcPr>
            <w:tcW w:w="3520" w:type="dxa"/>
            <w:tcBorders>
              <w:bottom w:val="single" w:sz="8" w:space="0" w:color="000000"/>
            </w:tcBorders>
            <w:vAlign w:val="bottom"/>
          </w:tcPr>
          <w:p w14:paraId="673F33C4" w14:textId="77777777" w:rsidR="00CF7921" w:rsidRDefault="00D552A3">
            <w:pPr>
              <w:spacing w:line="261" w:lineRule="auto"/>
              <w:ind w:left="120"/>
              <w:rPr>
                <w:color w:val="000000"/>
                <w:sz w:val="20"/>
                <w:szCs w:val="20"/>
              </w:rPr>
            </w:pPr>
            <w:r>
              <w:rPr>
                <w:rFonts w:ascii="Times" w:eastAsia="Times" w:hAnsi="Times" w:cs="Times"/>
                <w:color w:val="000000"/>
                <w:sz w:val="24"/>
                <w:szCs w:val="24"/>
              </w:rPr>
              <w:t>Core Courses</w:t>
            </w:r>
          </w:p>
        </w:tc>
        <w:tc>
          <w:tcPr>
            <w:tcW w:w="1520" w:type="dxa"/>
            <w:tcBorders>
              <w:bottom w:val="single" w:sz="8" w:space="0" w:color="000000"/>
            </w:tcBorders>
            <w:vAlign w:val="bottom"/>
          </w:tcPr>
          <w:p w14:paraId="7EB1D2C5" w14:textId="77777777" w:rsidR="00CF7921" w:rsidRDefault="00D552A3">
            <w:pPr>
              <w:spacing w:line="261" w:lineRule="auto"/>
              <w:ind w:left="120"/>
              <w:rPr>
                <w:color w:val="000000"/>
                <w:sz w:val="20"/>
                <w:szCs w:val="20"/>
              </w:rPr>
            </w:pPr>
            <w:r>
              <w:rPr>
                <w:rFonts w:ascii="Times" w:eastAsia="Times" w:hAnsi="Times" w:cs="Times"/>
                <w:color w:val="000000"/>
                <w:sz w:val="24"/>
                <w:szCs w:val="24"/>
              </w:rPr>
              <w:t>46</w:t>
            </w:r>
          </w:p>
        </w:tc>
        <w:tc>
          <w:tcPr>
            <w:tcW w:w="1880" w:type="dxa"/>
            <w:tcBorders>
              <w:bottom w:val="single" w:sz="8" w:space="0" w:color="000000"/>
            </w:tcBorders>
            <w:vAlign w:val="bottom"/>
          </w:tcPr>
          <w:p w14:paraId="06EFD757" w14:textId="77777777" w:rsidR="00CF7921" w:rsidRDefault="00D552A3">
            <w:pPr>
              <w:spacing w:line="261" w:lineRule="auto"/>
              <w:ind w:left="280"/>
              <w:rPr>
                <w:color w:val="000000"/>
                <w:sz w:val="20"/>
                <w:szCs w:val="20"/>
              </w:rPr>
            </w:pPr>
            <w:r>
              <w:rPr>
                <w:rFonts w:ascii="Times" w:eastAsia="Times" w:hAnsi="Times" w:cs="Times"/>
                <w:color w:val="000000"/>
                <w:sz w:val="24"/>
                <w:szCs w:val="24"/>
              </w:rPr>
              <w:t>46</w:t>
            </w:r>
          </w:p>
        </w:tc>
        <w:tc>
          <w:tcPr>
            <w:tcW w:w="1560" w:type="dxa"/>
            <w:tcBorders>
              <w:bottom w:val="single" w:sz="8" w:space="0" w:color="000000"/>
            </w:tcBorders>
            <w:vAlign w:val="bottom"/>
          </w:tcPr>
          <w:p w14:paraId="3A24DD2D" w14:textId="77777777" w:rsidR="00CF7921" w:rsidRDefault="00D552A3">
            <w:pPr>
              <w:spacing w:line="261" w:lineRule="auto"/>
              <w:ind w:left="120"/>
              <w:rPr>
                <w:color w:val="000000"/>
                <w:sz w:val="20"/>
                <w:szCs w:val="20"/>
              </w:rPr>
            </w:pPr>
            <w:r>
              <w:rPr>
                <w:rFonts w:ascii="Times" w:eastAsia="Times" w:hAnsi="Times" w:cs="Times"/>
                <w:color w:val="000000"/>
                <w:sz w:val="24"/>
                <w:szCs w:val="24"/>
              </w:rPr>
              <w:t>46</w:t>
            </w:r>
          </w:p>
        </w:tc>
        <w:tc>
          <w:tcPr>
            <w:tcW w:w="660" w:type="dxa"/>
            <w:vAlign w:val="bottom"/>
          </w:tcPr>
          <w:p w14:paraId="3345E682" w14:textId="77777777" w:rsidR="00CF7921" w:rsidRDefault="00CF7921">
            <w:pPr>
              <w:rPr>
                <w:color w:val="000000"/>
                <w:sz w:val="2"/>
                <w:szCs w:val="2"/>
              </w:rPr>
            </w:pPr>
          </w:p>
        </w:tc>
      </w:tr>
      <w:tr w:rsidR="00CF7921" w14:paraId="38826BE2" w14:textId="77777777">
        <w:trPr>
          <w:trHeight w:val="266"/>
        </w:trPr>
        <w:tc>
          <w:tcPr>
            <w:tcW w:w="3520" w:type="dxa"/>
            <w:tcBorders>
              <w:bottom w:val="single" w:sz="8" w:space="0" w:color="000000"/>
            </w:tcBorders>
            <w:vAlign w:val="bottom"/>
          </w:tcPr>
          <w:p w14:paraId="374A29CD" w14:textId="77777777" w:rsidR="00CF7921" w:rsidRDefault="00D552A3">
            <w:pPr>
              <w:spacing w:line="261" w:lineRule="auto"/>
              <w:ind w:left="120"/>
              <w:rPr>
                <w:color w:val="000000"/>
                <w:sz w:val="20"/>
                <w:szCs w:val="20"/>
              </w:rPr>
            </w:pPr>
            <w:r>
              <w:rPr>
                <w:rFonts w:ascii="Times" w:eastAsia="Times" w:hAnsi="Times" w:cs="Times"/>
                <w:color w:val="000000"/>
                <w:sz w:val="24"/>
                <w:szCs w:val="24"/>
              </w:rPr>
              <w:t>Open Course</w:t>
            </w:r>
          </w:p>
        </w:tc>
        <w:tc>
          <w:tcPr>
            <w:tcW w:w="1520" w:type="dxa"/>
            <w:tcBorders>
              <w:bottom w:val="single" w:sz="8" w:space="0" w:color="000000"/>
            </w:tcBorders>
            <w:vAlign w:val="bottom"/>
          </w:tcPr>
          <w:p w14:paraId="33325FEF" w14:textId="77777777" w:rsidR="00CF7921" w:rsidRDefault="00D552A3">
            <w:pPr>
              <w:spacing w:line="261" w:lineRule="auto"/>
              <w:ind w:left="120"/>
              <w:rPr>
                <w:color w:val="000000"/>
                <w:sz w:val="20"/>
                <w:szCs w:val="20"/>
              </w:rPr>
            </w:pPr>
            <w:r>
              <w:rPr>
                <w:rFonts w:ascii="Times" w:eastAsia="Times" w:hAnsi="Times" w:cs="Times"/>
                <w:color w:val="000000"/>
                <w:sz w:val="24"/>
                <w:szCs w:val="24"/>
              </w:rPr>
              <w:t>3</w:t>
            </w:r>
          </w:p>
        </w:tc>
        <w:tc>
          <w:tcPr>
            <w:tcW w:w="1880" w:type="dxa"/>
            <w:tcBorders>
              <w:bottom w:val="single" w:sz="8" w:space="0" w:color="000000"/>
            </w:tcBorders>
            <w:vAlign w:val="bottom"/>
          </w:tcPr>
          <w:p w14:paraId="2E973216" w14:textId="77777777" w:rsidR="00CF7921" w:rsidRDefault="00D552A3">
            <w:pPr>
              <w:spacing w:line="261" w:lineRule="auto"/>
              <w:ind w:left="280"/>
              <w:rPr>
                <w:color w:val="000000"/>
                <w:sz w:val="20"/>
                <w:szCs w:val="20"/>
              </w:rPr>
            </w:pPr>
            <w:r>
              <w:rPr>
                <w:rFonts w:ascii="Times" w:eastAsia="Times" w:hAnsi="Times" w:cs="Times"/>
                <w:color w:val="000000"/>
                <w:sz w:val="24"/>
                <w:szCs w:val="24"/>
              </w:rPr>
              <w:t>3</w:t>
            </w:r>
          </w:p>
        </w:tc>
        <w:tc>
          <w:tcPr>
            <w:tcW w:w="1560" w:type="dxa"/>
            <w:tcBorders>
              <w:bottom w:val="single" w:sz="8" w:space="0" w:color="000000"/>
            </w:tcBorders>
            <w:vAlign w:val="bottom"/>
          </w:tcPr>
          <w:p w14:paraId="79693CCC" w14:textId="77777777" w:rsidR="00CF7921" w:rsidRDefault="00D552A3">
            <w:pPr>
              <w:spacing w:line="261" w:lineRule="auto"/>
              <w:ind w:left="120"/>
              <w:rPr>
                <w:color w:val="000000"/>
                <w:sz w:val="20"/>
                <w:szCs w:val="20"/>
              </w:rPr>
            </w:pPr>
            <w:r>
              <w:rPr>
                <w:rFonts w:ascii="Times" w:eastAsia="Times" w:hAnsi="Times" w:cs="Times"/>
                <w:color w:val="000000"/>
                <w:sz w:val="24"/>
                <w:szCs w:val="24"/>
              </w:rPr>
              <w:t>3</w:t>
            </w:r>
          </w:p>
        </w:tc>
        <w:tc>
          <w:tcPr>
            <w:tcW w:w="660" w:type="dxa"/>
            <w:vAlign w:val="bottom"/>
          </w:tcPr>
          <w:p w14:paraId="554E50E6" w14:textId="77777777" w:rsidR="00CF7921" w:rsidRDefault="00CF7921">
            <w:pPr>
              <w:rPr>
                <w:color w:val="000000"/>
                <w:sz w:val="2"/>
                <w:szCs w:val="2"/>
              </w:rPr>
            </w:pPr>
          </w:p>
        </w:tc>
      </w:tr>
      <w:tr w:rsidR="00CF7921" w14:paraId="07CF00F0" w14:textId="77777777">
        <w:trPr>
          <w:trHeight w:val="266"/>
        </w:trPr>
        <w:tc>
          <w:tcPr>
            <w:tcW w:w="3520" w:type="dxa"/>
            <w:tcBorders>
              <w:bottom w:val="single" w:sz="8" w:space="0" w:color="000000"/>
            </w:tcBorders>
            <w:vAlign w:val="bottom"/>
          </w:tcPr>
          <w:p w14:paraId="7E719F41" w14:textId="77777777" w:rsidR="00CF7921" w:rsidRDefault="00D552A3">
            <w:pPr>
              <w:spacing w:line="261" w:lineRule="auto"/>
              <w:ind w:left="120"/>
              <w:rPr>
                <w:color w:val="000000"/>
                <w:sz w:val="20"/>
                <w:szCs w:val="20"/>
              </w:rPr>
            </w:pPr>
            <w:r>
              <w:rPr>
                <w:rFonts w:ascii="Times" w:eastAsia="Times" w:hAnsi="Times" w:cs="Times"/>
                <w:color w:val="000000"/>
                <w:sz w:val="24"/>
                <w:szCs w:val="24"/>
              </w:rPr>
              <w:t>Choice Based Core</w:t>
            </w:r>
          </w:p>
        </w:tc>
        <w:tc>
          <w:tcPr>
            <w:tcW w:w="1520" w:type="dxa"/>
            <w:tcBorders>
              <w:bottom w:val="single" w:sz="8" w:space="0" w:color="000000"/>
            </w:tcBorders>
            <w:vAlign w:val="bottom"/>
          </w:tcPr>
          <w:p w14:paraId="67F77EDE" w14:textId="77777777" w:rsidR="00CF7921" w:rsidRDefault="00D552A3">
            <w:pPr>
              <w:spacing w:line="261" w:lineRule="auto"/>
              <w:ind w:left="120"/>
              <w:rPr>
                <w:color w:val="000000"/>
                <w:sz w:val="20"/>
                <w:szCs w:val="20"/>
              </w:rPr>
            </w:pPr>
            <w:r>
              <w:rPr>
                <w:rFonts w:ascii="Times" w:eastAsia="Times" w:hAnsi="Times" w:cs="Times"/>
                <w:color w:val="000000"/>
                <w:sz w:val="24"/>
                <w:szCs w:val="24"/>
              </w:rPr>
              <w:t>3</w:t>
            </w:r>
          </w:p>
        </w:tc>
        <w:tc>
          <w:tcPr>
            <w:tcW w:w="1880" w:type="dxa"/>
            <w:tcBorders>
              <w:bottom w:val="single" w:sz="8" w:space="0" w:color="000000"/>
            </w:tcBorders>
            <w:vAlign w:val="bottom"/>
          </w:tcPr>
          <w:p w14:paraId="1CCAE70A" w14:textId="77777777" w:rsidR="00CF7921" w:rsidRDefault="00D552A3">
            <w:pPr>
              <w:spacing w:line="261" w:lineRule="auto"/>
              <w:ind w:left="280"/>
              <w:rPr>
                <w:color w:val="000000"/>
                <w:sz w:val="20"/>
                <w:szCs w:val="20"/>
              </w:rPr>
            </w:pPr>
            <w:r>
              <w:rPr>
                <w:rFonts w:ascii="Times" w:eastAsia="Times" w:hAnsi="Times" w:cs="Times"/>
                <w:color w:val="000000"/>
                <w:sz w:val="24"/>
                <w:szCs w:val="24"/>
              </w:rPr>
              <w:t>3</w:t>
            </w:r>
          </w:p>
        </w:tc>
        <w:tc>
          <w:tcPr>
            <w:tcW w:w="1560" w:type="dxa"/>
            <w:tcBorders>
              <w:bottom w:val="single" w:sz="8" w:space="0" w:color="000000"/>
            </w:tcBorders>
            <w:vAlign w:val="bottom"/>
          </w:tcPr>
          <w:p w14:paraId="2F0E1CB0" w14:textId="77777777" w:rsidR="00CF7921" w:rsidRDefault="00D552A3">
            <w:pPr>
              <w:spacing w:line="261" w:lineRule="auto"/>
              <w:ind w:left="120"/>
              <w:rPr>
                <w:color w:val="000000"/>
                <w:sz w:val="20"/>
                <w:szCs w:val="20"/>
              </w:rPr>
            </w:pPr>
            <w:r>
              <w:rPr>
                <w:rFonts w:ascii="Times" w:eastAsia="Times" w:hAnsi="Times" w:cs="Times"/>
                <w:color w:val="000000"/>
                <w:sz w:val="24"/>
                <w:szCs w:val="24"/>
              </w:rPr>
              <w:t>3</w:t>
            </w:r>
          </w:p>
        </w:tc>
        <w:tc>
          <w:tcPr>
            <w:tcW w:w="660" w:type="dxa"/>
            <w:vAlign w:val="bottom"/>
          </w:tcPr>
          <w:p w14:paraId="4B6F4C4D" w14:textId="77777777" w:rsidR="00CF7921" w:rsidRDefault="00CF7921">
            <w:pPr>
              <w:rPr>
                <w:color w:val="000000"/>
                <w:sz w:val="2"/>
                <w:szCs w:val="2"/>
              </w:rPr>
            </w:pPr>
          </w:p>
        </w:tc>
      </w:tr>
      <w:tr w:rsidR="00CF7921" w14:paraId="7C30059D" w14:textId="77777777">
        <w:trPr>
          <w:trHeight w:val="266"/>
        </w:trPr>
        <w:tc>
          <w:tcPr>
            <w:tcW w:w="3520" w:type="dxa"/>
            <w:tcBorders>
              <w:bottom w:val="single" w:sz="8" w:space="0" w:color="000000"/>
            </w:tcBorders>
            <w:vAlign w:val="bottom"/>
          </w:tcPr>
          <w:p w14:paraId="2B63BE4C" w14:textId="77777777" w:rsidR="00CF7921" w:rsidRDefault="00D552A3">
            <w:pPr>
              <w:spacing w:line="261" w:lineRule="auto"/>
              <w:ind w:left="120"/>
              <w:rPr>
                <w:color w:val="000000"/>
                <w:sz w:val="20"/>
                <w:szCs w:val="20"/>
              </w:rPr>
            </w:pPr>
            <w:r>
              <w:rPr>
                <w:rFonts w:ascii="Times" w:eastAsia="Times" w:hAnsi="Times" w:cs="Times"/>
                <w:color w:val="000000"/>
                <w:sz w:val="24"/>
                <w:szCs w:val="24"/>
              </w:rPr>
              <w:t>Project, I.V. &amp; Viva</w:t>
            </w:r>
          </w:p>
        </w:tc>
        <w:tc>
          <w:tcPr>
            <w:tcW w:w="1520" w:type="dxa"/>
            <w:tcBorders>
              <w:bottom w:val="single" w:sz="8" w:space="0" w:color="000000"/>
            </w:tcBorders>
            <w:vAlign w:val="bottom"/>
          </w:tcPr>
          <w:p w14:paraId="2C882B8C" w14:textId="77777777" w:rsidR="00CF7921" w:rsidRDefault="00D552A3">
            <w:pPr>
              <w:spacing w:line="261" w:lineRule="auto"/>
              <w:ind w:left="120"/>
              <w:rPr>
                <w:color w:val="000000"/>
                <w:sz w:val="20"/>
                <w:szCs w:val="20"/>
              </w:rPr>
            </w:pPr>
            <w:r>
              <w:rPr>
                <w:rFonts w:ascii="Times" w:eastAsia="Times" w:hAnsi="Times" w:cs="Times"/>
                <w:color w:val="000000"/>
                <w:sz w:val="24"/>
                <w:szCs w:val="24"/>
              </w:rPr>
              <w:t>2</w:t>
            </w:r>
          </w:p>
        </w:tc>
        <w:tc>
          <w:tcPr>
            <w:tcW w:w="1880" w:type="dxa"/>
            <w:tcBorders>
              <w:bottom w:val="single" w:sz="8" w:space="0" w:color="000000"/>
            </w:tcBorders>
            <w:vAlign w:val="bottom"/>
          </w:tcPr>
          <w:p w14:paraId="7EFB6DB3" w14:textId="77777777" w:rsidR="00CF7921" w:rsidRDefault="00D552A3">
            <w:pPr>
              <w:spacing w:line="261" w:lineRule="auto"/>
              <w:ind w:left="280"/>
              <w:rPr>
                <w:color w:val="000000"/>
                <w:sz w:val="20"/>
                <w:szCs w:val="20"/>
              </w:rPr>
            </w:pPr>
            <w:r>
              <w:rPr>
                <w:rFonts w:ascii="Times" w:eastAsia="Times" w:hAnsi="Times" w:cs="Times"/>
                <w:color w:val="000000"/>
                <w:sz w:val="24"/>
                <w:szCs w:val="24"/>
              </w:rPr>
              <w:t>2</w:t>
            </w:r>
          </w:p>
        </w:tc>
        <w:tc>
          <w:tcPr>
            <w:tcW w:w="1560" w:type="dxa"/>
            <w:tcBorders>
              <w:bottom w:val="single" w:sz="8" w:space="0" w:color="000000"/>
            </w:tcBorders>
            <w:vAlign w:val="bottom"/>
          </w:tcPr>
          <w:p w14:paraId="0EAC760C" w14:textId="77777777" w:rsidR="00CF7921" w:rsidRDefault="00D552A3">
            <w:pPr>
              <w:spacing w:line="261" w:lineRule="auto"/>
              <w:ind w:left="120"/>
              <w:rPr>
                <w:color w:val="000000"/>
                <w:sz w:val="20"/>
                <w:szCs w:val="20"/>
              </w:rPr>
            </w:pPr>
            <w:r>
              <w:rPr>
                <w:rFonts w:ascii="Times" w:eastAsia="Times" w:hAnsi="Times" w:cs="Times"/>
                <w:color w:val="000000"/>
                <w:sz w:val="24"/>
                <w:szCs w:val="24"/>
              </w:rPr>
              <w:t>2</w:t>
            </w:r>
          </w:p>
        </w:tc>
        <w:tc>
          <w:tcPr>
            <w:tcW w:w="660" w:type="dxa"/>
            <w:vAlign w:val="bottom"/>
          </w:tcPr>
          <w:p w14:paraId="09397451" w14:textId="77777777" w:rsidR="00CF7921" w:rsidRDefault="00CF7921">
            <w:pPr>
              <w:rPr>
                <w:color w:val="000000"/>
                <w:sz w:val="2"/>
                <w:szCs w:val="2"/>
              </w:rPr>
            </w:pPr>
          </w:p>
        </w:tc>
      </w:tr>
      <w:tr w:rsidR="00CF7921" w14:paraId="7D996668" w14:textId="77777777">
        <w:trPr>
          <w:trHeight w:val="268"/>
        </w:trPr>
        <w:tc>
          <w:tcPr>
            <w:tcW w:w="3520" w:type="dxa"/>
            <w:tcBorders>
              <w:bottom w:val="single" w:sz="8" w:space="0" w:color="000000"/>
            </w:tcBorders>
            <w:vAlign w:val="bottom"/>
          </w:tcPr>
          <w:p w14:paraId="59544F18" w14:textId="77777777" w:rsidR="00CF7921" w:rsidRDefault="00D552A3">
            <w:pPr>
              <w:spacing w:line="264" w:lineRule="auto"/>
              <w:ind w:left="120"/>
              <w:rPr>
                <w:color w:val="000000"/>
                <w:sz w:val="20"/>
                <w:szCs w:val="20"/>
              </w:rPr>
            </w:pPr>
            <w:r>
              <w:rPr>
                <w:rFonts w:ascii="Times" w:eastAsia="Times" w:hAnsi="Times" w:cs="Times"/>
                <w:color w:val="000000"/>
                <w:sz w:val="24"/>
                <w:szCs w:val="24"/>
              </w:rPr>
              <w:t>Vocational Courses</w:t>
            </w:r>
          </w:p>
        </w:tc>
        <w:tc>
          <w:tcPr>
            <w:tcW w:w="1520" w:type="dxa"/>
            <w:tcBorders>
              <w:bottom w:val="single" w:sz="8" w:space="0" w:color="000000"/>
            </w:tcBorders>
            <w:vAlign w:val="bottom"/>
          </w:tcPr>
          <w:p w14:paraId="126B3DB0" w14:textId="77777777" w:rsidR="00CF7921" w:rsidRDefault="00D552A3">
            <w:pPr>
              <w:spacing w:line="264" w:lineRule="auto"/>
              <w:ind w:left="120"/>
              <w:rPr>
                <w:color w:val="000000"/>
                <w:sz w:val="20"/>
                <w:szCs w:val="20"/>
              </w:rPr>
            </w:pPr>
            <w:r>
              <w:rPr>
                <w:rFonts w:ascii="Times" w:eastAsia="Times" w:hAnsi="Times" w:cs="Times"/>
                <w:color w:val="000000"/>
                <w:sz w:val="24"/>
                <w:szCs w:val="24"/>
              </w:rPr>
              <w:t>Nil</w:t>
            </w:r>
          </w:p>
        </w:tc>
        <w:tc>
          <w:tcPr>
            <w:tcW w:w="1880" w:type="dxa"/>
            <w:tcBorders>
              <w:bottom w:val="single" w:sz="8" w:space="0" w:color="000000"/>
            </w:tcBorders>
            <w:vAlign w:val="bottom"/>
          </w:tcPr>
          <w:p w14:paraId="372A46FB" w14:textId="77777777" w:rsidR="00CF7921" w:rsidRDefault="00D552A3">
            <w:pPr>
              <w:spacing w:line="264" w:lineRule="auto"/>
              <w:ind w:left="280"/>
              <w:rPr>
                <w:color w:val="000000"/>
                <w:sz w:val="20"/>
                <w:szCs w:val="20"/>
              </w:rPr>
            </w:pPr>
            <w:r>
              <w:rPr>
                <w:rFonts w:ascii="Times" w:eastAsia="Times" w:hAnsi="Times" w:cs="Times"/>
                <w:color w:val="000000"/>
                <w:sz w:val="24"/>
                <w:szCs w:val="24"/>
              </w:rPr>
              <w:t>24</w:t>
            </w:r>
          </w:p>
        </w:tc>
        <w:tc>
          <w:tcPr>
            <w:tcW w:w="1560" w:type="dxa"/>
            <w:tcBorders>
              <w:bottom w:val="single" w:sz="8" w:space="0" w:color="000000"/>
            </w:tcBorders>
            <w:vAlign w:val="bottom"/>
          </w:tcPr>
          <w:p w14:paraId="6BF1CDF1" w14:textId="77777777" w:rsidR="00CF7921" w:rsidRDefault="00D552A3">
            <w:pPr>
              <w:spacing w:line="264" w:lineRule="auto"/>
              <w:ind w:left="120"/>
              <w:rPr>
                <w:color w:val="000000"/>
                <w:sz w:val="20"/>
                <w:szCs w:val="20"/>
              </w:rPr>
            </w:pPr>
            <w:r>
              <w:rPr>
                <w:rFonts w:ascii="Times" w:eastAsia="Times" w:hAnsi="Times" w:cs="Times"/>
                <w:color w:val="000000"/>
                <w:sz w:val="24"/>
                <w:szCs w:val="24"/>
              </w:rPr>
              <w:t>Nil</w:t>
            </w:r>
          </w:p>
        </w:tc>
        <w:tc>
          <w:tcPr>
            <w:tcW w:w="660" w:type="dxa"/>
            <w:vAlign w:val="bottom"/>
          </w:tcPr>
          <w:p w14:paraId="367690AF" w14:textId="77777777" w:rsidR="00CF7921" w:rsidRDefault="00CF7921">
            <w:pPr>
              <w:rPr>
                <w:color w:val="000000"/>
                <w:sz w:val="2"/>
                <w:szCs w:val="2"/>
              </w:rPr>
            </w:pPr>
          </w:p>
        </w:tc>
      </w:tr>
      <w:tr w:rsidR="00CF7921" w14:paraId="165E10B2" w14:textId="77777777">
        <w:trPr>
          <w:trHeight w:val="266"/>
        </w:trPr>
        <w:tc>
          <w:tcPr>
            <w:tcW w:w="3520" w:type="dxa"/>
            <w:tcBorders>
              <w:bottom w:val="single" w:sz="8" w:space="0" w:color="000000"/>
            </w:tcBorders>
            <w:vAlign w:val="bottom"/>
          </w:tcPr>
          <w:p w14:paraId="00FAA603" w14:textId="77777777" w:rsidR="00CF7921" w:rsidRDefault="00D552A3">
            <w:pPr>
              <w:spacing w:line="261" w:lineRule="auto"/>
              <w:ind w:left="120"/>
              <w:rPr>
                <w:color w:val="000000"/>
                <w:sz w:val="20"/>
                <w:szCs w:val="20"/>
              </w:rPr>
            </w:pPr>
            <w:r>
              <w:rPr>
                <w:rFonts w:ascii="Times" w:eastAsia="Times" w:hAnsi="Times" w:cs="Times"/>
                <w:color w:val="000000"/>
                <w:sz w:val="24"/>
                <w:szCs w:val="24"/>
              </w:rPr>
              <w:t>OJT</w:t>
            </w:r>
          </w:p>
        </w:tc>
        <w:tc>
          <w:tcPr>
            <w:tcW w:w="1520" w:type="dxa"/>
            <w:tcBorders>
              <w:bottom w:val="single" w:sz="8" w:space="0" w:color="000000"/>
            </w:tcBorders>
            <w:vAlign w:val="bottom"/>
          </w:tcPr>
          <w:p w14:paraId="2ABF68E1" w14:textId="77777777" w:rsidR="00CF7921" w:rsidRDefault="00D552A3">
            <w:pPr>
              <w:spacing w:line="261" w:lineRule="auto"/>
              <w:ind w:left="120"/>
              <w:rPr>
                <w:color w:val="000000"/>
                <w:sz w:val="20"/>
                <w:szCs w:val="20"/>
              </w:rPr>
            </w:pPr>
            <w:r>
              <w:rPr>
                <w:rFonts w:ascii="Times" w:eastAsia="Times" w:hAnsi="Times" w:cs="Times"/>
                <w:color w:val="000000"/>
                <w:sz w:val="24"/>
                <w:szCs w:val="24"/>
              </w:rPr>
              <w:t>-</w:t>
            </w:r>
          </w:p>
        </w:tc>
        <w:tc>
          <w:tcPr>
            <w:tcW w:w="1880" w:type="dxa"/>
            <w:tcBorders>
              <w:bottom w:val="single" w:sz="8" w:space="0" w:color="000000"/>
            </w:tcBorders>
            <w:vAlign w:val="bottom"/>
          </w:tcPr>
          <w:p w14:paraId="0C274487" w14:textId="77777777" w:rsidR="00CF7921" w:rsidRDefault="00D552A3">
            <w:pPr>
              <w:spacing w:line="261" w:lineRule="auto"/>
              <w:ind w:left="280"/>
              <w:rPr>
                <w:color w:val="000000"/>
                <w:sz w:val="20"/>
                <w:szCs w:val="20"/>
              </w:rPr>
            </w:pPr>
            <w:r>
              <w:rPr>
                <w:rFonts w:ascii="Times" w:eastAsia="Times" w:hAnsi="Times" w:cs="Times"/>
                <w:color w:val="000000"/>
                <w:sz w:val="24"/>
                <w:szCs w:val="24"/>
              </w:rPr>
              <w:t>2</w:t>
            </w:r>
          </w:p>
        </w:tc>
        <w:tc>
          <w:tcPr>
            <w:tcW w:w="1560" w:type="dxa"/>
            <w:tcBorders>
              <w:bottom w:val="single" w:sz="8" w:space="0" w:color="000000"/>
            </w:tcBorders>
            <w:vAlign w:val="bottom"/>
          </w:tcPr>
          <w:p w14:paraId="597CA447" w14:textId="77777777" w:rsidR="00CF7921" w:rsidRDefault="00D552A3">
            <w:pPr>
              <w:spacing w:line="261" w:lineRule="auto"/>
              <w:ind w:left="120"/>
              <w:rPr>
                <w:color w:val="000000"/>
                <w:sz w:val="20"/>
                <w:szCs w:val="20"/>
              </w:rPr>
            </w:pPr>
            <w:r>
              <w:rPr>
                <w:rFonts w:ascii="Times" w:eastAsia="Times" w:hAnsi="Times" w:cs="Times"/>
                <w:color w:val="000000"/>
                <w:sz w:val="24"/>
                <w:szCs w:val="24"/>
              </w:rPr>
              <w:t>2</w:t>
            </w:r>
          </w:p>
        </w:tc>
        <w:tc>
          <w:tcPr>
            <w:tcW w:w="660" w:type="dxa"/>
            <w:vAlign w:val="bottom"/>
          </w:tcPr>
          <w:p w14:paraId="1DB726F4" w14:textId="77777777" w:rsidR="00CF7921" w:rsidRDefault="00CF7921">
            <w:pPr>
              <w:rPr>
                <w:color w:val="000000"/>
                <w:sz w:val="2"/>
                <w:szCs w:val="2"/>
              </w:rPr>
            </w:pPr>
          </w:p>
        </w:tc>
      </w:tr>
      <w:tr w:rsidR="00CF7921" w14:paraId="78C6EA3D" w14:textId="77777777">
        <w:trPr>
          <w:trHeight w:val="266"/>
        </w:trPr>
        <w:tc>
          <w:tcPr>
            <w:tcW w:w="3520" w:type="dxa"/>
            <w:tcBorders>
              <w:bottom w:val="single" w:sz="8" w:space="0" w:color="000000"/>
            </w:tcBorders>
            <w:vAlign w:val="bottom"/>
          </w:tcPr>
          <w:p w14:paraId="31B33D07" w14:textId="77777777" w:rsidR="00CF7921" w:rsidRDefault="00D552A3">
            <w:pPr>
              <w:spacing w:line="261" w:lineRule="auto"/>
              <w:ind w:left="120"/>
              <w:rPr>
                <w:color w:val="000000"/>
                <w:sz w:val="20"/>
                <w:szCs w:val="20"/>
              </w:rPr>
            </w:pPr>
            <w:r>
              <w:rPr>
                <w:rFonts w:ascii="Times" w:eastAsia="Times" w:hAnsi="Times" w:cs="Times"/>
                <w:color w:val="000000"/>
                <w:sz w:val="24"/>
                <w:szCs w:val="24"/>
              </w:rPr>
              <w:t>2nd Core Courses</w:t>
            </w:r>
          </w:p>
        </w:tc>
        <w:tc>
          <w:tcPr>
            <w:tcW w:w="1520" w:type="dxa"/>
            <w:tcBorders>
              <w:bottom w:val="single" w:sz="8" w:space="0" w:color="000000"/>
            </w:tcBorders>
            <w:vAlign w:val="bottom"/>
          </w:tcPr>
          <w:p w14:paraId="44391082" w14:textId="77777777" w:rsidR="00CF7921" w:rsidRDefault="00D552A3">
            <w:pPr>
              <w:spacing w:line="261" w:lineRule="auto"/>
              <w:ind w:left="120"/>
              <w:rPr>
                <w:color w:val="000000"/>
                <w:sz w:val="20"/>
                <w:szCs w:val="20"/>
              </w:rPr>
            </w:pPr>
            <w:r>
              <w:rPr>
                <w:rFonts w:ascii="Times" w:eastAsia="Times" w:hAnsi="Times" w:cs="Times"/>
                <w:color w:val="000000"/>
                <w:sz w:val="24"/>
                <w:szCs w:val="24"/>
              </w:rPr>
              <w:t>Nil</w:t>
            </w:r>
          </w:p>
        </w:tc>
        <w:tc>
          <w:tcPr>
            <w:tcW w:w="1880" w:type="dxa"/>
            <w:tcBorders>
              <w:bottom w:val="single" w:sz="8" w:space="0" w:color="000000"/>
            </w:tcBorders>
            <w:vAlign w:val="bottom"/>
          </w:tcPr>
          <w:p w14:paraId="5C3B1255" w14:textId="77777777" w:rsidR="00CF7921" w:rsidRDefault="00D552A3">
            <w:pPr>
              <w:spacing w:line="261" w:lineRule="auto"/>
              <w:ind w:left="280"/>
              <w:rPr>
                <w:color w:val="000000"/>
                <w:sz w:val="20"/>
                <w:szCs w:val="20"/>
              </w:rPr>
            </w:pPr>
            <w:r>
              <w:rPr>
                <w:rFonts w:ascii="Times" w:eastAsia="Times" w:hAnsi="Times" w:cs="Times"/>
                <w:color w:val="000000"/>
                <w:sz w:val="24"/>
                <w:szCs w:val="24"/>
              </w:rPr>
              <w:t>Nil</w:t>
            </w:r>
          </w:p>
        </w:tc>
        <w:tc>
          <w:tcPr>
            <w:tcW w:w="1560" w:type="dxa"/>
            <w:tcBorders>
              <w:bottom w:val="single" w:sz="8" w:space="0" w:color="000000"/>
            </w:tcBorders>
            <w:vAlign w:val="bottom"/>
          </w:tcPr>
          <w:p w14:paraId="613B2F2D" w14:textId="77777777" w:rsidR="00CF7921" w:rsidRDefault="00D552A3">
            <w:pPr>
              <w:spacing w:line="261" w:lineRule="auto"/>
              <w:ind w:left="120"/>
              <w:rPr>
                <w:color w:val="000000"/>
                <w:sz w:val="20"/>
                <w:szCs w:val="20"/>
              </w:rPr>
            </w:pPr>
            <w:r>
              <w:rPr>
                <w:rFonts w:ascii="Times" w:eastAsia="Times" w:hAnsi="Times" w:cs="Times"/>
                <w:color w:val="000000"/>
                <w:sz w:val="24"/>
                <w:szCs w:val="24"/>
              </w:rPr>
              <w:t>24</w:t>
            </w:r>
          </w:p>
        </w:tc>
        <w:tc>
          <w:tcPr>
            <w:tcW w:w="660" w:type="dxa"/>
            <w:vAlign w:val="bottom"/>
          </w:tcPr>
          <w:p w14:paraId="368DCB8E" w14:textId="77777777" w:rsidR="00CF7921" w:rsidRDefault="00CF7921">
            <w:pPr>
              <w:rPr>
                <w:color w:val="000000"/>
                <w:sz w:val="2"/>
                <w:szCs w:val="2"/>
              </w:rPr>
            </w:pPr>
          </w:p>
        </w:tc>
      </w:tr>
    </w:tbl>
    <w:p w14:paraId="02151655" w14:textId="77777777" w:rsidR="00CF7921" w:rsidRDefault="00D552A3">
      <w:pPr>
        <w:spacing w:line="20" w:lineRule="auto"/>
        <w:rPr>
          <w:color w:val="000000"/>
          <w:sz w:val="20"/>
          <w:szCs w:val="20"/>
        </w:rPr>
      </w:pPr>
      <w:r>
        <w:rPr>
          <w:noProof/>
        </w:rPr>
        <w:lastRenderedPageBreak/>
        <mc:AlternateContent>
          <mc:Choice Requires="wps">
            <w:drawing>
              <wp:anchor distT="0" distB="0" distL="0" distR="0" simplePos="0" relativeHeight="251681792" behindDoc="0" locked="0" layoutInCell="1" hidden="0" allowOverlap="1" wp14:anchorId="76B891A5" wp14:editId="21B85E3B">
                <wp:simplePos x="0" y="0"/>
                <wp:positionH relativeFrom="column">
                  <wp:posOffset>3289300</wp:posOffset>
                </wp:positionH>
                <wp:positionV relativeFrom="paragraph">
                  <wp:posOffset>165100</wp:posOffset>
                </wp:positionV>
                <wp:extent cx="12700" cy="12065"/>
                <wp:effectExtent l="0" t="0" r="0" b="0"/>
                <wp:wrapSquare wrapText="bothSides" distT="0" distB="0" distL="0" distR="0"/>
                <wp:docPr id="511" name="Rectangle 51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627B54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6B891A5" id="Rectangle 511" o:spid="_x0000_s1035" style="position:absolute;margin-left:259pt;margin-top:13pt;width:1pt;height:.95pt;z-index:2516817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ZO4AEAALM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" fillcolor="black" stroked="f">
                <v:textbox inset="2.53958mm,2.53958mm,2.53958mm,2.53958mm">
                  <w:txbxContent>
                    <w:p w14:paraId="6627B54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82816" behindDoc="0" locked="0" layoutInCell="1" hidden="0" allowOverlap="1" wp14:anchorId="3903B781" wp14:editId="5EA3A0EF">
                <wp:simplePos x="0" y="0"/>
                <wp:positionH relativeFrom="column">
                  <wp:posOffset>3289300</wp:posOffset>
                </wp:positionH>
                <wp:positionV relativeFrom="paragraph">
                  <wp:posOffset>1079500</wp:posOffset>
                </wp:positionV>
                <wp:extent cx="12700" cy="12065"/>
                <wp:effectExtent l="0" t="0" r="0" b="0"/>
                <wp:wrapSquare wrapText="bothSides" distT="0" distB="0" distL="0" distR="0"/>
                <wp:docPr id="512" name="Rectangle 51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0B0570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903B781" id="Rectangle 512" o:spid="_x0000_s1036" style="position:absolute;margin-left:259pt;margin-top:85pt;width:1pt;height:.95pt;z-index:251682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" fillcolor="black" stroked="f">
                <v:textbox inset="2.53958mm,2.53958mm,2.53958mm,2.53958mm">
                  <w:txbxContent>
                    <w:p w14:paraId="00B05707" w14:textId="77777777" w:rsidR="000F56FD" w:rsidRDefault="000F56FD">
                      <w:pPr>
                        <w:textDirection w:val="btLr"/>
                      </w:pPr>
                    </w:p>
                  </w:txbxContent>
                </v:textbox>
                <w10:wrap type="square"/>
              </v:rect>
            </w:pict>
          </mc:Fallback>
        </mc:AlternateContent>
      </w:r>
      <w:r>
        <w:rPr>
          <w:noProof/>
        </w:rPr>
        <mc:AlternateContent>
          <mc:Choice Requires="wpg">
            <w:drawing>
              <wp:anchor distT="0" distB="0" distL="0" distR="0" simplePos="0" relativeHeight="251683840" behindDoc="0" locked="0" layoutInCell="1" hidden="0" allowOverlap="1" wp14:anchorId="4661DF32" wp14:editId="33BC49FF">
                <wp:simplePos x="0" y="0"/>
                <wp:positionH relativeFrom="column">
                  <wp:posOffset>3289300</wp:posOffset>
                </wp:positionH>
                <wp:positionV relativeFrom="paragraph">
                  <wp:posOffset>-1447799</wp:posOffset>
                </wp:positionV>
                <wp:extent cx="12700" cy="2722880"/>
                <wp:effectExtent l="0" t="0" r="0" b="0"/>
                <wp:wrapSquare wrapText="bothSides" distT="0" distB="0" distL="0" distR="0"/>
                <wp:docPr id="513" name="Straight Arrow Connector 513"/>
                <wp:cNvGraphicFramePr/>
                <a:graphic xmlns:a="http://schemas.openxmlformats.org/drawingml/2006/main">
                  <a:graphicData uri="http://schemas.microsoft.com/office/word/2010/wordprocessingShape">
                    <wps:wsp>
                      <wps:cNvCnPr/>
                      <wps:spPr>
                        <a:xfrm>
                          <a:off x="5343619" y="2418560"/>
                          <a:ext cx="4763" cy="27228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3289300</wp:posOffset>
                </wp:positionH>
                <wp:positionV relativeFrom="paragraph">
                  <wp:posOffset>-1447799</wp:posOffset>
                </wp:positionV>
                <wp:extent cx="12700" cy="2722880"/>
                <wp:effectExtent b="0" l="0" r="0" t="0"/>
                <wp:wrapSquare wrapText="bothSides" distB="0" distT="0" distL="0" distR="0"/>
                <wp:docPr id="513" name="image240.png"/>
                <a:graphic>
                  <a:graphicData uri="http://schemas.openxmlformats.org/drawingml/2006/picture">
                    <pic:pic>
                      <pic:nvPicPr>
                        <pic:cNvPr id="0" name="image240.png"/>
                        <pic:cNvPicPr preferRelativeResize="0"/>
                      </pic:nvPicPr>
                      <pic:blipFill>
                        <a:blip r:embed="rId32"/>
                        <a:srcRect/>
                        <a:stretch>
                          <a:fillRect/>
                        </a:stretch>
                      </pic:blipFill>
                      <pic:spPr>
                        <a:xfrm>
                          <a:off x="0" y="0"/>
                          <a:ext cx="12700" cy="2722880"/>
                        </a:xfrm>
                        <a:prstGeom prst="rect"/>
                        <a:ln/>
                      </pic:spPr>
                    </pic:pic>
                  </a:graphicData>
                </a:graphic>
              </wp:anchor>
            </w:drawing>
          </mc:Fallback>
        </mc:AlternateContent>
      </w:r>
      <w:r>
        <w:rPr>
          <w:noProof/>
        </w:rPr>
        <mc:AlternateContent>
          <mc:Choice Requires="wpg">
            <w:drawing>
              <wp:anchor distT="0" distB="0" distL="0" distR="0" simplePos="0" relativeHeight="251684864" behindDoc="0" locked="0" layoutInCell="1" hidden="0" allowOverlap="1" wp14:anchorId="596F8464" wp14:editId="2636D87B">
                <wp:simplePos x="0" y="0"/>
                <wp:positionH relativeFrom="column">
                  <wp:posOffset>4381500</wp:posOffset>
                </wp:positionH>
                <wp:positionV relativeFrom="paragraph">
                  <wp:posOffset>-1447799</wp:posOffset>
                </wp:positionV>
                <wp:extent cx="12700" cy="2717165"/>
                <wp:effectExtent l="0" t="0" r="0" b="0"/>
                <wp:wrapSquare wrapText="bothSides" distT="0" distB="0" distL="0" distR="0"/>
                <wp:docPr id="514" name="Straight Arrow Connector 514"/>
                <wp:cNvGraphicFramePr/>
                <a:graphic xmlns:a="http://schemas.openxmlformats.org/drawingml/2006/main">
                  <a:graphicData uri="http://schemas.microsoft.com/office/word/2010/wordprocessingShape">
                    <wps:wsp>
                      <wps:cNvCnPr/>
                      <wps:spPr>
                        <a:xfrm>
                          <a:off x="5343619" y="2421418"/>
                          <a:ext cx="4763" cy="27171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4381500</wp:posOffset>
                </wp:positionH>
                <wp:positionV relativeFrom="paragraph">
                  <wp:posOffset>-1447799</wp:posOffset>
                </wp:positionV>
                <wp:extent cx="12700" cy="2717165"/>
                <wp:effectExtent b="0" l="0" r="0" t="0"/>
                <wp:wrapSquare wrapText="bothSides" distB="0" distT="0" distL="0" distR="0"/>
                <wp:docPr id="514" name="image241.png"/>
                <a:graphic>
                  <a:graphicData uri="http://schemas.openxmlformats.org/drawingml/2006/picture">
                    <pic:pic>
                      <pic:nvPicPr>
                        <pic:cNvPr id="0" name="image241.png"/>
                        <pic:cNvPicPr preferRelativeResize="0"/>
                      </pic:nvPicPr>
                      <pic:blipFill>
                        <a:blip r:embed="rId33"/>
                        <a:srcRect/>
                        <a:stretch>
                          <a:fillRect/>
                        </a:stretch>
                      </pic:blipFill>
                      <pic:spPr>
                        <a:xfrm>
                          <a:off x="0" y="0"/>
                          <a:ext cx="12700" cy="2717165"/>
                        </a:xfrm>
                        <a:prstGeom prst="rect"/>
                        <a:ln/>
                      </pic:spPr>
                    </pic:pic>
                  </a:graphicData>
                </a:graphic>
              </wp:anchor>
            </w:drawing>
          </mc:Fallback>
        </mc:AlternateContent>
      </w:r>
    </w:p>
    <w:tbl>
      <w:tblPr>
        <w:tblStyle w:val="a5"/>
        <w:tblW w:w="8480" w:type="dxa"/>
        <w:tblLayout w:type="fixed"/>
        <w:tblLook w:val="0000" w:firstRow="0" w:lastRow="0" w:firstColumn="0" w:lastColumn="0" w:noHBand="0" w:noVBand="0"/>
      </w:tblPr>
      <w:tblGrid>
        <w:gridCol w:w="3520"/>
        <w:gridCol w:w="780"/>
        <w:gridCol w:w="910"/>
        <w:gridCol w:w="830"/>
        <w:gridCol w:w="880"/>
        <w:gridCol w:w="1560"/>
      </w:tblGrid>
      <w:tr w:rsidR="00CF7921" w14:paraId="5580564B" w14:textId="77777777">
        <w:trPr>
          <w:trHeight w:val="272"/>
        </w:trPr>
        <w:tc>
          <w:tcPr>
            <w:tcW w:w="3520" w:type="dxa"/>
            <w:tcBorders>
              <w:bottom w:val="single" w:sz="8" w:space="0" w:color="000000"/>
            </w:tcBorders>
            <w:vAlign w:val="bottom"/>
          </w:tcPr>
          <w:p w14:paraId="7E066B34" w14:textId="77777777" w:rsidR="00CF7921" w:rsidRDefault="00D552A3">
            <w:pPr>
              <w:spacing w:line="268" w:lineRule="auto"/>
              <w:ind w:left="120"/>
              <w:rPr>
                <w:color w:val="000000"/>
                <w:sz w:val="20"/>
                <w:szCs w:val="20"/>
              </w:rPr>
            </w:pPr>
            <w:r>
              <w:rPr>
                <w:rFonts w:ascii="Times" w:eastAsia="Times" w:hAnsi="Times" w:cs="Times"/>
                <w:b/>
                <w:color w:val="000000"/>
                <w:sz w:val="24"/>
                <w:szCs w:val="24"/>
              </w:rPr>
              <w:t>Total</w:t>
            </w:r>
          </w:p>
        </w:tc>
        <w:tc>
          <w:tcPr>
            <w:tcW w:w="780" w:type="dxa"/>
            <w:tcBorders>
              <w:bottom w:val="single" w:sz="8" w:space="0" w:color="000000"/>
            </w:tcBorders>
            <w:vAlign w:val="bottom"/>
          </w:tcPr>
          <w:p w14:paraId="574BB02A" w14:textId="77777777" w:rsidR="00CF7921" w:rsidRDefault="00CF7921">
            <w:pPr>
              <w:rPr>
                <w:color w:val="000000"/>
                <w:sz w:val="23"/>
                <w:szCs w:val="23"/>
              </w:rPr>
            </w:pPr>
          </w:p>
        </w:tc>
        <w:tc>
          <w:tcPr>
            <w:tcW w:w="910" w:type="dxa"/>
            <w:tcBorders>
              <w:bottom w:val="single" w:sz="8" w:space="0" w:color="000000"/>
            </w:tcBorders>
            <w:vAlign w:val="bottom"/>
          </w:tcPr>
          <w:p w14:paraId="0DB218FF" w14:textId="77777777" w:rsidR="00CF7921" w:rsidRDefault="00D552A3">
            <w:pPr>
              <w:spacing w:line="268" w:lineRule="auto"/>
              <w:jc w:val="right"/>
              <w:rPr>
                <w:color w:val="000000"/>
                <w:sz w:val="20"/>
                <w:szCs w:val="20"/>
              </w:rPr>
            </w:pPr>
            <w:r>
              <w:rPr>
                <w:rFonts w:ascii="Times" w:eastAsia="Times" w:hAnsi="Times" w:cs="Times"/>
                <w:b/>
                <w:color w:val="000000"/>
                <w:sz w:val="24"/>
                <w:szCs w:val="24"/>
              </w:rPr>
              <w:t>54</w:t>
            </w:r>
          </w:p>
        </w:tc>
        <w:tc>
          <w:tcPr>
            <w:tcW w:w="830" w:type="dxa"/>
            <w:tcBorders>
              <w:bottom w:val="single" w:sz="8" w:space="0" w:color="000000"/>
            </w:tcBorders>
            <w:vAlign w:val="bottom"/>
          </w:tcPr>
          <w:p w14:paraId="0475AB08" w14:textId="77777777" w:rsidR="00CF7921" w:rsidRDefault="00CF7921">
            <w:pPr>
              <w:rPr>
                <w:color w:val="000000"/>
                <w:sz w:val="23"/>
                <w:szCs w:val="23"/>
              </w:rPr>
            </w:pPr>
          </w:p>
        </w:tc>
        <w:tc>
          <w:tcPr>
            <w:tcW w:w="880" w:type="dxa"/>
            <w:tcBorders>
              <w:bottom w:val="single" w:sz="8" w:space="0" w:color="000000"/>
            </w:tcBorders>
            <w:vAlign w:val="bottom"/>
          </w:tcPr>
          <w:p w14:paraId="312F14D2" w14:textId="77777777" w:rsidR="00CF7921" w:rsidRDefault="00D552A3">
            <w:pPr>
              <w:spacing w:line="268" w:lineRule="auto"/>
              <w:jc w:val="right"/>
              <w:rPr>
                <w:color w:val="000000"/>
                <w:sz w:val="20"/>
                <w:szCs w:val="20"/>
              </w:rPr>
            </w:pPr>
            <w:r>
              <w:rPr>
                <w:rFonts w:ascii="Times" w:eastAsia="Times" w:hAnsi="Times" w:cs="Times"/>
                <w:b/>
                <w:color w:val="000000"/>
                <w:sz w:val="24"/>
                <w:szCs w:val="24"/>
              </w:rPr>
              <w:t>80</w:t>
            </w:r>
          </w:p>
        </w:tc>
        <w:tc>
          <w:tcPr>
            <w:tcW w:w="1560" w:type="dxa"/>
            <w:tcBorders>
              <w:bottom w:val="single" w:sz="8" w:space="0" w:color="000000"/>
            </w:tcBorders>
            <w:vAlign w:val="bottom"/>
          </w:tcPr>
          <w:p w14:paraId="763E77A1" w14:textId="77777777" w:rsidR="00CF7921" w:rsidRDefault="00D552A3">
            <w:pPr>
              <w:spacing w:line="268" w:lineRule="auto"/>
              <w:jc w:val="right"/>
              <w:rPr>
                <w:color w:val="000000"/>
                <w:sz w:val="20"/>
                <w:szCs w:val="20"/>
              </w:rPr>
            </w:pPr>
            <w:r>
              <w:rPr>
                <w:rFonts w:ascii="Times" w:eastAsia="Times" w:hAnsi="Times" w:cs="Times"/>
                <w:b/>
                <w:color w:val="000000"/>
                <w:sz w:val="24"/>
                <w:szCs w:val="24"/>
              </w:rPr>
              <w:t>80</w:t>
            </w:r>
          </w:p>
        </w:tc>
      </w:tr>
      <w:tr w:rsidR="00CF7921" w14:paraId="29610451" w14:textId="77777777">
        <w:trPr>
          <w:trHeight w:val="265"/>
        </w:trPr>
        <w:tc>
          <w:tcPr>
            <w:tcW w:w="3520" w:type="dxa"/>
            <w:tcBorders>
              <w:bottom w:val="single" w:sz="8" w:space="0" w:color="000000"/>
            </w:tcBorders>
            <w:vAlign w:val="bottom"/>
          </w:tcPr>
          <w:p w14:paraId="377B705C" w14:textId="77777777" w:rsidR="00CF7921" w:rsidRDefault="00D552A3">
            <w:pPr>
              <w:spacing w:line="261" w:lineRule="auto"/>
              <w:ind w:left="120"/>
              <w:rPr>
                <w:color w:val="000000"/>
                <w:sz w:val="20"/>
                <w:szCs w:val="20"/>
              </w:rPr>
            </w:pPr>
            <w:r>
              <w:rPr>
                <w:rFonts w:ascii="Times" w:eastAsia="Times" w:hAnsi="Times" w:cs="Times"/>
                <w:color w:val="000000"/>
                <w:sz w:val="24"/>
                <w:szCs w:val="24"/>
              </w:rPr>
              <w:t>Complementary Courses I</w:t>
            </w:r>
          </w:p>
        </w:tc>
        <w:tc>
          <w:tcPr>
            <w:tcW w:w="780" w:type="dxa"/>
            <w:tcBorders>
              <w:bottom w:val="single" w:sz="8" w:space="0" w:color="000000"/>
            </w:tcBorders>
            <w:vAlign w:val="bottom"/>
          </w:tcPr>
          <w:p w14:paraId="15924F98" w14:textId="77777777" w:rsidR="00CF7921" w:rsidRDefault="00D552A3">
            <w:pPr>
              <w:spacing w:line="261" w:lineRule="auto"/>
              <w:ind w:right="300"/>
              <w:jc w:val="right"/>
              <w:rPr>
                <w:color w:val="000000"/>
                <w:sz w:val="20"/>
                <w:szCs w:val="20"/>
              </w:rPr>
            </w:pPr>
            <w:r>
              <w:rPr>
                <w:rFonts w:ascii="Times" w:eastAsia="Times" w:hAnsi="Times" w:cs="Times"/>
                <w:color w:val="000000"/>
                <w:sz w:val="24"/>
                <w:szCs w:val="24"/>
              </w:rPr>
              <w:t>14</w:t>
            </w:r>
          </w:p>
        </w:tc>
        <w:tc>
          <w:tcPr>
            <w:tcW w:w="1740" w:type="dxa"/>
            <w:gridSpan w:val="2"/>
            <w:tcBorders>
              <w:bottom w:val="single" w:sz="8" w:space="0" w:color="000000"/>
            </w:tcBorders>
            <w:vAlign w:val="bottom"/>
          </w:tcPr>
          <w:p w14:paraId="2904295A" w14:textId="77777777" w:rsidR="00CF7921" w:rsidRDefault="00D552A3">
            <w:pPr>
              <w:spacing w:line="261" w:lineRule="auto"/>
              <w:ind w:left="1020"/>
              <w:rPr>
                <w:color w:val="000000"/>
                <w:sz w:val="20"/>
                <w:szCs w:val="20"/>
              </w:rPr>
            </w:pPr>
            <w:r>
              <w:rPr>
                <w:rFonts w:ascii="Times" w:eastAsia="Times" w:hAnsi="Times" w:cs="Times"/>
                <w:color w:val="000000"/>
                <w:sz w:val="24"/>
                <w:szCs w:val="24"/>
              </w:rPr>
              <w:t>16</w:t>
            </w:r>
          </w:p>
        </w:tc>
        <w:tc>
          <w:tcPr>
            <w:tcW w:w="880" w:type="dxa"/>
            <w:tcBorders>
              <w:bottom w:val="single" w:sz="8" w:space="0" w:color="000000"/>
            </w:tcBorders>
            <w:vAlign w:val="bottom"/>
          </w:tcPr>
          <w:p w14:paraId="1FB31ED7" w14:textId="77777777" w:rsidR="00CF7921" w:rsidRDefault="00CF7921">
            <w:pPr>
              <w:rPr>
                <w:color w:val="000000"/>
                <w:sz w:val="23"/>
                <w:szCs w:val="23"/>
              </w:rPr>
            </w:pPr>
          </w:p>
        </w:tc>
        <w:tc>
          <w:tcPr>
            <w:tcW w:w="1560" w:type="dxa"/>
            <w:tcBorders>
              <w:bottom w:val="single" w:sz="8" w:space="0" w:color="000000"/>
            </w:tcBorders>
            <w:vAlign w:val="bottom"/>
          </w:tcPr>
          <w:p w14:paraId="35B2D9F9" w14:textId="77777777" w:rsidR="00CF7921" w:rsidRDefault="00D552A3">
            <w:pPr>
              <w:spacing w:line="261" w:lineRule="auto"/>
              <w:ind w:left="120"/>
              <w:rPr>
                <w:color w:val="000000"/>
                <w:sz w:val="20"/>
                <w:szCs w:val="20"/>
              </w:rPr>
            </w:pPr>
            <w:r>
              <w:rPr>
                <w:rFonts w:ascii="Times" w:eastAsia="Times" w:hAnsi="Times" w:cs="Times"/>
                <w:color w:val="000000"/>
                <w:sz w:val="24"/>
                <w:szCs w:val="24"/>
              </w:rPr>
              <w:t>16</w:t>
            </w:r>
          </w:p>
        </w:tc>
      </w:tr>
      <w:tr w:rsidR="00CF7921" w14:paraId="24C7D47D" w14:textId="77777777">
        <w:trPr>
          <w:trHeight w:val="266"/>
        </w:trPr>
        <w:tc>
          <w:tcPr>
            <w:tcW w:w="3520" w:type="dxa"/>
            <w:tcBorders>
              <w:bottom w:val="single" w:sz="8" w:space="0" w:color="000000"/>
            </w:tcBorders>
            <w:vAlign w:val="bottom"/>
          </w:tcPr>
          <w:p w14:paraId="09EF6F9F" w14:textId="77777777" w:rsidR="00CF7921" w:rsidRDefault="00D552A3">
            <w:pPr>
              <w:spacing w:line="261" w:lineRule="auto"/>
              <w:ind w:left="120"/>
              <w:rPr>
                <w:color w:val="000000"/>
                <w:sz w:val="20"/>
                <w:szCs w:val="20"/>
              </w:rPr>
            </w:pPr>
            <w:r>
              <w:rPr>
                <w:rFonts w:ascii="Times" w:eastAsia="Times" w:hAnsi="Times" w:cs="Times"/>
                <w:color w:val="000000"/>
                <w:sz w:val="24"/>
                <w:szCs w:val="24"/>
              </w:rPr>
              <w:t>Complementary Courses II</w:t>
            </w:r>
          </w:p>
        </w:tc>
        <w:tc>
          <w:tcPr>
            <w:tcW w:w="780" w:type="dxa"/>
            <w:tcBorders>
              <w:bottom w:val="single" w:sz="8" w:space="0" w:color="000000"/>
            </w:tcBorders>
            <w:vAlign w:val="bottom"/>
          </w:tcPr>
          <w:p w14:paraId="4199D238" w14:textId="77777777" w:rsidR="00CF7921" w:rsidRDefault="00D552A3">
            <w:pPr>
              <w:spacing w:line="261" w:lineRule="auto"/>
              <w:ind w:right="300"/>
              <w:jc w:val="right"/>
              <w:rPr>
                <w:color w:val="000000"/>
                <w:sz w:val="20"/>
                <w:szCs w:val="20"/>
              </w:rPr>
            </w:pPr>
            <w:r>
              <w:rPr>
                <w:rFonts w:ascii="Times" w:eastAsia="Times" w:hAnsi="Times" w:cs="Times"/>
                <w:color w:val="000000"/>
                <w:sz w:val="24"/>
                <w:szCs w:val="24"/>
              </w:rPr>
              <w:t>14</w:t>
            </w:r>
          </w:p>
        </w:tc>
        <w:tc>
          <w:tcPr>
            <w:tcW w:w="910" w:type="dxa"/>
            <w:tcBorders>
              <w:bottom w:val="single" w:sz="8" w:space="0" w:color="000000"/>
            </w:tcBorders>
            <w:vAlign w:val="bottom"/>
          </w:tcPr>
          <w:p w14:paraId="452295AB" w14:textId="77777777" w:rsidR="00CF7921" w:rsidRDefault="00CF7921">
            <w:pPr>
              <w:rPr>
                <w:color w:val="000000"/>
                <w:sz w:val="23"/>
                <w:szCs w:val="23"/>
              </w:rPr>
            </w:pPr>
          </w:p>
        </w:tc>
        <w:tc>
          <w:tcPr>
            <w:tcW w:w="830" w:type="dxa"/>
            <w:tcBorders>
              <w:bottom w:val="single" w:sz="8" w:space="0" w:color="000000"/>
            </w:tcBorders>
            <w:vAlign w:val="bottom"/>
          </w:tcPr>
          <w:p w14:paraId="5AD4AD77" w14:textId="77777777" w:rsidR="00CF7921" w:rsidRDefault="00D552A3">
            <w:pPr>
              <w:spacing w:line="261" w:lineRule="auto"/>
              <w:ind w:left="110"/>
              <w:rPr>
                <w:color w:val="000000"/>
                <w:sz w:val="20"/>
                <w:szCs w:val="20"/>
              </w:rPr>
            </w:pPr>
            <w:r>
              <w:rPr>
                <w:rFonts w:ascii="Times" w:eastAsia="Times" w:hAnsi="Times" w:cs="Times"/>
                <w:color w:val="000000"/>
                <w:sz w:val="24"/>
                <w:szCs w:val="24"/>
              </w:rPr>
              <w:t>Nil</w:t>
            </w:r>
          </w:p>
        </w:tc>
        <w:tc>
          <w:tcPr>
            <w:tcW w:w="880" w:type="dxa"/>
            <w:tcBorders>
              <w:bottom w:val="single" w:sz="8" w:space="0" w:color="000000"/>
            </w:tcBorders>
            <w:vAlign w:val="bottom"/>
          </w:tcPr>
          <w:p w14:paraId="2C0FA119" w14:textId="77777777" w:rsidR="00CF7921" w:rsidRDefault="00CF7921">
            <w:pPr>
              <w:rPr>
                <w:color w:val="000000"/>
                <w:sz w:val="23"/>
                <w:szCs w:val="23"/>
              </w:rPr>
            </w:pPr>
          </w:p>
        </w:tc>
        <w:tc>
          <w:tcPr>
            <w:tcW w:w="1560" w:type="dxa"/>
            <w:tcBorders>
              <w:bottom w:val="single" w:sz="8" w:space="0" w:color="000000"/>
            </w:tcBorders>
            <w:vAlign w:val="bottom"/>
          </w:tcPr>
          <w:p w14:paraId="6EA40103" w14:textId="77777777" w:rsidR="00CF7921" w:rsidRDefault="00D552A3">
            <w:pPr>
              <w:spacing w:line="261" w:lineRule="auto"/>
              <w:ind w:left="120"/>
              <w:rPr>
                <w:color w:val="000000"/>
                <w:sz w:val="20"/>
                <w:szCs w:val="20"/>
              </w:rPr>
            </w:pPr>
            <w:r>
              <w:rPr>
                <w:rFonts w:ascii="Times" w:eastAsia="Times" w:hAnsi="Times" w:cs="Times"/>
                <w:color w:val="000000"/>
                <w:sz w:val="24"/>
                <w:szCs w:val="24"/>
              </w:rPr>
              <w:t>16</w:t>
            </w:r>
          </w:p>
        </w:tc>
      </w:tr>
      <w:tr w:rsidR="00CF7921" w14:paraId="1855C89F" w14:textId="77777777">
        <w:trPr>
          <w:trHeight w:val="268"/>
        </w:trPr>
        <w:tc>
          <w:tcPr>
            <w:tcW w:w="3520" w:type="dxa"/>
            <w:tcBorders>
              <w:bottom w:val="single" w:sz="8" w:space="0" w:color="000000"/>
            </w:tcBorders>
            <w:vAlign w:val="bottom"/>
          </w:tcPr>
          <w:p w14:paraId="212F97C1" w14:textId="77777777" w:rsidR="00CF7921" w:rsidRDefault="00D552A3">
            <w:pPr>
              <w:spacing w:line="265" w:lineRule="auto"/>
              <w:ind w:left="120"/>
              <w:rPr>
                <w:color w:val="000000"/>
                <w:sz w:val="20"/>
                <w:szCs w:val="20"/>
              </w:rPr>
            </w:pPr>
            <w:r>
              <w:rPr>
                <w:rFonts w:ascii="Times" w:eastAsia="Times" w:hAnsi="Times" w:cs="Times"/>
                <w:b/>
                <w:color w:val="000000"/>
                <w:sz w:val="24"/>
                <w:szCs w:val="24"/>
              </w:rPr>
              <w:t>Total</w:t>
            </w:r>
          </w:p>
        </w:tc>
        <w:tc>
          <w:tcPr>
            <w:tcW w:w="780" w:type="dxa"/>
            <w:tcBorders>
              <w:bottom w:val="single" w:sz="8" w:space="0" w:color="000000"/>
            </w:tcBorders>
            <w:vAlign w:val="bottom"/>
          </w:tcPr>
          <w:p w14:paraId="39DD8082" w14:textId="77777777" w:rsidR="00CF7921" w:rsidRDefault="00CF7921">
            <w:pPr>
              <w:rPr>
                <w:color w:val="000000"/>
                <w:sz w:val="23"/>
                <w:szCs w:val="23"/>
              </w:rPr>
            </w:pPr>
          </w:p>
        </w:tc>
        <w:tc>
          <w:tcPr>
            <w:tcW w:w="910" w:type="dxa"/>
            <w:tcBorders>
              <w:bottom w:val="single" w:sz="8" w:space="0" w:color="000000"/>
            </w:tcBorders>
            <w:vAlign w:val="bottom"/>
          </w:tcPr>
          <w:p w14:paraId="0197DA51" w14:textId="77777777" w:rsidR="00CF7921" w:rsidRDefault="00D552A3">
            <w:pPr>
              <w:spacing w:line="265" w:lineRule="auto"/>
              <w:jc w:val="right"/>
              <w:rPr>
                <w:color w:val="000000"/>
                <w:sz w:val="20"/>
                <w:szCs w:val="20"/>
              </w:rPr>
            </w:pPr>
            <w:r>
              <w:rPr>
                <w:rFonts w:ascii="Times" w:eastAsia="Times" w:hAnsi="Times" w:cs="Times"/>
                <w:b/>
                <w:color w:val="000000"/>
                <w:sz w:val="24"/>
                <w:szCs w:val="24"/>
              </w:rPr>
              <w:t>28</w:t>
            </w:r>
          </w:p>
        </w:tc>
        <w:tc>
          <w:tcPr>
            <w:tcW w:w="830" w:type="dxa"/>
            <w:tcBorders>
              <w:bottom w:val="single" w:sz="8" w:space="0" w:color="000000"/>
            </w:tcBorders>
            <w:vAlign w:val="bottom"/>
          </w:tcPr>
          <w:p w14:paraId="399EF5CC" w14:textId="77777777" w:rsidR="00CF7921" w:rsidRDefault="00CF7921">
            <w:pPr>
              <w:rPr>
                <w:color w:val="000000"/>
                <w:sz w:val="23"/>
                <w:szCs w:val="23"/>
              </w:rPr>
            </w:pPr>
          </w:p>
        </w:tc>
        <w:tc>
          <w:tcPr>
            <w:tcW w:w="880" w:type="dxa"/>
            <w:tcBorders>
              <w:bottom w:val="single" w:sz="8" w:space="0" w:color="000000"/>
            </w:tcBorders>
            <w:vAlign w:val="bottom"/>
          </w:tcPr>
          <w:p w14:paraId="22485892" w14:textId="77777777" w:rsidR="00CF7921" w:rsidRDefault="00D552A3">
            <w:pPr>
              <w:spacing w:line="265" w:lineRule="auto"/>
              <w:jc w:val="right"/>
              <w:rPr>
                <w:color w:val="000000"/>
                <w:sz w:val="20"/>
                <w:szCs w:val="20"/>
              </w:rPr>
            </w:pPr>
            <w:r>
              <w:rPr>
                <w:rFonts w:ascii="Times" w:eastAsia="Times" w:hAnsi="Times" w:cs="Times"/>
                <w:b/>
                <w:color w:val="000000"/>
                <w:sz w:val="24"/>
                <w:szCs w:val="24"/>
              </w:rPr>
              <w:t>16</w:t>
            </w:r>
          </w:p>
        </w:tc>
        <w:tc>
          <w:tcPr>
            <w:tcW w:w="1560" w:type="dxa"/>
            <w:tcBorders>
              <w:bottom w:val="single" w:sz="8" w:space="0" w:color="000000"/>
            </w:tcBorders>
            <w:vAlign w:val="bottom"/>
          </w:tcPr>
          <w:p w14:paraId="4C7AA697" w14:textId="77777777" w:rsidR="00CF7921" w:rsidRDefault="00D552A3">
            <w:pPr>
              <w:spacing w:line="265" w:lineRule="auto"/>
              <w:jc w:val="right"/>
              <w:rPr>
                <w:color w:val="000000"/>
                <w:sz w:val="20"/>
                <w:szCs w:val="20"/>
              </w:rPr>
            </w:pPr>
            <w:r>
              <w:rPr>
                <w:rFonts w:ascii="Times" w:eastAsia="Times" w:hAnsi="Times" w:cs="Times"/>
                <w:b/>
                <w:color w:val="000000"/>
                <w:sz w:val="24"/>
                <w:szCs w:val="24"/>
              </w:rPr>
              <w:t>32</w:t>
            </w:r>
          </w:p>
        </w:tc>
      </w:tr>
      <w:tr w:rsidR="00CF7921" w14:paraId="60A98179" w14:textId="77777777">
        <w:trPr>
          <w:trHeight w:val="265"/>
        </w:trPr>
        <w:tc>
          <w:tcPr>
            <w:tcW w:w="3520" w:type="dxa"/>
            <w:tcBorders>
              <w:bottom w:val="single" w:sz="8" w:space="0" w:color="000000"/>
            </w:tcBorders>
            <w:vAlign w:val="bottom"/>
          </w:tcPr>
          <w:p w14:paraId="2DFE4677" w14:textId="77777777" w:rsidR="00CF7921" w:rsidRDefault="00D552A3">
            <w:pPr>
              <w:spacing w:line="261" w:lineRule="auto"/>
              <w:ind w:left="120"/>
              <w:rPr>
                <w:color w:val="000000"/>
                <w:sz w:val="20"/>
                <w:szCs w:val="20"/>
              </w:rPr>
            </w:pPr>
            <w:r>
              <w:rPr>
                <w:rFonts w:ascii="Times" w:eastAsia="Times" w:hAnsi="Times" w:cs="Times"/>
                <w:color w:val="000000"/>
                <w:sz w:val="24"/>
                <w:szCs w:val="24"/>
              </w:rPr>
              <w:t>Common Courses</w:t>
            </w:r>
          </w:p>
        </w:tc>
        <w:tc>
          <w:tcPr>
            <w:tcW w:w="780" w:type="dxa"/>
            <w:tcBorders>
              <w:bottom w:val="single" w:sz="8" w:space="0" w:color="000000"/>
            </w:tcBorders>
            <w:vAlign w:val="bottom"/>
          </w:tcPr>
          <w:p w14:paraId="0EE220BF" w14:textId="77777777" w:rsidR="00CF7921" w:rsidRDefault="00D552A3">
            <w:pPr>
              <w:spacing w:line="261" w:lineRule="auto"/>
              <w:ind w:right="300"/>
              <w:jc w:val="right"/>
              <w:rPr>
                <w:color w:val="000000"/>
                <w:sz w:val="20"/>
                <w:szCs w:val="20"/>
              </w:rPr>
            </w:pPr>
            <w:r>
              <w:rPr>
                <w:rFonts w:ascii="Times" w:eastAsia="Times" w:hAnsi="Times" w:cs="Times"/>
                <w:color w:val="000000"/>
                <w:sz w:val="24"/>
                <w:szCs w:val="24"/>
              </w:rPr>
              <w:t>38</w:t>
            </w:r>
          </w:p>
        </w:tc>
        <w:tc>
          <w:tcPr>
            <w:tcW w:w="1740" w:type="dxa"/>
            <w:gridSpan w:val="2"/>
            <w:tcBorders>
              <w:bottom w:val="single" w:sz="8" w:space="0" w:color="000000"/>
            </w:tcBorders>
            <w:vAlign w:val="bottom"/>
          </w:tcPr>
          <w:p w14:paraId="140EE6E0" w14:textId="77777777" w:rsidR="00CF7921" w:rsidRDefault="00D552A3">
            <w:pPr>
              <w:spacing w:line="261" w:lineRule="auto"/>
              <w:ind w:left="1020"/>
              <w:rPr>
                <w:color w:val="000000"/>
                <w:sz w:val="20"/>
                <w:szCs w:val="20"/>
              </w:rPr>
            </w:pPr>
            <w:r>
              <w:rPr>
                <w:rFonts w:ascii="Times" w:eastAsia="Times" w:hAnsi="Times" w:cs="Times"/>
                <w:color w:val="000000"/>
                <w:sz w:val="24"/>
                <w:szCs w:val="24"/>
              </w:rPr>
              <w:t>24</w:t>
            </w:r>
          </w:p>
        </w:tc>
        <w:tc>
          <w:tcPr>
            <w:tcW w:w="880" w:type="dxa"/>
            <w:tcBorders>
              <w:bottom w:val="single" w:sz="8" w:space="0" w:color="000000"/>
            </w:tcBorders>
            <w:vAlign w:val="bottom"/>
          </w:tcPr>
          <w:p w14:paraId="1ABBEEA7" w14:textId="77777777" w:rsidR="00CF7921" w:rsidRDefault="00CF7921">
            <w:pPr>
              <w:rPr>
                <w:color w:val="000000"/>
                <w:sz w:val="23"/>
                <w:szCs w:val="23"/>
              </w:rPr>
            </w:pPr>
          </w:p>
        </w:tc>
        <w:tc>
          <w:tcPr>
            <w:tcW w:w="1560" w:type="dxa"/>
            <w:tcBorders>
              <w:bottom w:val="single" w:sz="8" w:space="0" w:color="000000"/>
            </w:tcBorders>
            <w:vAlign w:val="bottom"/>
          </w:tcPr>
          <w:p w14:paraId="36BF36E3" w14:textId="77777777" w:rsidR="00CF7921" w:rsidRDefault="00D552A3">
            <w:pPr>
              <w:spacing w:line="261" w:lineRule="auto"/>
              <w:ind w:left="120"/>
              <w:rPr>
                <w:color w:val="000000"/>
                <w:sz w:val="20"/>
                <w:szCs w:val="20"/>
              </w:rPr>
            </w:pPr>
            <w:r>
              <w:rPr>
                <w:rFonts w:ascii="Times" w:eastAsia="Times" w:hAnsi="Times" w:cs="Times"/>
                <w:color w:val="000000"/>
                <w:sz w:val="24"/>
                <w:szCs w:val="24"/>
              </w:rPr>
              <w:t>8</w:t>
            </w:r>
          </w:p>
        </w:tc>
      </w:tr>
      <w:tr w:rsidR="00CF7921" w14:paraId="756D0D7F" w14:textId="77777777">
        <w:trPr>
          <w:trHeight w:val="266"/>
        </w:trPr>
        <w:tc>
          <w:tcPr>
            <w:tcW w:w="3520" w:type="dxa"/>
            <w:tcBorders>
              <w:bottom w:val="single" w:sz="8" w:space="0" w:color="000000"/>
            </w:tcBorders>
            <w:vAlign w:val="bottom"/>
          </w:tcPr>
          <w:p w14:paraId="61D8E515"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Total</w:t>
            </w:r>
          </w:p>
        </w:tc>
        <w:tc>
          <w:tcPr>
            <w:tcW w:w="780" w:type="dxa"/>
            <w:tcBorders>
              <w:bottom w:val="single" w:sz="8" w:space="0" w:color="000000"/>
            </w:tcBorders>
            <w:vAlign w:val="bottom"/>
          </w:tcPr>
          <w:p w14:paraId="58D94692" w14:textId="77777777" w:rsidR="00CF7921" w:rsidRDefault="00CF7921">
            <w:pPr>
              <w:rPr>
                <w:color w:val="000000"/>
                <w:sz w:val="23"/>
                <w:szCs w:val="23"/>
              </w:rPr>
            </w:pPr>
          </w:p>
        </w:tc>
        <w:tc>
          <w:tcPr>
            <w:tcW w:w="910" w:type="dxa"/>
            <w:tcBorders>
              <w:bottom w:val="single" w:sz="8" w:space="0" w:color="000000"/>
            </w:tcBorders>
            <w:vAlign w:val="bottom"/>
          </w:tcPr>
          <w:p w14:paraId="2275371E" w14:textId="77777777" w:rsidR="00CF7921" w:rsidRDefault="00D552A3">
            <w:pPr>
              <w:spacing w:line="263" w:lineRule="auto"/>
              <w:jc w:val="right"/>
              <w:rPr>
                <w:color w:val="000000"/>
                <w:sz w:val="20"/>
                <w:szCs w:val="20"/>
              </w:rPr>
            </w:pPr>
            <w:r>
              <w:rPr>
                <w:rFonts w:ascii="Times" w:eastAsia="Times" w:hAnsi="Times" w:cs="Times"/>
                <w:b/>
                <w:color w:val="000000"/>
                <w:sz w:val="24"/>
                <w:szCs w:val="24"/>
              </w:rPr>
              <w:t>38</w:t>
            </w:r>
          </w:p>
        </w:tc>
        <w:tc>
          <w:tcPr>
            <w:tcW w:w="830" w:type="dxa"/>
            <w:tcBorders>
              <w:bottom w:val="single" w:sz="8" w:space="0" w:color="000000"/>
            </w:tcBorders>
            <w:vAlign w:val="bottom"/>
          </w:tcPr>
          <w:p w14:paraId="05D038D8" w14:textId="77777777" w:rsidR="00CF7921" w:rsidRDefault="00CF7921">
            <w:pPr>
              <w:rPr>
                <w:color w:val="000000"/>
                <w:sz w:val="23"/>
                <w:szCs w:val="23"/>
              </w:rPr>
            </w:pPr>
          </w:p>
        </w:tc>
        <w:tc>
          <w:tcPr>
            <w:tcW w:w="880" w:type="dxa"/>
            <w:tcBorders>
              <w:bottom w:val="single" w:sz="8" w:space="0" w:color="000000"/>
            </w:tcBorders>
            <w:vAlign w:val="bottom"/>
          </w:tcPr>
          <w:p w14:paraId="202159C3" w14:textId="77777777" w:rsidR="00CF7921" w:rsidRDefault="00D552A3">
            <w:pPr>
              <w:spacing w:line="263" w:lineRule="auto"/>
              <w:jc w:val="right"/>
              <w:rPr>
                <w:color w:val="000000"/>
                <w:sz w:val="20"/>
                <w:szCs w:val="20"/>
              </w:rPr>
            </w:pPr>
            <w:r>
              <w:rPr>
                <w:rFonts w:ascii="Times" w:eastAsia="Times" w:hAnsi="Times" w:cs="Times"/>
                <w:b/>
                <w:color w:val="000000"/>
                <w:sz w:val="24"/>
                <w:szCs w:val="24"/>
              </w:rPr>
              <w:t>24</w:t>
            </w:r>
          </w:p>
        </w:tc>
        <w:tc>
          <w:tcPr>
            <w:tcW w:w="1560" w:type="dxa"/>
            <w:tcBorders>
              <w:bottom w:val="single" w:sz="8" w:space="0" w:color="000000"/>
            </w:tcBorders>
            <w:vAlign w:val="bottom"/>
          </w:tcPr>
          <w:p w14:paraId="3A7D5685" w14:textId="77777777" w:rsidR="00CF7921" w:rsidRDefault="00D552A3">
            <w:pPr>
              <w:spacing w:line="263" w:lineRule="auto"/>
              <w:jc w:val="right"/>
              <w:rPr>
                <w:color w:val="000000"/>
                <w:sz w:val="20"/>
                <w:szCs w:val="20"/>
              </w:rPr>
            </w:pPr>
            <w:r>
              <w:rPr>
                <w:rFonts w:ascii="Times" w:eastAsia="Times" w:hAnsi="Times" w:cs="Times"/>
                <w:b/>
                <w:color w:val="000000"/>
                <w:sz w:val="24"/>
                <w:szCs w:val="24"/>
              </w:rPr>
              <w:t>8</w:t>
            </w:r>
          </w:p>
        </w:tc>
      </w:tr>
      <w:tr w:rsidR="00CF7921" w14:paraId="5F6BF064" w14:textId="77777777">
        <w:trPr>
          <w:trHeight w:val="266"/>
        </w:trPr>
        <w:tc>
          <w:tcPr>
            <w:tcW w:w="3520" w:type="dxa"/>
            <w:tcBorders>
              <w:bottom w:val="single" w:sz="8" w:space="0" w:color="000000"/>
            </w:tcBorders>
            <w:vAlign w:val="bottom"/>
          </w:tcPr>
          <w:p w14:paraId="73ABB187" w14:textId="77777777" w:rsidR="00CF7921" w:rsidRDefault="00D552A3">
            <w:pPr>
              <w:spacing w:line="261" w:lineRule="auto"/>
              <w:ind w:left="120"/>
              <w:rPr>
                <w:color w:val="000000"/>
                <w:sz w:val="20"/>
                <w:szCs w:val="20"/>
              </w:rPr>
            </w:pPr>
            <w:r>
              <w:rPr>
                <w:rFonts w:ascii="Times" w:eastAsia="Times" w:hAnsi="Times" w:cs="Times"/>
                <w:b/>
                <w:color w:val="000000"/>
                <w:sz w:val="24"/>
                <w:szCs w:val="24"/>
              </w:rPr>
              <w:t>Grand Total</w:t>
            </w:r>
          </w:p>
        </w:tc>
        <w:tc>
          <w:tcPr>
            <w:tcW w:w="780" w:type="dxa"/>
            <w:tcBorders>
              <w:bottom w:val="single" w:sz="8" w:space="0" w:color="000000"/>
            </w:tcBorders>
            <w:vAlign w:val="bottom"/>
          </w:tcPr>
          <w:p w14:paraId="1CC67391" w14:textId="77777777" w:rsidR="00CF7921" w:rsidRDefault="00CF7921">
            <w:pPr>
              <w:rPr>
                <w:color w:val="000000"/>
                <w:sz w:val="23"/>
                <w:szCs w:val="23"/>
              </w:rPr>
            </w:pPr>
          </w:p>
        </w:tc>
        <w:tc>
          <w:tcPr>
            <w:tcW w:w="910" w:type="dxa"/>
            <w:tcBorders>
              <w:bottom w:val="single" w:sz="8" w:space="0" w:color="000000"/>
            </w:tcBorders>
            <w:vAlign w:val="bottom"/>
          </w:tcPr>
          <w:p w14:paraId="044C4E55" w14:textId="77777777" w:rsidR="00CF7921" w:rsidRDefault="00D552A3">
            <w:pPr>
              <w:spacing w:line="261" w:lineRule="auto"/>
              <w:jc w:val="right"/>
              <w:rPr>
                <w:color w:val="000000"/>
                <w:sz w:val="20"/>
                <w:szCs w:val="20"/>
              </w:rPr>
            </w:pPr>
            <w:r>
              <w:rPr>
                <w:rFonts w:ascii="Times" w:eastAsia="Times" w:hAnsi="Times" w:cs="Times"/>
                <w:b/>
                <w:color w:val="000000"/>
                <w:sz w:val="24"/>
                <w:szCs w:val="24"/>
              </w:rPr>
              <w:t>120</w:t>
            </w:r>
          </w:p>
        </w:tc>
        <w:tc>
          <w:tcPr>
            <w:tcW w:w="830" w:type="dxa"/>
            <w:tcBorders>
              <w:bottom w:val="single" w:sz="8" w:space="0" w:color="000000"/>
            </w:tcBorders>
            <w:vAlign w:val="bottom"/>
          </w:tcPr>
          <w:p w14:paraId="7E65BF62" w14:textId="77777777" w:rsidR="00CF7921" w:rsidRDefault="00CF7921">
            <w:pPr>
              <w:rPr>
                <w:color w:val="000000"/>
                <w:sz w:val="23"/>
                <w:szCs w:val="23"/>
              </w:rPr>
            </w:pPr>
          </w:p>
        </w:tc>
        <w:tc>
          <w:tcPr>
            <w:tcW w:w="880" w:type="dxa"/>
            <w:tcBorders>
              <w:bottom w:val="single" w:sz="8" w:space="0" w:color="000000"/>
            </w:tcBorders>
            <w:vAlign w:val="bottom"/>
          </w:tcPr>
          <w:p w14:paraId="206C0EC3" w14:textId="77777777" w:rsidR="00CF7921" w:rsidRDefault="00D552A3">
            <w:pPr>
              <w:spacing w:line="261" w:lineRule="auto"/>
              <w:jc w:val="right"/>
              <w:rPr>
                <w:color w:val="000000"/>
                <w:sz w:val="20"/>
                <w:szCs w:val="20"/>
              </w:rPr>
            </w:pPr>
            <w:r>
              <w:rPr>
                <w:rFonts w:ascii="Times" w:eastAsia="Times" w:hAnsi="Times" w:cs="Times"/>
                <w:b/>
                <w:color w:val="000000"/>
                <w:sz w:val="24"/>
                <w:szCs w:val="24"/>
              </w:rPr>
              <w:t>120</w:t>
            </w:r>
          </w:p>
        </w:tc>
        <w:tc>
          <w:tcPr>
            <w:tcW w:w="1560" w:type="dxa"/>
            <w:tcBorders>
              <w:bottom w:val="single" w:sz="8" w:space="0" w:color="000000"/>
            </w:tcBorders>
            <w:vAlign w:val="bottom"/>
          </w:tcPr>
          <w:p w14:paraId="6C7F0190" w14:textId="77777777" w:rsidR="00CF7921" w:rsidRDefault="00D552A3">
            <w:pPr>
              <w:spacing w:line="261" w:lineRule="auto"/>
              <w:jc w:val="right"/>
              <w:rPr>
                <w:color w:val="000000"/>
                <w:sz w:val="20"/>
                <w:szCs w:val="20"/>
              </w:rPr>
            </w:pPr>
            <w:r>
              <w:rPr>
                <w:rFonts w:ascii="Times" w:eastAsia="Times" w:hAnsi="Times" w:cs="Times"/>
                <w:b/>
                <w:color w:val="000000"/>
                <w:sz w:val="24"/>
                <w:szCs w:val="24"/>
              </w:rPr>
              <w:t>120</w:t>
            </w:r>
          </w:p>
        </w:tc>
      </w:tr>
    </w:tbl>
    <w:p w14:paraId="4AF20891" w14:textId="77777777" w:rsidR="00CF7921" w:rsidRDefault="00CF7921">
      <w:pPr>
        <w:spacing w:line="200" w:lineRule="auto"/>
        <w:rPr>
          <w:color w:val="000000"/>
          <w:sz w:val="20"/>
          <w:szCs w:val="20"/>
        </w:rPr>
      </w:pPr>
    </w:p>
    <w:p w14:paraId="423F6D28" w14:textId="77777777" w:rsidR="00CF7921" w:rsidRDefault="00CF7921">
      <w:pPr>
        <w:spacing w:line="383" w:lineRule="auto"/>
        <w:rPr>
          <w:color w:val="000000"/>
          <w:sz w:val="20"/>
          <w:szCs w:val="20"/>
        </w:rPr>
      </w:pPr>
    </w:p>
    <w:p w14:paraId="164B6024" w14:textId="77777777" w:rsidR="00CF7921" w:rsidRDefault="00D552A3">
      <w:pPr>
        <w:tabs>
          <w:tab w:val="left" w:pos="820"/>
        </w:tabs>
        <w:spacing w:line="231" w:lineRule="auto"/>
        <w:ind w:left="840" w:right="520" w:hanging="719"/>
        <w:rPr>
          <w:color w:val="000000"/>
          <w:sz w:val="20"/>
          <w:szCs w:val="20"/>
        </w:rPr>
      </w:pPr>
      <w:r>
        <w:rPr>
          <w:rFonts w:ascii="Times" w:eastAsia="Times" w:hAnsi="Times" w:cs="Times"/>
          <w:b/>
          <w:color w:val="000000"/>
          <w:sz w:val="28"/>
          <w:szCs w:val="28"/>
        </w:rPr>
        <w:t>6.6.</w:t>
      </w:r>
      <w:r>
        <w:rPr>
          <w:rFonts w:ascii="Times" w:eastAsia="Times" w:hAnsi="Times" w:cs="Times"/>
          <w:b/>
          <w:color w:val="000000"/>
          <w:sz w:val="28"/>
          <w:szCs w:val="28"/>
        </w:rPr>
        <w:tab/>
        <w:t>SCHEME OF DISTRIBUTION OF INSTRUCTIONAL HOURS FOR CORE COURSES</w:t>
      </w:r>
    </w:p>
    <w:p w14:paraId="64B3F8ED" w14:textId="77777777" w:rsidR="00CF7921" w:rsidRDefault="00CF7921">
      <w:pPr>
        <w:spacing w:line="155" w:lineRule="auto"/>
        <w:rPr>
          <w:color w:val="000000"/>
          <w:sz w:val="20"/>
          <w:szCs w:val="20"/>
        </w:rPr>
      </w:pPr>
    </w:p>
    <w:tbl>
      <w:tblPr>
        <w:tblStyle w:val="a6"/>
        <w:tblW w:w="9130" w:type="dxa"/>
        <w:tblInd w:w="10" w:type="dxa"/>
        <w:tblLayout w:type="fixed"/>
        <w:tblLook w:val="0000" w:firstRow="0" w:lastRow="0" w:firstColumn="0" w:lastColumn="0" w:noHBand="0" w:noVBand="0"/>
      </w:tblPr>
      <w:tblGrid>
        <w:gridCol w:w="1701"/>
        <w:gridCol w:w="2401"/>
        <w:gridCol w:w="2280"/>
        <w:gridCol w:w="2260"/>
        <w:gridCol w:w="122"/>
        <w:gridCol w:w="122"/>
        <w:gridCol w:w="122"/>
        <w:gridCol w:w="122"/>
      </w:tblGrid>
      <w:tr w:rsidR="00CF7921" w14:paraId="6C876EE2" w14:textId="77777777">
        <w:trPr>
          <w:trHeight w:val="281"/>
        </w:trPr>
        <w:tc>
          <w:tcPr>
            <w:tcW w:w="1700" w:type="dxa"/>
            <w:vMerge w:val="restart"/>
            <w:tcBorders>
              <w:top w:val="single" w:sz="8" w:space="0" w:color="000000"/>
              <w:left w:val="single" w:sz="8" w:space="0" w:color="000000"/>
              <w:right w:val="single" w:sz="8" w:space="0" w:color="000000"/>
            </w:tcBorders>
            <w:vAlign w:val="bottom"/>
          </w:tcPr>
          <w:p w14:paraId="6761909C" w14:textId="77777777" w:rsidR="00CF7921" w:rsidRDefault="00D552A3">
            <w:pPr>
              <w:ind w:left="380"/>
              <w:rPr>
                <w:color w:val="000000"/>
                <w:sz w:val="20"/>
                <w:szCs w:val="20"/>
              </w:rPr>
            </w:pPr>
            <w:r>
              <w:rPr>
                <w:rFonts w:ascii="Times" w:eastAsia="Times" w:hAnsi="Times" w:cs="Times"/>
                <w:b/>
                <w:color w:val="000000"/>
                <w:sz w:val="24"/>
                <w:szCs w:val="24"/>
              </w:rPr>
              <w:t>Semester</w:t>
            </w:r>
          </w:p>
        </w:tc>
        <w:tc>
          <w:tcPr>
            <w:tcW w:w="4680" w:type="dxa"/>
            <w:gridSpan w:val="2"/>
            <w:tcBorders>
              <w:top w:val="single" w:sz="8" w:space="0" w:color="000000"/>
              <w:right w:val="single" w:sz="8" w:space="0" w:color="000000"/>
            </w:tcBorders>
            <w:vAlign w:val="bottom"/>
          </w:tcPr>
          <w:p w14:paraId="24F59BD2" w14:textId="77777777" w:rsidR="00CF7921" w:rsidRDefault="00D552A3">
            <w:pPr>
              <w:ind w:left="780"/>
              <w:rPr>
                <w:color w:val="000000"/>
                <w:sz w:val="20"/>
                <w:szCs w:val="20"/>
              </w:rPr>
            </w:pPr>
            <w:r>
              <w:rPr>
                <w:rFonts w:ascii="Times" w:eastAsia="Times" w:hAnsi="Times" w:cs="Times"/>
                <w:b/>
                <w:color w:val="000000"/>
                <w:sz w:val="24"/>
                <w:szCs w:val="24"/>
              </w:rPr>
              <w:t>Model I</w:t>
            </w:r>
          </w:p>
        </w:tc>
        <w:tc>
          <w:tcPr>
            <w:tcW w:w="2382" w:type="dxa"/>
            <w:gridSpan w:val="2"/>
            <w:tcBorders>
              <w:top w:val="single" w:sz="8" w:space="0" w:color="000000"/>
              <w:right w:val="single" w:sz="8" w:space="0" w:color="000000"/>
            </w:tcBorders>
            <w:vAlign w:val="bottom"/>
          </w:tcPr>
          <w:p w14:paraId="7D679762" w14:textId="77777777" w:rsidR="00CF7921" w:rsidRDefault="00D552A3">
            <w:pPr>
              <w:ind w:left="680"/>
              <w:rPr>
                <w:color w:val="000000"/>
                <w:sz w:val="20"/>
                <w:szCs w:val="20"/>
              </w:rPr>
            </w:pPr>
            <w:r>
              <w:rPr>
                <w:rFonts w:ascii="Times" w:eastAsia="Times" w:hAnsi="Times" w:cs="Times"/>
                <w:b/>
                <w:color w:val="000000"/>
                <w:sz w:val="24"/>
                <w:szCs w:val="24"/>
              </w:rPr>
              <w:t>Model II</w:t>
            </w:r>
          </w:p>
        </w:tc>
        <w:tc>
          <w:tcPr>
            <w:tcW w:w="244" w:type="dxa"/>
            <w:gridSpan w:val="2"/>
            <w:tcBorders>
              <w:top w:val="single" w:sz="8" w:space="0" w:color="000000"/>
              <w:right w:val="single" w:sz="8" w:space="0" w:color="000000"/>
            </w:tcBorders>
            <w:vAlign w:val="bottom"/>
          </w:tcPr>
          <w:p w14:paraId="0A27917A" w14:textId="77777777" w:rsidR="00CF7921" w:rsidRDefault="00D552A3">
            <w:pPr>
              <w:ind w:left="620"/>
              <w:rPr>
                <w:color w:val="000000"/>
                <w:sz w:val="20"/>
                <w:szCs w:val="20"/>
              </w:rPr>
            </w:pPr>
            <w:r>
              <w:rPr>
                <w:rFonts w:ascii="Times" w:eastAsia="Times" w:hAnsi="Times" w:cs="Times"/>
                <w:b/>
                <w:color w:val="000000"/>
                <w:sz w:val="24"/>
                <w:szCs w:val="24"/>
              </w:rPr>
              <w:t>Model III</w:t>
            </w:r>
          </w:p>
        </w:tc>
        <w:tc>
          <w:tcPr>
            <w:tcW w:w="122" w:type="dxa"/>
            <w:vAlign w:val="bottom"/>
          </w:tcPr>
          <w:p w14:paraId="2B04A700" w14:textId="77777777" w:rsidR="00CF7921" w:rsidRDefault="00CF7921">
            <w:pPr>
              <w:rPr>
                <w:color w:val="000000"/>
                <w:sz w:val="2"/>
                <w:szCs w:val="2"/>
              </w:rPr>
            </w:pPr>
          </w:p>
        </w:tc>
      </w:tr>
      <w:tr w:rsidR="00CF7921" w14:paraId="19257F49" w14:textId="77777777">
        <w:trPr>
          <w:trHeight w:val="48"/>
        </w:trPr>
        <w:tc>
          <w:tcPr>
            <w:tcW w:w="1700" w:type="dxa"/>
            <w:vMerge/>
            <w:tcBorders>
              <w:top w:val="single" w:sz="8" w:space="0" w:color="000000"/>
              <w:left w:val="single" w:sz="8" w:space="0" w:color="000000"/>
              <w:right w:val="single" w:sz="8" w:space="0" w:color="000000"/>
            </w:tcBorders>
            <w:vAlign w:val="bottom"/>
          </w:tcPr>
          <w:p w14:paraId="22B5C3AC" w14:textId="77777777" w:rsidR="00CF7921" w:rsidRDefault="00CF7921">
            <w:pPr>
              <w:widowControl w:val="0"/>
              <w:pBdr>
                <w:top w:val="nil"/>
                <w:left w:val="nil"/>
                <w:bottom w:val="nil"/>
                <w:right w:val="nil"/>
                <w:between w:val="nil"/>
              </w:pBdr>
              <w:spacing w:line="276" w:lineRule="auto"/>
              <w:rPr>
                <w:color w:val="000000"/>
                <w:sz w:val="2"/>
                <w:szCs w:val="2"/>
              </w:rPr>
            </w:pPr>
          </w:p>
        </w:tc>
        <w:tc>
          <w:tcPr>
            <w:tcW w:w="2400" w:type="dxa"/>
            <w:tcBorders>
              <w:bottom w:val="single" w:sz="8" w:space="0" w:color="000000"/>
            </w:tcBorders>
            <w:vAlign w:val="bottom"/>
          </w:tcPr>
          <w:p w14:paraId="322062CB" w14:textId="77777777" w:rsidR="00CF7921" w:rsidRDefault="00CF7921">
            <w:pPr>
              <w:rPr>
                <w:color w:val="000000"/>
                <w:sz w:val="4"/>
                <w:szCs w:val="4"/>
              </w:rPr>
            </w:pPr>
          </w:p>
        </w:tc>
        <w:tc>
          <w:tcPr>
            <w:tcW w:w="2280" w:type="dxa"/>
            <w:tcBorders>
              <w:bottom w:val="single" w:sz="8" w:space="0" w:color="000000"/>
              <w:right w:val="single" w:sz="8" w:space="0" w:color="000000"/>
            </w:tcBorders>
            <w:vAlign w:val="bottom"/>
          </w:tcPr>
          <w:p w14:paraId="1F7AE043" w14:textId="77777777" w:rsidR="00CF7921" w:rsidRDefault="00CF7921">
            <w:pPr>
              <w:rPr>
                <w:color w:val="000000"/>
                <w:sz w:val="4"/>
                <w:szCs w:val="4"/>
              </w:rPr>
            </w:pPr>
          </w:p>
        </w:tc>
        <w:tc>
          <w:tcPr>
            <w:tcW w:w="2260" w:type="dxa"/>
            <w:tcBorders>
              <w:bottom w:val="single" w:sz="8" w:space="0" w:color="000000"/>
            </w:tcBorders>
            <w:vAlign w:val="bottom"/>
          </w:tcPr>
          <w:p w14:paraId="47FA2E00" w14:textId="77777777" w:rsidR="00CF7921" w:rsidRDefault="00CF7921">
            <w:pPr>
              <w:rPr>
                <w:color w:val="000000"/>
                <w:sz w:val="4"/>
                <w:szCs w:val="4"/>
              </w:rPr>
            </w:pPr>
          </w:p>
        </w:tc>
        <w:tc>
          <w:tcPr>
            <w:tcW w:w="122" w:type="dxa"/>
            <w:tcBorders>
              <w:bottom w:val="single" w:sz="8" w:space="0" w:color="000000"/>
              <w:right w:val="single" w:sz="8" w:space="0" w:color="000000"/>
            </w:tcBorders>
            <w:vAlign w:val="bottom"/>
          </w:tcPr>
          <w:p w14:paraId="63C390A9" w14:textId="77777777" w:rsidR="00CF7921" w:rsidRDefault="00CF7921">
            <w:pPr>
              <w:rPr>
                <w:color w:val="000000"/>
                <w:sz w:val="4"/>
                <w:szCs w:val="4"/>
              </w:rPr>
            </w:pPr>
          </w:p>
        </w:tc>
        <w:tc>
          <w:tcPr>
            <w:tcW w:w="122" w:type="dxa"/>
            <w:tcBorders>
              <w:bottom w:val="single" w:sz="8" w:space="0" w:color="000000"/>
            </w:tcBorders>
            <w:vAlign w:val="bottom"/>
          </w:tcPr>
          <w:p w14:paraId="60919B5A" w14:textId="77777777" w:rsidR="00CF7921" w:rsidRDefault="00CF7921">
            <w:pPr>
              <w:rPr>
                <w:color w:val="000000"/>
                <w:sz w:val="4"/>
                <w:szCs w:val="4"/>
              </w:rPr>
            </w:pPr>
          </w:p>
        </w:tc>
        <w:tc>
          <w:tcPr>
            <w:tcW w:w="122" w:type="dxa"/>
            <w:tcBorders>
              <w:bottom w:val="single" w:sz="8" w:space="0" w:color="000000"/>
              <w:right w:val="single" w:sz="8" w:space="0" w:color="000000"/>
            </w:tcBorders>
            <w:vAlign w:val="bottom"/>
          </w:tcPr>
          <w:p w14:paraId="4D01C47B" w14:textId="77777777" w:rsidR="00CF7921" w:rsidRDefault="00CF7921">
            <w:pPr>
              <w:rPr>
                <w:color w:val="000000"/>
                <w:sz w:val="4"/>
                <w:szCs w:val="4"/>
              </w:rPr>
            </w:pPr>
          </w:p>
        </w:tc>
        <w:tc>
          <w:tcPr>
            <w:tcW w:w="122" w:type="dxa"/>
            <w:vAlign w:val="bottom"/>
          </w:tcPr>
          <w:p w14:paraId="57DB7507" w14:textId="77777777" w:rsidR="00CF7921" w:rsidRDefault="00CF7921">
            <w:pPr>
              <w:rPr>
                <w:color w:val="000000"/>
                <w:sz w:val="2"/>
                <w:szCs w:val="2"/>
              </w:rPr>
            </w:pPr>
          </w:p>
        </w:tc>
      </w:tr>
      <w:tr w:rsidR="00CF7921" w14:paraId="102C4DB5" w14:textId="77777777">
        <w:trPr>
          <w:trHeight w:val="95"/>
        </w:trPr>
        <w:tc>
          <w:tcPr>
            <w:tcW w:w="1700" w:type="dxa"/>
            <w:vMerge/>
            <w:tcBorders>
              <w:top w:val="single" w:sz="8" w:space="0" w:color="000000"/>
              <w:left w:val="single" w:sz="8" w:space="0" w:color="000000"/>
              <w:right w:val="single" w:sz="8" w:space="0" w:color="000000"/>
            </w:tcBorders>
            <w:vAlign w:val="bottom"/>
          </w:tcPr>
          <w:p w14:paraId="4E90E305" w14:textId="77777777" w:rsidR="00CF7921" w:rsidRDefault="00CF7921">
            <w:pPr>
              <w:widowControl w:val="0"/>
              <w:pBdr>
                <w:top w:val="nil"/>
                <w:left w:val="nil"/>
                <w:bottom w:val="nil"/>
                <w:right w:val="nil"/>
                <w:between w:val="nil"/>
              </w:pBdr>
              <w:spacing w:line="276" w:lineRule="auto"/>
              <w:rPr>
                <w:color w:val="000000"/>
                <w:sz w:val="2"/>
                <w:szCs w:val="2"/>
              </w:rPr>
            </w:pPr>
          </w:p>
        </w:tc>
        <w:tc>
          <w:tcPr>
            <w:tcW w:w="2400" w:type="dxa"/>
            <w:vMerge w:val="restart"/>
            <w:tcBorders>
              <w:right w:val="single" w:sz="8" w:space="0" w:color="000000"/>
            </w:tcBorders>
            <w:vAlign w:val="bottom"/>
          </w:tcPr>
          <w:p w14:paraId="276205F1" w14:textId="77777777" w:rsidR="00CF7921" w:rsidRDefault="00D552A3">
            <w:pPr>
              <w:spacing w:line="258" w:lineRule="auto"/>
              <w:ind w:left="80"/>
              <w:rPr>
                <w:color w:val="000000"/>
                <w:sz w:val="20"/>
                <w:szCs w:val="20"/>
              </w:rPr>
            </w:pPr>
            <w:r>
              <w:rPr>
                <w:rFonts w:ascii="Times" w:eastAsia="Times" w:hAnsi="Times" w:cs="Times"/>
                <w:b/>
                <w:color w:val="000000"/>
                <w:sz w:val="24"/>
                <w:szCs w:val="24"/>
              </w:rPr>
              <w:t>Theory</w:t>
            </w:r>
          </w:p>
        </w:tc>
        <w:tc>
          <w:tcPr>
            <w:tcW w:w="2280" w:type="dxa"/>
            <w:vMerge w:val="restart"/>
            <w:tcBorders>
              <w:right w:val="single" w:sz="8" w:space="0" w:color="000000"/>
            </w:tcBorders>
            <w:vAlign w:val="bottom"/>
          </w:tcPr>
          <w:p w14:paraId="768AC132" w14:textId="77777777" w:rsidR="00CF7921" w:rsidRDefault="00D552A3">
            <w:pPr>
              <w:spacing w:line="258" w:lineRule="auto"/>
              <w:ind w:left="80"/>
              <w:rPr>
                <w:color w:val="000000"/>
                <w:sz w:val="20"/>
                <w:szCs w:val="20"/>
              </w:rPr>
            </w:pPr>
            <w:r>
              <w:rPr>
                <w:rFonts w:ascii="Times" w:eastAsia="Times" w:hAnsi="Times" w:cs="Times"/>
                <w:b/>
                <w:color w:val="000000"/>
                <w:sz w:val="24"/>
                <w:szCs w:val="24"/>
              </w:rPr>
              <w:t>Practical</w:t>
            </w:r>
          </w:p>
        </w:tc>
        <w:tc>
          <w:tcPr>
            <w:tcW w:w="2260" w:type="dxa"/>
            <w:vMerge w:val="restart"/>
            <w:tcBorders>
              <w:right w:val="single" w:sz="8" w:space="0" w:color="000000"/>
            </w:tcBorders>
            <w:vAlign w:val="bottom"/>
          </w:tcPr>
          <w:p w14:paraId="4422826A"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Theory</w:t>
            </w:r>
          </w:p>
        </w:tc>
        <w:tc>
          <w:tcPr>
            <w:tcW w:w="122" w:type="dxa"/>
            <w:vMerge w:val="restart"/>
            <w:tcBorders>
              <w:right w:val="single" w:sz="8" w:space="0" w:color="000000"/>
            </w:tcBorders>
            <w:vAlign w:val="bottom"/>
          </w:tcPr>
          <w:p w14:paraId="7AF20208"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Practical</w:t>
            </w:r>
          </w:p>
        </w:tc>
        <w:tc>
          <w:tcPr>
            <w:tcW w:w="122" w:type="dxa"/>
            <w:vMerge w:val="restart"/>
            <w:tcBorders>
              <w:right w:val="single" w:sz="8" w:space="0" w:color="000000"/>
            </w:tcBorders>
            <w:vAlign w:val="bottom"/>
          </w:tcPr>
          <w:p w14:paraId="3144F1D5" w14:textId="77777777" w:rsidR="00CF7921" w:rsidRDefault="00D552A3">
            <w:pPr>
              <w:spacing w:line="258" w:lineRule="auto"/>
              <w:ind w:left="80"/>
              <w:rPr>
                <w:color w:val="000000"/>
                <w:sz w:val="20"/>
                <w:szCs w:val="20"/>
              </w:rPr>
            </w:pPr>
            <w:r>
              <w:rPr>
                <w:rFonts w:ascii="Times" w:eastAsia="Times" w:hAnsi="Times" w:cs="Times"/>
                <w:b/>
                <w:color w:val="000000"/>
                <w:sz w:val="24"/>
                <w:szCs w:val="24"/>
              </w:rPr>
              <w:t>Theory</w:t>
            </w:r>
          </w:p>
        </w:tc>
        <w:tc>
          <w:tcPr>
            <w:tcW w:w="122" w:type="dxa"/>
            <w:vMerge w:val="restart"/>
            <w:tcBorders>
              <w:right w:val="single" w:sz="8" w:space="0" w:color="000000"/>
            </w:tcBorders>
            <w:vAlign w:val="bottom"/>
          </w:tcPr>
          <w:p w14:paraId="3CFE34D9"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Practical</w:t>
            </w:r>
          </w:p>
        </w:tc>
        <w:tc>
          <w:tcPr>
            <w:tcW w:w="122" w:type="dxa"/>
            <w:vAlign w:val="bottom"/>
          </w:tcPr>
          <w:p w14:paraId="7F3E32B5" w14:textId="77777777" w:rsidR="00CF7921" w:rsidRDefault="00CF7921">
            <w:pPr>
              <w:rPr>
                <w:color w:val="000000"/>
                <w:sz w:val="2"/>
                <w:szCs w:val="2"/>
              </w:rPr>
            </w:pPr>
          </w:p>
        </w:tc>
      </w:tr>
      <w:tr w:rsidR="00CF7921" w14:paraId="2CF18B16" w14:textId="77777777">
        <w:trPr>
          <w:trHeight w:val="167"/>
        </w:trPr>
        <w:tc>
          <w:tcPr>
            <w:tcW w:w="1700" w:type="dxa"/>
            <w:tcBorders>
              <w:left w:val="single" w:sz="8" w:space="0" w:color="000000"/>
              <w:bottom w:val="single" w:sz="8" w:space="0" w:color="000000"/>
              <w:right w:val="single" w:sz="8" w:space="0" w:color="000000"/>
            </w:tcBorders>
            <w:vAlign w:val="bottom"/>
          </w:tcPr>
          <w:p w14:paraId="0EADC74A" w14:textId="77777777" w:rsidR="00CF7921" w:rsidRDefault="00CF7921">
            <w:pPr>
              <w:rPr>
                <w:color w:val="000000"/>
                <w:sz w:val="14"/>
                <w:szCs w:val="14"/>
              </w:rPr>
            </w:pPr>
          </w:p>
        </w:tc>
        <w:tc>
          <w:tcPr>
            <w:tcW w:w="2400" w:type="dxa"/>
            <w:vMerge/>
            <w:tcBorders>
              <w:right w:val="single" w:sz="8" w:space="0" w:color="000000"/>
            </w:tcBorders>
            <w:vAlign w:val="bottom"/>
          </w:tcPr>
          <w:p w14:paraId="3BC30DA4"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2280" w:type="dxa"/>
            <w:vMerge/>
            <w:tcBorders>
              <w:right w:val="single" w:sz="8" w:space="0" w:color="000000"/>
            </w:tcBorders>
            <w:vAlign w:val="bottom"/>
          </w:tcPr>
          <w:p w14:paraId="44EF296A"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2260" w:type="dxa"/>
            <w:vMerge/>
            <w:tcBorders>
              <w:right w:val="single" w:sz="8" w:space="0" w:color="000000"/>
            </w:tcBorders>
            <w:vAlign w:val="bottom"/>
          </w:tcPr>
          <w:p w14:paraId="2614A35F"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122" w:type="dxa"/>
            <w:vMerge/>
            <w:tcBorders>
              <w:right w:val="single" w:sz="8" w:space="0" w:color="000000"/>
            </w:tcBorders>
            <w:vAlign w:val="bottom"/>
          </w:tcPr>
          <w:p w14:paraId="00CC4184"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122" w:type="dxa"/>
            <w:vMerge/>
            <w:tcBorders>
              <w:right w:val="single" w:sz="8" w:space="0" w:color="000000"/>
            </w:tcBorders>
            <w:vAlign w:val="bottom"/>
          </w:tcPr>
          <w:p w14:paraId="36FA1BCD"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122" w:type="dxa"/>
            <w:vMerge/>
            <w:tcBorders>
              <w:right w:val="single" w:sz="8" w:space="0" w:color="000000"/>
            </w:tcBorders>
            <w:vAlign w:val="bottom"/>
          </w:tcPr>
          <w:p w14:paraId="34095FD1" w14:textId="77777777" w:rsidR="00CF7921" w:rsidRDefault="00CF7921">
            <w:pPr>
              <w:widowControl w:val="0"/>
              <w:pBdr>
                <w:top w:val="nil"/>
                <w:left w:val="nil"/>
                <w:bottom w:val="nil"/>
                <w:right w:val="nil"/>
                <w:between w:val="nil"/>
              </w:pBdr>
              <w:spacing w:line="276" w:lineRule="auto"/>
              <w:rPr>
                <w:color w:val="000000"/>
                <w:sz w:val="14"/>
                <w:szCs w:val="14"/>
              </w:rPr>
            </w:pPr>
          </w:p>
        </w:tc>
        <w:tc>
          <w:tcPr>
            <w:tcW w:w="122" w:type="dxa"/>
            <w:vAlign w:val="bottom"/>
          </w:tcPr>
          <w:p w14:paraId="66AD99C8" w14:textId="77777777" w:rsidR="00CF7921" w:rsidRDefault="00CF7921">
            <w:pPr>
              <w:rPr>
                <w:color w:val="000000"/>
                <w:sz w:val="2"/>
                <w:szCs w:val="2"/>
              </w:rPr>
            </w:pPr>
          </w:p>
        </w:tc>
      </w:tr>
      <w:tr w:rsidR="00CF7921" w14:paraId="56FAAB82" w14:textId="77777777">
        <w:trPr>
          <w:trHeight w:val="265"/>
        </w:trPr>
        <w:tc>
          <w:tcPr>
            <w:tcW w:w="1700" w:type="dxa"/>
            <w:tcBorders>
              <w:left w:val="single" w:sz="8" w:space="0" w:color="000000"/>
              <w:bottom w:val="single" w:sz="8" w:space="0" w:color="000000"/>
              <w:right w:val="single" w:sz="8" w:space="0" w:color="000000"/>
            </w:tcBorders>
            <w:vAlign w:val="bottom"/>
          </w:tcPr>
          <w:p w14:paraId="4971A761" w14:textId="77777777" w:rsidR="00CF7921" w:rsidRDefault="00D552A3">
            <w:pPr>
              <w:spacing w:line="261" w:lineRule="auto"/>
              <w:ind w:left="120"/>
              <w:rPr>
                <w:color w:val="000000"/>
                <w:sz w:val="20"/>
                <w:szCs w:val="20"/>
              </w:rPr>
            </w:pPr>
            <w:r>
              <w:rPr>
                <w:rFonts w:ascii="Times" w:eastAsia="Times" w:hAnsi="Times" w:cs="Times"/>
                <w:color w:val="000000"/>
                <w:sz w:val="24"/>
                <w:szCs w:val="24"/>
              </w:rPr>
              <w:t>First</w:t>
            </w:r>
          </w:p>
        </w:tc>
        <w:tc>
          <w:tcPr>
            <w:tcW w:w="2400" w:type="dxa"/>
            <w:tcBorders>
              <w:bottom w:val="single" w:sz="8" w:space="0" w:color="000000"/>
              <w:right w:val="single" w:sz="8" w:space="0" w:color="000000"/>
            </w:tcBorders>
            <w:vAlign w:val="bottom"/>
          </w:tcPr>
          <w:p w14:paraId="282F0CA8"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80" w:type="dxa"/>
            <w:tcBorders>
              <w:bottom w:val="single" w:sz="8" w:space="0" w:color="000000"/>
              <w:right w:val="single" w:sz="8" w:space="0" w:color="000000"/>
            </w:tcBorders>
            <w:vAlign w:val="bottom"/>
          </w:tcPr>
          <w:p w14:paraId="30054965"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60" w:type="dxa"/>
            <w:tcBorders>
              <w:bottom w:val="single" w:sz="8" w:space="0" w:color="000000"/>
              <w:right w:val="single" w:sz="8" w:space="0" w:color="000000"/>
            </w:tcBorders>
            <w:vAlign w:val="bottom"/>
          </w:tcPr>
          <w:p w14:paraId="55DD82A7"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2DEA2E24"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tcBorders>
              <w:bottom w:val="single" w:sz="8" w:space="0" w:color="000000"/>
              <w:right w:val="single" w:sz="8" w:space="0" w:color="000000"/>
            </w:tcBorders>
            <w:vAlign w:val="bottom"/>
          </w:tcPr>
          <w:p w14:paraId="0BF8DD05" w14:textId="77777777" w:rsidR="00CF7921" w:rsidRDefault="00D552A3">
            <w:pPr>
              <w:spacing w:line="261" w:lineRule="auto"/>
              <w:ind w:left="8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6543B64C"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vAlign w:val="bottom"/>
          </w:tcPr>
          <w:p w14:paraId="71B56543" w14:textId="77777777" w:rsidR="00CF7921" w:rsidRDefault="00CF7921">
            <w:pPr>
              <w:rPr>
                <w:color w:val="000000"/>
                <w:sz w:val="2"/>
                <w:szCs w:val="2"/>
              </w:rPr>
            </w:pPr>
          </w:p>
        </w:tc>
      </w:tr>
      <w:tr w:rsidR="00CF7921" w14:paraId="4EC2477A" w14:textId="77777777">
        <w:trPr>
          <w:trHeight w:val="266"/>
        </w:trPr>
        <w:tc>
          <w:tcPr>
            <w:tcW w:w="1700" w:type="dxa"/>
            <w:tcBorders>
              <w:left w:val="single" w:sz="8" w:space="0" w:color="000000"/>
              <w:bottom w:val="single" w:sz="8" w:space="0" w:color="000000"/>
              <w:right w:val="single" w:sz="8" w:space="0" w:color="000000"/>
            </w:tcBorders>
            <w:vAlign w:val="bottom"/>
          </w:tcPr>
          <w:p w14:paraId="699270EB" w14:textId="77777777" w:rsidR="00CF7921" w:rsidRDefault="00D552A3">
            <w:pPr>
              <w:spacing w:line="261" w:lineRule="auto"/>
              <w:ind w:left="120"/>
              <w:rPr>
                <w:color w:val="000000"/>
                <w:sz w:val="20"/>
                <w:szCs w:val="20"/>
              </w:rPr>
            </w:pPr>
            <w:r>
              <w:rPr>
                <w:rFonts w:ascii="Times" w:eastAsia="Times" w:hAnsi="Times" w:cs="Times"/>
                <w:color w:val="000000"/>
                <w:sz w:val="24"/>
                <w:szCs w:val="24"/>
              </w:rPr>
              <w:t>Second</w:t>
            </w:r>
          </w:p>
        </w:tc>
        <w:tc>
          <w:tcPr>
            <w:tcW w:w="2400" w:type="dxa"/>
            <w:tcBorders>
              <w:bottom w:val="single" w:sz="8" w:space="0" w:color="000000"/>
              <w:right w:val="single" w:sz="8" w:space="0" w:color="000000"/>
            </w:tcBorders>
            <w:vAlign w:val="bottom"/>
          </w:tcPr>
          <w:p w14:paraId="3202C748"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80" w:type="dxa"/>
            <w:tcBorders>
              <w:bottom w:val="single" w:sz="8" w:space="0" w:color="000000"/>
              <w:right w:val="single" w:sz="8" w:space="0" w:color="000000"/>
            </w:tcBorders>
            <w:vAlign w:val="bottom"/>
          </w:tcPr>
          <w:p w14:paraId="2FA3DBD1"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60" w:type="dxa"/>
            <w:tcBorders>
              <w:bottom w:val="single" w:sz="8" w:space="0" w:color="000000"/>
              <w:right w:val="single" w:sz="8" w:space="0" w:color="000000"/>
            </w:tcBorders>
            <w:vAlign w:val="bottom"/>
          </w:tcPr>
          <w:p w14:paraId="3C349F6B"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49D49214"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tcBorders>
              <w:bottom w:val="single" w:sz="8" w:space="0" w:color="000000"/>
              <w:right w:val="single" w:sz="8" w:space="0" w:color="000000"/>
            </w:tcBorders>
            <w:vAlign w:val="bottom"/>
          </w:tcPr>
          <w:p w14:paraId="7AF4EAAB" w14:textId="77777777" w:rsidR="00CF7921" w:rsidRDefault="00D552A3">
            <w:pPr>
              <w:spacing w:line="261" w:lineRule="auto"/>
              <w:ind w:left="8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20DBA76C"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vAlign w:val="bottom"/>
          </w:tcPr>
          <w:p w14:paraId="25B2931B" w14:textId="77777777" w:rsidR="00CF7921" w:rsidRDefault="00CF7921">
            <w:pPr>
              <w:rPr>
                <w:color w:val="000000"/>
                <w:sz w:val="2"/>
                <w:szCs w:val="2"/>
              </w:rPr>
            </w:pPr>
          </w:p>
        </w:tc>
      </w:tr>
      <w:tr w:rsidR="00CF7921" w14:paraId="13E43514" w14:textId="77777777">
        <w:trPr>
          <w:trHeight w:val="266"/>
        </w:trPr>
        <w:tc>
          <w:tcPr>
            <w:tcW w:w="1700" w:type="dxa"/>
            <w:tcBorders>
              <w:left w:val="single" w:sz="8" w:space="0" w:color="000000"/>
              <w:bottom w:val="single" w:sz="8" w:space="0" w:color="000000"/>
              <w:right w:val="single" w:sz="8" w:space="0" w:color="000000"/>
            </w:tcBorders>
            <w:vAlign w:val="bottom"/>
          </w:tcPr>
          <w:p w14:paraId="0E3CF6E7" w14:textId="77777777" w:rsidR="00CF7921" w:rsidRDefault="00D552A3">
            <w:pPr>
              <w:spacing w:line="261" w:lineRule="auto"/>
              <w:ind w:left="120"/>
              <w:rPr>
                <w:color w:val="000000"/>
                <w:sz w:val="20"/>
                <w:szCs w:val="20"/>
              </w:rPr>
            </w:pPr>
            <w:r>
              <w:rPr>
                <w:rFonts w:ascii="Times" w:eastAsia="Times" w:hAnsi="Times" w:cs="Times"/>
                <w:color w:val="000000"/>
                <w:sz w:val="24"/>
                <w:szCs w:val="24"/>
              </w:rPr>
              <w:t>Third</w:t>
            </w:r>
          </w:p>
        </w:tc>
        <w:tc>
          <w:tcPr>
            <w:tcW w:w="2400" w:type="dxa"/>
            <w:tcBorders>
              <w:bottom w:val="single" w:sz="8" w:space="0" w:color="000000"/>
              <w:right w:val="single" w:sz="8" w:space="0" w:color="000000"/>
            </w:tcBorders>
            <w:vAlign w:val="bottom"/>
          </w:tcPr>
          <w:p w14:paraId="53D8BEC1" w14:textId="77777777" w:rsidR="00CF7921" w:rsidRDefault="00D552A3">
            <w:pPr>
              <w:spacing w:line="261" w:lineRule="auto"/>
              <w:ind w:left="80"/>
              <w:rPr>
                <w:color w:val="000000"/>
                <w:sz w:val="20"/>
                <w:szCs w:val="20"/>
              </w:rPr>
            </w:pPr>
            <w:r>
              <w:rPr>
                <w:rFonts w:ascii="Times" w:eastAsia="Times" w:hAnsi="Times" w:cs="Times"/>
                <w:color w:val="000000"/>
                <w:sz w:val="24"/>
                <w:szCs w:val="24"/>
              </w:rPr>
              <w:t>3</w:t>
            </w:r>
          </w:p>
        </w:tc>
        <w:tc>
          <w:tcPr>
            <w:tcW w:w="2280" w:type="dxa"/>
            <w:tcBorders>
              <w:bottom w:val="single" w:sz="8" w:space="0" w:color="000000"/>
              <w:right w:val="single" w:sz="8" w:space="0" w:color="000000"/>
            </w:tcBorders>
            <w:vAlign w:val="bottom"/>
          </w:tcPr>
          <w:p w14:paraId="3D1ACCDA"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60" w:type="dxa"/>
            <w:tcBorders>
              <w:bottom w:val="single" w:sz="8" w:space="0" w:color="000000"/>
              <w:right w:val="single" w:sz="8" w:space="0" w:color="000000"/>
            </w:tcBorders>
            <w:vAlign w:val="bottom"/>
          </w:tcPr>
          <w:p w14:paraId="48319FC3" w14:textId="77777777" w:rsidR="00CF7921" w:rsidRDefault="00D552A3">
            <w:pPr>
              <w:spacing w:line="261" w:lineRule="auto"/>
              <w:ind w:left="100"/>
              <w:rPr>
                <w:color w:val="000000"/>
                <w:sz w:val="20"/>
                <w:szCs w:val="20"/>
              </w:rPr>
            </w:pPr>
            <w:r>
              <w:rPr>
                <w:rFonts w:ascii="Times" w:eastAsia="Times" w:hAnsi="Times" w:cs="Times"/>
                <w:color w:val="000000"/>
                <w:sz w:val="24"/>
                <w:szCs w:val="24"/>
              </w:rPr>
              <w:t>9</w:t>
            </w:r>
          </w:p>
        </w:tc>
        <w:tc>
          <w:tcPr>
            <w:tcW w:w="122" w:type="dxa"/>
            <w:tcBorders>
              <w:bottom w:val="single" w:sz="8" w:space="0" w:color="000000"/>
              <w:right w:val="single" w:sz="8" w:space="0" w:color="000000"/>
            </w:tcBorders>
            <w:vAlign w:val="bottom"/>
          </w:tcPr>
          <w:p w14:paraId="32CACA24"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28B999CD" w14:textId="77777777" w:rsidR="00CF7921" w:rsidRDefault="00D552A3">
            <w:pPr>
              <w:spacing w:line="261" w:lineRule="auto"/>
              <w:ind w:left="80"/>
              <w:rPr>
                <w:color w:val="000000"/>
                <w:sz w:val="20"/>
                <w:szCs w:val="20"/>
              </w:rPr>
            </w:pPr>
            <w:r>
              <w:rPr>
                <w:rFonts w:ascii="Times" w:eastAsia="Times" w:hAnsi="Times" w:cs="Times"/>
                <w:color w:val="000000"/>
                <w:sz w:val="24"/>
                <w:szCs w:val="24"/>
              </w:rPr>
              <w:t>10</w:t>
            </w:r>
          </w:p>
        </w:tc>
        <w:tc>
          <w:tcPr>
            <w:tcW w:w="122" w:type="dxa"/>
            <w:tcBorders>
              <w:bottom w:val="single" w:sz="8" w:space="0" w:color="000000"/>
              <w:right w:val="single" w:sz="8" w:space="0" w:color="000000"/>
            </w:tcBorders>
            <w:vAlign w:val="bottom"/>
          </w:tcPr>
          <w:p w14:paraId="734E1553"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vAlign w:val="bottom"/>
          </w:tcPr>
          <w:p w14:paraId="159518C7" w14:textId="77777777" w:rsidR="00CF7921" w:rsidRDefault="00CF7921">
            <w:pPr>
              <w:rPr>
                <w:color w:val="000000"/>
                <w:sz w:val="2"/>
                <w:szCs w:val="2"/>
              </w:rPr>
            </w:pPr>
          </w:p>
        </w:tc>
      </w:tr>
      <w:tr w:rsidR="00CF7921" w14:paraId="01DBCEB9" w14:textId="77777777">
        <w:trPr>
          <w:trHeight w:val="266"/>
        </w:trPr>
        <w:tc>
          <w:tcPr>
            <w:tcW w:w="1700" w:type="dxa"/>
            <w:tcBorders>
              <w:left w:val="single" w:sz="8" w:space="0" w:color="000000"/>
              <w:bottom w:val="single" w:sz="8" w:space="0" w:color="000000"/>
              <w:right w:val="single" w:sz="8" w:space="0" w:color="000000"/>
            </w:tcBorders>
            <w:vAlign w:val="bottom"/>
          </w:tcPr>
          <w:p w14:paraId="34D50F3E" w14:textId="77777777" w:rsidR="00CF7921" w:rsidRDefault="00D552A3">
            <w:pPr>
              <w:spacing w:line="261" w:lineRule="auto"/>
              <w:ind w:left="120"/>
              <w:rPr>
                <w:color w:val="000000"/>
                <w:sz w:val="20"/>
                <w:szCs w:val="20"/>
              </w:rPr>
            </w:pPr>
            <w:r>
              <w:rPr>
                <w:rFonts w:ascii="Times" w:eastAsia="Times" w:hAnsi="Times" w:cs="Times"/>
                <w:color w:val="000000"/>
                <w:sz w:val="24"/>
                <w:szCs w:val="24"/>
              </w:rPr>
              <w:t>Fourth</w:t>
            </w:r>
          </w:p>
        </w:tc>
        <w:tc>
          <w:tcPr>
            <w:tcW w:w="2400" w:type="dxa"/>
            <w:tcBorders>
              <w:bottom w:val="single" w:sz="8" w:space="0" w:color="000000"/>
              <w:right w:val="single" w:sz="8" w:space="0" w:color="000000"/>
            </w:tcBorders>
            <w:vAlign w:val="bottom"/>
          </w:tcPr>
          <w:p w14:paraId="6CB6823B" w14:textId="77777777" w:rsidR="00CF7921" w:rsidRDefault="00D552A3">
            <w:pPr>
              <w:spacing w:line="261" w:lineRule="auto"/>
              <w:ind w:left="80"/>
              <w:rPr>
                <w:color w:val="000000"/>
                <w:sz w:val="20"/>
                <w:szCs w:val="20"/>
              </w:rPr>
            </w:pPr>
            <w:r>
              <w:rPr>
                <w:rFonts w:ascii="Times" w:eastAsia="Times" w:hAnsi="Times" w:cs="Times"/>
                <w:color w:val="000000"/>
                <w:sz w:val="24"/>
                <w:szCs w:val="24"/>
              </w:rPr>
              <w:t>3</w:t>
            </w:r>
          </w:p>
        </w:tc>
        <w:tc>
          <w:tcPr>
            <w:tcW w:w="2280" w:type="dxa"/>
            <w:tcBorders>
              <w:bottom w:val="single" w:sz="8" w:space="0" w:color="000000"/>
              <w:right w:val="single" w:sz="8" w:space="0" w:color="000000"/>
            </w:tcBorders>
            <w:vAlign w:val="bottom"/>
          </w:tcPr>
          <w:p w14:paraId="30AF00EE" w14:textId="77777777" w:rsidR="00CF7921" w:rsidRDefault="00D552A3">
            <w:pPr>
              <w:spacing w:line="261" w:lineRule="auto"/>
              <w:ind w:left="80"/>
              <w:rPr>
                <w:color w:val="000000"/>
                <w:sz w:val="20"/>
                <w:szCs w:val="20"/>
              </w:rPr>
            </w:pPr>
            <w:r>
              <w:rPr>
                <w:rFonts w:ascii="Times" w:eastAsia="Times" w:hAnsi="Times" w:cs="Times"/>
                <w:color w:val="000000"/>
                <w:sz w:val="24"/>
                <w:szCs w:val="24"/>
              </w:rPr>
              <w:t>2</w:t>
            </w:r>
          </w:p>
        </w:tc>
        <w:tc>
          <w:tcPr>
            <w:tcW w:w="2260" w:type="dxa"/>
            <w:tcBorders>
              <w:bottom w:val="single" w:sz="8" w:space="0" w:color="000000"/>
              <w:right w:val="single" w:sz="8" w:space="0" w:color="000000"/>
            </w:tcBorders>
            <w:vAlign w:val="bottom"/>
          </w:tcPr>
          <w:p w14:paraId="44C368BA" w14:textId="77777777" w:rsidR="00CF7921" w:rsidRDefault="00D552A3">
            <w:pPr>
              <w:spacing w:line="261" w:lineRule="auto"/>
              <w:ind w:left="100"/>
              <w:rPr>
                <w:color w:val="000000"/>
                <w:sz w:val="20"/>
                <w:szCs w:val="20"/>
              </w:rPr>
            </w:pPr>
            <w:r>
              <w:rPr>
                <w:rFonts w:ascii="Times" w:eastAsia="Times" w:hAnsi="Times" w:cs="Times"/>
                <w:color w:val="000000"/>
                <w:sz w:val="24"/>
                <w:szCs w:val="24"/>
              </w:rPr>
              <w:t>9</w:t>
            </w:r>
          </w:p>
        </w:tc>
        <w:tc>
          <w:tcPr>
            <w:tcW w:w="122" w:type="dxa"/>
            <w:tcBorders>
              <w:bottom w:val="single" w:sz="8" w:space="0" w:color="000000"/>
              <w:right w:val="single" w:sz="8" w:space="0" w:color="000000"/>
            </w:tcBorders>
            <w:vAlign w:val="bottom"/>
          </w:tcPr>
          <w:p w14:paraId="17957F3D" w14:textId="77777777" w:rsidR="00CF7921" w:rsidRDefault="00D552A3">
            <w:pPr>
              <w:spacing w:line="261" w:lineRule="auto"/>
              <w:ind w:left="100"/>
              <w:rPr>
                <w:color w:val="000000"/>
                <w:sz w:val="20"/>
                <w:szCs w:val="20"/>
              </w:rPr>
            </w:pPr>
            <w:r>
              <w:rPr>
                <w:rFonts w:ascii="Times" w:eastAsia="Times" w:hAnsi="Times" w:cs="Times"/>
                <w:color w:val="000000"/>
                <w:sz w:val="24"/>
                <w:szCs w:val="24"/>
              </w:rPr>
              <w:t>6</w:t>
            </w:r>
          </w:p>
        </w:tc>
        <w:tc>
          <w:tcPr>
            <w:tcW w:w="122" w:type="dxa"/>
            <w:tcBorders>
              <w:bottom w:val="single" w:sz="8" w:space="0" w:color="000000"/>
              <w:right w:val="single" w:sz="8" w:space="0" w:color="000000"/>
            </w:tcBorders>
            <w:vAlign w:val="bottom"/>
          </w:tcPr>
          <w:p w14:paraId="5D3F0E91" w14:textId="77777777" w:rsidR="00CF7921" w:rsidRDefault="00D552A3">
            <w:pPr>
              <w:spacing w:line="261" w:lineRule="auto"/>
              <w:ind w:left="80"/>
              <w:rPr>
                <w:color w:val="000000"/>
                <w:sz w:val="20"/>
                <w:szCs w:val="20"/>
              </w:rPr>
            </w:pPr>
            <w:r>
              <w:rPr>
                <w:rFonts w:ascii="Times" w:eastAsia="Times" w:hAnsi="Times" w:cs="Times"/>
                <w:color w:val="000000"/>
                <w:sz w:val="24"/>
                <w:szCs w:val="24"/>
              </w:rPr>
              <w:t>10</w:t>
            </w:r>
          </w:p>
        </w:tc>
        <w:tc>
          <w:tcPr>
            <w:tcW w:w="122" w:type="dxa"/>
            <w:tcBorders>
              <w:bottom w:val="single" w:sz="8" w:space="0" w:color="000000"/>
              <w:right w:val="single" w:sz="8" w:space="0" w:color="000000"/>
            </w:tcBorders>
            <w:vAlign w:val="bottom"/>
          </w:tcPr>
          <w:p w14:paraId="571EAE7C" w14:textId="77777777" w:rsidR="00CF7921" w:rsidRDefault="00D552A3">
            <w:pPr>
              <w:spacing w:line="261" w:lineRule="auto"/>
              <w:ind w:left="100"/>
              <w:rPr>
                <w:color w:val="000000"/>
                <w:sz w:val="20"/>
                <w:szCs w:val="20"/>
              </w:rPr>
            </w:pPr>
            <w:r>
              <w:rPr>
                <w:rFonts w:ascii="Times" w:eastAsia="Times" w:hAnsi="Times" w:cs="Times"/>
                <w:color w:val="000000"/>
                <w:sz w:val="24"/>
                <w:szCs w:val="24"/>
              </w:rPr>
              <w:t>4</w:t>
            </w:r>
          </w:p>
        </w:tc>
        <w:tc>
          <w:tcPr>
            <w:tcW w:w="122" w:type="dxa"/>
            <w:vAlign w:val="bottom"/>
          </w:tcPr>
          <w:p w14:paraId="4F18B4C5" w14:textId="77777777" w:rsidR="00CF7921" w:rsidRDefault="00CF7921">
            <w:pPr>
              <w:rPr>
                <w:color w:val="000000"/>
                <w:sz w:val="2"/>
                <w:szCs w:val="2"/>
              </w:rPr>
            </w:pPr>
          </w:p>
        </w:tc>
      </w:tr>
      <w:tr w:rsidR="00CF7921" w14:paraId="75136107" w14:textId="77777777">
        <w:trPr>
          <w:trHeight w:val="268"/>
        </w:trPr>
        <w:tc>
          <w:tcPr>
            <w:tcW w:w="1700" w:type="dxa"/>
            <w:tcBorders>
              <w:left w:val="single" w:sz="8" w:space="0" w:color="000000"/>
              <w:bottom w:val="single" w:sz="8" w:space="0" w:color="000000"/>
              <w:right w:val="single" w:sz="8" w:space="0" w:color="000000"/>
            </w:tcBorders>
            <w:vAlign w:val="bottom"/>
          </w:tcPr>
          <w:p w14:paraId="68964AEC" w14:textId="77777777" w:rsidR="00CF7921" w:rsidRDefault="00D552A3">
            <w:pPr>
              <w:spacing w:line="264" w:lineRule="auto"/>
              <w:ind w:left="120"/>
              <w:rPr>
                <w:color w:val="000000"/>
                <w:sz w:val="20"/>
                <w:szCs w:val="20"/>
              </w:rPr>
            </w:pPr>
            <w:r>
              <w:rPr>
                <w:rFonts w:ascii="Times" w:eastAsia="Times" w:hAnsi="Times" w:cs="Times"/>
                <w:color w:val="000000"/>
                <w:sz w:val="24"/>
                <w:szCs w:val="24"/>
              </w:rPr>
              <w:t>Fifth</w:t>
            </w:r>
          </w:p>
        </w:tc>
        <w:tc>
          <w:tcPr>
            <w:tcW w:w="2400" w:type="dxa"/>
            <w:tcBorders>
              <w:bottom w:val="single" w:sz="8" w:space="0" w:color="000000"/>
              <w:right w:val="single" w:sz="8" w:space="0" w:color="000000"/>
            </w:tcBorders>
            <w:vAlign w:val="bottom"/>
          </w:tcPr>
          <w:p w14:paraId="68C53705" w14:textId="77777777" w:rsidR="00CF7921" w:rsidRDefault="00D552A3">
            <w:pPr>
              <w:spacing w:line="264" w:lineRule="auto"/>
              <w:ind w:left="80"/>
              <w:rPr>
                <w:color w:val="000000"/>
                <w:sz w:val="20"/>
                <w:szCs w:val="20"/>
              </w:rPr>
            </w:pPr>
            <w:r>
              <w:rPr>
                <w:rFonts w:ascii="Times" w:eastAsia="Times" w:hAnsi="Times" w:cs="Times"/>
                <w:color w:val="000000"/>
                <w:sz w:val="24"/>
                <w:szCs w:val="24"/>
              </w:rPr>
              <w:t>15</w:t>
            </w:r>
          </w:p>
        </w:tc>
        <w:tc>
          <w:tcPr>
            <w:tcW w:w="2280" w:type="dxa"/>
            <w:tcBorders>
              <w:bottom w:val="single" w:sz="8" w:space="0" w:color="000000"/>
              <w:right w:val="single" w:sz="8" w:space="0" w:color="000000"/>
            </w:tcBorders>
            <w:vAlign w:val="bottom"/>
          </w:tcPr>
          <w:p w14:paraId="70DCB240" w14:textId="77777777" w:rsidR="00CF7921" w:rsidRDefault="00D552A3">
            <w:pPr>
              <w:spacing w:line="264" w:lineRule="auto"/>
              <w:ind w:left="80"/>
              <w:rPr>
                <w:color w:val="000000"/>
                <w:sz w:val="20"/>
                <w:szCs w:val="20"/>
              </w:rPr>
            </w:pPr>
            <w:r>
              <w:rPr>
                <w:rFonts w:ascii="Times" w:eastAsia="Times" w:hAnsi="Times" w:cs="Times"/>
                <w:color w:val="000000"/>
                <w:sz w:val="24"/>
                <w:szCs w:val="24"/>
              </w:rPr>
              <w:t>10</w:t>
            </w:r>
          </w:p>
        </w:tc>
        <w:tc>
          <w:tcPr>
            <w:tcW w:w="2260" w:type="dxa"/>
            <w:tcBorders>
              <w:bottom w:val="single" w:sz="8" w:space="0" w:color="000000"/>
              <w:right w:val="single" w:sz="8" w:space="0" w:color="000000"/>
            </w:tcBorders>
            <w:vAlign w:val="bottom"/>
          </w:tcPr>
          <w:p w14:paraId="5DAF2F9E" w14:textId="77777777" w:rsidR="00CF7921" w:rsidRDefault="00D552A3">
            <w:pPr>
              <w:spacing w:line="264" w:lineRule="auto"/>
              <w:ind w:left="100"/>
              <w:rPr>
                <w:color w:val="000000"/>
                <w:sz w:val="20"/>
                <w:szCs w:val="20"/>
              </w:rPr>
            </w:pPr>
            <w:r>
              <w:rPr>
                <w:rFonts w:ascii="Times" w:eastAsia="Times" w:hAnsi="Times" w:cs="Times"/>
                <w:color w:val="000000"/>
                <w:sz w:val="24"/>
                <w:szCs w:val="24"/>
              </w:rPr>
              <w:t>15</w:t>
            </w:r>
          </w:p>
        </w:tc>
        <w:tc>
          <w:tcPr>
            <w:tcW w:w="122" w:type="dxa"/>
            <w:tcBorders>
              <w:bottom w:val="single" w:sz="8" w:space="0" w:color="000000"/>
              <w:right w:val="single" w:sz="8" w:space="0" w:color="000000"/>
            </w:tcBorders>
            <w:vAlign w:val="bottom"/>
          </w:tcPr>
          <w:p w14:paraId="24C2AFAB" w14:textId="77777777" w:rsidR="00CF7921" w:rsidRDefault="00D552A3">
            <w:pPr>
              <w:spacing w:line="264" w:lineRule="auto"/>
              <w:ind w:left="100"/>
              <w:rPr>
                <w:color w:val="000000"/>
                <w:sz w:val="20"/>
                <w:szCs w:val="20"/>
              </w:rPr>
            </w:pPr>
            <w:r>
              <w:rPr>
                <w:rFonts w:ascii="Times" w:eastAsia="Times" w:hAnsi="Times" w:cs="Times"/>
                <w:color w:val="000000"/>
                <w:sz w:val="24"/>
                <w:szCs w:val="24"/>
              </w:rPr>
              <w:t>10</w:t>
            </w:r>
          </w:p>
        </w:tc>
        <w:tc>
          <w:tcPr>
            <w:tcW w:w="122" w:type="dxa"/>
            <w:tcBorders>
              <w:bottom w:val="single" w:sz="8" w:space="0" w:color="000000"/>
              <w:right w:val="single" w:sz="8" w:space="0" w:color="000000"/>
            </w:tcBorders>
            <w:vAlign w:val="bottom"/>
          </w:tcPr>
          <w:p w14:paraId="5BDA02D8" w14:textId="77777777" w:rsidR="00CF7921" w:rsidRDefault="00D552A3">
            <w:pPr>
              <w:spacing w:line="264" w:lineRule="auto"/>
              <w:ind w:left="80"/>
              <w:rPr>
                <w:color w:val="000000"/>
                <w:sz w:val="20"/>
                <w:szCs w:val="20"/>
              </w:rPr>
            </w:pPr>
            <w:r>
              <w:rPr>
                <w:rFonts w:ascii="Times" w:eastAsia="Times" w:hAnsi="Times" w:cs="Times"/>
                <w:color w:val="000000"/>
                <w:sz w:val="24"/>
                <w:szCs w:val="24"/>
              </w:rPr>
              <w:t>15</w:t>
            </w:r>
          </w:p>
        </w:tc>
        <w:tc>
          <w:tcPr>
            <w:tcW w:w="122" w:type="dxa"/>
            <w:tcBorders>
              <w:bottom w:val="single" w:sz="8" w:space="0" w:color="000000"/>
              <w:right w:val="single" w:sz="8" w:space="0" w:color="000000"/>
            </w:tcBorders>
            <w:vAlign w:val="bottom"/>
          </w:tcPr>
          <w:p w14:paraId="55ABFC7F" w14:textId="77777777" w:rsidR="00CF7921" w:rsidRDefault="00D552A3">
            <w:pPr>
              <w:spacing w:line="264" w:lineRule="auto"/>
              <w:ind w:left="100"/>
              <w:rPr>
                <w:color w:val="000000"/>
                <w:sz w:val="20"/>
                <w:szCs w:val="20"/>
              </w:rPr>
            </w:pPr>
            <w:r>
              <w:rPr>
                <w:rFonts w:ascii="Times" w:eastAsia="Times" w:hAnsi="Times" w:cs="Times"/>
                <w:color w:val="000000"/>
                <w:sz w:val="24"/>
                <w:szCs w:val="24"/>
              </w:rPr>
              <w:t>10</w:t>
            </w:r>
          </w:p>
        </w:tc>
        <w:tc>
          <w:tcPr>
            <w:tcW w:w="122" w:type="dxa"/>
            <w:vAlign w:val="bottom"/>
          </w:tcPr>
          <w:p w14:paraId="420280C8" w14:textId="77777777" w:rsidR="00CF7921" w:rsidRDefault="00CF7921">
            <w:pPr>
              <w:rPr>
                <w:color w:val="000000"/>
                <w:sz w:val="2"/>
                <w:szCs w:val="2"/>
              </w:rPr>
            </w:pPr>
          </w:p>
        </w:tc>
      </w:tr>
      <w:tr w:rsidR="00CF7921" w14:paraId="2FCEF8EB" w14:textId="77777777">
        <w:trPr>
          <w:trHeight w:val="268"/>
        </w:trPr>
        <w:tc>
          <w:tcPr>
            <w:tcW w:w="1700" w:type="dxa"/>
            <w:tcBorders>
              <w:left w:val="single" w:sz="8" w:space="0" w:color="000000"/>
              <w:bottom w:val="single" w:sz="8" w:space="0" w:color="000000"/>
              <w:right w:val="single" w:sz="8" w:space="0" w:color="000000"/>
            </w:tcBorders>
            <w:vAlign w:val="bottom"/>
          </w:tcPr>
          <w:p w14:paraId="037E4AB9" w14:textId="77777777" w:rsidR="00CF7921" w:rsidRDefault="00D552A3">
            <w:pPr>
              <w:spacing w:line="261" w:lineRule="auto"/>
              <w:ind w:left="120"/>
              <w:rPr>
                <w:color w:val="000000"/>
                <w:sz w:val="20"/>
                <w:szCs w:val="20"/>
              </w:rPr>
            </w:pPr>
            <w:r>
              <w:rPr>
                <w:rFonts w:ascii="Times" w:eastAsia="Times" w:hAnsi="Times" w:cs="Times"/>
                <w:color w:val="000000"/>
                <w:sz w:val="24"/>
                <w:szCs w:val="24"/>
              </w:rPr>
              <w:lastRenderedPageBreak/>
              <w:t>Sixth</w:t>
            </w:r>
          </w:p>
        </w:tc>
        <w:tc>
          <w:tcPr>
            <w:tcW w:w="2400" w:type="dxa"/>
            <w:tcBorders>
              <w:bottom w:val="single" w:sz="8" w:space="0" w:color="000000"/>
              <w:right w:val="single" w:sz="8" w:space="0" w:color="000000"/>
            </w:tcBorders>
            <w:vAlign w:val="bottom"/>
          </w:tcPr>
          <w:p w14:paraId="1F055461" w14:textId="77777777" w:rsidR="00CF7921" w:rsidRDefault="00D552A3">
            <w:pPr>
              <w:spacing w:line="261" w:lineRule="auto"/>
              <w:ind w:left="80"/>
              <w:rPr>
                <w:color w:val="000000"/>
                <w:sz w:val="20"/>
                <w:szCs w:val="20"/>
              </w:rPr>
            </w:pPr>
            <w:r>
              <w:rPr>
                <w:rFonts w:ascii="Times" w:eastAsia="Times" w:hAnsi="Times" w:cs="Times"/>
                <w:color w:val="000000"/>
                <w:sz w:val="24"/>
                <w:szCs w:val="24"/>
              </w:rPr>
              <w:t>15</w:t>
            </w:r>
          </w:p>
        </w:tc>
        <w:tc>
          <w:tcPr>
            <w:tcW w:w="2280" w:type="dxa"/>
            <w:tcBorders>
              <w:bottom w:val="single" w:sz="8" w:space="0" w:color="000000"/>
              <w:right w:val="single" w:sz="8" w:space="0" w:color="000000"/>
            </w:tcBorders>
            <w:vAlign w:val="bottom"/>
          </w:tcPr>
          <w:p w14:paraId="2A82D76B" w14:textId="77777777" w:rsidR="00CF7921" w:rsidRDefault="00D552A3">
            <w:pPr>
              <w:spacing w:line="261" w:lineRule="auto"/>
              <w:ind w:left="80"/>
              <w:rPr>
                <w:color w:val="000000"/>
                <w:sz w:val="20"/>
                <w:szCs w:val="20"/>
              </w:rPr>
            </w:pPr>
            <w:r>
              <w:rPr>
                <w:rFonts w:ascii="Times" w:eastAsia="Times" w:hAnsi="Times" w:cs="Times"/>
                <w:color w:val="000000"/>
                <w:sz w:val="24"/>
                <w:szCs w:val="24"/>
              </w:rPr>
              <w:t>10</w:t>
            </w:r>
          </w:p>
        </w:tc>
        <w:tc>
          <w:tcPr>
            <w:tcW w:w="2260" w:type="dxa"/>
            <w:tcBorders>
              <w:bottom w:val="single" w:sz="8" w:space="0" w:color="000000"/>
              <w:right w:val="single" w:sz="8" w:space="0" w:color="000000"/>
            </w:tcBorders>
            <w:vAlign w:val="bottom"/>
          </w:tcPr>
          <w:p w14:paraId="788EF6F7" w14:textId="77777777" w:rsidR="00CF7921" w:rsidRDefault="00D552A3">
            <w:pPr>
              <w:spacing w:line="261" w:lineRule="auto"/>
              <w:ind w:left="100"/>
              <w:rPr>
                <w:color w:val="000000"/>
                <w:sz w:val="20"/>
                <w:szCs w:val="20"/>
              </w:rPr>
            </w:pPr>
            <w:r>
              <w:rPr>
                <w:rFonts w:ascii="Times" w:eastAsia="Times" w:hAnsi="Times" w:cs="Times"/>
                <w:color w:val="000000"/>
                <w:sz w:val="24"/>
                <w:szCs w:val="24"/>
              </w:rPr>
              <w:t>15</w:t>
            </w:r>
          </w:p>
        </w:tc>
        <w:tc>
          <w:tcPr>
            <w:tcW w:w="122" w:type="dxa"/>
            <w:tcBorders>
              <w:bottom w:val="single" w:sz="8" w:space="0" w:color="000000"/>
              <w:right w:val="single" w:sz="8" w:space="0" w:color="000000"/>
            </w:tcBorders>
            <w:vAlign w:val="bottom"/>
          </w:tcPr>
          <w:p w14:paraId="1FA54C6E" w14:textId="77777777" w:rsidR="00CF7921" w:rsidRDefault="00D552A3">
            <w:pPr>
              <w:spacing w:line="261" w:lineRule="auto"/>
              <w:ind w:left="100"/>
              <w:rPr>
                <w:color w:val="000000"/>
                <w:sz w:val="20"/>
                <w:szCs w:val="20"/>
              </w:rPr>
            </w:pPr>
            <w:r>
              <w:rPr>
                <w:rFonts w:ascii="Times" w:eastAsia="Times" w:hAnsi="Times" w:cs="Times"/>
                <w:color w:val="000000"/>
                <w:sz w:val="24"/>
                <w:szCs w:val="24"/>
              </w:rPr>
              <w:t>10</w:t>
            </w:r>
          </w:p>
        </w:tc>
        <w:tc>
          <w:tcPr>
            <w:tcW w:w="122" w:type="dxa"/>
            <w:tcBorders>
              <w:bottom w:val="single" w:sz="8" w:space="0" w:color="000000"/>
              <w:right w:val="single" w:sz="8" w:space="0" w:color="000000"/>
            </w:tcBorders>
            <w:vAlign w:val="bottom"/>
          </w:tcPr>
          <w:p w14:paraId="2371E49D" w14:textId="77777777" w:rsidR="00CF7921" w:rsidRDefault="00D552A3">
            <w:pPr>
              <w:spacing w:line="261" w:lineRule="auto"/>
              <w:ind w:left="80"/>
              <w:rPr>
                <w:color w:val="000000"/>
                <w:sz w:val="20"/>
                <w:szCs w:val="20"/>
              </w:rPr>
            </w:pPr>
            <w:r>
              <w:rPr>
                <w:rFonts w:ascii="Times" w:eastAsia="Times" w:hAnsi="Times" w:cs="Times"/>
                <w:color w:val="000000"/>
                <w:sz w:val="24"/>
                <w:szCs w:val="24"/>
              </w:rPr>
              <w:t>15</w:t>
            </w:r>
          </w:p>
        </w:tc>
        <w:tc>
          <w:tcPr>
            <w:tcW w:w="122" w:type="dxa"/>
            <w:tcBorders>
              <w:bottom w:val="single" w:sz="8" w:space="0" w:color="000000"/>
              <w:right w:val="single" w:sz="8" w:space="0" w:color="000000"/>
            </w:tcBorders>
            <w:vAlign w:val="bottom"/>
          </w:tcPr>
          <w:p w14:paraId="635C2DE7" w14:textId="77777777" w:rsidR="00CF7921" w:rsidRDefault="00D552A3">
            <w:pPr>
              <w:spacing w:line="261" w:lineRule="auto"/>
              <w:ind w:left="100"/>
              <w:rPr>
                <w:color w:val="000000"/>
                <w:sz w:val="20"/>
                <w:szCs w:val="20"/>
              </w:rPr>
            </w:pPr>
            <w:r>
              <w:rPr>
                <w:rFonts w:ascii="Times" w:eastAsia="Times" w:hAnsi="Times" w:cs="Times"/>
                <w:color w:val="000000"/>
                <w:sz w:val="24"/>
                <w:szCs w:val="24"/>
              </w:rPr>
              <w:t>10</w:t>
            </w:r>
          </w:p>
        </w:tc>
        <w:tc>
          <w:tcPr>
            <w:tcW w:w="122" w:type="dxa"/>
            <w:vAlign w:val="bottom"/>
          </w:tcPr>
          <w:p w14:paraId="6259F313" w14:textId="77777777" w:rsidR="00CF7921" w:rsidRDefault="00CF7921">
            <w:pPr>
              <w:rPr>
                <w:color w:val="000000"/>
                <w:sz w:val="2"/>
                <w:szCs w:val="2"/>
              </w:rPr>
            </w:pPr>
          </w:p>
        </w:tc>
      </w:tr>
    </w:tbl>
    <w:p w14:paraId="3230211E"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685888" behindDoc="0" locked="0" layoutInCell="1" hidden="0" allowOverlap="1" wp14:anchorId="211BAC98" wp14:editId="3DB908C1">
                <wp:simplePos x="0" y="0"/>
                <wp:positionH relativeFrom="column">
                  <wp:posOffset>0</wp:posOffset>
                </wp:positionH>
                <wp:positionV relativeFrom="paragraph">
                  <wp:posOffset>-1269999</wp:posOffset>
                </wp:positionV>
                <wp:extent cx="12700" cy="12700"/>
                <wp:effectExtent l="0" t="0" r="0" b="0"/>
                <wp:wrapSquare wrapText="bothSides" distT="0" distB="0" distL="0" distR="0"/>
                <wp:docPr id="505" name="Rectangle 50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BD7308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11BAC98" id="Rectangle 505" o:spid="_x0000_s1037" style="position:absolute;margin-left:0;margin-top:-100pt;width:1pt;height:1pt;z-index:2516858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" fillcolor="black" stroked="f">
                <v:textbox inset="2.53958mm,2.53958mm,2.53958mm,2.53958mm">
                  <w:txbxContent>
                    <w:p w14:paraId="1BD7308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86912" behindDoc="0" locked="0" layoutInCell="1" hidden="0" allowOverlap="1" wp14:anchorId="7E919D2A" wp14:editId="33475848">
                <wp:simplePos x="0" y="0"/>
                <wp:positionH relativeFrom="column">
                  <wp:posOffset>4025900</wp:posOffset>
                </wp:positionH>
                <wp:positionV relativeFrom="paragraph">
                  <wp:posOffset>-1104899</wp:posOffset>
                </wp:positionV>
                <wp:extent cx="12700" cy="12700"/>
                <wp:effectExtent l="0" t="0" r="0" b="0"/>
                <wp:wrapSquare wrapText="bothSides" distT="0" distB="0" distL="0" distR="0"/>
                <wp:docPr id="506" name="Rectangle 506"/>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674F4DB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E919D2A" id="Rectangle 506" o:spid="_x0000_s1038" style="position:absolute;margin-left:317pt;margin-top:-87pt;width:1pt;height:1pt;z-index:2516869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" fillcolor="black" stroked="f">
                <v:textbox inset="2.53958mm,2.53958mm,2.53958mm,2.53958mm">
                  <w:txbxContent>
                    <w:p w14:paraId="674F4DB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87936" behindDoc="0" locked="0" layoutInCell="1" hidden="0" allowOverlap="1" wp14:anchorId="53129E18" wp14:editId="0C47D3B1">
                <wp:simplePos x="0" y="0"/>
                <wp:positionH relativeFrom="column">
                  <wp:posOffset>1727200</wp:posOffset>
                </wp:positionH>
                <wp:positionV relativeFrom="paragraph">
                  <wp:posOffset>-190499</wp:posOffset>
                </wp:positionV>
                <wp:extent cx="12700" cy="12700"/>
                <wp:effectExtent l="0" t="0" r="0" b="0"/>
                <wp:wrapSquare wrapText="bothSides" distT="0" distB="0" distL="0" distR="0"/>
                <wp:docPr id="507" name="Rectangle 50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E22936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3129E18" id="Rectangle 507" o:spid="_x0000_s1039" style="position:absolute;margin-left:136pt;margin-top:-15pt;width:1pt;height:1pt;z-index:2516879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" fillcolor="black" stroked="f">
                <v:textbox inset="2.53958mm,2.53958mm,2.53958mm,2.53958mm">
                  <w:txbxContent>
                    <w:p w14:paraId="7E229365" w14:textId="77777777" w:rsidR="000F56FD" w:rsidRDefault="000F56FD">
                      <w:pPr>
                        <w:textDirection w:val="btLr"/>
                      </w:pPr>
                    </w:p>
                  </w:txbxContent>
                </v:textbox>
                <w10:wrap type="square"/>
              </v:rect>
            </w:pict>
          </mc:Fallback>
        </mc:AlternateContent>
      </w:r>
    </w:p>
    <w:p w14:paraId="7B735C41" w14:textId="77777777" w:rsidR="00CF7921" w:rsidRDefault="00CF7921">
      <w:pPr>
        <w:spacing w:line="200" w:lineRule="auto"/>
        <w:rPr>
          <w:color w:val="000000"/>
          <w:sz w:val="20"/>
          <w:szCs w:val="20"/>
        </w:rPr>
      </w:pPr>
    </w:p>
    <w:p w14:paraId="13A71A15" w14:textId="77777777" w:rsidR="00CF7921" w:rsidRDefault="00CF7921">
      <w:pPr>
        <w:spacing w:line="200" w:lineRule="auto"/>
        <w:rPr>
          <w:color w:val="000000"/>
          <w:sz w:val="20"/>
          <w:szCs w:val="20"/>
        </w:rPr>
      </w:pPr>
    </w:p>
    <w:p w14:paraId="0CA063D6" w14:textId="77777777" w:rsidR="00CF7921" w:rsidRDefault="00CF7921">
      <w:pPr>
        <w:spacing w:line="216" w:lineRule="auto"/>
        <w:rPr>
          <w:color w:val="000000"/>
          <w:sz w:val="20"/>
          <w:szCs w:val="20"/>
        </w:rPr>
      </w:pPr>
    </w:p>
    <w:p w14:paraId="0022B1CF" w14:textId="77777777" w:rsidR="00CF7921" w:rsidRDefault="00D552A3">
      <w:pPr>
        <w:numPr>
          <w:ilvl w:val="0"/>
          <w:numId w:val="15"/>
        </w:numPr>
        <w:tabs>
          <w:tab w:val="left" w:pos="840"/>
        </w:tabs>
        <w:ind w:left="840" w:hanging="720"/>
        <w:rPr>
          <w:rFonts w:ascii="Times" w:eastAsia="Times" w:hAnsi="Times" w:cs="Times"/>
          <w:b/>
          <w:color w:val="000000"/>
          <w:sz w:val="28"/>
          <w:szCs w:val="28"/>
        </w:rPr>
      </w:pPr>
      <w:r>
        <w:rPr>
          <w:rFonts w:ascii="Times" w:eastAsia="Times" w:hAnsi="Times" w:cs="Times"/>
          <w:b/>
          <w:color w:val="000000"/>
          <w:sz w:val="28"/>
          <w:szCs w:val="28"/>
        </w:rPr>
        <w:t>DURATION OF COURSE</w:t>
      </w:r>
    </w:p>
    <w:p w14:paraId="4E0BF3FE" w14:textId="77777777" w:rsidR="00CF7921" w:rsidRDefault="00D552A3">
      <w:pPr>
        <w:numPr>
          <w:ilvl w:val="1"/>
          <w:numId w:val="15"/>
        </w:numPr>
        <w:tabs>
          <w:tab w:val="left" w:pos="840"/>
        </w:tabs>
        <w:ind w:left="840" w:hanging="360"/>
        <w:rPr>
          <w:rFonts w:ascii="Noto Sans Symbols" w:eastAsia="Noto Sans Symbols" w:hAnsi="Noto Sans Symbols" w:cs="Noto Sans Symbols"/>
          <w:color w:val="000000"/>
          <w:sz w:val="24"/>
          <w:szCs w:val="24"/>
        </w:rPr>
      </w:pPr>
      <w:r>
        <w:rPr>
          <w:rFonts w:ascii="Times" w:eastAsia="Times" w:hAnsi="Times" w:cs="Times"/>
          <w:color w:val="000000"/>
          <w:sz w:val="24"/>
          <w:szCs w:val="24"/>
        </w:rPr>
        <w:t xml:space="preserve">The duration of U.G. Programmes shall be </w:t>
      </w:r>
      <w:r>
        <w:rPr>
          <w:rFonts w:ascii="Times" w:eastAsia="Times" w:hAnsi="Times" w:cs="Times"/>
          <w:b/>
          <w:color w:val="000000"/>
          <w:sz w:val="24"/>
          <w:szCs w:val="24"/>
        </w:rPr>
        <w:t>6 semesters</w:t>
      </w:r>
      <w:r>
        <w:rPr>
          <w:rFonts w:ascii="Times" w:eastAsia="Times" w:hAnsi="Times" w:cs="Times"/>
          <w:color w:val="000000"/>
          <w:sz w:val="24"/>
          <w:szCs w:val="24"/>
        </w:rPr>
        <w:t>.</w:t>
      </w:r>
    </w:p>
    <w:p w14:paraId="3B9C2E0B" w14:textId="77777777" w:rsidR="00CF7921" w:rsidRDefault="00CF7921">
      <w:pPr>
        <w:spacing w:line="77" w:lineRule="auto"/>
        <w:rPr>
          <w:rFonts w:ascii="Noto Sans Symbols" w:eastAsia="Noto Sans Symbols" w:hAnsi="Noto Sans Symbols" w:cs="Noto Sans Symbols"/>
          <w:color w:val="000000"/>
          <w:sz w:val="24"/>
          <w:szCs w:val="24"/>
        </w:rPr>
      </w:pPr>
    </w:p>
    <w:p w14:paraId="719F2AE5" w14:textId="77777777" w:rsidR="00CF7921" w:rsidRDefault="00D552A3">
      <w:pPr>
        <w:numPr>
          <w:ilvl w:val="1"/>
          <w:numId w:val="15"/>
        </w:numPr>
        <w:tabs>
          <w:tab w:val="left" w:pos="900"/>
        </w:tabs>
        <w:spacing w:line="217" w:lineRule="auto"/>
        <w:ind w:left="840" w:hanging="360"/>
        <w:jc w:val="both"/>
        <w:rPr>
          <w:rFonts w:ascii="Noto Sans Symbols" w:eastAsia="Noto Sans Symbols" w:hAnsi="Noto Sans Symbols" w:cs="Noto Sans Symbols"/>
          <w:color w:val="000000"/>
          <w:sz w:val="24"/>
          <w:szCs w:val="24"/>
        </w:rPr>
      </w:pPr>
      <w:r>
        <w:rPr>
          <w:rFonts w:ascii="Times" w:eastAsia="Times" w:hAnsi="Times" w:cs="Times"/>
          <w:color w:val="000000"/>
          <w:sz w:val="24"/>
          <w:szCs w:val="24"/>
        </w:rPr>
        <w:t>A student may be permitted to complete the programme, on valid reasons, within a period of 12 continuous semesters from the date of commencement of the first semester of the programme.</w:t>
      </w:r>
    </w:p>
    <w:p w14:paraId="023D774D" w14:textId="77777777" w:rsidR="00CF7921" w:rsidRDefault="00CF7921">
      <w:pPr>
        <w:spacing w:line="79" w:lineRule="auto"/>
        <w:rPr>
          <w:rFonts w:ascii="Noto Sans Symbols" w:eastAsia="Noto Sans Symbols" w:hAnsi="Noto Sans Symbols" w:cs="Noto Sans Symbols"/>
          <w:color w:val="000000"/>
          <w:sz w:val="24"/>
          <w:szCs w:val="24"/>
        </w:rPr>
      </w:pPr>
    </w:p>
    <w:p w14:paraId="0B166BDD" w14:textId="77777777" w:rsidR="00CF7921" w:rsidRDefault="00D552A3">
      <w:pPr>
        <w:numPr>
          <w:ilvl w:val="1"/>
          <w:numId w:val="15"/>
        </w:numPr>
        <w:tabs>
          <w:tab w:val="left" w:pos="840"/>
        </w:tabs>
        <w:spacing w:line="206" w:lineRule="auto"/>
        <w:ind w:left="840" w:hanging="360"/>
        <w:rPr>
          <w:rFonts w:ascii="Noto Sans Symbols" w:eastAsia="Noto Sans Symbols" w:hAnsi="Noto Sans Symbols" w:cs="Noto Sans Symbols"/>
          <w:color w:val="000000"/>
          <w:sz w:val="24"/>
          <w:szCs w:val="24"/>
        </w:rPr>
      </w:pPr>
      <w:r>
        <w:rPr>
          <w:rFonts w:ascii="Times" w:eastAsia="Times" w:hAnsi="Times" w:cs="Times"/>
          <w:color w:val="000000"/>
          <w:sz w:val="24"/>
          <w:szCs w:val="24"/>
        </w:rPr>
        <w:t>Attendance: Students having a minimum of 75% average attendance for all the courses only, can register for the examination.</w:t>
      </w:r>
    </w:p>
    <w:p w14:paraId="7634BB2D" w14:textId="77777777" w:rsidR="00CF7921" w:rsidRDefault="00CF7921">
      <w:pPr>
        <w:spacing w:line="253" w:lineRule="auto"/>
        <w:rPr>
          <w:color w:val="000000"/>
          <w:sz w:val="20"/>
          <w:szCs w:val="20"/>
        </w:rPr>
      </w:pPr>
    </w:p>
    <w:p w14:paraId="5FFD9F87" w14:textId="77777777" w:rsidR="00CF7921" w:rsidRDefault="00D552A3">
      <w:pPr>
        <w:ind w:left="9040"/>
        <w:rPr>
          <w:color w:val="000000"/>
          <w:sz w:val="20"/>
          <w:szCs w:val="20"/>
        </w:rPr>
      </w:pPr>
      <w:r>
        <w:rPr>
          <w:rFonts w:ascii="Arial" w:eastAsia="Arial" w:hAnsi="Arial" w:cs="Arial"/>
          <w:color w:val="000000"/>
          <w:sz w:val="17"/>
          <w:szCs w:val="17"/>
        </w:rPr>
        <w:t>9</w:t>
      </w:r>
    </w:p>
    <w:p w14:paraId="1FDDE838" w14:textId="77777777" w:rsidR="00CF7921" w:rsidRDefault="00CF7921">
      <w:pPr>
        <w:sectPr w:rsidR="00CF7921">
          <w:pgSz w:w="11900" w:h="16840"/>
          <w:pgMar w:top="877" w:right="1440" w:bottom="476" w:left="1320" w:header="0" w:footer="0" w:gutter="0"/>
          <w:cols w:space="720" w:equalWidth="0">
            <w:col w:w="9360"/>
          </w:cols>
        </w:sectPr>
      </w:pPr>
    </w:p>
    <w:p w14:paraId="1F226E95" w14:textId="77777777" w:rsidR="00CF7921" w:rsidRDefault="00D552A3">
      <w:pPr>
        <w:rPr>
          <w:color w:val="000000"/>
          <w:sz w:val="20"/>
          <w:szCs w:val="20"/>
        </w:rPr>
      </w:pPr>
      <w:bookmarkStart w:id="9" w:name="bookmark=id.2s8eyo1" w:colFirst="0" w:colLast="0"/>
      <w:bookmarkEnd w:id="9"/>
      <w:r>
        <w:rPr>
          <w:rFonts w:ascii="Helvetica Neue" w:eastAsia="Helvetica Neue" w:hAnsi="Helvetica Neue" w:cs="Helvetica Neue"/>
          <w:noProof/>
          <w:color w:val="000000"/>
          <w:sz w:val="24"/>
          <w:szCs w:val="24"/>
        </w:rPr>
        <w:lastRenderedPageBreak/>
        <w:drawing>
          <wp:anchor distT="0" distB="0" distL="0" distR="0" simplePos="0" relativeHeight="251688960" behindDoc="0" locked="0" layoutInCell="1" hidden="0" allowOverlap="1" wp14:anchorId="3A90E007" wp14:editId="62EF454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6F9137D" w14:textId="77777777" w:rsidR="00CF7921" w:rsidRDefault="00CF7921">
      <w:pPr>
        <w:spacing w:line="200" w:lineRule="auto"/>
        <w:rPr>
          <w:color w:val="000000"/>
          <w:sz w:val="20"/>
          <w:szCs w:val="20"/>
        </w:rPr>
      </w:pPr>
    </w:p>
    <w:p w14:paraId="1C6D4F38" w14:textId="77777777" w:rsidR="00CF7921" w:rsidRDefault="00CF7921">
      <w:pPr>
        <w:spacing w:line="200" w:lineRule="auto"/>
        <w:rPr>
          <w:color w:val="000000"/>
          <w:sz w:val="20"/>
          <w:szCs w:val="20"/>
        </w:rPr>
      </w:pPr>
    </w:p>
    <w:p w14:paraId="2884E2A6" w14:textId="77777777" w:rsidR="00CF7921" w:rsidRDefault="00CF7921">
      <w:pPr>
        <w:spacing w:line="227" w:lineRule="auto"/>
        <w:rPr>
          <w:color w:val="000000"/>
          <w:sz w:val="20"/>
          <w:szCs w:val="20"/>
        </w:rPr>
      </w:pPr>
    </w:p>
    <w:p w14:paraId="0CF7C2D7" w14:textId="77777777" w:rsidR="00CF7921" w:rsidRDefault="00D552A3">
      <w:pPr>
        <w:tabs>
          <w:tab w:val="left" w:pos="340"/>
        </w:tabs>
        <w:spacing w:line="231" w:lineRule="auto"/>
        <w:ind w:left="360" w:right="20" w:hanging="359"/>
        <w:jc w:val="both"/>
        <w:rPr>
          <w:color w:val="000000"/>
          <w:sz w:val="20"/>
          <w:szCs w:val="20"/>
        </w:rPr>
      </w:pPr>
      <w:r>
        <w:rPr>
          <w:rFonts w:ascii="Times" w:eastAsia="Times" w:hAnsi="Times" w:cs="Times"/>
          <w:b/>
          <w:color w:val="000000"/>
          <w:sz w:val="28"/>
          <w:szCs w:val="28"/>
        </w:rPr>
        <w:t>8.</w:t>
      </w:r>
      <w:r>
        <w:rPr>
          <w:rFonts w:ascii="Times" w:eastAsia="Times" w:hAnsi="Times" w:cs="Times"/>
          <w:b/>
          <w:color w:val="000000"/>
          <w:sz w:val="28"/>
          <w:szCs w:val="28"/>
        </w:rPr>
        <w:tab/>
        <w:t>MARKS DISTRIBUTION FOR EXTERNAL EXAMINATION AND INTERNAL EVALUATION</w:t>
      </w:r>
    </w:p>
    <w:p w14:paraId="17FA5EFE" w14:textId="77777777" w:rsidR="00CF7921" w:rsidRDefault="00CF7921">
      <w:pPr>
        <w:spacing w:line="108" w:lineRule="auto"/>
        <w:rPr>
          <w:color w:val="000000"/>
          <w:sz w:val="20"/>
          <w:szCs w:val="20"/>
        </w:rPr>
      </w:pPr>
    </w:p>
    <w:p w14:paraId="7B1AE22E" w14:textId="77777777" w:rsidR="00CF7921" w:rsidRDefault="00D552A3">
      <w:pPr>
        <w:spacing w:line="227" w:lineRule="auto"/>
        <w:ind w:firstLine="720"/>
        <w:jc w:val="both"/>
        <w:rPr>
          <w:color w:val="000000"/>
          <w:sz w:val="20"/>
          <w:szCs w:val="20"/>
        </w:rPr>
      </w:pPr>
      <w:r>
        <w:rPr>
          <w:rFonts w:ascii="Times" w:eastAsia="Times" w:hAnsi="Times" w:cs="Times"/>
          <w:color w:val="000000"/>
          <w:sz w:val="24"/>
          <w:szCs w:val="24"/>
        </w:rPr>
        <w:t>The external theory examination of all semesters shall be conducted by the University at the end of each semester. Internal evaluation is to be done by continuous assessment. For all papers (theory and practical) total percentage of marks of external examination is 80 and total percentage of marks of internal evaluation is 20.</w:t>
      </w:r>
    </w:p>
    <w:p w14:paraId="5163E97C" w14:textId="77777777" w:rsidR="00CF7921" w:rsidRDefault="00CF7921">
      <w:pPr>
        <w:spacing w:line="60" w:lineRule="auto"/>
        <w:rPr>
          <w:color w:val="000000"/>
          <w:sz w:val="20"/>
          <w:szCs w:val="20"/>
        </w:rPr>
      </w:pPr>
    </w:p>
    <w:p w14:paraId="01010DBF" w14:textId="77777777" w:rsidR="00CF7921" w:rsidRDefault="00D552A3">
      <w:pPr>
        <w:spacing w:line="213" w:lineRule="auto"/>
        <w:ind w:right="20" w:firstLine="720"/>
        <w:jc w:val="both"/>
        <w:rPr>
          <w:color w:val="000000"/>
          <w:sz w:val="20"/>
          <w:szCs w:val="20"/>
        </w:rPr>
      </w:pPr>
      <w:r>
        <w:rPr>
          <w:rFonts w:ascii="Times" w:eastAsia="Times" w:hAnsi="Times" w:cs="Times"/>
          <w:color w:val="000000"/>
          <w:sz w:val="24"/>
          <w:szCs w:val="24"/>
        </w:rPr>
        <w:t>Marks distribution for external and internal assessments and the components for internal evaluation with their marks are shown below:</w:t>
      </w:r>
    </w:p>
    <w:p w14:paraId="207907BE" w14:textId="77777777" w:rsidR="00CF7921" w:rsidRDefault="00CF7921">
      <w:pPr>
        <w:spacing w:line="14" w:lineRule="auto"/>
        <w:rPr>
          <w:color w:val="000000"/>
          <w:sz w:val="20"/>
          <w:szCs w:val="20"/>
        </w:rPr>
      </w:pPr>
    </w:p>
    <w:p w14:paraId="5E2AD612" w14:textId="77777777" w:rsidR="00CF7921" w:rsidRDefault="00D552A3">
      <w:pPr>
        <w:rPr>
          <w:color w:val="000000"/>
          <w:sz w:val="20"/>
          <w:szCs w:val="20"/>
        </w:rPr>
      </w:pPr>
      <w:r>
        <w:rPr>
          <w:rFonts w:ascii="Times" w:eastAsia="Times" w:hAnsi="Times" w:cs="Times"/>
          <w:color w:val="000000"/>
          <w:sz w:val="24"/>
          <w:szCs w:val="24"/>
        </w:rPr>
        <w:t>Components of the internal evaluation and their marks are as below.</w:t>
      </w:r>
    </w:p>
    <w:p w14:paraId="2C6351E9" w14:textId="77777777" w:rsidR="00CF7921" w:rsidRDefault="00CF7921">
      <w:pPr>
        <w:spacing w:line="276" w:lineRule="auto"/>
        <w:rPr>
          <w:color w:val="000000"/>
          <w:sz w:val="20"/>
          <w:szCs w:val="20"/>
        </w:rPr>
      </w:pPr>
    </w:p>
    <w:tbl>
      <w:tblPr>
        <w:tblStyle w:val="a7"/>
        <w:tblW w:w="5280" w:type="dxa"/>
        <w:tblLayout w:type="fixed"/>
        <w:tblLook w:val="0000" w:firstRow="0" w:lastRow="0" w:firstColumn="0" w:lastColumn="0" w:noHBand="0" w:noVBand="0"/>
      </w:tblPr>
      <w:tblGrid>
        <w:gridCol w:w="4720"/>
        <w:gridCol w:w="560"/>
      </w:tblGrid>
      <w:tr w:rsidR="00CF7921" w14:paraId="747EBF00" w14:textId="77777777">
        <w:trPr>
          <w:trHeight w:val="276"/>
        </w:trPr>
        <w:tc>
          <w:tcPr>
            <w:tcW w:w="4720" w:type="dxa"/>
            <w:vAlign w:val="bottom"/>
          </w:tcPr>
          <w:p w14:paraId="794A1FDF" w14:textId="77777777" w:rsidR="00CF7921" w:rsidRDefault="00D552A3">
            <w:pPr>
              <w:rPr>
                <w:color w:val="000000"/>
                <w:sz w:val="20"/>
                <w:szCs w:val="20"/>
              </w:rPr>
            </w:pPr>
            <w:r>
              <w:rPr>
                <w:rFonts w:ascii="Times" w:eastAsia="Times" w:hAnsi="Times" w:cs="Times"/>
                <w:b/>
                <w:color w:val="000000"/>
                <w:sz w:val="24"/>
                <w:szCs w:val="24"/>
              </w:rPr>
              <w:t>8. 1.   FOR ALL THEORY PAPERS:</w:t>
            </w:r>
          </w:p>
        </w:tc>
        <w:tc>
          <w:tcPr>
            <w:tcW w:w="560" w:type="dxa"/>
            <w:vAlign w:val="bottom"/>
          </w:tcPr>
          <w:p w14:paraId="2BB5B21D" w14:textId="77777777" w:rsidR="00CF7921" w:rsidRDefault="00CF7921">
            <w:pPr>
              <w:rPr>
                <w:color w:val="000000"/>
                <w:sz w:val="23"/>
                <w:szCs w:val="23"/>
              </w:rPr>
            </w:pPr>
          </w:p>
        </w:tc>
      </w:tr>
      <w:tr w:rsidR="00CF7921" w14:paraId="4F1D79BB" w14:textId="77777777">
        <w:trPr>
          <w:trHeight w:val="276"/>
        </w:trPr>
        <w:tc>
          <w:tcPr>
            <w:tcW w:w="4720" w:type="dxa"/>
            <w:vAlign w:val="bottom"/>
          </w:tcPr>
          <w:p w14:paraId="3D72533E" w14:textId="77777777" w:rsidR="00CF7921" w:rsidRDefault="00D552A3">
            <w:pPr>
              <w:ind w:left="700"/>
              <w:rPr>
                <w:color w:val="000000"/>
                <w:sz w:val="20"/>
                <w:szCs w:val="20"/>
              </w:rPr>
            </w:pPr>
            <w:r>
              <w:rPr>
                <w:rFonts w:ascii="Times" w:eastAsia="Times" w:hAnsi="Times" w:cs="Times"/>
                <w:b/>
                <w:color w:val="000000"/>
                <w:sz w:val="24"/>
                <w:szCs w:val="24"/>
              </w:rPr>
              <w:t xml:space="preserve">(a) Marks of external </w:t>
            </w:r>
            <w:proofErr w:type="gramStart"/>
            <w:r>
              <w:rPr>
                <w:rFonts w:ascii="Times" w:eastAsia="Times" w:hAnsi="Times" w:cs="Times"/>
                <w:b/>
                <w:color w:val="000000"/>
                <w:sz w:val="24"/>
                <w:szCs w:val="24"/>
              </w:rPr>
              <w:t>Examination :</w:t>
            </w:r>
            <w:proofErr w:type="gramEnd"/>
          </w:p>
        </w:tc>
        <w:tc>
          <w:tcPr>
            <w:tcW w:w="560" w:type="dxa"/>
            <w:vAlign w:val="bottom"/>
          </w:tcPr>
          <w:p w14:paraId="65F04F42" w14:textId="77777777" w:rsidR="00CF7921" w:rsidRDefault="00D552A3">
            <w:pPr>
              <w:jc w:val="right"/>
              <w:rPr>
                <w:color w:val="000000"/>
                <w:sz w:val="20"/>
                <w:szCs w:val="20"/>
              </w:rPr>
            </w:pPr>
            <w:r>
              <w:rPr>
                <w:rFonts w:ascii="Times" w:eastAsia="Times" w:hAnsi="Times" w:cs="Times"/>
                <w:b/>
                <w:color w:val="000000"/>
                <w:sz w:val="24"/>
                <w:szCs w:val="24"/>
              </w:rPr>
              <w:t>60</w:t>
            </w:r>
          </w:p>
        </w:tc>
      </w:tr>
      <w:tr w:rsidR="00CF7921" w14:paraId="329FFFD0" w14:textId="77777777">
        <w:trPr>
          <w:trHeight w:val="276"/>
        </w:trPr>
        <w:tc>
          <w:tcPr>
            <w:tcW w:w="4720" w:type="dxa"/>
            <w:vAlign w:val="bottom"/>
          </w:tcPr>
          <w:p w14:paraId="38D3E435" w14:textId="77777777" w:rsidR="00CF7921" w:rsidRDefault="00D552A3">
            <w:pPr>
              <w:ind w:left="700"/>
              <w:rPr>
                <w:color w:val="000000"/>
                <w:sz w:val="20"/>
                <w:szCs w:val="20"/>
              </w:rPr>
            </w:pPr>
            <w:r>
              <w:rPr>
                <w:rFonts w:ascii="Times" w:eastAsia="Times" w:hAnsi="Times" w:cs="Times"/>
                <w:b/>
                <w:color w:val="000000"/>
                <w:sz w:val="24"/>
                <w:szCs w:val="24"/>
              </w:rPr>
              <w:t xml:space="preserve">(b) Marks of internal evaluation  </w:t>
            </w:r>
            <w:proofErr w:type="gramStart"/>
            <w:r>
              <w:rPr>
                <w:rFonts w:ascii="Times" w:eastAsia="Times" w:hAnsi="Times" w:cs="Times"/>
                <w:b/>
                <w:color w:val="000000"/>
                <w:sz w:val="24"/>
                <w:szCs w:val="24"/>
              </w:rPr>
              <w:t xml:space="preserve">  :</w:t>
            </w:r>
            <w:proofErr w:type="gramEnd"/>
          </w:p>
        </w:tc>
        <w:tc>
          <w:tcPr>
            <w:tcW w:w="560" w:type="dxa"/>
            <w:vAlign w:val="bottom"/>
          </w:tcPr>
          <w:p w14:paraId="33E6A6F6" w14:textId="77777777" w:rsidR="00CF7921" w:rsidRDefault="00D552A3">
            <w:pPr>
              <w:jc w:val="right"/>
              <w:rPr>
                <w:color w:val="000000"/>
                <w:sz w:val="20"/>
                <w:szCs w:val="20"/>
              </w:rPr>
            </w:pPr>
            <w:r>
              <w:rPr>
                <w:rFonts w:ascii="Times" w:eastAsia="Times" w:hAnsi="Times" w:cs="Times"/>
                <w:b/>
                <w:color w:val="000000"/>
                <w:sz w:val="24"/>
                <w:szCs w:val="24"/>
              </w:rPr>
              <w:t>15</w:t>
            </w:r>
          </w:p>
        </w:tc>
      </w:tr>
    </w:tbl>
    <w:p w14:paraId="3F259D3D" w14:textId="77777777" w:rsidR="00CF7921" w:rsidRDefault="00CF7921">
      <w:pPr>
        <w:spacing w:line="200" w:lineRule="auto"/>
        <w:rPr>
          <w:color w:val="000000"/>
          <w:sz w:val="20"/>
          <w:szCs w:val="20"/>
        </w:rPr>
      </w:pPr>
    </w:p>
    <w:p w14:paraId="210DFC5D" w14:textId="77777777" w:rsidR="00CF7921" w:rsidRDefault="00CF7921">
      <w:pPr>
        <w:spacing w:line="320" w:lineRule="auto"/>
        <w:rPr>
          <w:color w:val="000000"/>
          <w:sz w:val="20"/>
          <w:szCs w:val="20"/>
        </w:rPr>
      </w:pPr>
    </w:p>
    <w:p w14:paraId="30972F0A" w14:textId="77777777" w:rsidR="00CF7921" w:rsidRDefault="00D552A3">
      <w:pPr>
        <w:ind w:left="700"/>
        <w:rPr>
          <w:color w:val="000000"/>
          <w:sz w:val="20"/>
          <w:szCs w:val="20"/>
        </w:rPr>
      </w:pPr>
      <w:r>
        <w:rPr>
          <w:rFonts w:ascii="Times" w:eastAsia="Times" w:hAnsi="Times" w:cs="Times"/>
          <w:color w:val="000000"/>
          <w:sz w:val="24"/>
          <w:szCs w:val="24"/>
        </w:rPr>
        <w:t>All the three components of the internal assessment are mandatory.</w:t>
      </w:r>
    </w:p>
    <w:p w14:paraId="32F44F67" w14:textId="77777777" w:rsidR="00CF7921" w:rsidRDefault="00CF7921">
      <w:pPr>
        <w:spacing w:line="228" w:lineRule="auto"/>
        <w:rPr>
          <w:color w:val="000000"/>
          <w:sz w:val="20"/>
          <w:szCs w:val="20"/>
        </w:rPr>
      </w:pPr>
    </w:p>
    <w:tbl>
      <w:tblPr>
        <w:tblStyle w:val="a8"/>
        <w:tblW w:w="9040" w:type="dxa"/>
        <w:tblLayout w:type="fixed"/>
        <w:tblLook w:val="0000" w:firstRow="0" w:lastRow="0" w:firstColumn="0" w:lastColumn="0" w:noHBand="0" w:noVBand="0"/>
      </w:tblPr>
      <w:tblGrid>
        <w:gridCol w:w="716"/>
        <w:gridCol w:w="4614"/>
        <w:gridCol w:w="60"/>
        <w:gridCol w:w="1372"/>
        <w:gridCol w:w="2208"/>
        <w:gridCol w:w="40"/>
        <w:gridCol w:w="30"/>
      </w:tblGrid>
      <w:tr w:rsidR="00CF7921" w14:paraId="793DB421" w14:textId="77777777">
        <w:trPr>
          <w:trHeight w:val="278"/>
        </w:trPr>
        <w:tc>
          <w:tcPr>
            <w:tcW w:w="720" w:type="dxa"/>
            <w:tcBorders>
              <w:right w:val="single" w:sz="8" w:space="0" w:color="000000"/>
            </w:tcBorders>
            <w:vAlign w:val="bottom"/>
          </w:tcPr>
          <w:p w14:paraId="6196E1CE" w14:textId="77777777" w:rsidR="00CF7921" w:rsidRDefault="00CF7921">
            <w:pPr>
              <w:rPr>
                <w:color w:val="000000"/>
                <w:sz w:val="24"/>
                <w:szCs w:val="24"/>
              </w:rPr>
            </w:pPr>
          </w:p>
        </w:tc>
        <w:tc>
          <w:tcPr>
            <w:tcW w:w="4700" w:type="dxa"/>
            <w:gridSpan w:val="2"/>
            <w:tcBorders>
              <w:top w:val="single" w:sz="8" w:space="0" w:color="000000"/>
              <w:right w:val="single" w:sz="8" w:space="0" w:color="000000"/>
            </w:tcBorders>
            <w:vAlign w:val="bottom"/>
          </w:tcPr>
          <w:p w14:paraId="74618F4C" w14:textId="77777777" w:rsidR="00CF7921" w:rsidRDefault="00D552A3">
            <w:pPr>
              <w:ind w:left="100"/>
              <w:rPr>
                <w:color w:val="000000"/>
                <w:sz w:val="20"/>
                <w:szCs w:val="20"/>
              </w:rPr>
            </w:pPr>
            <w:r>
              <w:rPr>
                <w:rFonts w:ascii="Times" w:eastAsia="Times" w:hAnsi="Times" w:cs="Times"/>
                <w:b/>
                <w:color w:val="000000"/>
                <w:sz w:val="24"/>
                <w:szCs w:val="24"/>
              </w:rPr>
              <w:t>Components of theory Internal Evaluation</w:t>
            </w:r>
          </w:p>
        </w:tc>
        <w:tc>
          <w:tcPr>
            <w:tcW w:w="1380" w:type="dxa"/>
            <w:tcBorders>
              <w:top w:val="single" w:sz="8" w:space="0" w:color="000000"/>
            </w:tcBorders>
            <w:vAlign w:val="bottom"/>
          </w:tcPr>
          <w:p w14:paraId="5DC3534A" w14:textId="77777777" w:rsidR="00CF7921" w:rsidRDefault="00CF7921">
            <w:pPr>
              <w:rPr>
                <w:color w:val="000000"/>
                <w:sz w:val="24"/>
                <w:szCs w:val="24"/>
              </w:rPr>
            </w:pPr>
          </w:p>
        </w:tc>
        <w:tc>
          <w:tcPr>
            <w:tcW w:w="2230" w:type="dxa"/>
            <w:gridSpan w:val="2"/>
            <w:tcBorders>
              <w:top w:val="single" w:sz="8" w:space="0" w:color="000000"/>
              <w:right w:val="single" w:sz="8" w:space="0" w:color="000000"/>
            </w:tcBorders>
            <w:vAlign w:val="bottom"/>
          </w:tcPr>
          <w:p w14:paraId="295F2150" w14:textId="77777777" w:rsidR="00CF7921" w:rsidRDefault="00D552A3">
            <w:pPr>
              <w:ind w:left="40"/>
              <w:rPr>
                <w:color w:val="000000"/>
                <w:sz w:val="20"/>
                <w:szCs w:val="20"/>
              </w:rPr>
            </w:pPr>
            <w:r>
              <w:rPr>
                <w:rFonts w:ascii="Times" w:eastAsia="Times" w:hAnsi="Times" w:cs="Times"/>
                <w:b/>
                <w:color w:val="000000"/>
                <w:sz w:val="24"/>
                <w:szCs w:val="24"/>
              </w:rPr>
              <w:t>MARKS</w:t>
            </w:r>
          </w:p>
        </w:tc>
        <w:tc>
          <w:tcPr>
            <w:tcW w:w="10" w:type="dxa"/>
            <w:vAlign w:val="bottom"/>
          </w:tcPr>
          <w:p w14:paraId="418DD553" w14:textId="77777777" w:rsidR="00CF7921" w:rsidRDefault="00CF7921">
            <w:pPr>
              <w:rPr>
                <w:color w:val="000000"/>
                <w:sz w:val="24"/>
                <w:szCs w:val="24"/>
              </w:rPr>
            </w:pPr>
          </w:p>
        </w:tc>
      </w:tr>
      <w:tr w:rsidR="00CF7921" w14:paraId="06AD2181" w14:textId="77777777">
        <w:trPr>
          <w:trHeight w:val="43"/>
        </w:trPr>
        <w:tc>
          <w:tcPr>
            <w:tcW w:w="720" w:type="dxa"/>
            <w:tcBorders>
              <w:right w:val="single" w:sz="8" w:space="0" w:color="000000"/>
            </w:tcBorders>
            <w:vAlign w:val="bottom"/>
          </w:tcPr>
          <w:p w14:paraId="4F34542B" w14:textId="77777777" w:rsidR="00CF7921" w:rsidRDefault="00CF7921">
            <w:pPr>
              <w:rPr>
                <w:color w:val="000000"/>
                <w:sz w:val="3"/>
                <w:szCs w:val="3"/>
              </w:rPr>
            </w:pPr>
          </w:p>
        </w:tc>
        <w:tc>
          <w:tcPr>
            <w:tcW w:w="4640" w:type="dxa"/>
            <w:tcBorders>
              <w:bottom w:val="single" w:sz="8" w:space="0" w:color="000000"/>
            </w:tcBorders>
            <w:vAlign w:val="bottom"/>
          </w:tcPr>
          <w:p w14:paraId="258DCAF7" w14:textId="77777777" w:rsidR="00CF7921" w:rsidRDefault="00CF7921">
            <w:pPr>
              <w:rPr>
                <w:color w:val="000000"/>
                <w:sz w:val="3"/>
                <w:szCs w:val="3"/>
              </w:rPr>
            </w:pPr>
          </w:p>
        </w:tc>
        <w:tc>
          <w:tcPr>
            <w:tcW w:w="60" w:type="dxa"/>
            <w:tcBorders>
              <w:bottom w:val="single" w:sz="8" w:space="0" w:color="000000"/>
              <w:right w:val="single" w:sz="8" w:space="0" w:color="000000"/>
            </w:tcBorders>
            <w:vAlign w:val="bottom"/>
          </w:tcPr>
          <w:p w14:paraId="4BB03B4C" w14:textId="77777777" w:rsidR="00CF7921" w:rsidRDefault="00CF7921">
            <w:pPr>
              <w:rPr>
                <w:color w:val="000000"/>
                <w:sz w:val="3"/>
                <w:szCs w:val="3"/>
              </w:rPr>
            </w:pPr>
          </w:p>
        </w:tc>
        <w:tc>
          <w:tcPr>
            <w:tcW w:w="1380" w:type="dxa"/>
            <w:tcBorders>
              <w:bottom w:val="single" w:sz="8" w:space="0" w:color="000000"/>
            </w:tcBorders>
            <w:vAlign w:val="bottom"/>
          </w:tcPr>
          <w:p w14:paraId="42DFBD15" w14:textId="77777777" w:rsidR="00CF7921" w:rsidRDefault="00CF7921">
            <w:pPr>
              <w:rPr>
                <w:color w:val="000000"/>
                <w:sz w:val="3"/>
                <w:szCs w:val="3"/>
              </w:rPr>
            </w:pPr>
          </w:p>
        </w:tc>
        <w:tc>
          <w:tcPr>
            <w:tcW w:w="2220" w:type="dxa"/>
            <w:tcBorders>
              <w:bottom w:val="single" w:sz="8" w:space="0" w:color="000000"/>
            </w:tcBorders>
            <w:vAlign w:val="bottom"/>
          </w:tcPr>
          <w:p w14:paraId="1C65ACBE" w14:textId="77777777" w:rsidR="00CF7921" w:rsidRDefault="00CF7921">
            <w:pPr>
              <w:rPr>
                <w:color w:val="000000"/>
                <w:sz w:val="3"/>
                <w:szCs w:val="3"/>
              </w:rPr>
            </w:pPr>
          </w:p>
        </w:tc>
        <w:tc>
          <w:tcPr>
            <w:tcW w:w="10" w:type="dxa"/>
            <w:tcBorders>
              <w:bottom w:val="single" w:sz="8" w:space="0" w:color="000000"/>
              <w:right w:val="single" w:sz="8" w:space="0" w:color="000000"/>
            </w:tcBorders>
            <w:vAlign w:val="bottom"/>
          </w:tcPr>
          <w:p w14:paraId="03A0ADE6" w14:textId="77777777" w:rsidR="00CF7921" w:rsidRDefault="00CF7921">
            <w:pPr>
              <w:rPr>
                <w:color w:val="000000"/>
                <w:sz w:val="3"/>
                <w:szCs w:val="3"/>
              </w:rPr>
            </w:pPr>
          </w:p>
        </w:tc>
        <w:tc>
          <w:tcPr>
            <w:tcW w:w="10" w:type="dxa"/>
            <w:vAlign w:val="bottom"/>
          </w:tcPr>
          <w:p w14:paraId="463BFEDC" w14:textId="77777777" w:rsidR="00CF7921" w:rsidRDefault="00CF7921">
            <w:pPr>
              <w:rPr>
                <w:color w:val="000000"/>
                <w:sz w:val="3"/>
                <w:szCs w:val="3"/>
              </w:rPr>
            </w:pPr>
          </w:p>
        </w:tc>
      </w:tr>
      <w:tr w:rsidR="00CF7921" w14:paraId="6BEAEFC7" w14:textId="77777777">
        <w:trPr>
          <w:trHeight w:val="262"/>
        </w:trPr>
        <w:tc>
          <w:tcPr>
            <w:tcW w:w="720" w:type="dxa"/>
            <w:tcBorders>
              <w:right w:val="single" w:sz="8" w:space="0" w:color="000000"/>
            </w:tcBorders>
            <w:vAlign w:val="bottom"/>
          </w:tcPr>
          <w:p w14:paraId="3AEB14B3" w14:textId="77777777" w:rsidR="00CF7921" w:rsidRDefault="00CF7921">
            <w:pPr>
              <w:rPr>
                <w:color w:val="000000"/>
              </w:rPr>
            </w:pPr>
          </w:p>
        </w:tc>
        <w:tc>
          <w:tcPr>
            <w:tcW w:w="4640" w:type="dxa"/>
            <w:tcBorders>
              <w:bottom w:val="single" w:sz="8" w:space="0" w:color="000000"/>
            </w:tcBorders>
            <w:vAlign w:val="bottom"/>
          </w:tcPr>
          <w:p w14:paraId="6785F1C3" w14:textId="77777777" w:rsidR="00CF7921" w:rsidRDefault="00D552A3">
            <w:pPr>
              <w:spacing w:line="258" w:lineRule="auto"/>
              <w:ind w:left="100"/>
              <w:rPr>
                <w:color w:val="000000"/>
                <w:sz w:val="20"/>
                <w:szCs w:val="20"/>
              </w:rPr>
            </w:pPr>
            <w:r>
              <w:rPr>
                <w:rFonts w:ascii="Times" w:eastAsia="Times" w:hAnsi="Times" w:cs="Times"/>
                <w:color w:val="000000"/>
                <w:sz w:val="24"/>
                <w:szCs w:val="24"/>
              </w:rPr>
              <w:t>Attendance</w:t>
            </w:r>
          </w:p>
        </w:tc>
        <w:tc>
          <w:tcPr>
            <w:tcW w:w="60" w:type="dxa"/>
            <w:tcBorders>
              <w:bottom w:val="single" w:sz="8" w:space="0" w:color="000000"/>
              <w:right w:val="single" w:sz="8" w:space="0" w:color="000000"/>
            </w:tcBorders>
            <w:vAlign w:val="bottom"/>
          </w:tcPr>
          <w:p w14:paraId="1898C4C5" w14:textId="77777777" w:rsidR="00CF7921" w:rsidRDefault="00CF7921">
            <w:pPr>
              <w:rPr>
                <w:color w:val="000000"/>
              </w:rPr>
            </w:pPr>
          </w:p>
        </w:tc>
        <w:tc>
          <w:tcPr>
            <w:tcW w:w="1380" w:type="dxa"/>
            <w:tcBorders>
              <w:bottom w:val="single" w:sz="8" w:space="0" w:color="000000"/>
            </w:tcBorders>
            <w:vAlign w:val="bottom"/>
          </w:tcPr>
          <w:p w14:paraId="37C187DE" w14:textId="77777777" w:rsidR="00CF7921" w:rsidRDefault="00CF7921">
            <w:pPr>
              <w:rPr>
                <w:color w:val="000000"/>
              </w:rPr>
            </w:pPr>
          </w:p>
        </w:tc>
        <w:tc>
          <w:tcPr>
            <w:tcW w:w="2220" w:type="dxa"/>
            <w:tcBorders>
              <w:bottom w:val="single" w:sz="8" w:space="0" w:color="000000"/>
            </w:tcBorders>
            <w:vAlign w:val="bottom"/>
          </w:tcPr>
          <w:p w14:paraId="1686225F" w14:textId="77777777" w:rsidR="00CF7921" w:rsidRDefault="00D552A3">
            <w:pPr>
              <w:spacing w:line="258" w:lineRule="auto"/>
              <w:ind w:left="40"/>
              <w:rPr>
                <w:color w:val="000000"/>
                <w:sz w:val="20"/>
                <w:szCs w:val="20"/>
              </w:rPr>
            </w:pPr>
            <w:r>
              <w:rPr>
                <w:rFonts w:ascii="Times" w:eastAsia="Times" w:hAnsi="Times" w:cs="Times"/>
                <w:b/>
                <w:color w:val="000000"/>
                <w:sz w:val="24"/>
                <w:szCs w:val="24"/>
              </w:rPr>
              <w:t>4</w:t>
            </w:r>
          </w:p>
        </w:tc>
        <w:tc>
          <w:tcPr>
            <w:tcW w:w="10" w:type="dxa"/>
            <w:tcBorders>
              <w:bottom w:val="single" w:sz="8" w:space="0" w:color="000000"/>
              <w:right w:val="single" w:sz="8" w:space="0" w:color="000000"/>
            </w:tcBorders>
            <w:vAlign w:val="bottom"/>
          </w:tcPr>
          <w:p w14:paraId="32E15E5E" w14:textId="77777777" w:rsidR="00CF7921" w:rsidRDefault="00CF7921">
            <w:pPr>
              <w:rPr>
                <w:color w:val="000000"/>
              </w:rPr>
            </w:pPr>
          </w:p>
        </w:tc>
        <w:tc>
          <w:tcPr>
            <w:tcW w:w="10" w:type="dxa"/>
            <w:vAlign w:val="bottom"/>
          </w:tcPr>
          <w:p w14:paraId="0AEE1D69" w14:textId="77777777" w:rsidR="00CF7921" w:rsidRDefault="00CF7921">
            <w:pPr>
              <w:rPr>
                <w:color w:val="000000"/>
              </w:rPr>
            </w:pPr>
          </w:p>
        </w:tc>
      </w:tr>
      <w:tr w:rsidR="00CF7921" w14:paraId="077ED494" w14:textId="77777777">
        <w:trPr>
          <w:trHeight w:val="266"/>
        </w:trPr>
        <w:tc>
          <w:tcPr>
            <w:tcW w:w="720" w:type="dxa"/>
            <w:tcBorders>
              <w:right w:val="single" w:sz="8" w:space="0" w:color="000000"/>
            </w:tcBorders>
            <w:vAlign w:val="bottom"/>
          </w:tcPr>
          <w:p w14:paraId="2EFD8CB2" w14:textId="77777777" w:rsidR="00CF7921" w:rsidRDefault="00CF7921">
            <w:pPr>
              <w:rPr>
                <w:color w:val="000000"/>
                <w:sz w:val="23"/>
                <w:szCs w:val="23"/>
              </w:rPr>
            </w:pPr>
          </w:p>
        </w:tc>
        <w:tc>
          <w:tcPr>
            <w:tcW w:w="4640" w:type="dxa"/>
            <w:tcBorders>
              <w:bottom w:val="single" w:sz="8" w:space="0" w:color="000000"/>
            </w:tcBorders>
            <w:vAlign w:val="bottom"/>
          </w:tcPr>
          <w:p w14:paraId="500B559D" w14:textId="77777777" w:rsidR="00CF7921" w:rsidRDefault="00D552A3">
            <w:pPr>
              <w:spacing w:line="261" w:lineRule="auto"/>
              <w:ind w:left="100"/>
              <w:rPr>
                <w:color w:val="000000"/>
                <w:sz w:val="20"/>
                <w:szCs w:val="20"/>
              </w:rPr>
            </w:pPr>
            <w:r>
              <w:rPr>
                <w:rFonts w:ascii="Times" w:eastAsia="Times" w:hAnsi="Times" w:cs="Times"/>
                <w:color w:val="000000"/>
                <w:sz w:val="24"/>
                <w:szCs w:val="24"/>
              </w:rPr>
              <w:t>Assignment/Seminar/Viva</w:t>
            </w:r>
          </w:p>
        </w:tc>
        <w:tc>
          <w:tcPr>
            <w:tcW w:w="60" w:type="dxa"/>
            <w:tcBorders>
              <w:bottom w:val="single" w:sz="8" w:space="0" w:color="000000"/>
              <w:right w:val="single" w:sz="8" w:space="0" w:color="000000"/>
            </w:tcBorders>
            <w:vAlign w:val="bottom"/>
          </w:tcPr>
          <w:p w14:paraId="5DE056C7" w14:textId="77777777" w:rsidR="00CF7921" w:rsidRDefault="00CF7921">
            <w:pPr>
              <w:rPr>
                <w:color w:val="000000"/>
                <w:sz w:val="23"/>
                <w:szCs w:val="23"/>
              </w:rPr>
            </w:pPr>
          </w:p>
        </w:tc>
        <w:tc>
          <w:tcPr>
            <w:tcW w:w="1380" w:type="dxa"/>
            <w:tcBorders>
              <w:bottom w:val="single" w:sz="8" w:space="0" w:color="000000"/>
            </w:tcBorders>
            <w:vAlign w:val="bottom"/>
          </w:tcPr>
          <w:p w14:paraId="026DFBF8" w14:textId="77777777" w:rsidR="00CF7921" w:rsidRDefault="00CF7921">
            <w:pPr>
              <w:rPr>
                <w:color w:val="000000"/>
                <w:sz w:val="23"/>
                <w:szCs w:val="23"/>
              </w:rPr>
            </w:pPr>
          </w:p>
        </w:tc>
        <w:tc>
          <w:tcPr>
            <w:tcW w:w="2220" w:type="dxa"/>
            <w:tcBorders>
              <w:bottom w:val="single" w:sz="8" w:space="0" w:color="000000"/>
            </w:tcBorders>
            <w:vAlign w:val="bottom"/>
          </w:tcPr>
          <w:p w14:paraId="50680D3E" w14:textId="77777777" w:rsidR="00CF7921" w:rsidRDefault="00D552A3">
            <w:pPr>
              <w:spacing w:line="261" w:lineRule="auto"/>
              <w:ind w:left="40"/>
              <w:rPr>
                <w:color w:val="000000"/>
                <w:sz w:val="20"/>
                <w:szCs w:val="20"/>
              </w:rPr>
            </w:pPr>
            <w:r>
              <w:rPr>
                <w:rFonts w:ascii="Times" w:eastAsia="Times" w:hAnsi="Times" w:cs="Times"/>
                <w:b/>
                <w:color w:val="000000"/>
                <w:sz w:val="24"/>
                <w:szCs w:val="24"/>
              </w:rPr>
              <w:t>4</w:t>
            </w:r>
          </w:p>
        </w:tc>
        <w:tc>
          <w:tcPr>
            <w:tcW w:w="10" w:type="dxa"/>
            <w:tcBorders>
              <w:bottom w:val="single" w:sz="8" w:space="0" w:color="000000"/>
              <w:right w:val="single" w:sz="8" w:space="0" w:color="000000"/>
            </w:tcBorders>
            <w:vAlign w:val="bottom"/>
          </w:tcPr>
          <w:p w14:paraId="42D0ED8D" w14:textId="77777777" w:rsidR="00CF7921" w:rsidRDefault="00CF7921">
            <w:pPr>
              <w:rPr>
                <w:color w:val="000000"/>
                <w:sz w:val="23"/>
                <w:szCs w:val="23"/>
              </w:rPr>
            </w:pPr>
          </w:p>
        </w:tc>
        <w:tc>
          <w:tcPr>
            <w:tcW w:w="10" w:type="dxa"/>
            <w:vAlign w:val="bottom"/>
          </w:tcPr>
          <w:p w14:paraId="64360586" w14:textId="77777777" w:rsidR="00CF7921" w:rsidRDefault="00CF7921">
            <w:pPr>
              <w:rPr>
                <w:color w:val="000000"/>
                <w:sz w:val="23"/>
                <w:szCs w:val="23"/>
              </w:rPr>
            </w:pPr>
          </w:p>
        </w:tc>
      </w:tr>
      <w:tr w:rsidR="00CF7921" w14:paraId="048EAC56" w14:textId="77777777">
        <w:trPr>
          <w:trHeight w:val="264"/>
        </w:trPr>
        <w:tc>
          <w:tcPr>
            <w:tcW w:w="720" w:type="dxa"/>
            <w:tcBorders>
              <w:right w:val="single" w:sz="8" w:space="0" w:color="000000"/>
            </w:tcBorders>
            <w:vAlign w:val="bottom"/>
          </w:tcPr>
          <w:p w14:paraId="27ADDEA6" w14:textId="77777777" w:rsidR="00CF7921" w:rsidRDefault="00CF7921">
            <w:pPr>
              <w:rPr>
                <w:color w:val="000000"/>
              </w:rPr>
            </w:pPr>
          </w:p>
        </w:tc>
        <w:tc>
          <w:tcPr>
            <w:tcW w:w="4640" w:type="dxa"/>
            <w:vAlign w:val="bottom"/>
          </w:tcPr>
          <w:p w14:paraId="54435893" w14:textId="77777777" w:rsidR="00CF7921" w:rsidRDefault="00D552A3">
            <w:pPr>
              <w:spacing w:line="264" w:lineRule="auto"/>
              <w:ind w:left="100"/>
              <w:rPr>
                <w:color w:val="000000"/>
                <w:sz w:val="20"/>
                <w:szCs w:val="20"/>
              </w:rPr>
            </w:pPr>
            <w:r>
              <w:rPr>
                <w:rFonts w:ascii="Times" w:eastAsia="Times" w:hAnsi="Times" w:cs="Times"/>
                <w:color w:val="000000"/>
                <w:sz w:val="24"/>
                <w:szCs w:val="24"/>
              </w:rPr>
              <w:t xml:space="preserve">Test Paper(s) </w:t>
            </w:r>
            <w:r>
              <w:rPr>
                <w:rFonts w:ascii="Times" w:eastAsia="Times" w:hAnsi="Times" w:cs="Times"/>
                <w:b/>
                <w:color w:val="000000"/>
                <w:sz w:val="24"/>
                <w:szCs w:val="24"/>
              </w:rPr>
              <w:t>(1×7=7)</w:t>
            </w:r>
          </w:p>
        </w:tc>
        <w:tc>
          <w:tcPr>
            <w:tcW w:w="60" w:type="dxa"/>
            <w:tcBorders>
              <w:right w:val="single" w:sz="8" w:space="0" w:color="000000"/>
            </w:tcBorders>
            <w:vAlign w:val="bottom"/>
          </w:tcPr>
          <w:p w14:paraId="36A9EA2D" w14:textId="77777777" w:rsidR="00CF7921" w:rsidRDefault="00CF7921">
            <w:pPr>
              <w:rPr>
                <w:color w:val="000000"/>
              </w:rPr>
            </w:pPr>
          </w:p>
        </w:tc>
        <w:tc>
          <w:tcPr>
            <w:tcW w:w="1380" w:type="dxa"/>
            <w:vAlign w:val="bottom"/>
          </w:tcPr>
          <w:p w14:paraId="2F8993F8" w14:textId="77777777" w:rsidR="00CF7921" w:rsidRDefault="00CF7921">
            <w:pPr>
              <w:rPr>
                <w:color w:val="000000"/>
              </w:rPr>
            </w:pPr>
          </w:p>
        </w:tc>
        <w:tc>
          <w:tcPr>
            <w:tcW w:w="2220" w:type="dxa"/>
            <w:vAlign w:val="bottom"/>
          </w:tcPr>
          <w:p w14:paraId="4BFE5FD8" w14:textId="77777777" w:rsidR="00CF7921" w:rsidRDefault="00D552A3">
            <w:pPr>
              <w:spacing w:line="264" w:lineRule="auto"/>
              <w:ind w:left="40"/>
              <w:rPr>
                <w:color w:val="000000"/>
                <w:sz w:val="20"/>
                <w:szCs w:val="20"/>
              </w:rPr>
            </w:pPr>
            <w:r>
              <w:rPr>
                <w:rFonts w:ascii="Times" w:eastAsia="Times" w:hAnsi="Times" w:cs="Times"/>
                <w:b/>
                <w:color w:val="000000"/>
                <w:sz w:val="24"/>
                <w:szCs w:val="24"/>
              </w:rPr>
              <w:t>7</w:t>
            </w:r>
          </w:p>
        </w:tc>
        <w:tc>
          <w:tcPr>
            <w:tcW w:w="10" w:type="dxa"/>
            <w:tcBorders>
              <w:right w:val="single" w:sz="8" w:space="0" w:color="000000"/>
            </w:tcBorders>
            <w:vAlign w:val="bottom"/>
          </w:tcPr>
          <w:p w14:paraId="78AFB7A2" w14:textId="77777777" w:rsidR="00CF7921" w:rsidRDefault="00CF7921">
            <w:pPr>
              <w:rPr>
                <w:color w:val="000000"/>
              </w:rPr>
            </w:pPr>
          </w:p>
        </w:tc>
        <w:tc>
          <w:tcPr>
            <w:tcW w:w="10" w:type="dxa"/>
            <w:vAlign w:val="bottom"/>
          </w:tcPr>
          <w:p w14:paraId="0824BDB6" w14:textId="77777777" w:rsidR="00CF7921" w:rsidRDefault="00CF7921">
            <w:pPr>
              <w:rPr>
                <w:color w:val="000000"/>
              </w:rPr>
            </w:pPr>
          </w:p>
        </w:tc>
      </w:tr>
      <w:tr w:rsidR="00CF7921" w14:paraId="1E87E5CB" w14:textId="77777777">
        <w:trPr>
          <w:trHeight w:val="50"/>
        </w:trPr>
        <w:tc>
          <w:tcPr>
            <w:tcW w:w="720" w:type="dxa"/>
            <w:tcBorders>
              <w:right w:val="single" w:sz="8" w:space="0" w:color="000000"/>
            </w:tcBorders>
            <w:vAlign w:val="bottom"/>
          </w:tcPr>
          <w:p w14:paraId="70762213" w14:textId="77777777" w:rsidR="00CF7921" w:rsidRDefault="00CF7921">
            <w:pPr>
              <w:rPr>
                <w:color w:val="000000"/>
                <w:sz w:val="4"/>
                <w:szCs w:val="4"/>
              </w:rPr>
            </w:pPr>
          </w:p>
        </w:tc>
        <w:tc>
          <w:tcPr>
            <w:tcW w:w="4640" w:type="dxa"/>
            <w:tcBorders>
              <w:bottom w:val="single" w:sz="8" w:space="0" w:color="000000"/>
            </w:tcBorders>
            <w:vAlign w:val="bottom"/>
          </w:tcPr>
          <w:p w14:paraId="7F063400" w14:textId="77777777" w:rsidR="00CF7921" w:rsidRDefault="00CF7921">
            <w:pPr>
              <w:rPr>
                <w:color w:val="000000"/>
                <w:sz w:val="4"/>
                <w:szCs w:val="4"/>
              </w:rPr>
            </w:pPr>
          </w:p>
        </w:tc>
        <w:tc>
          <w:tcPr>
            <w:tcW w:w="60" w:type="dxa"/>
            <w:tcBorders>
              <w:bottom w:val="single" w:sz="8" w:space="0" w:color="000000"/>
              <w:right w:val="single" w:sz="8" w:space="0" w:color="000000"/>
            </w:tcBorders>
            <w:vAlign w:val="bottom"/>
          </w:tcPr>
          <w:p w14:paraId="2C05E301" w14:textId="77777777" w:rsidR="00CF7921" w:rsidRDefault="00CF7921">
            <w:pPr>
              <w:rPr>
                <w:color w:val="000000"/>
                <w:sz w:val="4"/>
                <w:szCs w:val="4"/>
              </w:rPr>
            </w:pPr>
          </w:p>
        </w:tc>
        <w:tc>
          <w:tcPr>
            <w:tcW w:w="1380" w:type="dxa"/>
            <w:tcBorders>
              <w:bottom w:val="single" w:sz="8" w:space="0" w:color="000000"/>
            </w:tcBorders>
            <w:vAlign w:val="bottom"/>
          </w:tcPr>
          <w:p w14:paraId="78E272B4" w14:textId="77777777" w:rsidR="00CF7921" w:rsidRDefault="00CF7921">
            <w:pPr>
              <w:rPr>
                <w:color w:val="000000"/>
                <w:sz w:val="4"/>
                <w:szCs w:val="4"/>
              </w:rPr>
            </w:pPr>
          </w:p>
        </w:tc>
        <w:tc>
          <w:tcPr>
            <w:tcW w:w="2220" w:type="dxa"/>
            <w:tcBorders>
              <w:bottom w:val="single" w:sz="8" w:space="0" w:color="000000"/>
            </w:tcBorders>
            <w:vAlign w:val="bottom"/>
          </w:tcPr>
          <w:p w14:paraId="22575F53" w14:textId="77777777" w:rsidR="00CF7921" w:rsidRDefault="00CF7921">
            <w:pPr>
              <w:rPr>
                <w:color w:val="000000"/>
                <w:sz w:val="4"/>
                <w:szCs w:val="4"/>
              </w:rPr>
            </w:pPr>
          </w:p>
        </w:tc>
        <w:tc>
          <w:tcPr>
            <w:tcW w:w="10" w:type="dxa"/>
            <w:tcBorders>
              <w:bottom w:val="single" w:sz="8" w:space="0" w:color="000000"/>
              <w:right w:val="single" w:sz="8" w:space="0" w:color="000000"/>
            </w:tcBorders>
            <w:vAlign w:val="bottom"/>
          </w:tcPr>
          <w:p w14:paraId="0CF0B76A" w14:textId="77777777" w:rsidR="00CF7921" w:rsidRDefault="00CF7921">
            <w:pPr>
              <w:rPr>
                <w:color w:val="000000"/>
                <w:sz w:val="4"/>
                <w:szCs w:val="4"/>
              </w:rPr>
            </w:pPr>
          </w:p>
        </w:tc>
        <w:tc>
          <w:tcPr>
            <w:tcW w:w="10" w:type="dxa"/>
            <w:vAlign w:val="bottom"/>
          </w:tcPr>
          <w:p w14:paraId="09B92332" w14:textId="77777777" w:rsidR="00CF7921" w:rsidRDefault="00CF7921">
            <w:pPr>
              <w:rPr>
                <w:color w:val="000000"/>
                <w:sz w:val="4"/>
                <w:szCs w:val="4"/>
              </w:rPr>
            </w:pPr>
          </w:p>
        </w:tc>
      </w:tr>
      <w:tr w:rsidR="00CF7921" w14:paraId="3D8D33DB" w14:textId="77777777">
        <w:trPr>
          <w:trHeight w:val="264"/>
        </w:trPr>
        <w:tc>
          <w:tcPr>
            <w:tcW w:w="720" w:type="dxa"/>
            <w:tcBorders>
              <w:right w:val="single" w:sz="8" w:space="0" w:color="000000"/>
            </w:tcBorders>
            <w:vAlign w:val="bottom"/>
          </w:tcPr>
          <w:p w14:paraId="5E87722A" w14:textId="77777777" w:rsidR="00CF7921" w:rsidRDefault="00CF7921">
            <w:pPr>
              <w:rPr>
                <w:color w:val="000000"/>
              </w:rPr>
            </w:pPr>
          </w:p>
        </w:tc>
        <w:tc>
          <w:tcPr>
            <w:tcW w:w="4640" w:type="dxa"/>
            <w:tcBorders>
              <w:bottom w:val="single" w:sz="8" w:space="0" w:color="000000"/>
            </w:tcBorders>
            <w:vAlign w:val="bottom"/>
          </w:tcPr>
          <w:p w14:paraId="0D3391CC"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Total</w:t>
            </w:r>
          </w:p>
        </w:tc>
        <w:tc>
          <w:tcPr>
            <w:tcW w:w="60" w:type="dxa"/>
            <w:tcBorders>
              <w:bottom w:val="single" w:sz="8" w:space="0" w:color="000000"/>
              <w:right w:val="single" w:sz="8" w:space="0" w:color="000000"/>
            </w:tcBorders>
            <w:vAlign w:val="bottom"/>
          </w:tcPr>
          <w:p w14:paraId="0E6CFF1A" w14:textId="77777777" w:rsidR="00CF7921" w:rsidRDefault="00CF7921">
            <w:pPr>
              <w:rPr>
                <w:color w:val="000000"/>
              </w:rPr>
            </w:pPr>
          </w:p>
        </w:tc>
        <w:tc>
          <w:tcPr>
            <w:tcW w:w="1380" w:type="dxa"/>
            <w:tcBorders>
              <w:bottom w:val="single" w:sz="8" w:space="0" w:color="000000"/>
            </w:tcBorders>
            <w:vAlign w:val="bottom"/>
          </w:tcPr>
          <w:p w14:paraId="06834092" w14:textId="77777777" w:rsidR="00CF7921" w:rsidRDefault="00CF7921">
            <w:pPr>
              <w:rPr>
                <w:color w:val="000000"/>
              </w:rPr>
            </w:pPr>
          </w:p>
        </w:tc>
        <w:tc>
          <w:tcPr>
            <w:tcW w:w="2230" w:type="dxa"/>
            <w:gridSpan w:val="2"/>
            <w:tcBorders>
              <w:bottom w:val="single" w:sz="8" w:space="0" w:color="000000"/>
              <w:right w:val="single" w:sz="8" w:space="0" w:color="000000"/>
            </w:tcBorders>
            <w:vAlign w:val="bottom"/>
          </w:tcPr>
          <w:p w14:paraId="7450D663" w14:textId="77777777" w:rsidR="00CF7921" w:rsidRDefault="00D552A3">
            <w:pPr>
              <w:spacing w:line="258" w:lineRule="auto"/>
              <w:ind w:left="40"/>
              <w:rPr>
                <w:color w:val="000000"/>
                <w:sz w:val="20"/>
                <w:szCs w:val="20"/>
              </w:rPr>
            </w:pPr>
            <w:r>
              <w:rPr>
                <w:rFonts w:ascii="Times" w:eastAsia="Times" w:hAnsi="Times" w:cs="Times"/>
                <w:b/>
                <w:color w:val="000000"/>
                <w:sz w:val="24"/>
                <w:szCs w:val="24"/>
              </w:rPr>
              <w:t>15</w:t>
            </w:r>
          </w:p>
        </w:tc>
        <w:tc>
          <w:tcPr>
            <w:tcW w:w="10" w:type="dxa"/>
            <w:vAlign w:val="bottom"/>
          </w:tcPr>
          <w:p w14:paraId="5C3D7A64" w14:textId="77777777" w:rsidR="00CF7921" w:rsidRDefault="00CF7921">
            <w:pPr>
              <w:rPr>
                <w:color w:val="000000"/>
              </w:rPr>
            </w:pPr>
          </w:p>
        </w:tc>
      </w:tr>
      <w:tr w:rsidR="00CF7921" w14:paraId="73427C25" w14:textId="77777777">
        <w:trPr>
          <w:trHeight w:val="776"/>
        </w:trPr>
        <w:tc>
          <w:tcPr>
            <w:tcW w:w="720" w:type="dxa"/>
            <w:vAlign w:val="bottom"/>
          </w:tcPr>
          <w:p w14:paraId="6D0B371E" w14:textId="77777777" w:rsidR="00CF7921" w:rsidRDefault="00D552A3">
            <w:pPr>
              <w:ind w:right="300"/>
              <w:jc w:val="right"/>
              <w:rPr>
                <w:color w:val="000000"/>
                <w:sz w:val="20"/>
                <w:szCs w:val="20"/>
              </w:rPr>
            </w:pPr>
            <w:r>
              <w:rPr>
                <w:rFonts w:ascii="Times" w:eastAsia="Times" w:hAnsi="Times" w:cs="Times"/>
                <w:b/>
                <w:color w:val="000000"/>
                <w:sz w:val="24"/>
                <w:szCs w:val="24"/>
              </w:rPr>
              <w:t>8.2</w:t>
            </w:r>
          </w:p>
        </w:tc>
        <w:tc>
          <w:tcPr>
            <w:tcW w:w="8320" w:type="dxa"/>
            <w:gridSpan w:val="6"/>
            <w:vAlign w:val="bottom"/>
          </w:tcPr>
          <w:p w14:paraId="624E5C94" w14:textId="77777777" w:rsidR="00CF7921" w:rsidRDefault="00D552A3">
            <w:pPr>
              <w:rPr>
                <w:color w:val="000000"/>
                <w:sz w:val="20"/>
                <w:szCs w:val="20"/>
              </w:rPr>
            </w:pPr>
            <w:r>
              <w:rPr>
                <w:rFonts w:ascii="Times" w:eastAsia="Times" w:hAnsi="Times" w:cs="Times"/>
                <w:b/>
                <w:color w:val="000000"/>
                <w:sz w:val="24"/>
                <w:szCs w:val="24"/>
              </w:rPr>
              <w:t>FOR ALL PRACTICAL PAPERS (conducted only at the end of even semesters):</w:t>
            </w:r>
          </w:p>
        </w:tc>
      </w:tr>
      <w:tr w:rsidR="00CF7921" w14:paraId="4BA195DB" w14:textId="77777777">
        <w:trPr>
          <w:trHeight w:val="276"/>
        </w:trPr>
        <w:tc>
          <w:tcPr>
            <w:tcW w:w="720" w:type="dxa"/>
            <w:vAlign w:val="bottom"/>
          </w:tcPr>
          <w:p w14:paraId="58A1843C" w14:textId="77777777" w:rsidR="00CF7921" w:rsidRDefault="00CF7921">
            <w:pPr>
              <w:rPr>
                <w:color w:val="000000"/>
                <w:sz w:val="24"/>
                <w:szCs w:val="24"/>
              </w:rPr>
            </w:pPr>
          </w:p>
        </w:tc>
        <w:tc>
          <w:tcPr>
            <w:tcW w:w="4640" w:type="dxa"/>
            <w:vAlign w:val="bottom"/>
          </w:tcPr>
          <w:p w14:paraId="475AE81C" w14:textId="77777777" w:rsidR="00CF7921" w:rsidRDefault="00D552A3">
            <w:pPr>
              <w:rPr>
                <w:color w:val="000000"/>
                <w:sz w:val="20"/>
                <w:szCs w:val="20"/>
              </w:rPr>
            </w:pPr>
            <w:r>
              <w:rPr>
                <w:rFonts w:ascii="Times" w:eastAsia="Times" w:hAnsi="Times" w:cs="Times"/>
                <w:b/>
                <w:color w:val="000000"/>
                <w:sz w:val="24"/>
                <w:szCs w:val="24"/>
              </w:rPr>
              <w:t xml:space="preserve">(a) Marks of external </w:t>
            </w:r>
            <w:proofErr w:type="gramStart"/>
            <w:r>
              <w:rPr>
                <w:rFonts w:ascii="Times" w:eastAsia="Times" w:hAnsi="Times" w:cs="Times"/>
                <w:b/>
                <w:color w:val="000000"/>
                <w:sz w:val="24"/>
                <w:szCs w:val="24"/>
              </w:rPr>
              <w:t>Examination :</w:t>
            </w:r>
            <w:proofErr w:type="gramEnd"/>
          </w:p>
        </w:tc>
        <w:tc>
          <w:tcPr>
            <w:tcW w:w="60" w:type="dxa"/>
            <w:vAlign w:val="bottom"/>
          </w:tcPr>
          <w:p w14:paraId="05874CBF" w14:textId="77777777" w:rsidR="00CF7921" w:rsidRDefault="00D552A3">
            <w:pPr>
              <w:jc w:val="right"/>
              <w:rPr>
                <w:color w:val="000000"/>
                <w:sz w:val="20"/>
                <w:szCs w:val="20"/>
              </w:rPr>
            </w:pPr>
            <w:r>
              <w:rPr>
                <w:rFonts w:ascii="Times" w:eastAsia="Times" w:hAnsi="Times" w:cs="Times"/>
                <w:b/>
                <w:color w:val="000000"/>
                <w:sz w:val="24"/>
                <w:szCs w:val="24"/>
              </w:rPr>
              <w:t>40</w:t>
            </w:r>
          </w:p>
        </w:tc>
        <w:tc>
          <w:tcPr>
            <w:tcW w:w="1380" w:type="dxa"/>
            <w:vAlign w:val="bottom"/>
          </w:tcPr>
          <w:p w14:paraId="3297F54F" w14:textId="77777777" w:rsidR="00CF7921" w:rsidRDefault="00CF7921">
            <w:pPr>
              <w:rPr>
                <w:color w:val="000000"/>
                <w:sz w:val="24"/>
                <w:szCs w:val="24"/>
              </w:rPr>
            </w:pPr>
          </w:p>
        </w:tc>
        <w:tc>
          <w:tcPr>
            <w:tcW w:w="2220" w:type="dxa"/>
            <w:vAlign w:val="bottom"/>
          </w:tcPr>
          <w:p w14:paraId="0AAA9AD7" w14:textId="77777777" w:rsidR="00CF7921" w:rsidRDefault="00CF7921">
            <w:pPr>
              <w:rPr>
                <w:color w:val="000000"/>
                <w:sz w:val="24"/>
                <w:szCs w:val="24"/>
              </w:rPr>
            </w:pPr>
          </w:p>
        </w:tc>
        <w:tc>
          <w:tcPr>
            <w:tcW w:w="10" w:type="dxa"/>
            <w:vAlign w:val="bottom"/>
          </w:tcPr>
          <w:p w14:paraId="4E02D3FD" w14:textId="77777777" w:rsidR="00CF7921" w:rsidRDefault="00CF7921">
            <w:pPr>
              <w:rPr>
                <w:color w:val="000000"/>
                <w:sz w:val="24"/>
                <w:szCs w:val="24"/>
              </w:rPr>
            </w:pPr>
          </w:p>
        </w:tc>
        <w:tc>
          <w:tcPr>
            <w:tcW w:w="10" w:type="dxa"/>
            <w:vAlign w:val="bottom"/>
          </w:tcPr>
          <w:p w14:paraId="5D8B7F5A" w14:textId="77777777" w:rsidR="00CF7921" w:rsidRDefault="00CF7921">
            <w:pPr>
              <w:rPr>
                <w:color w:val="000000"/>
                <w:sz w:val="24"/>
                <w:szCs w:val="24"/>
              </w:rPr>
            </w:pPr>
          </w:p>
        </w:tc>
      </w:tr>
      <w:tr w:rsidR="00CF7921" w14:paraId="7F82D541" w14:textId="77777777">
        <w:trPr>
          <w:trHeight w:val="278"/>
        </w:trPr>
        <w:tc>
          <w:tcPr>
            <w:tcW w:w="720" w:type="dxa"/>
            <w:vAlign w:val="bottom"/>
          </w:tcPr>
          <w:p w14:paraId="10FEDD8F" w14:textId="77777777" w:rsidR="00CF7921" w:rsidRDefault="00CF7921">
            <w:pPr>
              <w:rPr>
                <w:color w:val="000000"/>
                <w:sz w:val="24"/>
                <w:szCs w:val="24"/>
              </w:rPr>
            </w:pPr>
          </w:p>
        </w:tc>
        <w:tc>
          <w:tcPr>
            <w:tcW w:w="4640" w:type="dxa"/>
            <w:vAlign w:val="bottom"/>
          </w:tcPr>
          <w:p w14:paraId="1C86791D" w14:textId="77777777" w:rsidR="00CF7921" w:rsidRDefault="00D552A3">
            <w:pPr>
              <w:rPr>
                <w:color w:val="000000"/>
                <w:sz w:val="20"/>
                <w:szCs w:val="20"/>
              </w:rPr>
            </w:pPr>
            <w:r>
              <w:rPr>
                <w:rFonts w:ascii="Times" w:eastAsia="Times" w:hAnsi="Times" w:cs="Times"/>
                <w:b/>
                <w:color w:val="000000"/>
                <w:sz w:val="24"/>
                <w:szCs w:val="24"/>
              </w:rPr>
              <w:t xml:space="preserve">(b) Marks of internal evaluation  </w:t>
            </w:r>
            <w:proofErr w:type="gramStart"/>
            <w:r>
              <w:rPr>
                <w:rFonts w:ascii="Times" w:eastAsia="Times" w:hAnsi="Times" w:cs="Times"/>
                <w:b/>
                <w:color w:val="000000"/>
                <w:sz w:val="24"/>
                <w:szCs w:val="24"/>
              </w:rPr>
              <w:t xml:space="preserve">  :</w:t>
            </w:r>
            <w:proofErr w:type="gramEnd"/>
          </w:p>
        </w:tc>
        <w:tc>
          <w:tcPr>
            <w:tcW w:w="60" w:type="dxa"/>
            <w:vAlign w:val="bottom"/>
          </w:tcPr>
          <w:p w14:paraId="6DE10FEB" w14:textId="77777777" w:rsidR="00CF7921" w:rsidRDefault="00D552A3">
            <w:pPr>
              <w:jc w:val="right"/>
              <w:rPr>
                <w:color w:val="000000"/>
                <w:sz w:val="20"/>
                <w:szCs w:val="20"/>
              </w:rPr>
            </w:pPr>
            <w:r>
              <w:rPr>
                <w:rFonts w:ascii="Times" w:eastAsia="Times" w:hAnsi="Times" w:cs="Times"/>
                <w:b/>
                <w:color w:val="000000"/>
                <w:sz w:val="24"/>
                <w:szCs w:val="24"/>
              </w:rPr>
              <w:t>10</w:t>
            </w:r>
          </w:p>
        </w:tc>
        <w:tc>
          <w:tcPr>
            <w:tcW w:w="1380" w:type="dxa"/>
            <w:vAlign w:val="bottom"/>
          </w:tcPr>
          <w:p w14:paraId="6E2CA806" w14:textId="77777777" w:rsidR="00CF7921" w:rsidRDefault="00CF7921">
            <w:pPr>
              <w:rPr>
                <w:color w:val="000000"/>
                <w:sz w:val="24"/>
                <w:szCs w:val="24"/>
              </w:rPr>
            </w:pPr>
          </w:p>
        </w:tc>
        <w:tc>
          <w:tcPr>
            <w:tcW w:w="2220" w:type="dxa"/>
            <w:vAlign w:val="bottom"/>
          </w:tcPr>
          <w:p w14:paraId="4236DF8C" w14:textId="77777777" w:rsidR="00CF7921" w:rsidRDefault="00CF7921">
            <w:pPr>
              <w:rPr>
                <w:color w:val="000000"/>
                <w:sz w:val="24"/>
                <w:szCs w:val="24"/>
              </w:rPr>
            </w:pPr>
          </w:p>
        </w:tc>
        <w:tc>
          <w:tcPr>
            <w:tcW w:w="10" w:type="dxa"/>
            <w:vAlign w:val="bottom"/>
          </w:tcPr>
          <w:p w14:paraId="4E2AD0F4" w14:textId="77777777" w:rsidR="00CF7921" w:rsidRDefault="00CF7921">
            <w:pPr>
              <w:rPr>
                <w:color w:val="000000"/>
                <w:sz w:val="24"/>
                <w:szCs w:val="24"/>
              </w:rPr>
            </w:pPr>
          </w:p>
        </w:tc>
        <w:tc>
          <w:tcPr>
            <w:tcW w:w="10" w:type="dxa"/>
            <w:vAlign w:val="bottom"/>
          </w:tcPr>
          <w:p w14:paraId="5B9F0B56" w14:textId="77777777" w:rsidR="00CF7921" w:rsidRDefault="00CF7921">
            <w:pPr>
              <w:rPr>
                <w:color w:val="000000"/>
                <w:sz w:val="24"/>
                <w:szCs w:val="24"/>
              </w:rPr>
            </w:pPr>
          </w:p>
        </w:tc>
      </w:tr>
      <w:tr w:rsidR="00CF7921" w14:paraId="4C2953E1" w14:textId="77777777">
        <w:trPr>
          <w:trHeight w:val="518"/>
        </w:trPr>
        <w:tc>
          <w:tcPr>
            <w:tcW w:w="720" w:type="dxa"/>
            <w:vAlign w:val="bottom"/>
          </w:tcPr>
          <w:p w14:paraId="593C17D9" w14:textId="77777777" w:rsidR="00CF7921" w:rsidRDefault="00CF7921">
            <w:pPr>
              <w:rPr>
                <w:color w:val="000000"/>
                <w:sz w:val="24"/>
                <w:szCs w:val="24"/>
              </w:rPr>
            </w:pPr>
          </w:p>
        </w:tc>
        <w:tc>
          <w:tcPr>
            <w:tcW w:w="8320" w:type="dxa"/>
            <w:gridSpan w:val="6"/>
            <w:vAlign w:val="bottom"/>
          </w:tcPr>
          <w:p w14:paraId="716BB5C6" w14:textId="77777777" w:rsidR="00CF7921" w:rsidRDefault="00D552A3">
            <w:pPr>
              <w:rPr>
                <w:color w:val="000000"/>
                <w:sz w:val="20"/>
                <w:szCs w:val="20"/>
              </w:rPr>
            </w:pPr>
            <w:r>
              <w:rPr>
                <w:rFonts w:ascii="Times" w:eastAsia="Times" w:hAnsi="Times" w:cs="Times"/>
                <w:color w:val="000000"/>
                <w:sz w:val="24"/>
                <w:szCs w:val="24"/>
              </w:rPr>
              <w:t>All the three components of the internal assessment are mandatory</w:t>
            </w:r>
          </w:p>
        </w:tc>
      </w:tr>
      <w:tr w:rsidR="00CF7921" w14:paraId="19AFE254" w14:textId="77777777">
        <w:trPr>
          <w:trHeight w:val="248"/>
        </w:trPr>
        <w:tc>
          <w:tcPr>
            <w:tcW w:w="720" w:type="dxa"/>
            <w:vAlign w:val="bottom"/>
          </w:tcPr>
          <w:p w14:paraId="6883CEC1" w14:textId="77777777" w:rsidR="00CF7921" w:rsidRDefault="00CF7921">
            <w:pPr>
              <w:rPr>
                <w:color w:val="000000"/>
                <w:sz w:val="21"/>
                <w:szCs w:val="21"/>
              </w:rPr>
            </w:pPr>
          </w:p>
        </w:tc>
        <w:tc>
          <w:tcPr>
            <w:tcW w:w="6080" w:type="dxa"/>
            <w:gridSpan w:val="3"/>
            <w:tcBorders>
              <w:bottom w:val="single" w:sz="8" w:space="0" w:color="000000"/>
            </w:tcBorders>
            <w:vAlign w:val="bottom"/>
          </w:tcPr>
          <w:p w14:paraId="239FB129" w14:textId="77777777" w:rsidR="00CF7921" w:rsidRDefault="00CF7921">
            <w:pPr>
              <w:rPr>
                <w:color w:val="000000"/>
                <w:sz w:val="21"/>
                <w:szCs w:val="21"/>
              </w:rPr>
            </w:pPr>
          </w:p>
        </w:tc>
        <w:tc>
          <w:tcPr>
            <w:tcW w:w="2220" w:type="dxa"/>
            <w:tcBorders>
              <w:bottom w:val="single" w:sz="8" w:space="0" w:color="000000"/>
            </w:tcBorders>
            <w:vAlign w:val="bottom"/>
          </w:tcPr>
          <w:p w14:paraId="405C2CB7" w14:textId="77777777" w:rsidR="00CF7921" w:rsidRDefault="00CF7921">
            <w:pPr>
              <w:rPr>
                <w:color w:val="000000"/>
                <w:sz w:val="21"/>
                <w:szCs w:val="21"/>
              </w:rPr>
            </w:pPr>
          </w:p>
        </w:tc>
        <w:tc>
          <w:tcPr>
            <w:tcW w:w="10" w:type="dxa"/>
            <w:tcBorders>
              <w:bottom w:val="single" w:sz="8" w:space="0" w:color="000000"/>
            </w:tcBorders>
            <w:vAlign w:val="bottom"/>
          </w:tcPr>
          <w:p w14:paraId="2B2C3283" w14:textId="77777777" w:rsidR="00CF7921" w:rsidRDefault="00CF7921">
            <w:pPr>
              <w:rPr>
                <w:color w:val="000000"/>
                <w:sz w:val="21"/>
                <w:szCs w:val="21"/>
              </w:rPr>
            </w:pPr>
          </w:p>
        </w:tc>
        <w:tc>
          <w:tcPr>
            <w:tcW w:w="10" w:type="dxa"/>
            <w:vAlign w:val="bottom"/>
          </w:tcPr>
          <w:p w14:paraId="599A90BF" w14:textId="77777777" w:rsidR="00CF7921" w:rsidRDefault="00CF7921">
            <w:pPr>
              <w:rPr>
                <w:color w:val="000000"/>
                <w:sz w:val="21"/>
                <w:szCs w:val="21"/>
              </w:rPr>
            </w:pPr>
          </w:p>
        </w:tc>
      </w:tr>
      <w:tr w:rsidR="00CF7921" w14:paraId="54C642A7" w14:textId="77777777">
        <w:trPr>
          <w:trHeight w:val="258"/>
        </w:trPr>
        <w:tc>
          <w:tcPr>
            <w:tcW w:w="720" w:type="dxa"/>
            <w:tcBorders>
              <w:right w:val="single" w:sz="8" w:space="0" w:color="000000"/>
            </w:tcBorders>
            <w:vAlign w:val="bottom"/>
          </w:tcPr>
          <w:p w14:paraId="0B8A7C6C" w14:textId="77777777" w:rsidR="00CF7921" w:rsidRDefault="00CF7921">
            <w:pPr>
              <w:rPr>
                <w:color w:val="000000"/>
              </w:rPr>
            </w:pPr>
          </w:p>
        </w:tc>
        <w:tc>
          <w:tcPr>
            <w:tcW w:w="6080" w:type="dxa"/>
            <w:gridSpan w:val="3"/>
            <w:vAlign w:val="bottom"/>
          </w:tcPr>
          <w:p w14:paraId="5AD3EEC9"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Components of Practical-internal evaluation</w:t>
            </w:r>
          </w:p>
        </w:tc>
        <w:tc>
          <w:tcPr>
            <w:tcW w:w="2220" w:type="dxa"/>
            <w:tcBorders>
              <w:right w:val="single" w:sz="8" w:space="0" w:color="000000"/>
            </w:tcBorders>
            <w:vAlign w:val="bottom"/>
          </w:tcPr>
          <w:p w14:paraId="0F7C6DAA" w14:textId="77777777" w:rsidR="00CF7921" w:rsidRDefault="00CF7921">
            <w:pPr>
              <w:rPr>
                <w:color w:val="000000"/>
              </w:rPr>
            </w:pPr>
          </w:p>
        </w:tc>
        <w:tc>
          <w:tcPr>
            <w:tcW w:w="10" w:type="dxa"/>
            <w:tcBorders>
              <w:right w:val="single" w:sz="8" w:space="0" w:color="000000"/>
            </w:tcBorders>
            <w:vAlign w:val="bottom"/>
          </w:tcPr>
          <w:p w14:paraId="3387C1AA" w14:textId="77777777" w:rsidR="00CF7921" w:rsidRDefault="00D552A3">
            <w:pPr>
              <w:spacing w:line="258" w:lineRule="auto"/>
              <w:ind w:left="80"/>
              <w:rPr>
                <w:color w:val="000000"/>
                <w:sz w:val="20"/>
                <w:szCs w:val="20"/>
              </w:rPr>
            </w:pPr>
            <w:r>
              <w:rPr>
                <w:rFonts w:ascii="Times" w:eastAsia="Times" w:hAnsi="Times" w:cs="Times"/>
                <w:b/>
                <w:color w:val="000000"/>
                <w:sz w:val="24"/>
                <w:szCs w:val="24"/>
              </w:rPr>
              <w:t>Marks</w:t>
            </w:r>
          </w:p>
        </w:tc>
        <w:tc>
          <w:tcPr>
            <w:tcW w:w="10" w:type="dxa"/>
            <w:vAlign w:val="bottom"/>
          </w:tcPr>
          <w:p w14:paraId="7A1D655B" w14:textId="77777777" w:rsidR="00CF7921" w:rsidRDefault="00CF7921">
            <w:pPr>
              <w:rPr>
                <w:color w:val="000000"/>
              </w:rPr>
            </w:pPr>
          </w:p>
        </w:tc>
      </w:tr>
      <w:tr w:rsidR="00CF7921" w14:paraId="75380A0F" w14:textId="77777777">
        <w:trPr>
          <w:trHeight w:val="43"/>
        </w:trPr>
        <w:tc>
          <w:tcPr>
            <w:tcW w:w="720" w:type="dxa"/>
            <w:tcBorders>
              <w:right w:val="single" w:sz="8" w:space="0" w:color="000000"/>
            </w:tcBorders>
            <w:vAlign w:val="bottom"/>
          </w:tcPr>
          <w:p w14:paraId="54F7DE67" w14:textId="77777777" w:rsidR="00CF7921" w:rsidRDefault="00CF7921">
            <w:pPr>
              <w:rPr>
                <w:color w:val="000000"/>
                <w:sz w:val="3"/>
                <w:szCs w:val="3"/>
              </w:rPr>
            </w:pPr>
          </w:p>
        </w:tc>
        <w:tc>
          <w:tcPr>
            <w:tcW w:w="4640" w:type="dxa"/>
            <w:tcBorders>
              <w:bottom w:val="single" w:sz="8" w:space="0" w:color="000000"/>
            </w:tcBorders>
            <w:vAlign w:val="bottom"/>
          </w:tcPr>
          <w:p w14:paraId="441BF82C" w14:textId="77777777" w:rsidR="00CF7921" w:rsidRDefault="00CF7921">
            <w:pPr>
              <w:rPr>
                <w:color w:val="000000"/>
                <w:sz w:val="3"/>
                <w:szCs w:val="3"/>
              </w:rPr>
            </w:pPr>
          </w:p>
        </w:tc>
        <w:tc>
          <w:tcPr>
            <w:tcW w:w="60" w:type="dxa"/>
            <w:tcBorders>
              <w:bottom w:val="single" w:sz="8" w:space="0" w:color="000000"/>
            </w:tcBorders>
            <w:vAlign w:val="bottom"/>
          </w:tcPr>
          <w:p w14:paraId="000C9943" w14:textId="77777777" w:rsidR="00CF7921" w:rsidRDefault="00CF7921">
            <w:pPr>
              <w:rPr>
                <w:color w:val="000000"/>
                <w:sz w:val="3"/>
                <w:szCs w:val="3"/>
              </w:rPr>
            </w:pPr>
          </w:p>
        </w:tc>
        <w:tc>
          <w:tcPr>
            <w:tcW w:w="1380" w:type="dxa"/>
            <w:tcBorders>
              <w:bottom w:val="single" w:sz="8" w:space="0" w:color="000000"/>
            </w:tcBorders>
            <w:vAlign w:val="bottom"/>
          </w:tcPr>
          <w:p w14:paraId="7E605AAE" w14:textId="77777777" w:rsidR="00CF7921" w:rsidRDefault="00CF7921">
            <w:pPr>
              <w:rPr>
                <w:color w:val="000000"/>
                <w:sz w:val="3"/>
                <w:szCs w:val="3"/>
              </w:rPr>
            </w:pPr>
          </w:p>
        </w:tc>
        <w:tc>
          <w:tcPr>
            <w:tcW w:w="2220" w:type="dxa"/>
            <w:tcBorders>
              <w:bottom w:val="single" w:sz="8" w:space="0" w:color="000000"/>
              <w:right w:val="single" w:sz="8" w:space="0" w:color="000000"/>
            </w:tcBorders>
            <w:vAlign w:val="bottom"/>
          </w:tcPr>
          <w:p w14:paraId="5183C005" w14:textId="77777777" w:rsidR="00CF7921" w:rsidRDefault="00CF7921">
            <w:pPr>
              <w:rPr>
                <w:color w:val="000000"/>
                <w:sz w:val="3"/>
                <w:szCs w:val="3"/>
              </w:rPr>
            </w:pPr>
          </w:p>
        </w:tc>
        <w:tc>
          <w:tcPr>
            <w:tcW w:w="10" w:type="dxa"/>
            <w:tcBorders>
              <w:bottom w:val="single" w:sz="8" w:space="0" w:color="000000"/>
              <w:right w:val="single" w:sz="8" w:space="0" w:color="000000"/>
            </w:tcBorders>
            <w:vAlign w:val="bottom"/>
          </w:tcPr>
          <w:p w14:paraId="466A5C34" w14:textId="77777777" w:rsidR="00CF7921" w:rsidRDefault="00CF7921">
            <w:pPr>
              <w:rPr>
                <w:color w:val="000000"/>
                <w:sz w:val="3"/>
                <w:szCs w:val="3"/>
              </w:rPr>
            </w:pPr>
          </w:p>
        </w:tc>
        <w:tc>
          <w:tcPr>
            <w:tcW w:w="10" w:type="dxa"/>
            <w:vAlign w:val="bottom"/>
          </w:tcPr>
          <w:p w14:paraId="79600F4E" w14:textId="77777777" w:rsidR="00CF7921" w:rsidRDefault="00CF7921">
            <w:pPr>
              <w:rPr>
                <w:color w:val="000000"/>
                <w:sz w:val="3"/>
                <w:szCs w:val="3"/>
              </w:rPr>
            </w:pPr>
          </w:p>
        </w:tc>
      </w:tr>
      <w:tr w:rsidR="00CF7921" w14:paraId="72F50E4F" w14:textId="77777777">
        <w:trPr>
          <w:trHeight w:val="262"/>
        </w:trPr>
        <w:tc>
          <w:tcPr>
            <w:tcW w:w="720" w:type="dxa"/>
            <w:tcBorders>
              <w:right w:val="single" w:sz="8" w:space="0" w:color="000000"/>
            </w:tcBorders>
            <w:vAlign w:val="bottom"/>
          </w:tcPr>
          <w:p w14:paraId="01E6E2DB" w14:textId="77777777" w:rsidR="00CF7921" w:rsidRDefault="00CF7921">
            <w:pPr>
              <w:rPr>
                <w:color w:val="000000"/>
              </w:rPr>
            </w:pPr>
          </w:p>
        </w:tc>
        <w:tc>
          <w:tcPr>
            <w:tcW w:w="4640" w:type="dxa"/>
            <w:tcBorders>
              <w:bottom w:val="single" w:sz="8" w:space="0" w:color="000000"/>
            </w:tcBorders>
            <w:vAlign w:val="bottom"/>
          </w:tcPr>
          <w:p w14:paraId="11999359" w14:textId="77777777" w:rsidR="00CF7921" w:rsidRDefault="00D552A3">
            <w:pPr>
              <w:spacing w:line="258" w:lineRule="auto"/>
              <w:ind w:left="100"/>
              <w:rPr>
                <w:color w:val="000000"/>
                <w:sz w:val="20"/>
                <w:szCs w:val="20"/>
              </w:rPr>
            </w:pPr>
            <w:r>
              <w:rPr>
                <w:rFonts w:ascii="Times" w:eastAsia="Times" w:hAnsi="Times" w:cs="Times"/>
                <w:color w:val="000000"/>
                <w:sz w:val="24"/>
                <w:szCs w:val="24"/>
              </w:rPr>
              <w:t>Attendance</w:t>
            </w:r>
          </w:p>
        </w:tc>
        <w:tc>
          <w:tcPr>
            <w:tcW w:w="60" w:type="dxa"/>
            <w:tcBorders>
              <w:bottom w:val="single" w:sz="8" w:space="0" w:color="000000"/>
            </w:tcBorders>
            <w:vAlign w:val="bottom"/>
          </w:tcPr>
          <w:p w14:paraId="4BB6821E" w14:textId="77777777" w:rsidR="00CF7921" w:rsidRDefault="00CF7921">
            <w:pPr>
              <w:rPr>
                <w:color w:val="000000"/>
              </w:rPr>
            </w:pPr>
          </w:p>
        </w:tc>
        <w:tc>
          <w:tcPr>
            <w:tcW w:w="1380" w:type="dxa"/>
            <w:tcBorders>
              <w:bottom w:val="single" w:sz="8" w:space="0" w:color="000000"/>
            </w:tcBorders>
            <w:vAlign w:val="bottom"/>
          </w:tcPr>
          <w:p w14:paraId="33AAA000" w14:textId="77777777" w:rsidR="00CF7921" w:rsidRDefault="00CF7921">
            <w:pPr>
              <w:rPr>
                <w:color w:val="000000"/>
              </w:rPr>
            </w:pPr>
          </w:p>
        </w:tc>
        <w:tc>
          <w:tcPr>
            <w:tcW w:w="2220" w:type="dxa"/>
            <w:tcBorders>
              <w:bottom w:val="single" w:sz="8" w:space="0" w:color="000000"/>
              <w:right w:val="single" w:sz="8" w:space="0" w:color="000000"/>
            </w:tcBorders>
            <w:vAlign w:val="bottom"/>
          </w:tcPr>
          <w:p w14:paraId="33C8F771" w14:textId="77777777" w:rsidR="00CF7921" w:rsidRDefault="00CF7921">
            <w:pPr>
              <w:rPr>
                <w:color w:val="000000"/>
              </w:rPr>
            </w:pPr>
          </w:p>
        </w:tc>
        <w:tc>
          <w:tcPr>
            <w:tcW w:w="10" w:type="dxa"/>
            <w:tcBorders>
              <w:bottom w:val="single" w:sz="8" w:space="0" w:color="000000"/>
              <w:right w:val="single" w:sz="8" w:space="0" w:color="000000"/>
            </w:tcBorders>
            <w:vAlign w:val="bottom"/>
          </w:tcPr>
          <w:p w14:paraId="3FC982EB" w14:textId="77777777" w:rsidR="00CF7921" w:rsidRDefault="00D552A3">
            <w:pPr>
              <w:spacing w:line="258" w:lineRule="auto"/>
              <w:ind w:left="80"/>
              <w:rPr>
                <w:color w:val="000000"/>
                <w:sz w:val="20"/>
                <w:szCs w:val="20"/>
              </w:rPr>
            </w:pPr>
            <w:r>
              <w:rPr>
                <w:rFonts w:ascii="Times" w:eastAsia="Times" w:hAnsi="Times" w:cs="Times"/>
                <w:b/>
                <w:color w:val="000000"/>
                <w:sz w:val="24"/>
                <w:szCs w:val="24"/>
              </w:rPr>
              <w:t>3</w:t>
            </w:r>
          </w:p>
        </w:tc>
        <w:tc>
          <w:tcPr>
            <w:tcW w:w="10" w:type="dxa"/>
            <w:vAlign w:val="bottom"/>
          </w:tcPr>
          <w:p w14:paraId="30B0352F" w14:textId="77777777" w:rsidR="00CF7921" w:rsidRDefault="00CF7921">
            <w:pPr>
              <w:rPr>
                <w:color w:val="000000"/>
              </w:rPr>
            </w:pPr>
          </w:p>
        </w:tc>
      </w:tr>
      <w:tr w:rsidR="00CF7921" w14:paraId="1757EA4D" w14:textId="77777777">
        <w:trPr>
          <w:trHeight w:val="266"/>
        </w:trPr>
        <w:tc>
          <w:tcPr>
            <w:tcW w:w="720" w:type="dxa"/>
            <w:tcBorders>
              <w:right w:val="single" w:sz="8" w:space="0" w:color="000000"/>
            </w:tcBorders>
            <w:vAlign w:val="bottom"/>
          </w:tcPr>
          <w:p w14:paraId="3E32DC6B" w14:textId="77777777" w:rsidR="00CF7921" w:rsidRDefault="00CF7921">
            <w:pPr>
              <w:rPr>
                <w:color w:val="000000"/>
                <w:sz w:val="23"/>
                <w:szCs w:val="23"/>
              </w:rPr>
            </w:pPr>
          </w:p>
        </w:tc>
        <w:tc>
          <w:tcPr>
            <w:tcW w:w="4640" w:type="dxa"/>
            <w:tcBorders>
              <w:bottom w:val="single" w:sz="8" w:space="0" w:color="000000"/>
            </w:tcBorders>
            <w:vAlign w:val="bottom"/>
          </w:tcPr>
          <w:p w14:paraId="403EC81E" w14:textId="77777777" w:rsidR="00CF7921" w:rsidRDefault="00D552A3">
            <w:pPr>
              <w:spacing w:line="261" w:lineRule="auto"/>
              <w:ind w:left="100"/>
              <w:rPr>
                <w:color w:val="000000"/>
                <w:sz w:val="20"/>
                <w:szCs w:val="20"/>
              </w:rPr>
            </w:pPr>
            <w:r>
              <w:rPr>
                <w:rFonts w:ascii="Times" w:eastAsia="Times" w:hAnsi="Times" w:cs="Times"/>
                <w:color w:val="000000"/>
                <w:sz w:val="24"/>
                <w:szCs w:val="24"/>
              </w:rPr>
              <w:t>Record*</w:t>
            </w:r>
          </w:p>
        </w:tc>
        <w:tc>
          <w:tcPr>
            <w:tcW w:w="60" w:type="dxa"/>
            <w:tcBorders>
              <w:bottom w:val="single" w:sz="8" w:space="0" w:color="000000"/>
            </w:tcBorders>
            <w:vAlign w:val="bottom"/>
          </w:tcPr>
          <w:p w14:paraId="438FF92B" w14:textId="77777777" w:rsidR="00CF7921" w:rsidRDefault="00CF7921">
            <w:pPr>
              <w:rPr>
                <w:color w:val="000000"/>
                <w:sz w:val="23"/>
                <w:szCs w:val="23"/>
              </w:rPr>
            </w:pPr>
          </w:p>
        </w:tc>
        <w:tc>
          <w:tcPr>
            <w:tcW w:w="1380" w:type="dxa"/>
            <w:tcBorders>
              <w:bottom w:val="single" w:sz="8" w:space="0" w:color="000000"/>
            </w:tcBorders>
            <w:vAlign w:val="bottom"/>
          </w:tcPr>
          <w:p w14:paraId="0556D166" w14:textId="77777777" w:rsidR="00CF7921" w:rsidRDefault="00CF7921">
            <w:pPr>
              <w:rPr>
                <w:color w:val="000000"/>
                <w:sz w:val="23"/>
                <w:szCs w:val="23"/>
              </w:rPr>
            </w:pPr>
          </w:p>
        </w:tc>
        <w:tc>
          <w:tcPr>
            <w:tcW w:w="2220" w:type="dxa"/>
            <w:tcBorders>
              <w:bottom w:val="single" w:sz="8" w:space="0" w:color="000000"/>
              <w:right w:val="single" w:sz="8" w:space="0" w:color="000000"/>
            </w:tcBorders>
            <w:vAlign w:val="bottom"/>
          </w:tcPr>
          <w:p w14:paraId="6EABE34F" w14:textId="77777777" w:rsidR="00CF7921" w:rsidRDefault="00CF7921">
            <w:pPr>
              <w:rPr>
                <w:color w:val="000000"/>
                <w:sz w:val="23"/>
                <w:szCs w:val="23"/>
              </w:rPr>
            </w:pPr>
          </w:p>
        </w:tc>
        <w:tc>
          <w:tcPr>
            <w:tcW w:w="10" w:type="dxa"/>
            <w:tcBorders>
              <w:bottom w:val="single" w:sz="8" w:space="0" w:color="000000"/>
              <w:right w:val="single" w:sz="8" w:space="0" w:color="000000"/>
            </w:tcBorders>
            <w:vAlign w:val="bottom"/>
          </w:tcPr>
          <w:p w14:paraId="533C42D0" w14:textId="77777777" w:rsidR="00CF7921" w:rsidRDefault="00D552A3">
            <w:pPr>
              <w:spacing w:line="261" w:lineRule="auto"/>
              <w:ind w:left="80"/>
              <w:rPr>
                <w:color w:val="000000"/>
                <w:sz w:val="20"/>
                <w:szCs w:val="20"/>
              </w:rPr>
            </w:pPr>
            <w:r>
              <w:rPr>
                <w:rFonts w:ascii="Times" w:eastAsia="Times" w:hAnsi="Times" w:cs="Times"/>
                <w:b/>
                <w:color w:val="000000"/>
                <w:sz w:val="24"/>
                <w:szCs w:val="24"/>
              </w:rPr>
              <w:t>5</w:t>
            </w:r>
          </w:p>
        </w:tc>
        <w:tc>
          <w:tcPr>
            <w:tcW w:w="10" w:type="dxa"/>
            <w:vAlign w:val="bottom"/>
          </w:tcPr>
          <w:p w14:paraId="49DBFBCE" w14:textId="77777777" w:rsidR="00CF7921" w:rsidRDefault="00CF7921">
            <w:pPr>
              <w:rPr>
                <w:color w:val="000000"/>
                <w:sz w:val="23"/>
                <w:szCs w:val="23"/>
              </w:rPr>
            </w:pPr>
          </w:p>
        </w:tc>
      </w:tr>
      <w:tr w:rsidR="00CF7921" w14:paraId="0F84E599" w14:textId="77777777">
        <w:trPr>
          <w:trHeight w:val="268"/>
        </w:trPr>
        <w:tc>
          <w:tcPr>
            <w:tcW w:w="720" w:type="dxa"/>
            <w:tcBorders>
              <w:right w:val="single" w:sz="8" w:space="0" w:color="000000"/>
            </w:tcBorders>
            <w:vAlign w:val="bottom"/>
          </w:tcPr>
          <w:p w14:paraId="22C444FF" w14:textId="77777777" w:rsidR="00CF7921" w:rsidRDefault="00CF7921">
            <w:pPr>
              <w:rPr>
                <w:color w:val="000000"/>
                <w:sz w:val="23"/>
                <w:szCs w:val="23"/>
              </w:rPr>
            </w:pPr>
          </w:p>
        </w:tc>
        <w:tc>
          <w:tcPr>
            <w:tcW w:w="4640" w:type="dxa"/>
            <w:tcBorders>
              <w:bottom w:val="single" w:sz="8" w:space="0" w:color="000000"/>
            </w:tcBorders>
            <w:vAlign w:val="bottom"/>
          </w:tcPr>
          <w:p w14:paraId="5E97A6E1" w14:textId="77777777" w:rsidR="00CF7921" w:rsidRDefault="00D552A3">
            <w:pPr>
              <w:spacing w:line="264" w:lineRule="auto"/>
              <w:ind w:left="100"/>
              <w:rPr>
                <w:color w:val="000000"/>
                <w:sz w:val="20"/>
                <w:szCs w:val="20"/>
              </w:rPr>
            </w:pPr>
            <w:r>
              <w:rPr>
                <w:rFonts w:ascii="Times" w:eastAsia="Times" w:hAnsi="Times" w:cs="Times"/>
                <w:color w:val="000000"/>
                <w:sz w:val="24"/>
                <w:szCs w:val="24"/>
              </w:rPr>
              <w:t>Lab involvement</w:t>
            </w:r>
          </w:p>
        </w:tc>
        <w:tc>
          <w:tcPr>
            <w:tcW w:w="60" w:type="dxa"/>
            <w:tcBorders>
              <w:bottom w:val="single" w:sz="8" w:space="0" w:color="000000"/>
            </w:tcBorders>
            <w:vAlign w:val="bottom"/>
          </w:tcPr>
          <w:p w14:paraId="7AE9E113" w14:textId="77777777" w:rsidR="00CF7921" w:rsidRDefault="00CF7921">
            <w:pPr>
              <w:rPr>
                <w:color w:val="000000"/>
                <w:sz w:val="23"/>
                <w:szCs w:val="23"/>
              </w:rPr>
            </w:pPr>
          </w:p>
        </w:tc>
        <w:tc>
          <w:tcPr>
            <w:tcW w:w="1380" w:type="dxa"/>
            <w:tcBorders>
              <w:bottom w:val="single" w:sz="8" w:space="0" w:color="000000"/>
            </w:tcBorders>
            <w:vAlign w:val="bottom"/>
          </w:tcPr>
          <w:p w14:paraId="796C7FD9" w14:textId="77777777" w:rsidR="00CF7921" w:rsidRDefault="00CF7921">
            <w:pPr>
              <w:rPr>
                <w:color w:val="000000"/>
                <w:sz w:val="23"/>
                <w:szCs w:val="23"/>
              </w:rPr>
            </w:pPr>
          </w:p>
        </w:tc>
        <w:tc>
          <w:tcPr>
            <w:tcW w:w="2220" w:type="dxa"/>
            <w:tcBorders>
              <w:bottom w:val="single" w:sz="8" w:space="0" w:color="000000"/>
              <w:right w:val="single" w:sz="8" w:space="0" w:color="000000"/>
            </w:tcBorders>
            <w:vAlign w:val="bottom"/>
          </w:tcPr>
          <w:p w14:paraId="5271A20A" w14:textId="77777777" w:rsidR="00CF7921" w:rsidRDefault="00CF7921">
            <w:pPr>
              <w:rPr>
                <w:color w:val="000000"/>
                <w:sz w:val="23"/>
                <w:szCs w:val="23"/>
              </w:rPr>
            </w:pPr>
          </w:p>
        </w:tc>
        <w:tc>
          <w:tcPr>
            <w:tcW w:w="10" w:type="dxa"/>
            <w:tcBorders>
              <w:bottom w:val="single" w:sz="8" w:space="0" w:color="000000"/>
              <w:right w:val="single" w:sz="8" w:space="0" w:color="000000"/>
            </w:tcBorders>
            <w:vAlign w:val="bottom"/>
          </w:tcPr>
          <w:p w14:paraId="6C623D5C" w14:textId="77777777" w:rsidR="00CF7921" w:rsidRDefault="00D552A3">
            <w:pPr>
              <w:spacing w:line="264" w:lineRule="auto"/>
              <w:ind w:left="80"/>
              <w:rPr>
                <w:color w:val="000000"/>
                <w:sz w:val="20"/>
                <w:szCs w:val="20"/>
              </w:rPr>
            </w:pPr>
            <w:r>
              <w:rPr>
                <w:rFonts w:ascii="Times" w:eastAsia="Times" w:hAnsi="Times" w:cs="Times"/>
                <w:b/>
                <w:color w:val="000000"/>
                <w:sz w:val="24"/>
                <w:szCs w:val="24"/>
              </w:rPr>
              <w:t>2</w:t>
            </w:r>
          </w:p>
        </w:tc>
        <w:tc>
          <w:tcPr>
            <w:tcW w:w="10" w:type="dxa"/>
            <w:vAlign w:val="bottom"/>
          </w:tcPr>
          <w:p w14:paraId="0FD8E990" w14:textId="77777777" w:rsidR="00CF7921" w:rsidRDefault="00CF7921">
            <w:pPr>
              <w:rPr>
                <w:color w:val="000000"/>
                <w:sz w:val="23"/>
                <w:szCs w:val="23"/>
              </w:rPr>
            </w:pPr>
          </w:p>
        </w:tc>
      </w:tr>
      <w:tr w:rsidR="00CF7921" w14:paraId="463835C7" w14:textId="77777777">
        <w:trPr>
          <w:trHeight w:val="267"/>
        </w:trPr>
        <w:tc>
          <w:tcPr>
            <w:tcW w:w="720" w:type="dxa"/>
            <w:tcBorders>
              <w:right w:val="single" w:sz="8" w:space="0" w:color="000000"/>
            </w:tcBorders>
            <w:vAlign w:val="bottom"/>
          </w:tcPr>
          <w:p w14:paraId="7868DF78" w14:textId="77777777" w:rsidR="00CF7921" w:rsidRDefault="00CF7921">
            <w:pPr>
              <w:rPr>
                <w:color w:val="000000"/>
                <w:sz w:val="23"/>
                <w:szCs w:val="23"/>
              </w:rPr>
            </w:pPr>
          </w:p>
        </w:tc>
        <w:tc>
          <w:tcPr>
            <w:tcW w:w="4640" w:type="dxa"/>
            <w:tcBorders>
              <w:bottom w:val="single" w:sz="8" w:space="0" w:color="000000"/>
            </w:tcBorders>
            <w:vAlign w:val="bottom"/>
          </w:tcPr>
          <w:p w14:paraId="6A51E3F8" w14:textId="77777777" w:rsidR="00CF7921" w:rsidRDefault="00D552A3">
            <w:pPr>
              <w:spacing w:line="261" w:lineRule="auto"/>
              <w:ind w:left="100"/>
              <w:rPr>
                <w:color w:val="000000"/>
                <w:sz w:val="20"/>
                <w:szCs w:val="20"/>
              </w:rPr>
            </w:pPr>
            <w:r>
              <w:rPr>
                <w:rFonts w:ascii="Times" w:eastAsia="Times" w:hAnsi="Times" w:cs="Times"/>
                <w:b/>
                <w:color w:val="000000"/>
                <w:sz w:val="24"/>
                <w:szCs w:val="24"/>
              </w:rPr>
              <w:t>Total</w:t>
            </w:r>
          </w:p>
        </w:tc>
        <w:tc>
          <w:tcPr>
            <w:tcW w:w="60" w:type="dxa"/>
            <w:tcBorders>
              <w:bottom w:val="single" w:sz="8" w:space="0" w:color="000000"/>
            </w:tcBorders>
            <w:vAlign w:val="bottom"/>
          </w:tcPr>
          <w:p w14:paraId="62A39827" w14:textId="77777777" w:rsidR="00CF7921" w:rsidRDefault="00CF7921">
            <w:pPr>
              <w:rPr>
                <w:color w:val="000000"/>
                <w:sz w:val="23"/>
                <w:szCs w:val="23"/>
              </w:rPr>
            </w:pPr>
          </w:p>
        </w:tc>
        <w:tc>
          <w:tcPr>
            <w:tcW w:w="1380" w:type="dxa"/>
            <w:tcBorders>
              <w:bottom w:val="single" w:sz="8" w:space="0" w:color="000000"/>
            </w:tcBorders>
            <w:vAlign w:val="bottom"/>
          </w:tcPr>
          <w:p w14:paraId="3911020F" w14:textId="77777777" w:rsidR="00CF7921" w:rsidRDefault="00CF7921">
            <w:pPr>
              <w:rPr>
                <w:color w:val="000000"/>
                <w:sz w:val="23"/>
                <w:szCs w:val="23"/>
              </w:rPr>
            </w:pPr>
          </w:p>
        </w:tc>
        <w:tc>
          <w:tcPr>
            <w:tcW w:w="2220" w:type="dxa"/>
            <w:tcBorders>
              <w:bottom w:val="single" w:sz="8" w:space="0" w:color="000000"/>
              <w:right w:val="single" w:sz="8" w:space="0" w:color="000000"/>
            </w:tcBorders>
            <w:vAlign w:val="bottom"/>
          </w:tcPr>
          <w:p w14:paraId="5C88D6E2" w14:textId="77777777" w:rsidR="00CF7921" w:rsidRDefault="00CF7921">
            <w:pPr>
              <w:rPr>
                <w:color w:val="000000"/>
                <w:sz w:val="23"/>
                <w:szCs w:val="23"/>
              </w:rPr>
            </w:pPr>
          </w:p>
        </w:tc>
        <w:tc>
          <w:tcPr>
            <w:tcW w:w="10" w:type="dxa"/>
            <w:tcBorders>
              <w:bottom w:val="single" w:sz="8" w:space="0" w:color="000000"/>
              <w:right w:val="single" w:sz="8" w:space="0" w:color="000000"/>
            </w:tcBorders>
            <w:vAlign w:val="bottom"/>
          </w:tcPr>
          <w:p w14:paraId="08A8895A" w14:textId="77777777" w:rsidR="00CF7921" w:rsidRDefault="00D552A3">
            <w:pPr>
              <w:spacing w:line="261" w:lineRule="auto"/>
              <w:ind w:left="80"/>
              <w:rPr>
                <w:color w:val="000000"/>
                <w:sz w:val="20"/>
                <w:szCs w:val="20"/>
              </w:rPr>
            </w:pPr>
            <w:r>
              <w:rPr>
                <w:rFonts w:ascii="Times" w:eastAsia="Times" w:hAnsi="Times" w:cs="Times"/>
                <w:b/>
                <w:color w:val="000000"/>
                <w:sz w:val="24"/>
                <w:szCs w:val="24"/>
              </w:rPr>
              <w:t>10</w:t>
            </w:r>
          </w:p>
        </w:tc>
        <w:tc>
          <w:tcPr>
            <w:tcW w:w="10" w:type="dxa"/>
            <w:vAlign w:val="bottom"/>
          </w:tcPr>
          <w:p w14:paraId="44A9EEBA" w14:textId="77777777" w:rsidR="00CF7921" w:rsidRDefault="00CF7921">
            <w:pPr>
              <w:rPr>
                <w:color w:val="000000"/>
                <w:sz w:val="23"/>
                <w:szCs w:val="23"/>
              </w:rPr>
            </w:pPr>
          </w:p>
        </w:tc>
      </w:tr>
    </w:tbl>
    <w:p w14:paraId="7573F5D2" w14:textId="77777777" w:rsidR="00CF7921" w:rsidRDefault="00D552A3">
      <w:pPr>
        <w:spacing w:line="233" w:lineRule="auto"/>
        <w:ind w:left="720"/>
        <w:rPr>
          <w:color w:val="000000"/>
          <w:sz w:val="20"/>
          <w:szCs w:val="20"/>
        </w:rPr>
      </w:pPr>
      <w:r>
        <w:rPr>
          <w:rFonts w:ascii="Times" w:eastAsia="Times" w:hAnsi="Times" w:cs="Times"/>
          <w:color w:val="000000"/>
          <w:sz w:val="24"/>
          <w:szCs w:val="24"/>
        </w:rPr>
        <w:t>*Marks awarded for Record should be related to number of experiments recorded.</w:t>
      </w:r>
    </w:p>
    <w:p w14:paraId="7CAA7405" w14:textId="77777777" w:rsidR="00CF7921" w:rsidRDefault="00CF7921">
      <w:pPr>
        <w:spacing w:line="14" w:lineRule="auto"/>
        <w:rPr>
          <w:color w:val="000000"/>
          <w:sz w:val="20"/>
          <w:szCs w:val="20"/>
        </w:rPr>
      </w:pPr>
    </w:p>
    <w:p w14:paraId="3231D209" w14:textId="77777777" w:rsidR="00CF7921" w:rsidRDefault="00D552A3">
      <w:pPr>
        <w:tabs>
          <w:tab w:val="left" w:pos="680"/>
        </w:tabs>
        <w:rPr>
          <w:color w:val="000000"/>
          <w:sz w:val="20"/>
          <w:szCs w:val="20"/>
        </w:rPr>
      </w:pPr>
      <w:r>
        <w:rPr>
          <w:rFonts w:ascii="Times" w:eastAsia="Times" w:hAnsi="Times" w:cs="Times"/>
          <w:b/>
          <w:color w:val="000000"/>
          <w:sz w:val="24"/>
          <w:szCs w:val="24"/>
        </w:rPr>
        <w:t>8.3</w:t>
      </w:r>
      <w:r>
        <w:rPr>
          <w:color w:val="000000"/>
          <w:sz w:val="20"/>
          <w:szCs w:val="20"/>
        </w:rPr>
        <w:tab/>
      </w:r>
      <w:r>
        <w:rPr>
          <w:rFonts w:ascii="Times" w:eastAsia="Times" w:hAnsi="Times" w:cs="Times"/>
          <w:b/>
          <w:color w:val="000000"/>
          <w:sz w:val="24"/>
          <w:szCs w:val="24"/>
        </w:rPr>
        <w:t>FOR PROJECTS, INDUSTRIAL VISIT AND COMPREHENSIVE VIVA-</w:t>
      </w:r>
    </w:p>
    <w:p w14:paraId="3C53849A" w14:textId="77777777" w:rsidR="00CF7921" w:rsidRDefault="00D552A3">
      <w:pPr>
        <w:ind w:left="700"/>
        <w:rPr>
          <w:color w:val="000000"/>
          <w:sz w:val="20"/>
          <w:szCs w:val="20"/>
        </w:rPr>
      </w:pPr>
      <w:r>
        <w:rPr>
          <w:rFonts w:ascii="Times" w:eastAsia="Times" w:hAnsi="Times" w:cs="Times"/>
          <w:b/>
          <w:color w:val="000000"/>
          <w:sz w:val="24"/>
          <w:szCs w:val="24"/>
        </w:rPr>
        <w:t>VOCE*:</w:t>
      </w:r>
    </w:p>
    <w:tbl>
      <w:tblPr>
        <w:tblStyle w:val="a9"/>
        <w:tblW w:w="7420" w:type="dxa"/>
        <w:tblInd w:w="710" w:type="dxa"/>
        <w:tblLayout w:type="fixed"/>
        <w:tblLook w:val="0000" w:firstRow="0" w:lastRow="0" w:firstColumn="0" w:lastColumn="0" w:noHBand="0" w:noVBand="0"/>
      </w:tblPr>
      <w:tblGrid>
        <w:gridCol w:w="4060"/>
        <w:gridCol w:w="2340"/>
        <w:gridCol w:w="1020"/>
      </w:tblGrid>
      <w:tr w:rsidR="00CF7921" w14:paraId="602AB753" w14:textId="77777777">
        <w:trPr>
          <w:trHeight w:val="276"/>
        </w:trPr>
        <w:tc>
          <w:tcPr>
            <w:tcW w:w="4060" w:type="dxa"/>
            <w:vAlign w:val="bottom"/>
          </w:tcPr>
          <w:p w14:paraId="6B12DFE9" w14:textId="77777777" w:rsidR="00CF7921" w:rsidRDefault="00D552A3">
            <w:pPr>
              <w:rPr>
                <w:color w:val="000000"/>
                <w:sz w:val="20"/>
                <w:szCs w:val="20"/>
              </w:rPr>
            </w:pPr>
            <w:r>
              <w:rPr>
                <w:rFonts w:ascii="Times" w:eastAsia="Times" w:hAnsi="Times" w:cs="Times"/>
                <w:b/>
                <w:color w:val="000000"/>
                <w:sz w:val="24"/>
                <w:szCs w:val="24"/>
              </w:rPr>
              <w:t xml:space="preserve">(a) Marks of external </w:t>
            </w:r>
            <w:proofErr w:type="gramStart"/>
            <w:r>
              <w:rPr>
                <w:rFonts w:ascii="Times" w:eastAsia="Times" w:hAnsi="Times" w:cs="Times"/>
                <w:b/>
                <w:color w:val="000000"/>
                <w:sz w:val="24"/>
                <w:szCs w:val="24"/>
              </w:rPr>
              <w:t>Examination :</w:t>
            </w:r>
            <w:proofErr w:type="gramEnd"/>
          </w:p>
        </w:tc>
        <w:tc>
          <w:tcPr>
            <w:tcW w:w="2340" w:type="dxa"/>
            <w:vAlign w:val="bottom"/>
          </w:tcPr>
          <w:p w14:paraId="4E24D0ED" w14:textId="77777777" w:rsidR="00CF7921" w:rsidRDefault="00D552A3">
            <w:pPr>
              <w:ind w:right="1700"/>
              <w:jc w:val="right"/>
              <w:rPr>
                <w:color w:val="000000"/>
                <w:sz w:val="20"/>
                <w:szCs w:val="20"/>
              </w:rPr>
            </w:pPr>
            <w:r>
              <w:rPr>
                <w:rFonts w:ascii="Times" w:eastAsia="Times" w:hAnsi="Times" w:cs="Times"/>
                <w:b/>
                <w:color w:val="000000"/>
                <w:sz w:val="24"/>
                <w:szCs w:val="24"/>
              </w:rPr>
              <w:t>80</w:t>
            </w:r>
          </w:p>
        </w:tc>
        <w:tc>
          <w:tcPr>
            <w:tcW w:w="1020" w:type="dxa"/>
            <w:vAlign w:val="bottom"/>
          </w:tcPr>
          <w:p w14:paraId="756FE17F" w14:textId="77777777" w:rsidR="00CF7921" w:rsidRDefault="00CF7921">
            <w:pPr>
              <w:rPr>
                <w:color w:val="000000"/>
                <w:sz w:val="23"/>
                <w:szCs w:val="23"/>
              </w:rPr>
            </w:pPr>
          </w:p>
        </w:tc>
      </w:tr>
      <w:tr w:rsidR="00CF7921" w14:paraId="7F8819B8" w14:textId="77777777">
        <w:trPr>
          <w:trHeight w:val="276"/>
        </w:trPr>
        <w:tc>
          <w:tcPr>
            <w:tcW w:w="4060" w:type="dxa"/>
            <w:vAlign w:val="bottom"/>
          </w:tcPr>
          <w:p w14:paraId="61C7E476" w14:textId="77777777" w:rsidR="00CF7921" w:rsidRDefault="00D552A3">
            <w:pPr>
              <w:rPr>
                <w:color w:val="000000"/>
                <w:sz w:val="20"/>
                <w:szCs w:val="20"/>
              </w:rPr>
            </w:pPr>
            <w:r>
              <w:rPr>
                <w:rFonts w:ascii="Times" w:eastAsia="Times" w:hAnsi="Times" w:cs="Times"/>
                <w:b/>
                <w:color w:val="000000"/>
                <w:sz w:val="24"/>
                <w:szCs w:val="24"/>
              </w:rPr>
              <w:t xml:space="preserve">(b) Marks of internal evaluation  </w:t>
            </w:r>
            <w:proofErr w:type="gramStart"/>
            <w:r>
              <w:rPr>
                <w:rFonts w:ascii="Times" w:eastAsia="Times" w:hAnsi="Times" w:cs="Times"/>
                <w:b/>
                <w:color w:val="000000"/>
                <w:sz w:val="24"/>
                <w:szCs w:val="24"/>
              </w:rPr>
              <w:t xml:space="preserve">  :</w:t>
            </w:r>
            <w:proofErr w:type="gramEnd"/>
          </w:p>
        </w:tc>
        <w:tc>
          <w:tcPr>
            <w:tcW w:w="2340" w:type="dxa"/>
            <w:vAlign w:val="bottom"/>
          </w:tcPr>
          <w:p w14:paraId="4C945FA1" w14:textId="77777777" w:rsidR="00CF7921" w:rsidRDefault="00D552A3">
            <w:pPr>
              <w:ind w:right="1700"/>
              <w:jc w:val="right"/>
              <w:rPr>
                <w:color w:val="000000"/>
                <w:sz w:val="20"/>
                <w:szCs w:val="20"/>
              </w:rPr>
            </w:pPr>
            <w:r>
              <w:rPr>
                <w:rFonts w:ascii="Times" w:eastAsia="Times" w:hAnsi="Times" w:cs="Times"/>
                <w:b/>
                <w:color w:val="000000"/>
                <w:sz w:val="24"/>
                <w:szCs w:val="24"/>
              </w:rPr>
              <w:t>20</w:t>
            </w:r>
          </w:p>
        </w:tc>
        <w:tc>
          <w:tcPr>
            <w:tcW w:w="1020" w:type="dxa"/>
            <w:vAlign w:val="bottom"/>
          </w:tcPr>
          <w:p w14:paraId="73257861" w14:textId="77777777" w:rsidR="00CF7921" w:rsidRDefault="00CF7921">
            <w:pPr>
              <w:rPr>
                <w:color w:val="000000"/>
                <w:sz w:val="24"/>
                <w:szCs w:val="24"/>
              </w:rPr>
            </w:pPr>
          </w:p>
        </w:tc>
      </w:tr>
      <w:tr w:rsidR="00CF7921" w14:paraId="3667C5CB" w14:textId="77777777">
        <w:trPr>
          <w:trHeight w:val="283"/>
        </w:trPr>
        <w:tc>
          <w:tcPr>
            <w:tcW w:w="6400" w:type="dxa"/>
            <w:gridSpan w:val="2"/>
            <w:tcBorders>
              <w:bottom w:val="single" w:sz="8" w:space="0" w:color="000000"/>
            </w:tcBorders>
            <w:vAlign w:val="bottom"/>
          </w:tcPr>
          <w:p w14:paraId="234FAB0C" w14:textId="77777777" w:rsidR="00CF7921" w:rsidRDefault="00CF7921">
            <w:pPr>
              <w:rPr>
                <w:color w:val="000000"/>
                <w:sz w:val="24"/>
                <w:szCs w:val="24"/>
              </w:rPr>
            </w:pPr>
          </w:p>
        </w:tc>
        <w:tc>
          <w:tcPr>
            <w:tcW w:w="1020" w:type="dxa"/>
            <w:tcBorders>
              <w:bottom w:val="single" w:sz="8" w:space="0" w:color="000000"/>
            </w:tcBorders>
            <w:vAlign w:val="bottom"/>
          </w:tcPr>
          <w:p w14:paraId="4261A0EF" w14:textId="77777777" w:rsidR="00CF7921" w:rsidRDefault="00CF7921">
            <w:pPr>
              <w:rPr>
                <w:color w:val="000000"/>
                <w:sz w:val="24"/>
                <w:szCs w:val="24"/>
              </w:rPr>
            </w:pPr>
          </w:p>
        </w:tc>
      </w:tr>
      <w:tr w:rsidR="00CF7921" w14:paraId="2846A3BE" w14:textId="77777777">
        <w:trPr>
          <w:trHeight w:val="258"/>
        </w:trPr>
        <w:tc>
          <w:tcPr>
            <w:tcW w:w="6400" w:type="dxa"/>
            <w:gridSpan w:val="2"/>
            <w:tcBorders>
              <w:left w:val="single" w:sz="8" w:space="0" w:color="000000"/>
              <w:right w:val="single" w:sz="8" w:space="0" w:color="000000"/>
            </w:tcBorders>
            <w:vAlign w:val="bottom"/>
          </w:tcPr>
          <w:p w14:paraId="461BD5D6" w14:textId="77777777" w:rsidR="00CF7921" w:rsidRDefault="00D552A3">
            <w:pPr>
              <w:spacing w:line="258" w:lineRule="auto"/>
              <w:ind w:left="120"/>
              <w:rPr>
                <w:color w:val="000000"/>
                <w:sz w:val="20"/>
                <w:szCs w:val="20"/>
              </w:rPr>
            </w:pPr>
            <w:r>
              <w:rPr>
                <w:rFonts w:ascii="Times" w:eastAsia="Times" w:hAnsi="Times" w:cs="Times"/>
                <w:b/>
                <w:color w:val="000000"/>
                <w:sz w:val="24"/>
                <w:szCs w:val="24"/>
              </w:rPr>
              <w:t>Components of Project I.V. and Viva – Evaluation External</w:t>
            </w:r>
          </w:p>
        </w:tc>
        <w:tc>
          <w:tcPr>
            <w:tcW w:w="1020" w:type="dxa"/>
            <w:tcBorders>
              <w:right w:val="single" w:sz="8" w:space="0" w:color="000000"/>
            </w:tcBorders>
            <w:vAlign w:val="bottom"/>
          </w:tcPr>
          <w:p w14:paraId="34E74B75"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Marks</w:t>
            </w:r>
          </w:p>
        </w:tc>
      </w:tr>
      <w:tr w:rsidR="00CF7921" w14:paraId="58035B59" w14:textId="77777777">
        <w:trPr>
          <w:trHeight w:val="43"/>
        </w:trPr>
        <w:tc>
          <w:tcPr>
            <w:tcW w:w="4060" w:type="dxa"/>
            <w:tcBorders>
              <w:left w:val="single" w:sz="8" w:space="0" w:color="000000"/>
              <w:bottom w:val="single" w:sz="8" w:space="0" w:color="000000"/>
            </w:tcBorders>
            <w:vAlign w:val="bottom"/>
          </w:tcPr>
          <w:p w14:paraId="39047A81" w14:textId="77777777" w:rsidR="00CF7921" w:rsidRDefault="00CF7921">
            <w:pPr>
              <w:rPr>
                <w:color w:val="000000"/>
                <w:sz w:val="3"/>
                <w:szCs w:val="3"/>
              </w:rPr>
            </w:pPr>
          </w:p>
        </w:tc>
        <w:tc>
          <w:tcPr>
            <w:tcW w:w="2340" w:type="dxa"/>
            <w:tcBorders>
              <w:bottom w:val="single" w:sz="8" w:space="0" w:color="000000"/>
              <w:right w:val="single" w:sz="8" w:space="0" w:color="000000"/>
            </w:tcBorders>
            <w:vAlign w:val="bottom"/>
          </w:tcPr>
          <w:p w14:paraId="7BDC6F77" w14:textId="77777777" w:rsidR="00CF7921" w:rsidRDefault="00CF7921">
            <w:pPr>
              <w:rPr>
                <w:color w:val="000000"/>
                <w:sz w:val="3"/>
                <w:szCs w:val="3"/>
              </w:rPr>
            </w:pPr>
          </w:p>
        </w:tc>
        <w:tc>
          <w:tcPr>
            <w:tcW w:w="1020" w:type="dxa"/>
            <w:tcBorders>
              <w:bottom w:val="single" w:sz="8" w:space="0" w:color="000000"/>
              <w:right w:val="single" w:sz="8" w:space="0" w:color="000000"/>
            </w:tcBorders>
            <w:vAlign w:val="bottom"/>
          </w:tcPr>
          <w:p w14:paraId="52AD28CE" w14:textId="77777777" w:rsidR="00CF7921" w:rsidRDefault="00CF7921">
            <w:pPr>
              <w:rPr>
                <w:color w:val="000000"/>
                <w:sz w:val="3"/>
                <w:szCs w:val="3"/>
              </w:rPr>
            </w:pPr>
          </w:p>
        </w:tc>
      </w:tr>
      <w:tr w:rsidR="00CF7921" w14:paraId="25CD364D" w14:textId="77777777">
        <w:trPr>
          <w:trHeight w:val="264"/>
        </w:trPr>
        <w:tc>
          <w:tcPr>
            <w:tcW w:w="4060" w:type="dxa"/>
            <w:tcBorders>
              <w:left w:val="single" w:sz="8" w:space="0" w:color="000000"/>
              <w:bottom w:val="single" w:sz="8" w:space="0" w:color="000000"/>
            </w:tcBorders>
            <w:vAlign w:val="bottom"/>
          </w:tcPr>
          <w:p w14:paraId="13D4507C" w14:textId="77777777" w:rsidR="00CF7921" w:rsidRDefault="00D552A3">
            <w:pPr>
              <w:spacing w:line="260" w:lineRule="auto"/>
              <w:ind w:left="120"/>
              <w:rPr>
                <w:color w:val="000000"/>
                <w:sz w:val="20"/>
                <w:szCs w:val="20"/>
              </w:rPr>
            </w:pPr>
            <w:r>
              <w:rPr>
                <w:rFonts w:ascii="Times" w:eastAsia="Times" w:hAnsi="Times" w:cs="Times"/>
                <w:color w:val="000000"/>
                <w:sz w:val="24"/>
                <w:szCs w:val="24"/>
              </w:rPr>
              <w:t>Dissertation and I.V. report (External)</w:t>
            </w:r>
          </w:p>
        </w:tc>
        <w:tc>
          <w:tcPr>
            <w:tcW w:w="2340" w:type="dxa"/>
            <w:tcBorders>
              <w:bottom w:val="single" w:sz="8" w:space="0" w:color="000000"/>
              <w:right w:val="single" w:sz="8" w:space="0" w:color="000000"/>
            </w:tcBorders>
            <w:vAlign w:val="bottom"/>
          </w:tcPr>
          <w:p w14:paraId="53204EC8" w14:textId="77777777" w:rsidR="00CF7921" w:rsidRDefault="00CF7921">
            <w:pPr>
              <w:rPr>
                <w:color w:val="000000"/>
              </w:rPr>
            </w:pPr>
          </w:p>
        </w:tc>
        <w:tc>
          <w:tcPr>
            <w:tcW w:w="1020" w:type="dxa"/>
            <w:tcBorders>
              <w:bottom w:val="single" w:sz="8" w:space="0" w:color="000000"/>
              <w:right w:val="single" w:sz="8" w:space="0" w:color="000000"/>
            </w:tcBorders>
            <w:vAlign w:val="bottom"/>
          </w:tcPr>
          <w:p w14:paraId="197B2F2B" w14:textId="77777777" w:rsidR="00CF7921" w:rsidRDefault="00D552A3">
            <w:pPr>
              <w:spacing w:line="260" w:lineRule="auto"/>
              <w:ind w:left="100"/>
              <w:rPr>
                <w:color w:val="000000"/>
                <w:sz w:val="20"/>
                <w:szCs w:val="20"/>
              </w:rPr>
            </w:pPr>
            <w:r>
              <w:rPr>
                <w:rFonts w:ascii="Times" w:eastAsia="Times" w:hAnsi="Times" w:cs="Times"/>
                <w:color w:val="000000"/>
                <w:sz w:val="24"/>
                <w:szCs w:val="24"/>
              </w:rPr>
              <w:t>50</w:t>
            </w:r>
          </w:p>
        </w:tc>
      </w:tr>
      <w:tr w:rsidR="00CF7921" w14:paraId="56FCF940" w14:textId="77777777">
        <w:trPr>
          <w:trHeight w:val="266"/>
        </w:trPr>
        <w:tc>
          <w:tcPr>
            <w:tcW w:w="4060" w:type="dxa"/>
            <w:tcBorders>
              <w:left w:val="single" w:sz="8" w:space="0" w:color="000000"/>
              <w:bottom w:val="single" w:sz="8" w:space="0" w:color="000000"/>
            </w:tcBorders>
            <w:vAlign w:val="bottom"/>
          </w:tcPr>
          <w:p w14:paraId="4CA8EBDB" w14:textId="77777777" w:rsidR="00CF7921" w:rsidRDefault="00D552A3">
            <w:pPr>
              <w:spacing w:line="261" w:lineRule="auto"/>
              <w:ind w:left="120"/>
              <w:rPr>
                <w:color w:val="000000"/>
                <w:sz w:val="20"/>
                <w:szCs w:val="20"/>
              </w:rPr>
            </w:pPr>
            <w:r>
              <w:rPr>
                <w:rFonts w:ascii="Times" w:eastAsia="Times" w:hAnsi="Times" w:cs="Times"/>
                <w:color w:val="000000"/>
                <w:sz w:val="24"/>
                <w:szCs w:val="24"/>
              </w:rPr>
              <w:lastRenderedPageBreak/>
              <w:t>Comprehensive Viva-voce (External)</w:t>
            </w:r>
          </w:p>
        </w:tc>
        <w:tc>
          <w:tcPr>
            <w:tcW w:w="2340" w:type="dxa"/>
            <w:tcBorders>
              <w:bottom w:val="single" w:sz="8" w:space="0" w:color="000000"/>
              <w:right w:val="single" w:sz="8" w:space="0" w:color="000000"/>
            </w:tcBorders>
            <w:vAlign w:val="bottom"/>
          </w:tcPr>
          <w:p w14:paraId="076D2021" w14:textId="77777777" w:rsidR="00CF7921" w:rsidRDefault="00CF7921">
            <w:pPr>
              <w:rPr>
                <w:color w:val="000000"/>
                <w:sz w:val="23"/>
                <w:szCs w:val="23"/>
              </w:rPr>
            </w:pPr>
          </w:p>
        </w:tc>
        <w:tc>
          <w:tcPr>
            <w:tcW w:w="1020" w:type="dxa"/>
            <w:tcBorders>
              <w:bottom w:val="single" w:sz="8" w:space="0" w:color="000000"/>
              <w:right w:val="single" w:sz="8" w:space="0" w:color="000000"/>
            </w:tcBorders>
            <w:vAlign w:val="bottom"/>
          </w:tcPr>
          <w:p w14:paraId="0076573A" w14:textId="77777777" w:rsidR="00CF7921" w:rsidRDefault="00D552A3">
            <w:pPr>
              <w:spacing w:line="261" w:lineRule="auto"/>
              <w:ind w:left="100"/>
              <w:rPr>
                <w:color w:val="000000"/>
                <w:sz w:val="20"/>
                <w:szCs w:val="20"/>
              </w:rPr>
            </w:pPr>
            <w:r>
              <w:rPr>
                <w:rFonts w:ascii="Times" w:eastAsia="Times" w:hAnsi="Times" w:cs="Times"/>
                <w:color w:val="000000"/>
                <w:sz w:val="24"/>
                <w:szCs w:val="24"/>
              </w:rPr>
              <w:t>30</w:t>
            </w:r>
          </w:p>
        </w:tc>
      </w:tr>
      <w:tr w:rsidR="00CF7921" w14:paraId="0280E246" w14:textId="77777777">
        <w:trPr>
          <w:trHeight w:val="268"/>
        </w:trPr>
        <w:tc>
          <w:tcPr>
            <w:tcW w:w="4060" w:type="dxa"/>
            <w:tcBorders>
              <w:left w:val="single" w:sz="8" w:space="0" w:color="000000"/>
              <w:bottom w:val="single" w:sz="8" w:space="0" w:color="000000"/>
            </w:tcBorders>
            <w:vAlign w:val="bottom"/>
          </w:tcPr>
          <w:p w14:paraId="41F2FA65"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Total</w:t>
            </w:r>
          </w:p>
        </w:tc>
        <w:tc>
          <w:tcPr>
            <w:tcW w:w="2340" w:type="dxa"/>
            <w:tcBorders>
              <w:bottom w:val="single" w:sz="8" w:space="0" w:color="000000"/>
              <w:right w:val="single" w:sz="8" w:space="0" w:color="000000"/>
            </w:tcBorders>
            <w:vAlign w:val="bottom"/>
          </w:tcPr>
          <w:p w14:paraId="217CDA72" w14:textId="77777777" w:rsidR="00CF7921" w:rsidRDefault="00CF7921">
            <w:pPr>
              <w:rPr>
                <w:color w:val="000000"/>
                <w:sz w:val="23"/>
                <w:szCs w:val="23"/>
              </w:rPr>
            </w:pPr>
          </w:p>
        </w:tc>
        <w:tc>
          <w:tcPr>
            <w:tcW w:w="1020" w:type="dxa"/>
            <w:tcBorders>
              <w:bottom w:val="single" w:sz="8" w:space="0" w:color="000000"/>
              <w:right w:val="single" w:sz="8" w:space="0" w:color="000000"/>
            </w:tcBorders>
            <w:vAlign w:val="bottom"/>
          </w:tcPr>
          <w:p w14:paraId="4DD51484"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80</w:t>
            </w:r>
          </w:p>
        </w:tc>
      </w:tr>
    </w:tbl>
    <w:p w14:paraId="25755480" w14:textId="77777777" w:rsidR="00CF7921" w:rsidRDefault="00CF7921">
      <w:pPr>
        <w:spacing w:line="53" w:lineRule="auto"/>
        <w:rPr>
          <w:color w:val="000000"/>
          <w:sz w:val="20"/>
          <w:szCs w:val="20"/>
        </w:rPr>
      </w:pPr>
    </w:p>
    <w:p w14:paraId="21376767" w14:textId="77777777" w:rsidR="00CF7921" w:rsidRDefault="00D552A3">
      <w:pPr>
        <w:numPr>
          <w:ilvl w:val="0"/>
          <w:numId w:val="52"/>
        </w:numPr>
        <w:tabs>
          <w:tab w:val="left" w:pos="180"/>
        </w:tabs>
        <w:spacing w:line="232" w:lineRule="auto"/>
        <w:ind w:right="360"/>
        <w:rPr>
          <w:rFonts w:ascii="Times" w:eastAsia="Times" w:hAnsi="Times" w:cs="Times"/>
          <w:color w:val="000000"/>
          <w:sz w:val="24"/>
          <w:szCs w:val="24"/>
        </w:rPr>
      </w:pPr>
      <w:proofErr w:type="spellStart"/>
      <w:r>
        <w:rPr>
          <w:rFonts w:ascii="Times" w:eastAsia="Times" w:hAnsi="Times" w:cs="Times"/>
          <w:color w:val="000000"/>
          <w:sz w:val="24"/>
          <w:szCs w:val="24"/>
        </w:rPr>
        <w:t>Bonafide</w:t>
      </w:r>
      <w:proofErr w:type="spellEnd"/>
      <w:r>
        <w:rPr>
          <w:rFonts w:ascii="Times" w:eastAsia="Times" w:hAnsi="Times" w:cs="Times"/>
          <w:color w:val="000000"/>
          <w:sz w:val="24"/>
          <w:szCs w:val="24"/>
        </w:rPr>
        <w:t xml:space="preserve"> reports of the project work and Industrial Visit conducted shall be submitted at the time of examination.</w:t>
      </w:r>
    </w:p>
    <w:p w14:paraId="6586AE09" w14:textId="77777777" w:rsidR="00CF7921" w:rsidRDefault="00CF7921">
      <w:pPr>
        <w:spacing w:line="200" w:lineRule="auto"/>
        <w:rPr>
          <w:color w:val="000000"/>
          <w:sz w:val="20"/>
          <w:szCs w:val="20"/>
        </w:rPr>
      </w:pPr>
    </w:p>
    <w:p w14:paraId="7ACF8461" w14:textId="77777777" w:rsidR="00CF7921" w:rsidRDefault="00CF7921">
      <w:pPr>
        <w:spacing w:line="296" w:lineRule="auto"/>
        <w:rPr>
          <w:color w:val="000000"/>
          <w:sz w:val="20"/>
          <w:szCs w:val="20"/>
        </w:rPr>
      </w:pPr>
    </w:p>
    <w:p w14:paraId="061679C6" w14:textId="77777777" w:rsidR="00CF7921" w:rsidRDefault="00D552A3">
      <w:pPr>
        <w:ind w:left="8800"/>
        <w:rPr>
          <w:color w:val="000000"/>
          <w:sz w:val="20"/>
          <w:szCs w:val="20"/>
        </w:rPr>
      </w:pPr>
      <w:r>
        <w:rPr>
          <w:rFonts w:ascii="Arial" w:eastAsia="Arial" w:hAnsi="Arial" w:cs="Arial"/>
          <w:color w:val="000000"/>
          <w:sz w:val="21"/>
          <w:szCs w:val="21"/>
        </w:rPr>
        <w:t>10</w:t>
      </w:r>
    </w:p>
    <w:p w14:paraId="274A5036" w14:textId="77777777" w:rsidR="00CF7921" w:rsidRDefault="00CF7921">
      <w:pPr>
        <w:sectPr w:rsidR="00CF7921">
          <w:pgSz w:w="11900" w:h="16840"/>
          <w:pgMar w:top="877" w:right="1420" w:bottom="476" w:left="1440" w:header="0" w:footer="0" w:gutter="0"/>
          <w:cols w:space="720" w:equalWidth="0">
            <w:col w:w="9360"/>
          </w:cols>
        </w:sectPr>
      </w:pPr>
    </w:p>
    <w:p w14:paraId="68F3F2B1" w14:textId="77777777" w:rsidR="00CF7921" w:rsidRDefault="00D552A3">
      <w:pPr>
        <w:rPr>
          <w:color w:val="000000"/>
          <w:sz w:val="20"/>
          <w:szCs w:val="20"/>
        </w:rPr>
      </w:pPr>
      <w:bookmarkStart w:id="10" w:name="bookmark=id.17dp8vu" w:colFirst="0" w:colLast="0"/>
      <w:bookmarkEnd w:id="10"/>
      <w:r>
        <w:rPr>
          <w:rFonts w:ascii="Helvetica Neue" w:eastAsia="Helvetica Neue" w:hAnsi="Helvetica Neue" w:cs="Helvetica Neue"/>
          <w:noProof/>
          <w:color w:val="000000"/>
          <w:sz w:val="24"/>
          <w:szCs w:val="24"/>
        </w:rPr>
        <w:lastRenderedPageBreak/>
        <w:drawing>
          <wp:anchor distT="0" distB="0" distL="0" distR="0" simplePos="0" relativeHeight="251689984" behindDoc="0" locked="0" layoutInCell="1" hidden="0" allowOverlap="1" wp14:anchorId="1040D137" wp14:editId="21A6F576">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1B270A6" w14:textId="77777777" w:rsidR="00CF7921" w:rsidRDefault="00CF7921">
      <w:pPr>
        <w:spacing w:line="282" w:lineRule="auto"/>
        <w:rPr>
          <w:color w:val="000000"/>
          <w:sz w:val="20"/>
          <w:szCs w:val="20"/>
        </w:rPr>
      </w:pPr>
    </w:p>
    <w:tbl>
      <w:tblPr>
        <w:tblStyle w:val="aa"/>
        <w:tblW w:w="9020" w:type="dxa"/>
        <w:tblLayout w:type="fixed"/>
        <w:tblLook w:val="0000" w:firstRow="0" w:lastRow="0" w:firstColumn="0" w:lastColumn="0" w:noHBand="0" w:noVBand="0"/>
      </w:tblPr>
      <w:tblGrid>
        <w:gridCol w:w="713"/>
        <w:gridCol w:w="8217"/>
        <w:gridCol w:w="40"/>
        <w:gridCol w:w="30"/>
        <w:gridCol w:w="20"/>
      </w:tblGrid>
      <w:tr w:rsidR="00CF7921" w14:paraId="4379D686" w14:textId="77777777">
        <w:trPr>
          <w:trHeight w:val="276"/>
        </w:trPr>
        <w:tc>
          <w:tcPr>
            <w:tcW w:w="720" w:type="dxa"/>
            <w:vAlign w:val="bottom"/>
          </w:tcPr>
          <w:p w14:paraId="65989646" w14:textId="77777777" w:rsidR="00CF7921" w:rsidRDefault="00CF7921">
            <w:pPr>
              <w:rPr>
                <w:color w:val="000000"/>
                <w:sz w:val="23"/>
                <w:szCs w:val="23"/>
              </w:rPr>
            </w:pPr>
          </w:p>
        </w:tc>
        <w:tc>
          <w:tcPr>
            <w:tcW w:w="8303" w:type="dxa"/>
            <w:gridSpan w:val="4"/>
            <w:vAlign w:val="bottom"/>
          </w:tcPr>
          <w:p w14:paraId="29C9F2F1" w14:textId="77777777" w:rsidR="00CF7921" w:rsidRDefault="00D552A3">
            <w:pPr>
              <w:rPr>
                <w:color w:val="000000"/>
                <w:sz w:val="20"/>
                <w:szCs w:val="20"/>
              </w:rPr>
            </w:pPr>
            <w:r>
              <w:rPr>
                <w:rFonts w:ascii="Times" w:eastAsia="Times" w:hAnsi="Times" w:cs="Times"/>
                <w:b/>
                <w:color w:val="000000"/>
                <w:sz w:val="24"/>
                <w:szCs w:val="24"/>
              </w:rPr>
              <w:t>All the four components of the internal assessment are mandatory.</w:t>
            </w:r>
          </w:p>
        </w:tc>
      </w:tr>
      <w:tr w:rsidR="00CF7921" w14:paraId="4A57BE60" w14:textId="77777777">
        <w:trPr>
          <w:trHeight w:val="247"/>
        </w:trPr>
        <w:tc>
          <w:tcPr>
            <w:tcW w:w="720" w:type="dxa"/>
            <w:vAlign w:val="bottom"/>
          </w:tcPr>
          <w:p w14:paraId="3427BDC1" w14:textId="77777777" w:rsidR="00CF7921" w:rsidRDefault="00CF7921">
            <w:pPr>
              <w:rPr>
                <w:color w:val="000000"/>
                <w:sz w:val="21"/>
                <w:szCs w:val="21"/>
              </w:rPr>
            </w:pPr>
          </w:p>
        </w:tc>
        <w:tc>
          <w:tcPr>
            <w:tcW w:w="8300" w:type="dxa"/>
            <w:tcBorders>
              <w:bottom w:val="single" w:sz="8" w:space="0" w:color="000000"/>
            </w:tcBorders>
            <w:vAlign w:val="bottom"/>
          </w:tcPr>
          <w:p w14:paraId="73A75E3E" w14:textId="77777777" w:rsidR="00CF7921" w:rsidRDefault="00CF7921">
            <w:pPr>
              <w:rPr>
                <w:color w:val="000000"/>
                <w:sz w:val="21"/>
                <w:szCs w:val="21"/>
              </w:rPr>
            </w:pPr>
          </w:p>
        </w:tc>
        <w:tc>
          <w:tcPr>
            <w:tcW w:w="1" w:type="dxa"/>
            <w:tcBorders>
              <w:bottom w:val="single" w:sz="8" w:space="0" w:color="000000"/>
            </w:tcBorders>
            <w:vAlign w:val="bottom"/>
          </w:tcPr>
          <w:p w14:paraId="76D75526" w14:textId="77777777" w:rsidR="00CF7921" w:rsidRDefault="00CF7921">
            <w:pPr>
              <w:rPr>
                <w:color w:val="000000"/>
                <w:sz w:val="21"/>
                <w:szCs w:val="21"/>
              </w:rPr>
            </w:pPr>
          </w:p>
        </w:tc>
        <w:tc>
          <w:tcPr>
            <w:tcW w:w="1" w:type="dxa"/>
            <w:tcBorders>
              <w:bottom w:val="single" w:sz="8" w:space="0" w:color="000000"/>
            </w:tcBorders>
            <w:vAlign w:val="bottom"/>
          </w:tcPr>
          <w:p w14:paraId="3DEA90E9" w14:textId="77777777" w:rsidR="00CF7921" w:rsidRDefault="00CF7921">
            <w:pPr>
              <w:rPr>
                <w:color w:val="000000"/>
                <w:sz w:val="21"/>
                <w:szCs w:val="21"/>
              </w:rPr>
            </w:pPr>
          </w:p>
        </w:tc>
        <w:tc>
          <w:tcPr>
            <w:tcW w:w="1" w:type="dxa"/>
            <w:vAlign w:val="bottom"/>
          </w:tcPr>
          <w:p w14:paraId="6AC60918" w14:textId="77777777" w:rsidR="00CF7921" w:rsidRDefault="00CF7921">
            <w:pPr>
              <w:rPr>
                <w:color w:val="000000"/>
                <w:sz w:val="21"/>
                <w:szCs w:val="21"/>
              </w:rPr>
            </w:pPr>
          </w:p>
        </w:tc>
      </w:tr>
      <w:tr w:rsidR="00CF7921" w14:paraId="772B5F9D" w14:textId="77777777">
        <w:trPr>
          <w:trHeight w:val="258"/>
        </w:trPr>
        <w:tc>
          <w:tcPr>
            <w:tcW w:w="720" w:type="dxa"/>
            <w:tcBorders>
              <w:right w:val="single" w:sz="8" w:space="0" w:color="000000"/>
            </w:tcBorders>
            <w:vAlign w:val="bottom"/>
          </w:tcPr>
          <w:p w14:paraId="232F4F01" w14:textId="77777777" w:rsidR="00CF7921" w:rsidRDefault="00CF7921">
            <w:pPr>
              <w:rPr>
                <w:color w:val="000000"/>
              </w:rPr>
            </w:pPr>
          </w:p>
        </w:tc>
        <w:tc>
          <w:tcPr>
            <w:tcW w:w="8300" w:type="dxa"/>
            <w:tcBorders>
              <w:right w:val="single" w:sz="8" w:space="0" w:color="000000"/>
            </w:tcBorders>
            <w:vAlign w:val="bottom"/>
          </w:tcPr>
          <w:p w14:paraId="68F6A2F1"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Components of Project &amp; I.V. - Internal Evaluation</w:t>
            </w:r>
          </w:p>
        </w:tc>
        <w:tc>
          <w:tcPr>
            <w:tcW w:w="1" w:type="dxa"/>
            <w:tcBorders>
              <w:right w:val="single" w:sz="8" w:space="0" w:color="000000"/>
            </w:tcBorders>
            <w:vAlign w:val="bottom"/>
          </w:tcPr>
          <w:p w14:paraId="58D5DFA0" w14:textId="77777777" w:rsidR="00CF7921" w:rsidRDefault="00D552A3">
            <w:pPr>
              <w:spacing w:line="258" w:lineRule="auto"/>
              <w:ind w:left="80"/>
              <w:rPr>
                <w:color w:val="000000"/>
                <w:sz w:val="20"/>
                <w:szCs w:val="20"/>
              </w:rPr>
            </w:pPr>
            <w:r>
              <w:rPr>
                <w:rFonts w:ascii="Times" w:eastAsia="Times" w:hAnsi="Times" w:cs="Times"/>
                <w:b/>
                <w:color w:val="000000"/>
                <w:sz w:val="24"/>
                <w:szCs w:val="24"/>
              </w:rPr>
              <w:t>Marks</w:t>
            </w:r>
          </w:p>
        </w:tc>
        <w:tc>
          <w:tcPr>
            <w:tcW w:w="2" w:type="dxa"/>
            <w:gridSpan w:val="2"/>
            <w:vAlign w:val="bottom"/>
          </w:tcPr>
          <w:p w14:paraId="1FF0E26E" w14:textId="77777777" w:rsidR="00CF7921" w:rsidRDefault="00CF7921">
            <w:pPr>
              <w:rPr>
                <w:color w:val="000000"/>
              </w:rPr>
            </w:pPr>
          </w:p>
        </w:tc>
      </w:tr>
      <w:tr w:rsidR="00CF7921" w14:paraId="3F2810A4" w14:textId="77777777">
        <w:trPr>
          <w:trHeight w:val="43"/>
        </w:trPr>
        <w:tc>
          <w:tcPr>
            <w:tcW w:w="720" w:type="dxa"/>
            <w:tcBorders>
              <w:right w:val="single" w:sz="8" w:space="0" w:color="000000"/>
            </w:tcBorders>
            <w:vAlign w:val="bottom"/>
          </w:tcPr>
          <w:p w14:paraId="55FFF914" w14:textId="77777777" w:rsidR="00CF7921" w:rsidRDefault="00CF7921">
            <w:pPr>
              <w:rPr>
                <w:color w:val="000000"/>
                <w:sz w:val="3"/>
                <w:szCs w:val="3"/>
              </w:rPr>
            </w:pPr>
          </w:p>
        </w:tc>
        <w:tc>
          <w:tcPr>
            <w:tcW w:w="8300" w:type="dxa"/>
            <w:tcBorders>
              <w:bottom w:val="single" w:sz="8" w:space="0" w:color="000000"/>
              <w:right w:val="single" w:sz="8" w:space="0" w:color="000000"/>
            </w:tcBorders>
            <w:vAlign w:val="bottom"/>
          </w:tcPr>
          <w:p w14:paraId="58035599" w14:textId="77777777" w:rsidR="00CF7921" w:rsidRDefault="00CF7921">
            <w:pPr>
              <w:rPr>
                <w:color w:val="000000"/>
                <w:sz w:val="3"/>
                <w:szCs w:val="3"/>
              </w:rPr>
            </w:pPr>
          </w:p>
        </w:tc>
        <w:tc>
          <w:tcPr>
            <w:tcW w:w="1" w:type="dxa"/>
            <w:tcBorders>
              <w:bottom w:val="single" w:sz="8" w:space="0" w:color="000000"/>
              <w:right w:val="single" w:sz="8" w:space="0" w:color="000000"/>
            </w:tcBorders>
            <w:vAlign w:val="bottom"/>
          </w:tcPr>
          <w:p w14:paraId="12F7A68D" w14:textId="77777777" w:rsidR="00CF7921" w:rsidRDefault="00CF7921">
            <w:pPr>
              <w:rPr>
                <w:color w:val="000000"/>
                <w:sz w:val="3"/>
                <w:szCs w:val="3"/>
              </w:rPr>
            </w:pPr>
          </w:p>
        </w:tc>
        <w:tc>
          <w:tcPr>
            <w:tcW w:w="1" w:type="dxa"/>
            <w:tcBorders>
              <w:bottom w:val="single" w:sz="8" w:space="0" w:color="000000"/>
            </w:tcBorders>
            <w:vAlign w:val="bottom"/>
          </w:tcPr>
          <w:p w14:paraId="41BD2C24" w14:textId="77777777" w:rsidR="00CF7921" w:rsidRDefault="00CF7921">
            <w:pPr>
              <w:rPr>
                <w:color w:val="000000"/>
                <w:sz w:val="3"/>
                <w:szCs w:val="3"/>
              </w:rPr>
            </w:pPr>
          </w:p>
        </w:tc>
        <w:tc>
          <w:tcPr>
            <w:tcW w:w="1" w:type="dxa"/>
            <w:vAlign w:val="bottom"/>
          </w:tcPr>
          <w:p w14:paraId="11532E68" w14:textId="77777777" w:rsidR="00CF7921" w:rsidRDefault="00CF7921">
            <w:pPr>
              <w:rPr>
                <w:color w:val="000000"/>
                <w:sz w:val="3"/>
                <w:szCs w:val="3"/>
              </w:rPr>
            </w:pPr>
          </w:p>
        </w:tc>
      </w:tr>
      <w:tr w:rsidR="00CF7921" w14:paraId="198509BC" w14:textId="77777777">
        <w:trPr>
          <w:trHeight w:val="262"/>
        </w:trPr>
        <w:tc>
          <w:tcPr>
            <w:tcW w:w="720" w:type="dxa"/>
            <w:tcBorders>
              <w:right w:val="single" w:sz="8" w:space="0" w:color="000000"/>
            </w:tcBorders>
            <w:vAlign w:val="bottom"/>
          </w:tcPr>
          <w:p w14:paraId="7F133AA4" w14:textId="77777777" w:rsidR="00CF7921" w:rsidRDefault="00CF7921">
            <w:pPr>
              <w:rPr>
                <w:color w:val="000000"/>
              </w:rPr>
            </w:pPr>
          </w:p>
        </w:tc>
        <w:tc>
          <w:tcPr>
            <w:tcW w:w="8300" w:type="dxa"/>
            <w:tcBorders>
              <w:bottom w:val="single" w:sz="8" w:space="0" w:color="000000"/>
              <w:right w:val="single" w:sz="8" w:space="0" w:color="000000"/>
            </w:tcBorders>
            <w:vAlign w:val="bottom"/>
          </w:tcPr>
          <w:p w14:paraId="1FBDA855" w14:textId="77777777" w:rsidR="00CF7921" w:rsidRDefault="00D552A3">
            <w:pPr>
              <w:spacing w:line="258" w:lineRule="auto"/>
              <w:ind w:left="100"/>
              <w:rPr>
                <w:color w:val="000000"/>
                <w:sz w:val="20"/>
                <w:szCs w:val="20"/>
              </w:rPr>
            </w:pPr>
            <w:r>
              <w:rPr>
                <w:rFonts w:ascii="Times" w:eastAsia="Times" w:hAnsi="Times" w:cs="Times"/>
                <w:color w:val="000000"/>
                <w:sz w:val="24"/>
                <w:szCs w:val="24"/>
              </w:rPr>
              <w:t>Punctuality</w:t>
            </w:r>
          </w:p>
        </w:tc>
        <w:tc>
          <w:tcPr>
            <w:tcW w:w="1" w:type="dxa"/>
            <w:tcBorders>
              <w:bottom w:val="single" w:sz="8" w:space="0" w:color="000000"/>
              <w:right w:val="single" w:sz="8" w:space="0" w:color="000000"/>
            </w:tcBorders>
            <w:vAlign w:val="bottom"/>
          </w:tcPr>
          <w:p w14:paraId="49EF7701" w14:textId="77777777" w:rsidR="00CF7921" w:rsidRDefault="00D552A3">
            <w:pPr>
              <w:spacing w:line="258" w:lineRule="auto"/>
              <w:ind w:left="80"/>
              <w:rPr>
                <w:color w:val="000000"/>
                <w:sz w:val="20"/>
                <w:szCs w:val="20"/>
              </w:rPr>
            </w:pPr>
            <w:r>
              <w:rPr>
                <w:rFonts w:ascii="Times" w:eastAsia="Times" w:hAnsi="Times" w:cs="Times"/>
                <w:color w:val="000000"/>
                <w:sz w:val="24"/>
                <w:szCs w:val="24"/>
              </w:rPr>
              <w:t>5</w:t>
            </w:r>
          </w:p>
        </w:tc>
        <w:tc>
          <w:tcPr>
            <w:tcW w:w="1" w:type="dxa"/>
            <w:tcBorders>
              <w:bottom w:val="single" w:sz="8" w:space="0" w:color="000000"/>
            </w:tcBorders>
            <w:vAlign w:val="bottom"/>
          </w:tcPr>
          <w:p w14:paraId="02B54F10" w14:textId="77777777" w:rsidR="00CF7921" w:rsidRDefault="00CF7921">
            <w:pPr>
              <w:rPr>
                <w:color w:val="000000"/>
              </w:rPr>
            </w:pPr>
          </w:p>
        </w:tc>
        <w:tc>
          <w:tcPr>
            <w:tcW w:w="1" w:type="dxa"/>
            <w:vAlign w:val="bottom"/>
          </w:tcPr>
          <w:p w14:paraId="00A6C94C" w14:textId="77777777" w:rsidR="00CF7921" w:rsidRDefault="00CF7921">
            <w:pPr>
              <w:rPr>
                <w:color w:val="000000"/>
              </w:rPr>
            </w:pPr>
          </w:p>
        </w:tc>
      </w:tr>
      <w:tr w:rsidR="00CF7921" w14:paraId="7CD7D320" w14:textId="77777777">
        <w:trPr>
          <w:trHeight w:val="266"/>
        </w:trPr>
        <w:tc>
          <w:tcPr>
            <w:tcW w:w="720" w:type="dxa"/>
            <w:tcBorders>
              <w:right w:val="single" w:sz="8" w:space="0" w:color="000000"/>
            </w:tcBorders>
            <w:vAlign w:val="bottom"/>
          </w:tcPr>
          <w:p w14:paraId="1FD32059" w14:textId="77777777" w:rsidR="00CF7921" w:rsidRDefault="00CF7921">
            <w:pPr>
              <w:rPr>
                <w:color w:val="000000"/>
                <w:sz w:val="23"/>
                <w:szCs w:val="23"/>
              </w:rPr>
            </w:pPr>
          </w:p>
        </w:tc>
        <w:tc>
          <w:tcPr>
            <w:tcW w:w="8300" w:type="dxa"/>
            <w:tcBorders>
              <w:bottom w:val="single" w:sz="8" w:space="0" w:color="000000"/>
              <w:right w:val="single" w:sz="8" w:space="0" w:color="000000"/>
            </w:tcBorders>
            <w:vAlign w:val="bottom"/>
          </w:tcPr>
          <w:p w14:paraId="018CBFBF" w14:textId="77777777" w:rsidR="00CF7921" w:rsidRDefault="00D552A3">
            <w:pPr>
              <w:spacing w:line="261" w:lineRule="auto"/>
              <w:ind w:left="100"/>
              <w:rPr>
                <w:color w:val="000000"/>
                <w:sz w:val="20"/>
                <w:szCs w:val="20"/>
              </w:rPr>
            </w:pPr>
            <w:r>
              <w:rPr>
                <w:rFonts w:ascii="Times" w:eastAsia="Times" w:hAnsi="Times" w:cs="Times"/>
                <w:color w:val="000000"/>
                <w:sz w:val="24"/>
                <w:szCs w:val="24"/>
              </w:rPr>
              <w:t>Experimentation / Data Collection</w:t>
            </w:r>
          </w:p>
        </w:tc>
        <w:tc>
          <w:tcPr>
            <w:tcW w:w="1" w:type="dxa"/>
            <w:tcBorders>
              <w:bottom w:val="single" w:sz="8" w:space="0" w:color="000000"/>
              <w:right w:val="single" w:sz="8" w:space="0" w:color="000000"/>
            </w:tcBorders>
            <w:vAlign w:val="bottom"/>
          </w:tcPr>
          <w:p w14:paraId="0FA4BE08" w14:textId="77777777" w:rsidR="00CF7921" w:rsidRDefault="00D552A3">
            <w:pPr>
              <w:spacing w:line="261" w:lineRule="auto"/>
              <w:ind w:left="80"/>
              <w:rPr>
                <w:color w:val="000000"/>
                <w:sz w:val="20"/>
                <w:szCs w:val="20"/>
              </w:rPr>
            </w:pPr>
            <w:r>
              <w:rPr>
                <w:rFonts w:ascii="Times" w:eastAsia="Times" w:hAnsi="Times" w:cs="Times"/>
                <w:color w:val="000000"/>
                <w:sz w:val="24"/>
                <w:szCs w:val="24"/>
              </w:rPr>
              <w:t>5</w:t>
            </w:r>
          </w:p>
        </w:tc>
        <w:tc>
          <w:tcPr>
            <w:tcW w:w="1" w:type="dxa"/>
            <w:tcBorders>
              <w:bottom w:val="single" w:sz="8" w:space="0" w:color="000000"/>
            </w:tcBorders>
            <w:vAlign w:val="bottom"/>
          </w:tcPr>
          <w:p w14:paraId="3E1B02DD" w14:textId="77777777" w:rsidR="00CF7921" w:rsidRDefault="00CF7921">
            <w:pPr>
              <w:rPr>
                <w:color w:val="000000"/>
                <w:sz w:val="23"/>
                <w:szCs w:val="23"/>
              </w:rPr>
            </w:pPr>
          </w:p>
        </w:tc>
        <w:tc>
          <w:tcPr>
            <w:tcW w:w="1" w:type="dxa"/>
            <w:vAlign w:val="bottom"/>
          </w:tcPr>
          <w:p w14:paraId="2D49A1FB" w14:textId="77777777" w:rsidR="00CF7921" w:rsidRDefault="00CF7921">
            <w:pPr>
              <w:rPr>
                <w:color w:val="000000"/>
                <w:sz w:val="23"/>
                <w:szCs w:val="23"/>
              </w:rPr>
            </w:pPr>
          </w:p>
        </w:tc>
      </w:tr>
      <w:tr w:rsidR="00CF7921" w14:paraId="5BA46098" w14:textId="77777777">
        <w:trPr>
          <w:trHeight w:val="268"/>
        </w:trPr>
        <w:tc>
          <w:tcPr>
            <w:tcW w:w="720" w:type="dxa"/>
            <w:tcBorders>
              <w:right w:val="single" w:sz="8" w:space="0" w:color="000000"/>
            </w:tcBorders>
            <w:vAlign w:val="bottom"/>
          </w:tcPr>
          <w:p w14:paraId="7ECB749F" w14:textId="77777777" w:rsidR="00CF7921" w:rsidRDefault="00CF7921">
            <w:pPr>
              <w:rPr>
                <w:color w:val="000000"/>
                <w:sz w:val="23"/>
                <w:szCs w:val="23"/>
              </w:rPr>
            </w:pPr>
          </w:p>
        </w:tc>
        <w:tc>
          <w:tcPr>
            <w:tcW w:w="8300" w:type="dxa"/>
            <w:tcBorders>
              <w:bottom w:val="single" w:sz="8" w:space="0" w:color="000000"/>
              <w:right w:val="single" w:sz="8" w:space="0" w:color="000000"/>
            </w:tcBorders>
            <w:vAlign w:val="bottom"/>
          </w:tcPr>
          <w:p w14:paraId="5E45FDA8" w14:textId="77777777" w:rsidR="00CF7921" w:rsidRDefault="00D552A3">
            <w:pPr>
              <w:spacing w:line="264" w:lineRule="auto"/>
              <w:ind w:left="100"/>
              <w:rPr>
                <w:color w:val="000000"/>
                <w:sz w:val="20"/>
                <w:szCs w:val="20"/>
              </w:rPr>
            </w:pPr>
            <w:r>
              <w:rPr>
                <w:rFonts w:ascii="Times" w:eastAsia="Times" w:hAnsi="Times" w:cs="Times"/>
                <w:color w:val="000000"/>
                <w:sz w:val="24"/>
                <w:szCs w:val="24"/>
              </w:rPr>
              <w:t>Knowledge</w:t>
            </w:r>
          </w:p>
        </w:tc>
        <w:tc>
          <w:tcPr>
            <w:tcW w:w="1" w:type="dxa"/>
            <w:tcBorders>
              <w:bottom w:val="single" w:sz="8" w:space="0" w:color="000000"/>
              <w:right w:val="single" w:sz="8" w:space="0" w:color="000000"/>
            </w:tcBorders>
            <w:vAlign w:val="bottom"/>
          </w:tcPr>
          <w:p w14:paraId="3E2106A6" w14:textId="77777777" w:rsidR="00CF7921" w:rsidRDefault="00D552A3">
            <w:pPr>
              <w:spacing w:line="264" w:lineRule="auto"/>
              <w:ind w:left="80"/>
              <w:rPr>
                <w:color w:val="000000"/>
                <w:sz w:val="20"/>
                <w:szCs w:val="20"/>
              </w:rPr>
            </w:pPr>
            <w:r>
              <w:rPr>
                <w:rFonts w:ascii="Times" w:eastAsia="Times" w:hAnsi="Times" w:cs="Times"/>
                <w:color w:val="000000"/>
                <w:sz w:val="24"/>
                <w:szCs w:val="24"/>
              </w:rPr>
              <w:t>5</w:t>
            </w:r>
          </w:p>
        </w:tc>
        <w:tc>
          <w:tcPr>
            <w:tcW w:w="1" w:type="dxa"/>
            <w:tcBorders>
              <w:bottom w:val="single" w:sz="8" w:space="0" w:color="000000"/>
            </w:tcBorders>
            <w:vAlign w:val="bottom"/>
          </w:tcPr>
          <w:p w14:paraId="1408E85F" w14:textId="77777777" w:rsidR="00CF7921" w:rsidRDefault="00CF7921">
            <w:pPr>
              <w:rPr>
                <w:color w:val="000000"/>
                <w:sz w:val="23"/>
                <w:szCs w:val="23"/>
              </w:rPr>
            </w:pPr>
          </w:p>
        </w:tc>
        <w:tc>
          <w:tcPr>
            <w:tcW w:w="1" w:type="dxa"/>
            <w:vAlign w:val="bottom"/>
          </w:tcPr>
          <w:p w14:paraId="34C744BA" w14:textId="77777777" w:rsidR="00CF7921" w:rsidRDefault="00CF7921">
            <w:pPr>
              <w:rPr>
                <w:color w:val="000000"/>
                <w:sz w:val="23"/>
                <w:szCs w:val="23"/>
              </w:rPr>
            </w:pPr>
          </w:p>
        </w:tc>
      </w:tr>
      <w:tr w:rsidR="00CF7921" w14:paraId="0477AD17" w14:textId="77777777">
        <w:trPr>
          <w:trHeight w:val="266"/>
        </w:trPr>
        <w:tc>
          <w:tcPr>
            <w:tcW w:w="720" w:type="dxa"/>
            <w:tcBorders>
              <w:right w:val="single" w:sz="8" w:space="0" w:color="000000"/>
            </w:tcBorders>
            <w:vAlign w:val="bottom"/>
          </w:tcPr>
          <w:p w14:paraId="4C1A9CEE" w14:textId="77777777" w:rsidR="00CF7921" w:rsidRDefault="00CF7921">
            <w:pPr>
              <w:rPr>
                <w:color w:val="000000"/>
                <w:sz w:val="23"/>
                <w:szCs w:val="23"/>
              </w:rPr>
            </w:pPr>
          </w:p>
        </w:tc>
        <w:tc>
          <w:tcPr>
            <w:tcW w:w="8300" w:type="dxa"/>
            <w:tcBorders>
              <w:bottom w:val="single" w:sz="8" w:space="0" w:color="000000"/>
              <w:right w:val="single" w:sz="8" w:space="0" w:color="000000"/>
            </w:tcBorders>
            <w:vAlign w:val="bottom"/>
          </w:tcPr>
          <w:p w14:paraId="34033E03" w14:textId="77777777" w:rsidR="00CF7921" w:rsidRDefault="00D552A3">
            <w:pPr>
              <w:spacing w:line="261" w:lineRule="auto"/>
              <w:ind w:left="100"/>
              <w:rPr>
                <w:color w:val="000000"/>
                <w:sz w:val="20"/>
                <w:szCs w:val="20"/>
              </w:rPr>
            </w:pPr>
            <w:r>
              <w:rPr>
                <w:rFonts w:ascii="Times" w:eastAsia="Times" w:hAnsi="Times" w:cs="Times"/>
                <w:color w:val="000000"/>
                <w:sz w:val="24"/>
                <w:szCs w:val="24"/>
              </w:rPr>
              <w:t>Report</w:t>
            </w:r>
          </w:p>
        </w:tc>
        <w:tc>
          <w:tcPr>
            <w:tcW w:w="1" w:type="dxa"/>
            <w:tcBorders>
              <w:bottom w:val="single" w:sz="8" w:space="0" w:color="000000"/>
              <w:right w:val="single" w:sz="8" w:space="0" w:color="000000"/>
            </w:tcBorders>
            <w:vAlign w:val="bottom"/>
          </w:tcPr>
          <w:p w14:paraId="7B6ED3F9" w14:textId="77777777" w:rsidR="00CF7921" w:rsidRDefault="00D552A3">
            <w:pPr>
              <w:spacing w:line="261" w:lineRule="auto"/>
              <w:ind w:left="80"/>
              <w:rPr>
                <w:color w:val="000000"/>
                <w:sz w:val="20"/>
                <w:szCs w:val="20"/>
              </w:rPr>
            </w:pPr>
            <w:r>
              <w:rPr>
                <w:rFonts w:ascii="Times" w:eastAsia="Times" w:hAnsi="Times" w:cs="Times"/>
                <w:color w:val="000000"/>
                <w:sz w:val="24"/>
                <w:szCs w:val="24"/>
              </w:rPr>
              <w:t>5</w:t>
            </w:r>
          </w:p>
        </w:tc>
        <w:tc>
          <w:tcPr>
            <w:tcW w:w="1" w:type="dxa"/>
            <w:tcBorders>
              <w:bottom w:val="single" w:sz="8" w:space="0" w:color="000000"/>
            </w:tcBorders>
            <w:vAlign w:val="bottom"/>
          </w:tcPr>
          <w:p w14:paraId="65C70452" w14:textId="77777777" w:rsidR="00CF7921" w:rsidRDefault="00CF7921">
            <w:pPr>
              <w:rPr>
                <w:color w:val="000000"/>
                <w:sz w:val="23"/>
                <w:szCs w:val="23"/>
              </w:rPr>
            </w:pPr>
          </w:p>
        </w:tc>
        <w:tc>
          <w:tcPr>
            <w:tcW w:w="1" w:type="dxa"/>
            <w:vAlign w:val="bottom"/>
          </w:tcPr>
          <w:p w14:paraId="1EFDAA36" w14:textId="77777777" w:rsidR="00CF7921" w:rsidRDefault="00CF7921">
            <w:pPr>
              <w:rPr>
                <w:color w:val="000000"/>
                <w:sz w:val="23"/>
                <w:szCs w:val="23"/>
              </w:rPr>
            </w:pPr>
          </w:p>
        </w:tc>
      </w:tr>
      <w:tr w:rsidR="00CF7921" w14:paraId="7737D18A" w14:textId="77777777">
        <w:trPr>
          <w:trHeight w:val="268"/>
        </w:trPr>
        <w:tc>
          <w:tcPr>
            <w:tcW w:w="720" w:type="dxa"/>
            <w:tcBorders>
              <w:right w:val="single" w:sz="8" w:space="0" w:color="000000"/>
            </w:tcBorders>
            <w:vAlign w:val="bottom"/>
          </w:tcPr>
          <w:p w14:paraId="7E380C2A" w14:textId="77777777" w:rsidR="00CF7921" w:rsidRDefault="00CF7921">
            <w:pPr>
              <w:rPr>
                <w:color w:val="000000"/>
                <w:sz w:val="23"/>
                <w:szCs w:val="23"/>
              </w:rPr>
            </w:pPr>
          </w:p>
        </w:tc>
        <w:tc>
          <w:tcPr>
            <w:tcW w:w="8300" w:type="dxa"/>
            <w:tcBorders>
              <w:bottom w:val="single" w:sz="8" w:space="0" w:color="000000"/>
              <w:right w:val="single" w:sz="8" w:space="0" w:color="000000"/>
            </w:tcBorders>
            <w:vAlign w:val="bottom"/>
          </w:tcPr>
          <w:p w14:paraId="4737AC08"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Total</w:t>
            </w:r>
          </w:p>
        </w:tc>
        <w:tc>
          <w:tcPr>
            <w:tcW w:w="1" w:type="dxa"/>
            <w:tcBorders>
              <w:bottom w:val="single" w:sz="8" w:space="0" w:color="000000"/>
              <w:right w:val="single" w:sz="8" w:space="0" w:color="000000"/>
            </w:tcBorders>
            <w:vAlign w:val="bottom"/>
          </w:tcPr>
          <w:p w14:paraId="3DCF83A7" w14:textId="77777777" w:rsidR="00CF7921" w:rsidRDefault="00D552A3">
            <w:pPr>
              <w:spacing w:line="263" w:lineRule="auto"/>
              <w:ind w:left="80"/>
              <w:rPr>
                <w:color w:val="000000"/>
                <w:sz w:val="20"/>
                <w:szCs w:val="20"/>
              </w:rPr>
            </w:pPr>
            <w:r>
              <w:rPr>
                <w:rFonts w:ascii="Times" w:eastAsia="Times" w:hAnsi="Times" w:cs="Times"/>
                <w:b/>
                <w:color w:val="000000"/>
                <w:sz w:val="24"/>
                <w:szCs w:val="24"/>
              </w:rPr>
              <w:t>20</w:t>
            </w:r>
          </w:p>
        </w:tc>
        <w:tc>
          <w:tcPr>
            <w:tcW w:w="1" w:type="dxa"/>
            <w:tcBorders>
              <w:bottom w:val="single" w:sz="8" w:space="0" w:color="000000"/>
            </w:tcBorders>
            <w:vAlign w:val="bottom"/>
          </w:tcPr>
          <w:p w14:paraId="5CFA61DA" w14:textId="77777777" w:rsidR="00CF7921" w:rsidRDefault="00CF7921">
            <w:pPr>
              <w:rPr>
                <w:color w:val="000000"/>
                <w:sz w:val="23"/>
                <w:szCs w:val="23"/>
              </w:rPr>
            </w:pPr>
          </w:p>
        </w:tc>
        <w:tc>
          <w:tcPr>
            <w:tcW w:w="1" w:type="dxa"/>
            <w:vAlign w:val="bottom"/>
          </w:tcPr>
          <w:p w14:paraId="0C88CD47" w14:textId="77777777" w:rsidR="00CF7921" w:rsidRDefault="00CF7921">
            <w:pPr>
              <w:rPr>
                <w:color w:val="000000"/>
                <w:sz w:val="23"/>
                <w:szCs w:val="23"/>
              </w:rPr>
            </w:pPr>
          </w:p>
        </w:tc>
      </w:tr>
      <w:tr w:rsidR="00CF7921" w14:paraId="0C5908FB" w14:textId="77777777">
        <w:trPr>
          <w:trHeight w:val="779"/>
        </w:trPr>
        <w:tc>
          <w:tcPr>
            <w:tcW w:w="720" w:type="dxa"/>
            <w:vAlign w:val="bottom"/>
          </w:tcPr>
          <w:p w14:paraId="336E968A" w14:textId="77777777" w:rsidR="00CF7921" w:rsidRDefault="00D552A3">
            <w:pPr>
              <w:rPr>
                <w:color w:val="000000"/>
                <w:sz w:val="20"/>
                <w:szCs w:val="20"/>
              </w:rPr>
            </w:pPr>
            <w:r>
              <w:rPr>
                <w:rFonts w:ascii="Times" w:eastAsia="Times" w:hAnsi="Times" w:cs="Times"/>
                <w:b/>
                <w:color w:val="000000"/>
                <w:sz w:val="24"/>
                <w:szCs w:val="24"/>
              </w:rPr>
              <w:t>8.4</w:t>
            </w:r>
          </w:p>
        </w:tc>
        <w:tc>
          <w:tcPr>
            <w:tcW w:w="8300" w:type="dxa"/>
            <w:vAlign w:val="bottom"/>
          </w:tcPr>
          <w:p w14:paraId="34920C44" w14:textId="77777777" w:rsidR="00CF7921" w:rsidRDefault="00D552A3">
            <w:pPr>
              <w:rPr>
                <w:color w:val="000000"/>
                <w:sz w:val="20"/>
                <w:szCs w:val="20"/>
              </w:rPr>
            </w:pPr>
            <w:r>
              <w:rPr>
                <w:rFonts w:ascii="Times" w:eastAsia="Times" w:hAnsi="Times" w:cs="Times"/>
                <w:b/>
                <w:color w:val="000000"/>
                <w:sz w:val="24"/>
                <w:szCs w:val="24"/>
              </w:rPr>
              <w:t>OJT EVALUATION</w:t>
            </w:r>
          </w:p>
        </w:tc>
        <w:tc>
          <w:tcPr>
            <w:tcW w:w="1" w:type="dxa"/>
            <w:vAlign w:val="bottom"/>
          </w:tcPr>
          <w:p w14:paraId="61ED6844" w14:textId="77777777" w:rsidR="00CF7921" w:rsidRDefault="00CF7921">
            <w:pPr>
              <w:rPr>
                <w:color w:val="000000"/>
                <w:sz w:val="24"/>
                <w:szCs w:val="24"/>
              </w:rPr>
            </w:pPr>
          </w:p>
        </w:tc>
        <w:tc>
          <w:tcPr>
            <w:tcW w:w="1" w:type="dxa"/>
            <w:vAlign w:val="bottom"/>
          </w:tcPr>
          <w:p w14:paraId="6BC5D131" w14:textId="77777777" w:rsidR="00CF7921" w:rsidRDefault="00CF7921">
            <w:pPr>
              <w:rPr>
                <w:color w:val="000000"/>
                <w:sz w:val="24"/>
                <w:szCs w:val="24"/>
              </w:rPr>
            </w:pPr>
          </w:p>
        </w:tc>
        <w:tc>
          <w:tcPr>
            <w:tcW w:w="1" w:type="dxa"/>
            <w:vAlign w:val="bottom"/>
          </w:tcPr>
          <w:p w14:paraId="1EF73280" w14:textId="77777777" w:rsidR="00CF7921" w:rsidRDefault="00CF7921">
            <w:pPr>
              <w:rPr>
                <w:color w:val="000000"/>
                <w:sz w:val="24"/>
                <w:szCs w:val="24"/>
              </w:rPr>
            </w:pPr>
          </w:p>
        </w:tc>
      </w:tr>
      <w:tr w:rsidR="00CF7921" w14:paraId="6FE44DA1" w14:textId="77777777">
        <w:trPr>
          <w:trHeight w:val="278"/>
        </w:trPr>
        <w:tc>
          <w:tcPr>
            <w:tcW w:w="720" w:type="dxa"/>
            <w:vAlign w:val="bottom"/>
          </w:tcPr>
          <w:p w14:paraId="4EBA4CAA" w14:textId="77777777" w:rsidR="00CF7921" w:rsidRDefault="00CF7921">
            <w:pPr>
              <w:rPr>
                <w:color w:val="000000"/>
                <w:sz w:val="24"/>
                <w:szCs w:val="24"/>
              </w:rPr>
            </w:pPr>
          </w:p>
        </w:tc>
        <w:tc>
          <w:tcPr>
            <w:tcW w:w="8300" w:type="dxa"/>
            <w:vAlign w:val="bottom"/>
          </w:tcPr>
          <w:p w14:paraId="5C1BFA89" w14:textId="77777777" w:rsidR="00CF7921" w:rsidRDefault="00D552A3">
            <w:pPr>
              <w:rPr>
                <w:color w:val="000000"/>
                <w:sz w:val="20"/>
                <w:szCs w:val="20"/>
              </w:rPr>
            </w:pPr>
            <w:r>
              <w:rPr>
                <w:rFonts w:ascii="Times" w:eastAsia="Times" w:hAnsi="Times" w:cs="Times"/>
                <w:color w:val="000000"/>
                <w:sz w:val="24"/>
                <w:szCs w:val="24"/>
              </w:rPr>
              <w:t xml:space="preserve">For </w:t>
            </w:r>
            <w:proofErr w:type="gramStart"/>
            <w:r>
              <w:rPr>
                <w:rFonts w:ascii="Times" w:eastAsia="Times" w:hAnsi="Times" w:cs="Times"/>
                <w:color w:val="000000"/>
                <w:sz w:val="24"/>
                <w:szCs w:val="24"/>
              </w:rPr>
              <w:t>On</w:t>
            </w:r>
            <w:proofErr w:type="gramEnd"/>
            <w:r>
              <w:rPr>
                <w:rFonts w:ascii="Times" w:eastAsia="Times" w:hAnsi="Times" w:cs="Times"/>
                <w:color w:val="000000"/>
                <w:sz w:val="24"/>
                <w:szCs w:val="24"/>
              </w:rPr>
              <w:t xml:space="preserve"> the J </w:t>
            </w:r>
            <w:proofErr w:type="spellStart"/>
            <w:r>
              <w:rPr>
                <w:rFonts w:ascii="Times" w:eastAsia="Times" w:hAnsi="Times" w:cs="Times"/>
                <w:color w:val="000000"/>
                <w:sz w:val="24"/>
                <w:szCs w:val="24"/>
              </w:rPr>
              <w:t>ob</w:t>
            </w:r>
            <w:proofErr w:type="spellEnd"/>
            <w:r>
              <w:rPr>
                <w:rFonts w:ascii="Times" w:eastAsia="Times" w:hAnsi="Times" w:cs="Times"/>
                <w:color w:val="000000"/>
                <w:sz w:val="24"/>
                <w:szCs w:val="24"/>
              </w:rPr>
              <w:t xml:space="preserve"> Training there is only internal evaluation.</w:t>
            </w:r>
          </w:p>
        </w:tc>
        <w:tc>
          <w:tcPr>
            <w:tcW w:w="1" w:type="dxa"/>
            <w:vAlign w:val="bottom"/>
          </w:tcPr>
          <w:p w14:paraId="38673F60" w14:textId="77777777" w:rsidR="00CF7921" w:rsidRDefault="00CF7921">
            <w:pPr>
              <w:rPr>
                <w:color w:val="000000"/>
                <w:sz w:val="24"/>
                <w:szCs w:val="24"/>
              </w:rPr>
            </w:pPr>
          </w:p>
        </w:tc>
        <w:tc>
          <w:tcPr>
            <w:tcW w:w="1" w:type="dxa"/>
            <w:vAlign w:val="bottom"/>
          </w:tcPr>
          <w:p w14:paraId="6BF7050A" w14:textId="77777777" w:rsidR="00CF7921" w:rsidRDefault="00CF7921">
            <w:pPr>
              <w:rPr>
                <w:color w:val="000000"/>
                <w:sz w:val="24"/>
                <w:szCs w:val="24"/>
              </w:rPr>
            </w:pPr>
          </w:p>
        </w:tc>
        <w:tc>
          <w:tcPr>
            <w:tcW w:w="1" w:type="dxa"/>
            <w:vAlign w:val="bottom"/>
          </w:tcPr>
          <w:p w14:paraId="7E892F30" w14:textId="77777777" w:rsidR="00CF7921" w:rsidRDefault="00CF7921">
            <w:pPr>
              <w:rPr>
                <w:color w:val="000000"/>
                <w:sz w:val="24"/>
                <w:szCs w:val="24"/>
              </w:rPr>
            </w:pPr>
          </w:p>
        </w:tc>
      </w:tr>
      <w:tr w:rsidR="00CF7921" w14:paraId="6AD82912" w14:textId="77777777">
        <w:trPr>
          <w:trHeight w:val="514"/>
        </w:trPr>
        <w:tc>
          <w:tcPr>
            <w:tcW w:w="720" w:type="dxa"/>
            <w:vAlign w:val="bottom"/>
          </w:tcPr>
          <w:p w14:paraId="248309CF" w14:textId="77777777" w:rsidR="00CF7921" w:rsidRDefault="00D552A3">
            <w:pPr>
              <w:rPr>
                <w:color w:val="000000"/>
                <w:sz w:val="20"/>
                <w:szCs w:val="20"/>
              </w:rPr>
            </w:pPr>
            <w:r>
              <w:rPr>
                <w:rFonts w:ascii="Times" w:eastAsia="Times" w:hAnsi="Times" w:cs="Times"/>
                <w:b/>
                <w:color w:val="000000"/>
                <w:sz w:val="24"/>
                <w:szCs w:val="24"/>
              </w:rPr>
              <w:t>8.5.</w:t>
            </w:r>
          </w:p>
        </w:tc>
        <w:tc>
          <w:tcPr>
            <w:tcW w:w="8300" w:type="dxa"/>
            <w:vAlign w:val="bottom"/>
          </w:tcPr>
          <w:p w14:paraId="521C0877" w14:textId="77777777" w:rsidR="00CF7921" w:rsidRDefault="00D552A3">
            <w:pPr>
              <w:rPr>
                <w:color w:val="000000"/>
                <w:sz w:val="20"/>
                <w:szCs w:val="20"/>
              </w:rPr>
            </w:pPr>
            <w:r>
              <w:rPr>
                <w:rFonts w:ascii="Times" w:eastAsia="Times" w:hAnsi="Times" w:cs="Times"/>
                <w:b/>
                <w:color w:val="000000"/>
                <w:sz w:val="24"/>
                <w:szCs w:val="24"/>
              </w:rPr>
              <w:t>ASSIGNMENTS</w:t>
            </w:r>
          </w:p>
        </w:tc>
        <w:tc>
          <w:tcPr>
            <w:tcW w:w="1" w:type="dxa"/>
            <w:vAlign w:val="bottom"/>
          </w:tcPr>
          <w:p w14:paraId="187D94E6" w14:textId="77777777" w:rsidR="00CF7921" w:rsidRDefault="00CF7921">
            <w:pPr>
              <w:rPr>
                <w:color w:val="000000"/>
                <w:sz w:val="24"/>
                <w:szCs w:val="24"/>
              </w:rPr>
            </w:pPr>
          </w:p>
        </w:tc>
        <w:tc>
          <w:tcPr>
            <w:tcW w:w="1" w:type="dxa"/>
            <w:vAlign w:val="bottom"/>
          </w:tcPr>
          <w:p w14:paraId="24C602F7" w14:textId="77777777" w:rsidR="00CF7921" w:rsidRDefault="00CF7921">
            <w:pPr>
              <w:rPr>
                <w:color w:val="000000"/>
                <w:sz w:val="24"/>
                <w:szCs w:val="24"/>
              </w:rPr>
            </w:pPr>
          </w:p>
        </w:tc>
        <w:tc>
          <w:tcPr>
            <w:tcW w:w="1" w:type="dxa"/>
            <w:vAlign w:val="bottom"/>
          </w:tcPr>
          <w:p w14:paraId="5B6C752D" w14:textId="77777777" w:rsidR="00CF7921" w:rsidRDefault="00CF7921">
            <w:pPr>
              <w:rPr>
                <w:color w:val="000000"/>
                <w:sz w:val="24"/>
                <w:szCs w:val="24"/>
              </w:rPr>
            </w:pPr>
          </w:p>
        </w:tc>
      </w:tr>
      <w:tr w:rsidR="00CF7921" w14:paraId="7DDB6444" w14:textId="77777777">
        <w:trPr>
          <w:trHeight w:val="275"/>
        </w:trPr>
        <w:tc>
          <w:tcPr>
            <w:tcW w:w="720" w:type="dxa"/>
            <w:vAlign w:val="bottom"/>
          </w:tcPr>
          <w:p w14:paraId="01AC7CB2" w14:textId="77777777" w:rsidR="00CF7921" w:rsidRDefault="00CF7921">
            <w:pPr>
              <w:rPr>
                <w:color w:val="000000"/>
                <w:sz w:val="23"/>
                <w:szCs w:val="23"/>
              </w:rPr>
            </w:pPr>
          </w:p>
        </w:tc>
        <w:tc>
          <w:tcPr>
            <w:tcW w:w="8303" w:type="dxa"/>
            <w:gridSpan w:val="4"/>
            <w:vAlign w:val="bottom"/>
          </w:tcPr>
          <w:p w14:paraId="51387488" w14:textId="77777777" w:rsidR="00CF7921" w:rsidRDefault="00D552A3">
            <w:pPr>
              <w:rPr>
                <w:color w:val="000000"/>
                <w:sz w:val="20"/>
                <w:szCs w:val="20"/>
              </w:rPr>
            </w:pPr>
            <w:r>
              <w:rPr>
                <w:rFonts w:ascii="Times" w:eastAsia="Times" w:hAnsi="Times" w:cs="Times"/>
                <w:color w:val="000000"/>
                <w:sz w:val="24"/>
                <w:szCs w:val="24"/>
              </w:rPr>
              <w:t>Assignments are to be done from 1st to 4th Semesters. At least one assignment should</w:t>
            </w:r>
          </w:p>
        </w:tc>
      </w:tr>
      <w:tr w:rsidR="00CF7921" w14:paraId="6C6E0C05" w14:textId="77777777">
        <w:trPr>
          <w:trHeight w:val="276"/>
        </w:trPr>
        <w:tc>
          <w:tcPr>
            <w:tcW w:w="720" w:type="dxa"/>
            <w:vAlign w:val="bottom"/>
          </w:tcPr>
          <w:p w14:paraId="64A273E5" w14:textId="77777777" w:rsidR="00CF7921" w:rsidRDefault="00CF7921">
            <w:pPr>
              <w:rPr>
                <w:color w:val="000000"/>
                <w:sz w:val="24"/>
                <w:szCs w:val="24"/>
              </w:rPr>
            </w:pPr>
          </w:p>
        </w:tc>
        <w:tc>
          <w:tcPr>
            <w:tcW w:w="8300" w:type="dxa"/>
            <w:vAlign w:val="bottom"/>
          </w:tcPr>
          <w:p w14:paraId="4745074F" w14:textId="77777777" w:rsidR="00CF7921" w:rsidRDefault="00D552A3">
            <w:pPr>
              <w:rPr>
                <w:color w:val="000000"/>
                <w:sz w:val="20"/>
                <w:szCs w:val="20"/>
              </w:rPr>
            </w:pPr>
            <w:r>
              <w:rPr>
                <w:rFonts w:ascii="Times" w:eastAsia="Times" w:hAnsi="Times" w:cs="Times"/>
                <w:color w:val="000000"/>
                <w:sz w:val="24"/>
                <w:szCs w:val="24"/>
              </w:rPr>
              <w:t>be done in each semester for all papers.</w:t>
            </w:r>
          </w:p>
        </w:tc>
        <w:tc>
          <w:tcPr>
            <w:tcW w:w="1" w:type="dxa"/>
            <w:vAlign w:val="bottom"/>
          </w:tcPr>
          <w:p w14:paraId="3E3649DA" w14:textId="77777777" w:rsidR="00CF7921" w:rsidRDefault="00CF7921">
            <w:pPr>
              <w:rPr>
                <w:color w:val="000000"/>
                <w:sz w:val="24"/>
                <w:szCs w:val="24"/>
              </w:rPr>
            </w:pPr>
          </w:p>
        </w:tc>
        <w:tc>
          <w:tcPr>
            <w:tcW w:w="1" w:type="dxa"/>
            <w:vAlign w:val="bottom"/>
          </w:tcPr>
          <w:p w14:paraId="43BBF61A" w14:textId="77777777" w:rsidR="00CF7921" w:rsidRDefault="00CF7921">
            <w:pPr>
              <w:rPr>
                <w:color w:val="000000"/>
                <w:sz w:val="24"/>
                <w:szCs w:val="24"/>
              </w:rPr>
            </w:pPr>
          </w:p>
        </w:tc>
        <w:tc>
          <w:tcPr>
            <w:tcW w:w="1" w:type="dxa"/>
            <w:vAlign w:val="bottom"/>
          </w:tcPr>
          <w:p w14:paraId="1CDD2F58" w14:textId="77777777" w:rsidR="00CF7921" w:rsidRDefault="00CF7921">
            <w:pPr>
              <w:rPr>
                <w:color w:val="000000"/>
                <w:sz w:val="24"/>
                <w:szCs w:val="24"/>
              </w:rPr>
            </w:pPr>
          </w:p>
        </w:tc>
      </w:tr>
      <w:tr w:rsidR="00CF7921" w14:paraId="00A0949B" w14:textId="77777777">
        <w:trPr>
          <w:trHeight w:val="277"/>
        </w:trPr>
        <w:tc>
          <w:tcPr>
            <w:tcW w:w="720" w:type="dxa"/>
            <w:vAlign w:val="bottom"/>
          </w:tcPr>
          <w:p w14:paraId="54D01FD7" w14:textId="77777777" w:rsidR="00CF7921" w:rsidRDefault="00D552A3">
            <w:pPr>
              <w:rPr>
                <w:color w:val="000000"/>
                <w:sz w:val="20"/>
                <w:szCs w:val="20"/>
              </w:rPr>
            </w:pPr>
            <w:r>
              <w:rPr>
                <w:rFonts w:ascii="Times" w:eastAsia="Times" w:hAnsi="Times" w:cs="Times"/>
                <w:b/>
                <w:color w:val="000000"/>
                <w:sz w:val="24"/>
                <w:szCs w:val="24"/>
              </w:rPr>
              <w:t>8.6</w:t>
            </w:r>
          </w:p>
        </w:tc>
        <w:tc>
          <w:tcPr>
            <w:tcW w:w="8300" w:type="dxa"/>
            <w:vAlign w:val="bottom"/>
          </w:tcPr>
          <w:p w14:paraId="4F62570B" w14:textId="77777777" w:rsidR="00CF7921" w:rsidRDefault="00D552A3">
            <w:pPr>
              <w:rPr>
                <w:color w:val="000000"/>
                <w:sz w:val="20"/>
                <w:szCs w:val="20"/>
              </w:rPr>
            </w:pPr>
            <w:r>
              <w:rPr>
                <w:rFonts w:ascii="Times" w:eastAsia="Times" w:hAnsi="Times" w:cs="Times"/>
                <w:b/>
                <w:color w:val="000000"/>
                <w:sz w:val="24"/>
                <w:szCs w:val="24"/>
              </w:rPr>
              <w:t>SEMINAR / VIVA</w:t>
            </w:r>
          </w:p>
        </w:tc>
        <w:tc>
          <w:tcPr>
            <w:tcW w:w="1" w:type="dxa"/>
            <w:vAlign w:val="bottom"/>
          </w:tcPr>
          <w:p w14:paraId="0AB215F8" w14:textId="77777777" w:rsidR="00CF7921" w:rsidRDefault="00CF7921">
            <w:pPr>
              <w:rPr>
                <w:color w:val="000000"/>
                <w:sz w:val="24"/>
                <w:szCs w:val="24"/>
              </w:rPr>
            </w:pPr>
          </w:p>
        </w:tc>
        <w:tc>
          <w:tcPr>
            <w:tcW w:w="1" w:type="dxa"/>
            <w:vAlign w:val="bottom"/>
          </w:tcPr>
          <w:p w14:paraId="6D017DD1" w14:textId="77777777" w:rsidR="00CF7921" w:rsidRDefault="00CF7921">
            <w:pPr>
              <w:rPr>
                <w:color w:val="000000"/>
                <w:sz w:val="24"/>
                <w:szCs w:val="24"/>
              </w:rPr>
            </w:pPr>
          </w:p>
        </w:tc>
        <w:tc>
          <w:tcPr>
            <w:tcW w:w="1" w:type="dxa"/>
            <w:vAlign w:val="bottom"/>
          </w:tcPr>
          <w:p w14:paraId="6D44BA00" w14:textId="77777777" w:rsidR="00CF7921" w:rsidRDefault="00CF7921">
            <w:pPr>
              <w:rPr>
                <w:color w:val="000000"/>
                <w:sz w:val="24"/>
                <w:szCs w:val="24"/>
              </w:rPr>
            </w:pPr>
          </w:p>
        </w:tc>
      </w:tr>
      <w:tr w:rsidR="00CF7921" w14:paraId="14353280" w14:textId="77777777">
        <w:trPr>
          <w:trHeight w:val="278"/>
        </w:trPr>
        <w:tc>
          <w:tcPr>
            <w:tcW w:w="720" w:type="dxa"/>
            <w:vAlign w:val="bottom"/>
          </w:tcPr>
          <w:p w14:paraId="2B71A280" w14:textId="77777777" w:rsidR="00CF7921" w:rsidRDefault="00CF7921">
            <w:pPr>
              <w:rPr>
                <w:color w:val="000000"/>
                <w:sz w:val="24"/>
                <w:szCs w:val="24"/>
              </w:rPr>
            </w:pPr>
          </w:p>
        </w:tc>
        <w:tc>
          <w:tcPr>
            <w:tcW w:w="8303" w:type="dxa"/>
            <w:gridSpan w:val="4"/>
            <w:vAlign w:val="bottom"/>
          </w:tcPr>
          <w:p w14:paraId="4173D813" w14:textId="77777777" w:rsidR="00CF7921" w:rsidRDefault="00D552A3">
            <w:pPr>
              <w:spacing w:line="278" w:lineRule="auto"/>
              <w:rPr>
                <w:color w:val="000000"/>
                <w:sz w:val="20"/>
                <w:szCs w:val="20"/>
              </w:rPr>
            </w:pPr>
            <w:r>
              <w:rPr>
                <w:rFonts w:ascii="Times" w:eastAsia="Times" w:hAnsi="Times" w:cs="Times"/>
                <w:color w:val="000000"/>
                <w:sz w:val="24"/>
                <w:szCs w:val="24"/>
              </w:rPr>
              <w:t>A student shall present a seminar in the 5</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semester and appear for Viva- voce in the</w:t>
            </w:r>
          </w:p>
        </w:tc>
      </w:tr>
      <w:tr w:rsidR="00CF7921" w14:paraId="5B8B663D" w14:textId="77777777">
        <w:trPr>
          <w:trHeight w:val="311"/>
        </w:trPr>
        <w:tc>
          <w:tcPr>
            <w:tcW w:w="720" w:type="dxa"/>
            <w:vAlign w:val="bottom"/>
          </w:tcPr>
          <w:p w14:paraId="57DF0F59" w14:textId="77777777" w:rsidR="00CF7921" w:rsidRDefault="00CF7921">
            <w:pPr>
              <w:rPr>
                <w:color w:val="000000"/>
                <w:sz w:val="24"/>
                <w:szCs w:val="24"/>
              </w:rPr>
            </w:pPr>
          </w:p>
        </w:tc>
        <w:tc>
          <w:tcPr>
            <w:tcW w:w="8300" w:type="dxa"/>
            <w:vAlign w:val="bottom"/>
          </w:tcPr>
          <w:p w14:paraId="235CA1AD" w14:textId="77777777" w:rsidR="00CF7921" w:rsidRDefault="00D552A3">
            <w:pPr>
              <w:spacing w:line="310" w:lineRule="auto"/>
              <w:rPr>
                <w:color w:val="000000"/>
                <w:sz w:val="20"/>
                <w:szCs w:val="20"/>
              </w:rPr>
            </w:pPr>
            <w:r>
              <w:rPr>
                <w:rFonts w:ascii="Times" w:eastAsia="Times" w:hAnsi="Times" w:cs="Times"/>
                <w:color w:val="000000"/>
                <w:sz w:val="24"/>
                <w:szCs w:val="24"/>
              </w:rPr>
              <w:t>6</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semester for all papers.</w:t>
            </w:r>
          </w:p>
        </w:tc>
        <w:tc>
          <w:tcPr>
            <w:tcW w:w="1" w:type="dxa"/>
            <w:vAlign w:val="bottom"/>
          </w:tcPr>
          <w:p w14:paraId="33B3233E" w14:textId="77777777" w:rsidR="00CF7921" w:rsidRDefault="00CF7921">
            <w:pPr>
              <w:rPr>
                <w:color w:val="000000"/>
                <w:sz w:val="24"/>
                <w:szCs w:val="24"/>
              </w:rPr>
            </w:pPr>
          </w:p>
        </w:tc>
        <w:tc>
          <w:tcPr>
            <w:tcW w:w="1" w:type="dxa"/>
            <w:vAlign w:val="bottom"/>
          </w:tcPr>
          <w:p w14:paraId="7A5BE09B" w14:textId="77777777" w:rsidR="00CF7921" w:rsidRDefault="00CF7921">
            <w:pPr>
              <w:rPr>
                <w:color w:val="000000"/>
                <w:sz w:val="24"/>
                <w:szCs w:val="24"/>
              </w:rPr>
            </w:pPr>
          </w:p>
        </w:tc>
        <w:tc>
          <w:tcPr>
            <w:tcW w:w="1" w:type="dxa"/>
            <w:vAlign w:val="bottom"/>
          </w:tcPr>
          <w:p w14:paraId="31C48768" w14:textId="77777777" w:rsidR="00CF7921" w:rsidRDefault="00CF7921">
            <w:pPr>
              <w:rPr>
                <w:color w:val="000000"/>
                <w:sz w:val="24"/>
                <w:szCs w:val="24"/>
              </w:rPr>
            </w:pPr>
          </w:p>
        </w:tc>
      </w:tr>
      <w:tr w:rsidR="00CF7921" w14:paraId="12A207EA" w14:textId="77777777">
        <w:trPr>
          <w:trHeight w:val="239"/>
        </w:trPr>
        <w:tc>
          <w:tcPr>
            <w:tcW w:w="720" w:type="dxa"/>
            <w:vAlign w:val="bottom"/>
          </w:tcPr>
          <w:p w14:paraId="0DDE1A9D" w14:textId="77777777" w:rsidR="00CF7921" w:rsidRDefault="00D552A3">
            <w:pPr>
              <w:rPr>
                <w:color w:val="000000"/>
                <w:sz w:val="20"/>
                <w:szCs w:val="20"/>
              </w:rPr>
            </w:pPr>
            <w:r>
              <w:rPr>
                <w:rFonts w:ascii="Times" w:eastAsia="Times" w:hAnsi="Times" w:cs="Times"/>
                <w:b/>
                <w:color w:val="000000"/>
                <w:sz w:val="24"/>
                <w:szCs w:val="24"/>
              </w:rPr>
              <w:t>8.7</w:t>
            </w:r>
          </w:p>
        </w:tc>
        <w:tc>
          <w:tcPr>
            <w:tcW w:w="8300" w:type="dxa"/>
            <w:vAlign w:val="bottom"/>
          </w:tcPr>
          <w:p w14:paraId="1CAFB475" w14:textId="77777777" w:rsidR="00CF7921" w:rsidRDefault="00D552A3">
            <w:pPr>
              <w:rPr>
                <w:color w:val="000000"/>
                <w:sz w:val="20"/>
                <w:szCs w:val="20"/>
              </w:rPr>
            </w:pPr>
            <w:r>
              <w:rPr>
                <w:rFonts w:ascii="Times" w:eastAsia="Times" w:hAnsi="Times" w:cs="Times"/>
                <w:b/>
                <w:color w:val="000000"/>
                <w:sz w:val="24"/>
                <w:szCs w:val="24"/>
              </w:rPr>
              <w:t>INTERNAL ASSESSMENT TEST PAPERS</w:t>
            </w:r>
          </w:p>
        </w:tc>
        <w:tc>
          <w:tcPr>
            <w:tcW w:w="1" w:type="dxa"/>
            <w:vAlign w:val="bottom"/>
          </w:tcPr>
          <w:p w14:paraId="1BAAA18E" w14:textId="77777777" w:rsidR="00CF7921" w:rsidRDefault="00CF7921">
            <w:pPr>
              <w:rPr>
                <w:color w:val="000000"/>
                <w:sz w:val="20"/>
                <w:szCs w:val="20"/>
              </w:rPr>
            </w:pPr>
          </w:p>
        </w:tc>
        <w:tc>
          <w:tcPr>
            <w:tcW w:w="1" w:type="dxa"/>
            <w:vAlign w:val="bottom"/>
          </w:tcPr>
          <w:p w14:paraId="7C048F23" w14:textId="77777777" w:rsidR="00CF7921" w:rsidRDefault="00CF7921">
            <w:pPr>
              <w:rPr>
                <w:color w:val="000000"/>
                <w:sz w:val="20"/>
                <w:szCs w:val="20"/>
              </w:rPr>
            </w:pPr>
          </w:p>
        </w:tc>
        <w:tc>
          <w:tcPr>
            <w:tcW w:w="1" w:type="dxa"/>
            <w:vAlign w:val="bottom"/>
          </w:tcPr>
          <w:p w14:paraId="55F427A7" w14:textId="77777777" w:rsidR="00CF7921" w:rsidRDefault="00CF7921">
            <w:pPr>
              <w:rPr>
                <w:color w:val="000000"/>
                <w:sz w:val="20"/>
                <w:szCs w:val="20"/>
              </w:rPr>
            </w:pPr>
          </w:p>
        </w:tc>
      </w:tr>
      <w:tr w:rsidR="00CF7921" w14:paraId="422BFB7B" w14:textId="77777777">
        <w:trPr>
          <w:trHeight w:val="275"/>
        </w:trPr>
        <w:tc>
          <w:tcPr>
            <w:tcW w:w="720" w:type="dxa"/>
            <w:vAlign w:val="bottom"/>
          </w:tcPr>
          <w:p w14:paraId="6D16521B" w14:textId="77777777" w:rsidR="00CF7921" w:rsidRDefault="00CF7921">
            <w:pPr>
              <w:rPr>
                <w:color w:val="000000"/>
                <w:sz w:val="23"/>
                <w:szCs w:val="23"/>
              </w:rPr>
            </w:pPr>
          </w:p>
        </w:tc>
        <w:tc>
          <w:tcPr>
            <w:tcW w:w="8303" w:type="dxa"/>
            <w:gridSpan w:val="4"/>
            <w:vAlign w:val="bottom"/>
          </w:tcPr>
          <w:p w14:paraId="0C58B532" w14:textId="77777777" w:rsidR="00CF7921" w:rsidRDefault="00D552A3">
            <w:pPr>
              <w:rPr>
                <w:color w:val="000000"/>
                <w:sz w:val="20"/>
                <w:szCs w:val="20"/>
              </w:rPr>
            </w:pPr>
            <w:r>
              <w:rPr>
                <w:rFonts w:ascii="Times" w:eastAsia="Times" w:hAnsi="Times" w:cs="Times"/>
                <w:color w:val="000000"/>
                <w:sz w:val="24"/>
                <w:szCs w:val="24"/>
              </w:rPr>
              <w:t>Two internal test- papers are to be attended in each semester for each paper. The</w:t>
            </w:r>
          </w:p>
        </w:tc>
      </w:tr>
      <w:tr w:rsidR="00CF7921" w14:paraId="28F210BB" w14:textId="77777777">
        <w:trPr>
          <w:trHeight w:val="276"/>
        </w:trPr>
        <w:tc>
          <w:tcPr>
            <w:tcW w:w="720" w:type="dxa"/>
            <w:vAlign w:val="bottom"/>
          </w:tcPr>
          <w:p w14:paraId="2C5B7FFE" w14:textId="77777777" w:rsidR="00CF7921" w:rsidRDefault="00CF7921">
            <w:pPr>
              <w:rPr>
                <w:color w:val="000000"/>
                <w:sz w:val="24"/>
                <w:szCs w:val="24"/>
              </w:rPr>
            </w:pPr>
          </w:p>
        </w:tc>
        <w:tc>
          <w:tcPr>
            <w:tcW w:w="8303" w:type="dxa"/>
            <w:gridSpan w:val="4"/>
            <w:vAlign w:val="bottom"/>
          </w:tcPr>
          <w:p w14:paraId="4D49F2BD" w14:textId="77777777" w:rsidR="00CF7921" w:rsidRDefault="00D552A3">
            <w:pPr>
              <w:rPr>
                <w:color w:val="000000"/>
                <w:sz w:val="20"/>
                <w:szCs w:val="20"/>
              </w:rPr>
            </w:pPr>
            <w:r>
              <w:rPr>
                <w:rFonts w:ascii="Times" w:eastAsia="Times" w:hAnsi="Times" w:cs="Times"/>
                <w:color w:val="000000"/>
                <w:sz w:val="24"/>
                <w:szCs w:val="24"/>
              </w:rPr>
              <w:t>evaluations of all components are to be published and are to be acknowledged by the</w:t>
            </w:r>
          </w:p>
        </w:tc>
      </w:tr>
      <w:tr w:rsidR="00CF7921" w14:paraId="52078C7D" w14:textId="77777777">
        <w:trPr>
          <w:trHeight w:val="276"/>
        </w:trPr>
        <w:tc>
          <w:tcPr>
            <w:tcW w:w="720" w:type="dxa"/>
            <w:vAlign w:val="bottom"/>
          </w:tcPr>
          <w:p w14:paraId="6978A821" w14:textId="77777777" w:rsidR="00CF7921" w:rsidRDefault="00CF7921">
            <w:pPr>
              <w:rPr>
                <w:color w:val="000000"/>
                <w:sz w:val="24"/>
                <w:szCs w:val="24"/>
              </w:rPr>
            </w:pPr>
          </w:p>
        </w:tc>
        <w:tc>
          <w:tcPr>
            <w:tcW w:w="8303" w:type="dxa"/>
            <w:gridSpan w:val="4"/>
            <w:vAlign w:val="bottom"/>
          </w:tcPr>
          <w:p w14:paraId="54D6DDCB" w14:textId="77777777" w:rsidR="00CF7921" w:rsidRDefault="00D552A3">
            <w:pPr>
              <w:rPr>
                <w:color w:val="000000"/>
                <w:sz w:val="20"/>
                <w:szCs w:val="20"/>
              </w:rPr>
            </w:pPr>
            <w:r>
              <w:rPr>
                <w:rFonts w:ascii="Times" w:eastAsia="Times" w:hAnsi="Times" w:cs="Times"/>
                <w:color w:val="000000"/>
                <w:sz w:val="24"/>
                <w:szCs w:val="24"/>
              </w:rPr>
              <w:t>candidates. All documents of internal assessments are to be kept in the college for two</w:t>
            </w:r>
          </w:p>
        </w:tc>
      </w:tr>
      <w:tr w:rsidR="00CF7921" w14:paraId="09016EDB" w14:textId="77777777">
        <w:trPr>
          <w:trHeight w:val="276"/>
        </w:trPr>
        <w:tc>
          <w:tcPr>
            <w:tcW w:w="720" w:type="dxa"/>
            <w:vAlign w:val="bottom"/>
          </w:tcPr>
          <w:p w14:paraId="06A565CA" w14:textId="77777777" w:rsidR="00CF7921" w:rsidRDefault="00CF7921">
            <w:pPr>
              <w:rPr>
                <w:color w:val="000000"/>
                <w:sz w:val="24"/>
                <w:szCs w:val="24"/>
              </w:rPr>
            </w:pPr>
          </w:p>
        </w:tc>
        <w:tc>
          <w:tcPr>
            <w:tcW w:w="8303" w:type="dxa"/>
            <w:gridSpan w:val="4"/>
            <w:vAlign w:val="bottom"/>
          </w:tcPr>
          <w:p w14:paraId="123EA9B6" w14:textId="77777777" w:rsidR="00CF7921" w:rsidRDefault="00D552A3">
            <w:pPr>
              <w:rPr>
                <w:color w:val="000000"/>
                <w:sz w:val="20"/>
                <w:szCs w:val="20"/>
              </w:rPr>
            </w:pPr>
            <w:proofErr w:type="gramStart"/>
            <w:r>
              <w:rPr>
                <w:rFonts w:ascii="Times" w:eastAsia="Times" w:hAnsi="Times" w:cs="Times"/>
                <w:color w:val="000000"/>
                <w:sz w:val="24"/>
                <w:szCs w:val="24"/>
              </w:rPr>
              <w:t>years  and</w:t>
            </w:r>
            <w:proofErr w:type="gramEnd"/>
            <w:r>
              <w:rPr>
                <w:rFonts w:ascii="Times" w:eastAsia="Times" w:hAnsi="Times" w:cs="Times"/>
                <w:color w:val="000000"/>
                <w:sz w:val="24"/>
                <w:szCs w:val="24"/>
              </w:rPr>
              <w:t xml:space="preserve">  shall  be  made  available  for  verification  by  the  University.  The</w:t>
            </w:r>
          </w:p>
        </w:tc>
      </w:tr>
      <w:tr w:rsidR="00CF7921" w14:paraId="7812D091" w14:textId="77777777">
        <w:trPr>
          <w:trHeight w:val="276"/>
        </w:trPr>
        <w:tc>
          <w:tcPr>
            <w:tcW w:w="720" w:type="dxa"/>
            <w:vAlign w:val="bottom"/>
          </w:tcPr>
          <w:p w14:paraId="170682D4" w14:textId="77777777" w:rsidR="00CF7921" w:rsidRDefault="00CF7921">
            <w:pPr>
              <w:rPr>
                <w:color w:val="000000"/>
                <w:sz w:val="24"/>
                <w:szCs w:val="24"/>
              </w:rPr>
            </w:pPr>
          </w:p>
        </w:tc>
        <w:tc>
          <w:tcPr>
            <w:tcW w:w="8303" w:type="dxa"/>
            <w:gridSpan w:val="4"/>
            <w:vAlign w:val="bottom"/>
          </w:tcPr>
          <w:p w14:paraId="6FD5CC7D" w14:textId="77777777" w:rsidR="00CF7921" w:rsidRDefault="00D552A3">
            <w:pPr>
              <w:rPr>
                <w:color w:val="000000"/>
                <w:sz w:val="20"/>
                <w:szCs w:val="20"/>
              </w:rPr>
            </w:pPr>
            <w:r>
              <w:rPr>
                <w:rFonts w:ascii="Times" w:eastAsia="Times" w:hAnsi="Times" w:cs="Times"/>
                <w:color w:val="000000"/>
                <w:sz w:val="24"/>
                <w:szCs w:val="24"/>
              </w:rPr>
              <w:t>responsibility of evaluating the internal assessment is vested on the teacher(s) who</w:t>
            </w:r>
          </w:p>
        </w:tc>
      </w:tr>
      <w:tr w:rsidR="00CF7921" w14:paraId="72D33255" w14:textId="77777777">
        <w:trPr>
          <w:trHeight w:val="276"/>
        </w:trPr>
        <w:tc>
          <w:tcPr>
            <w:tcW w:w="720" w:type="dxa"/>
            <w:vAlign w:val="bottom"/>
          </w:tcPr>
          <w:p w14:paraId="04D83FF1" w14:textId="77777777" w:rsidR="00CF7921" w:rsidRDefault="00CF7921">
            <w:pPr>
              <w:rPr>
                <w:color w:val="000000"/>
                <w:sz w:val="24"/>
                <w:szCs w:val="24"/>
              </w:rPr>
            </w:pPr>
          </w:p>
        </w:tc>
        <w:tc>
          <w:tcPr>
            <w:tcW w:w="8300" w:type="dxa"/>
            <w:vAlign w:val="bottom"/>
          </w:tcPr>
          <w:p w14:paraId="7719BE5D" w14:textId="77777777" w:rsidR="00CF7921" w:rsidRDefault="00D552A3">
            <w:pPr>
              <w:rPr>
                <w:color w:val="000000"/>
                <w:sz w:val="20"/>
                <w:szCs w:val="20"/>
              </w:rPr>
            </w:pPr>
            <w:r>
              <w:rPr>
                <w:rFonts w:ascii="Times" w:eastAsia="Times" w:hAnsi="Times" w:cs="Times"/>
                <w:color w:val="000000"/>
                <w:sz w:val="24"/>
                <w:szCs w:val="24"/>
              </w:rPr>
              <w:t>teach the paper.</w:t>
            </w:r>
          </w:p>
        </w:tc>
        <w:tc>
          <w:tcPr>
            <w:tcW w:w="1" w:type="dxa"/>
            <w:vAlign w:val="bottom"/>
          </w:tcPr>
          <w:p w14:paraId="31A8F05E" w14:textId="77777777" w:rsidR="00CF7921" w:rsidRDefault="00CF7921">
            <w:pPr>
              <w:rPr>
                <w:color w:val="000000"/>
                <w:sz w:val="24"/>
                <w:szCs w:val="24"/>
              </w:rPr>
            </w:pPr>
          </w:p>
        </w:tc>
        <w:tc>
          <w:tcPr>
            <w:tcW w:w="1" w:type="dxa"/>
            <w:vAlign w:val="bottom"/>
          </w:tcPr>
          <w:p w14:paraId="391A2648" w14:textId="77777777" w:rsidR="00CF7921" w:rsidRDefault="00CF7921">
            <w:pPr>
              <w:rPr>
                <w:color w:val="000000"/>
                <w:sz w:val="24"/>
                <w:szCs w:val="24"/>
              </w:rPr>
            </w:pPr>
          </w:p>
        </w:tc>
        <w:tc>
          <w:tcPr>
            <w:tcW w:w="1" w:type="dxa"/>
            <w:vAlign w:val="bottom"/>
          </w:tcPr>
          <w:p w14:paraId="3B3B73B8" w14:textId="77777777" w:rsidR="00CF7921" w:rsidRDefault="00CF7921">
            <w:pPr>
              <w:rPr>
                <w:color w:val="000000"/>
                <w:sz w:val="24"/>
                <w:szCs w:val="24"/>
              </w:rPr>
            </w:pPr>
          </w:p>
        </w:tc>
      </w:tr>
      <w:tr w:rsidR="00CF7921" w14:paraId="268D525F" w14:textId="77777777">
        <w:trPr>
          <w:trHeight w:val="599"/>
        </w:trPr>
        <w:tc>
          <w:tcPr>
            <w:tcW w:w="720" w:type="dxa"/>
            <w:vAlign w:val="bottom"/>
          </w:tcPr>
          <w:p w14:paraId="2B3ED493" w14:textId="77777777" w:rsidR="00CF7921" w:rsidRDefault="00D552A3">
            <w:pPr>
              <w:rPr>
                <w:color w:val="000000"/>
                <w:sz w:val="20"/>
                <w:szCs w:val="20"/>
              </w:rPr>
            </w:pPr>
            <w:r>
              <w:rPr>
                <w:rFonts w:ascii="Times" w:eastAsia="Times" w:hAnsi="Times" w:cs="Times"/>
                <w:b/>
                <w:color w:val="000000"/>
                <w:sz w:val="28"/>
                <w:szCs w:val="28"/>
              </w:rPr>
              <w:t>9.</w:t>
            </w:r>
          </w:p>
        </w:tc>
        <w:tc>
          <w:tcPr>
            <w:tcW w:w="8303" w:type="dxa"/>
            <w:gridSpan w:val="4"/>
            <w:vAlign w:val="bottom"/>
          </w:tcPr>
          <w:p w14:paraId="246DE23F" w14:textId="77777777" w:rsidR="00CF7921" w:rsidRDefault="00D552A3">
            <w:pPr>
              <w:rPr>
                <w:color w:val="000000"/>
                <w:sz w:val="20"/>
                <w:szCs w:val="20"/>
              </w:rPr>
            </w:pPr>
            <w:r>
              <w:rPr>
                <w:rFonts w:ascii="Times" w:eastAsia="Times" w:hAnsi="Times" w:cs="Times"/>
                <w:b/>
                <w:color w:val="000000"/>
                <w:sz w:val="28"/>
                <w:szCs w:val="28"/>
              </w:rPr>
              <w:t>CONDUCT OF PRACTICAL EXAMINATIONS</w:t>
            </w:r>
          </w:p>
        </w:tc>
      </w:tr>
      <w:tr w:rsidR="00CF7921" w14:paraId="133F1892" w14:textId="77777777">
        <w:trPr>
          <w:trHeight w:val="274"/>
        </w:trPr>
        <w:tc>
          <w:tcPr>
            <w:tcW w:w="720" w:type="dxa"/>
            <w:vAlign w:val="bottom"/>
          </w:tcPr>
          <w:p w14:paraId="169DC4EE" w14:textId="77777777" w:rsidR="00CF7921" w:rsidRDefault="00D552A3">
            <w:pPr>
              <w:spacing w:line="274" w:lineRule="auto"/>
              <w:rPr>
                <w:color w:val="000000"/>
                <w:sz w:val="20"/>
                <w:szCs w:val="20"/>
              </w:rPr>
            </w:pPr>
            <w:r>
              <w:rPr>
                <w:rFonts w:ascii="Times" w:eastAsia="Times" w:hAnsi="Times" w:cs="Times"/>
                <w:color w:val="000000"/>
                <w:sz w:val="24"/>
                <w:szCs w:val="24"/>
              </w:rPr>
              <w:t>9.1</w:t>
            </w:r>
          </w:p>
        </w:tc>
        <w:tc>
          <w:tcPr>
            <w:tcW w:w="8300" w:type="dxa"/>
            <w:vAlign w:val="bottom"/>
          </w:tcPr>
          <w:p w14:paraId="3D989DB3" w14:textId="77777777" w:rsidR="00CF7921" w:rsidRDefault="00D552A3">
            <w:pPr>
              <w:spacing w:line="271" w:lineRule="auto"/>
              <w:rPr>
                <w:color w:val="000000"/>
                <w:sz w:val="20"/>
                <w:szCs w:val="20"/>
              </w:rPr>
            </w:pPr>
            <w:r>
              <w:rPr>
                <w:rFonts w:ascii="Times" w:eastAsia="Times" w:hAnsi="Times" w:cs="Times"/>
                <w:b/>
                <w:color w:val="000000"/>
                <w:sz w:val="24"/>
                <w:szCs w:val="24"/>
              </w:rPr>
              <w:t>PRACTICAL EXAMINATION</w:t>
            </w:r>
          </w:p>
        </w:tc>
        <w:tc>
          <w:tcPr>
            <w:tcW w:w="1" w:type="dxa"/>
            <w:vAlign w:val="bottom"/>
          </w:tcPr>
          <w:p w14:paraId="22E6C18F" w14:textId="77777777" w:rsidR="00CF7921" w:rsidRDefault="00CF7921">
            <w:pPr>
              <w:rPr>
                <w:color w:val="000000"/>
                <w:sz w:val="23"/>
                <w:szCs w:val="23"/>
              </w:rPr>
            </w:pPr>
          </w:p>
        </w:tc>
        <w:tc>
          <w:tcPr>
            <w:tcW w:w="1" w:type="dxa"/>
            <w:vAlign w:val="bottom"/>
          </w:tcPr>
          <w:p w14:paraId="099C4326" w14:textId="77777777" w:rsidR="00CF7921" w:rsidRDefault="00CF7921">
            <w:pPr>
              <w:rPr>
                <w:color w:val="000000"/>
                <w:sz w:val="23"/>
                <w:szCs w:val="23"/>
              </w:rPr>
            </w:pPr>
          </w:p>
        </w:tc>
        <w:tc>
          <w:tcPr>
            <w:tcW w:w="1" w:type="dxa"/>
            <w:vAlign w:val="bottom"/>
          </w:tcPr>
          <w:p w14:paraId="4AC8C51F" w14:textId="77777777" w:rsidR="00CF7921" w:rsidRDefault="00CF7921">
            <w:pPr>
              <w:rPr>
                <w:color w:val="000000"/>
                <w:sz w:val="23"/>
                <w:szCs w:val="23"/>
              </w:rPr>
            </w:pPr>
          </w:p>
        </w:tc>
      </w:tr>
      <w:tr w:rsidR="00CF7921" w14:paraId="6D1A432B" w14:textId="77777777">
        <w:trPr>
          <w:trHeight w:val="276"/>
        </w:trPr>
        <w:tc>
          <w:tcPr>
            <w:tcW w:w="720" w:type="dxa"/>
            <w:vAlign w:val="bottom"/>
          </w:tcPr>
          <w:p w14:paraId="769E5880" w14:textId="77777777" w:rsidR="00CF7921" w:rsidRDefault="00CF7921">
            <w:pPr>
              <w:rPr>
                <w:color w:val="000000"/>
                <w:sz w:val="24"/>
                <w:szCs w:val="24"/>
              </w:rPr>
            </w:pPr>
          </w:p>
        </w:tc>
        <w:tc>
          <w:tcPr>
            <w:tcW w:w="8303" w:type="dxa"/>
            <w:gridSpan w:val="4"/>
            <w:vAlign w:val="bottom"/>
          </w:tcPr>
          <w:p w14:paraId="33B620EF" w14:textId="77777777" w:rsidR="00CF7921" w:rsidRDefault="00D552A3">
            <w:pPr>
              <w:rPr>
                <w:color w:val="000000"/>
                <w:sz w:val="20"/>
                <w:szCs w:val="20"/>
              </w:rPr>
            </w:pPr>
            <w:r>
              <w:rPr>
                <w:rFonts w:ascii="Times" w:eastAsia="Times" w:hAnsi="Times" w:cs="Times"/>
                <w:color w:val="000000"/>
                <w:sz w:val="24"/>
                <w:szCs w:val="24"/>
              </w:rPr>
              <w:t>Practical examinations will be conducted only at the end of even semesters for all</w:t>
            </w:r>
          </w:p>
        </w:tc>
      </w:tr>
      <w:tr w:rsidR="00CF7921" w14:paraId="6B871223" w14:textId="77777777">
        <w:trPr>
          <w:trHeight w:val="276"/>
        </w:trPr>
        <w:tc>
          <w:tcPr>
            <w:tcW w:w="720" w:type="dxa"/>
            <w:vAlign w:val="bottom"/>
          </w:tcPr>
          <w:p w14:paraId="238FBA5D" w14:textId="77777777" w:rsidR="00CF7921" w:rsidRDefault="00CF7921">
            <w:pPr>
              <w:rPr>
                <w:color w:val="000000"/>
                <w:sz w:val="24"/>
                <w:szCs w:val="24"/>
              </w:rPr>
            </w:pPr>
          </w:p>
        </w:tc>
        <w:tc>
          <w:tcPr>
            <w:tcW w:w="8300" w:type="dxa"/>
            <w:vAlign w:val="bottom"/>
          </w:tcPr>
          <w:p w14:paraId="5BED516F" w14:textId="77777777" w:rsidR="00CF7921" w:rsidRDefault="00D552A3">
            <w:pPr>
              <w:rPr>
                <w:color w:val="000000"/>
                <w:sz w:val="20"/>
                <w:szCs w:val="20"/>
              </w:rPr>
            </w:pPr>
            <w:r>
              <w:rPr>
                <w:rFonts w:ascii="Times" w:eastAsia="Times" w:hAnsi="Times" w:cs="Times"/>
                <w:color w:val="000000"/>
                <w:sz w:val="24"/>
                <w:szCs w:val="24"/>
              </w:rPr>
              <w:t>programmes.</w:t>
            </w:r>
          </w:p>
        </w:tc>
        <w:tc>
          <w:tcPr>
            <w:tcW w:w="1" w:type="dxa"/>
            <w:vAlign w:val="bottom"/>
          </w:tcPr>
          <w:p w14:paraId="3A59EC63" w14:textId="77777777" w:rsidR="00CF7921" w:rsidRDefault="00CF7921">
            <w:pPr>
              <w:rPr>
                <w:color w:val="000000"/>
                <w:sz w:val="24"/>
                <w:szCs w:val="24"/>
              </w:rPr>
            </w:pPr>
          </w:p>
        </w:tc>
        <w:tc>
          <w:tcPr>
            <w:tcW w:w="1" w:type="dxa"/>
            <w:vAlign w:val="bottom"/>
          </w:tcPr>
          <w:p w14:paraId="26CE5C5F" w14:textId="77777777" w:rsidR="00CF7921" w:rsidRDefault="00CF7921">
            <w:pPr>
              <w:rPr>
                <w:color w:val="000000"/>
                <w:sz w:val="24"/>
                <w:szCs w:val="24"/>
              </w:rPr>
            </w:pPr>
          </w:p>
        </w:tc>
        <w:tc>
          <w:tcPr>
            <w:tcW w:w="1" w:type="dxa"/>
            <w:vAlign w:val="bottom"/>
          </w:tcPr>
          <w:p w14:paraId="55BA6A26" w14:textId="77777777" w:rsidR="00CF7921" w:rsidRDefault="00CF7921">
            <w:pPr>
              <w:rPr>
                <w:color w:val="000000"/>
                <w:sz w:val="24"/>
                <w:szCs w:val="24"/>
              </w:rPr>
            </w:pPr>
          </w:p>
        </w:tc>
      </w:tr>
      <w:tr w:rsidR="00CF7921" w14:paraId="5FF1255D" w14:textId="77777777">
        <w:trPr>
          <w:trHeight w:val="276"/>
        </w:trPr>
        <w:tc>
          <w:tcPr>
            <w:tcW w:w="720" w:type="dxa"/>
            <w:vAlign w:val="bottom"/>
          </w:tcPr>
          <w:p w14:paraId="37CFBCDB" w14:textId="77777777" w:rsidR="00CF7921" w:rsidRDefault="00D552A3">
            <w:pPr>
              <w:rPr>
                <w:color w:val="000000"/>
                <w:sz w:val="20"/>
                <w:szCs w:val="20"/>
              </w:rPr>
            </w:pPr>
            <w:r>
              <w:rPr>
                <w:rFonts w:ascii="Times" w:eastAsia="Times" w:hAnsi="Times" w:cs="Times"/>
                <w:color w:val="000000"/>
                <w:sz w:val="24"/>
                <w:szCs w:val="24"/>
              </w:rPr>
              <w:t>9.2.</w:t>
            </w:r>
          </w:p>
        </w:tc>
        <w:tc>
          <w:tcPr>
            <w:tcW w:w="8300" w:type="dxa"/>
            <w:vAlign w:val="bottom"/>
          </w:tcPr>
          <w:p w14:paraId="378CE604" w14:textId="77777777" w:rsidR="00CF7921" w:rsidRDefault="00D552A3">
            <w:pPr>
              <w:spacing w:line="272" w:lineRule="auto"/>
              <w:rPr>
                <w:color w:val="000000"/>
                <w:sz w:val="20"/>
                <w:szCs w:val="20"/>
              </w:rPr>
            </w:pPr>
            <w:r>
              <w:rPr>
                <w:rFonts w:ascii="Times" w:eastAsia="Times" w:hAnsi="Times" w:cs="Times"/>
                <w:b/>
                <w:color w:val="000000"/>
                <w:sz w:val="24"/>
                <w:szCs w:val="24"/>
              </w:rPr>
              <w:t>PATTERN OF QUESTION PAPERS</w:t>
            </w:r>
          </w:p>
        </w:tc>
        <w:tc>
          <w:tcPr>
            <w:tcW w:w="1" w:type="dxa"/>
            <w:vAlign w:val="bottom"/>
          </w:tcPr>
          <w:p w14:paraId="3360F3BB" w14:textId="77777777" w:rsidR="00CF7921" w:rsidRDefault="00CF7921">
            <w:pPr>
              <w:rPr>
                <w:color w:val="000000"/>
                <w:sz w:val="24"/>
                <w:szCs w:val="24"/>
              </w:rPr>
            </w:pPr>
          </w:p>
        </w:tc>
        <w:tc>
          <w:tcPr>
            <w:tcW w:w="1" w:type="dxa"/>
            <w:vAlign w:val="bottom"/>
          </w:tcPr>
          <w:p w14:paraId="29732354" w14:textId="77777777" w:rsidR="00CF7921" w:rsidRDefault="00CF7921">
            <w:pPr>
              <w:rPr>
                <w:color w:val="000000"/>
                <w:sz w:val="24"/>
                <w:szCs w:val="24"/>
              </w:rPr>
            </w:pPr>
          </w:p>
        </w:tc>
        <w:tc>
          <w:tcPr>
            <w:tcW w:w="1" w:type="dxa"/>
            <w:vAlign w:val="bottom"/>
          </w:tcPr>
          <w:p w14:paraId="411F118D" w14:textId="77777777" w:rsidR="00CF7921" w:rsidRDefault="00CF7921">
            <w:pPr>
              <w:rPr>
                <w:color w:val="000000"/>
                <w:sz w:val="24"/>
                <w:szCs w:val="24"/>
              </w:rPr>
            </w:pPr>
          </w:p>
        </w:tc>
      </w:tr>
      <w:tr w:rsidR="00CF7921" w14:paraId="6BA43C9C" w14:textId="77777777">
        <w:trPr>
          <w:trHeight w:val="276"/>
        </w:trPr>
        <w:tc>
          <w:tcPr>
            <w:tcW w:w="720" w:type="dxa"/>
            <w:vAlign w:val="bottom"/>
          </w:tcPr>
          <w:p w14:paraId="41334424" w14:textId="77777777" w:rsidR="00CF7921" w:rsidRDefault="00CF7921">
            <w:pPr>
              <w:rPr>
                <w:color w:val="000000"/>
                <w:sz w:val="24"/>
                <w:szCs w:val="24"/>
              </w:rPr>
            </w:pPr>
          </w:p>
        </w:tc>
        <w:tc>
          <w:tcPr>
            <w:tcW w:w="8303" w:type="dxa"/>
            <w:gridSpan w:val="4"/>
            <w:vAlign w:val="bottom"/>
          </w:tcPr>
          <w:p w14:paraId="66C9ED5F" w14:textId="77777777" w:rsidR="00CF7921" w:rsidRDefault="00D552A3">
            <w:pPr>
              <w:rPr>
                <w:color w:val="000000"/>
                <w:sz w:val="20"/>
                <w:szCs w:val="20"/>
              </w:rPr>
            </w:pPr>
            <w:r>
              <w:rPr>
                <w:rFonts w:ascii="Times" w:eastAsia="Times" w:hAnsi="Times" w:cs="Times"/>
                <w:color w:val="000000"/>
                <w:sz w:val="24"/>
                <w:szCs w:val="24"/>
              </w:rPr>
              <w:t>Pattern of questions for external examination of practical papers will decided by the</w:t>
            </w:r>
          </w:p>
        </w:tc>
      </w:tr>
      <w:tr w:rsidR="00CF7921" w14:paraId="07107ABF" w14:textId="77777777">
        <w:trPr>
          <w:trHeight w:val="276"/>
        </w:trPr>
        <w:tc>
          <w:tcPr>
            <w:tcW w:w="720" w:type="dxa"/>
            <w:vAlign w:val="bottom"/>
          </w:tcPr>
          <w:p w14:paraId="16B62A7B" w14:textId="77777777" w:rsidR="00CF7921" w:rsidRDefault="00CF7921">
            <w:pPr>
              <w:rPr>
                <w:color w:val="000000"/>
                <w:sz w:val="24"/>
                <w:szCs w:val="24"/>
              </w:rPr>
            </w:pPr>
          </w:p>
        </w:tc>
        <w:tc>
          <w:tcPr>
            <w:tcW w:w="8300" w:type="dxa"/>
            <w:vAlign w:val="bottom"/>
          </w:tcPr>
          <w:p w14:paraId="65886342" w14:textId="77777777" w:rsidR="00CF7921" w:rsidRDefault="00D552A3">
            <w:pPr>
              <w:rPr>
                <w:color w:val="000000"/>
                <w:sz w:val="20"/>
                <w:szCs w:val="20"/>
              </w:rPr>
            </w:pPr>
            <w:r>
              <w:rPr>
                <w:rFonts w:ascii="Times" w:eastAsia="Times" w:hAnsi="Times" w:cs="Times"/>
                <w:color w:val="000000"/>
                <w:sz w:val="24"/>
                <w:szCs w:val="24"/>
              </w:rPr>
              <w:t>concerned Board of practical examination.</w:t>
            </w:r>
          </w:p>
        </w:tc>
        <w:tc>
          <w:tcPr>
            <w:tcW w:w="1" w:type="dxa"/>
            <w:vAlign w:val="bottom"/>
          </w:tcPr>
          <w:p w14:paraId="3C54CC1E" w14:textId="77777777" w:rsidR="00CF7921" w:rsidRDefault="00CF7921">
            <w:pPr>
              <w:rPr>
                <w:color w:val="000000"/>
                <w:sz w:val="24"/>
                <w:szCs w:val="24"/>
              </w:rPr>
            </w:pPr>
          </w:p>
        </w:tc>
        <w:tc>
          <w:tcPr>
            <w:tcW w:w="1" w:type="dxa"/>
            <w:vAlign w:val="bottom"/>
          </w:tcPr>
          <w:p w14:paraId="1C277F61" w14:textId="77777777" w:rsidR="00CF7921" w:rsidRDefault="00CF7921">
            <w:pPr>
              <w:rPr>
                <w:color w:val="000000"/>
                <w:sz w:val="24"/>
                <w:szCs w:val="24"/>
              </w:rPr>
            </w:pPr>
          </w:p>
        </w:tc>
        <w:tc>
          <w:tcPr>
            <w:tcW w:w="1" w:type="dxa"/>
            <w:vAlign w:val="bottom"/>
          </w:tcPr>
          <w:p w14:paraId="324E75F8" w14:textId="77777777" w:rsidR="00CF7921" w:rsidRDefault="00CF7921">
            <w:pPr>
              <w:rPr>
                <w:color w:val="000000"/>
                <w:sz w:val="24"/>
                <w:szCs w:val="24"/>
              </w:rPr>
            </w:pPr>
          </w:p>
        </w:tc>
      </w:tr>
    </w:tbl>
    <w:p w14:paraId="1E41A816" w14:textId="77777777" w:rsidR="00CF7921" w:rsidRDefault="00CF7921">
      <w:pPr>
        <w:spacing w:line="200" w:lineRule="auto"/>
        <w:rPr>
          <w:color w:val="000000"/>
          <w:sz w:val="20"/>
          <w:szCs w:val="20"/>
        </w:rPr>
      </w:pPr>
    </w:p>
    <w:p w14:paraId="57DA1E65" w14:textId="77777777" w:rsidR="00CF7921" w:rsidRDefault="00CF7921">
      <w:pPr>
        <w:spacing w:line="200" w:lineRule="auto"/>
        <w:rPr>
          <w:color w:val="000000"/>
          <w:sz w:val="20"/>
          <w:szCs w:val="20"/>
        </w:rPr>
      </w:pPr>
    </w:p>
    <w:p w14:paraId="65CCF0B1" w14:textId="77777777" w:rsidR="00CF7921" w:rsidRDefault="00CF7921">
      <w:pPr>
        <w:spacing w:line="200" w:lineRule="auto"/>
        <w:rPr>
          <w:color w:val="000000"/>
          <w:sz w:val="20"/>
          <w:szCs w:val="20"/>
        </w:rPr>
      </w:pPr>
    </w:p>
    <w:p w14:paraId="023A94A4" w14:textId="77777777" w:rsidR="00CF7921" w:rsidRDefault="00CF7921">
      <w:pPr>
        <w:spacing w:line="200" w:lineRule="auto"/>
        <w:rPr>
          <w:color w:val="000000"/>
          <w:sz w:val="20"/>
          <w:szCs w:val="20"/>
        </w:rPr>
      </w:pPr>
    </w:p>
    <w:p w14:paraId="1C64FEFE" w14:textId="77777777" w:rsidR="00CF7921" w:rsidRDefault="00CF7921">
      <w:pPr>
        <w:spacing w:line="200" w:lineRule="auto"/>
        <w:rPr>
          <w:color w:val="000000"/>
          <w:sz w:val="20"/>
          <w:szCs w:val="20"/>
        </w:rPr>
      </w:pPr>
    </w:p>
    <w:p w14:paraId="69971E94" w14:textId="77777777" w:rsidR="00CF7921" w:rsidRDefault="00CF7921">
      <w:pPr>
        <w:spacing w:line="200" w:lineRule="auto"/>
        <w:rPr>
          <w:color w:val="000000"/>
          <w:sz w:val="20"/>
          <w:szCs w:val="20"/>
        </w:rPr>
      </w:pPr>
    </w:p>
    <w:p w14:paraId="657D0F78" w14:textId="77777777" w:rsidR="00CF7921" w:rsidRDefault="00CF7921">
      <w:pPr>
        <w:spacing w:line="200" w:lineRule="auto"/>
        <w:rPr>
          <w:color w:val="000000"/>
          <w:sz w:val="20"/>
          <w:szCs w:val="20"/>
        </w:rPr>
      </w:pPr>
    </w:p>
    <w:p w14:paraId="09C76A87" w14:textId="77777777" w:rsidR="00CF7921" w:rsidRDefault="00CF7921">
      <w:pPr>
        <w:spacing w:line="200" w:lineRule="auto"/>
        <w:rPr>
          <w:color w:val="000000"/>
          <w:sz w:val="20"/>
          <w:szCs w:val="20"/>
        </w:rPr>
      </w:pPr>
    </w:p>
    <w:p w14:paraId="424E8127" w14:textId="77777777" w:rsidR="00CF7921" w:rsidRDefault="00CF7921">
      <w:pPr>
        <w:spacing w:line="200" w:lineRule="auto"/>
        <w:rPr>
          <w:color w:val="000000"/>
          <w:sz w:val="20"/>
          <w:szCs w:val="20"/>
        </w:rPr>
      </w:pPr>
    </w:p>
    <w:p w14:paraId="58BD9347" w14:textId="77777777" w:rsidR="00CF7921" w:rsidRDefault="00CF7921">
      <w:pPr>
        <w:spacing w:line="200" w:lineRule="auto"/>
        <w:rPr>
          <w:color w:val="000000"/>
          <w:sz w:val="20"/>
          <w:szCs w:val="20"/>
        </w:rPr>
      </w:pPr>
    </w:p>
    <w:p w14:paraId="7BC7EA06" w14:textId="77777777" w:rsidR="00CF7921" w:rsidRDefault="00CF7921">
      <w:pPr>
        <w:spacing w:line="200" w:lineRule="auto"/>
        <w:rPr>
          <w:color w:val="000000"/>
          <w:sz w:val="20"/>
          <w:szCs w:val="20"/>
        </w:rPr>
      </w:pPr>
    </w:p>
    <w:p w14:paraId="3F69E336" w14:textId="77777777" w:rsidR="00CF7921" w:rsidRDefault="00CF7921">
      <w:pPr>
        <w:spacing w:line="200" w:lineRule="auto"/>
        <w:rPr>
          <w:color w:val="000000"/>
          <w:sz w:val="20"/>
          <w:szCs w:val="20"/>
        </w:rPr>
      </w:pPr>
    </w:p>
    <w:p w14:paraId="5C3E7258" w14:textId="77777777" w:rsidR="00CF7921" w:rsidRDefault="00CF7921">
      <w:pPr>
        <w:spacing w:line="200" w:lineRule="auto"/>
        <w:rPr>
          <w:color w:val="000000"/>
          <w:sz w:val="20"/>
          <w:szCs w:val="20"/>
        </w:rPr>
      </w:pPr>
    </w:p>
    <w:p w14:paraId="62B5911A" w14:textId="77777777" w:rsidR="00CF7921" w:rsidRDefault="00CF7921">
      <w:pPr>
        <w:spacing w:line="200" w:lineRule="auto"/>
        <w:rPr>
          <w:color w:val="000000"/>
          <w:sz w:val="20"/>
          <w:szCs w:val="20"/>
        </w:rPr>
      </w:pPr>
    </w:p>
    <w:p w14:paraId="6A8C8B4D" w14:textId="77777777" w:rsidR="00CF7921" w:rsidRDefault="00CF7921">
      <w:pPr>
        <w:spacing w:line="200" w:lineRule="auto"/>
        <w:rPr>
          <w:color w:val="000000"/>
          <w:sz w:val="20"/>
          <w:szCs w:val="20"/>
        </w:rPr>
      </w:pPr>
    </w:p>
    <w:p w14:paraId="2CC908A7" w14:textId="77777777" w:rsidR="00CF7921" w:rsidRDefault="00CF7921">
      <w:pPr>
        <w:spacing w:line="200" w:lineRule="auto"/>
        <w:rPr>
          <w:color w:val="000000"/>
          <w:sz w:val="20"/>
          <w:szCs w:val="20"/>
        </w:rPr>
      </w:pPr>
    </w:p>
    <w:p w14:paraId="375DB5ED" w14:textId="77777777" w:rsidR="00CF7921" w:rsidRDefault="00CF7921">
      <w:pPr>
        <w:spacing w:line="200" w:lineRule="auto"/>
        <w:rPr>
          <w:color w:val="000000"/>
          <w:sz w:val="20"/>
          <w:szCs w:val="20"/>
        </w:rPr>
      </w:pPr>
    </w:p>
    <w:p w14:paraId="211914F9" w14:textId="77777777" w:rsidR="00CF7921" w:rsidRDefault="00CF7921">
      <w:pPr>
        <w:spacing w:line="200" w:lineRule="auto"/>
        <w:rPr>
          <w:color w:val="000000"/>
          <w:sz w:val="20"/>
          <w:szCs w:val="20"/>
        </w:rPr>
      </w:pPr>
    </w:p>
    <w:p w14:paraId="5A46600F" w14:textId="77777777" w:rsidR="00CF7921" w:rsidRDefault="00CF7921">
      <w:pPr>
        <w:spacing w:line="200" w:lineRule="auto"/>
        <w:rPr>
          <w:color w:val="000000"/>
          <w:sz w:val="20"/>
          <w:szCs w:val="20"/>
        </w:rPr>
      </w:pPr>
    </w:p>
    <w:p w14:paraId="58E003DA" w14:textId="77777777" w:rsidR="00CF7921" w:rsidRDefault="00CF7921">
      <w:pPr>
        <w:spacing w:line="200" w:lineRule="auto"/>
        <w:rPr>
          <w:color w:val="000000"/>
          <w:sz w:val="20"/>
          <w:szCs w:val="20"/>
        </w:rPr>
      </w:pPr>
    </w:p>
    <w:p w14:paraId="2500AB52" w14:textId="77777777" w:rsidR="00CF7921" w:rsidRDefault="00CF7921">
      <w:pPr>
        <w:spacing w:line="200" w:lineRule="auto"/>
        <w:rPr>
          <w:color w:val="000000"/>
          <w:sz w:val="20"/>
          <w:szCs w:val="20"/>
        </w:rPr>
      </w:pPr>
    </w:p>
    <w:p w14:paraId="25B93C90" w14:textId="77777777" w:rsidR="00CF7921" w:rsidRDefault="00CF7921">
      <w:pPr>
        <w:spacing w:line="200" w:lineRule="auto"/>
        <w:rPr>
          <w:color w:val="000000"/>
          <w:sz w:val="20"/>
          <w:szCs w:val="20"/>
        </w:rPr>
      </w:pPr>
    </w:p>
    <w:p w14:paraId="4E5516A3" w14:textId="77777777" w:rsidR="00CF7921" w:rsidRDefault="00CF7921">
      <w:pPr>
        <w:spacing w:line="317" w:lineRule="auto"/>
        <w:rPr>
          <w:color w:val="000000"/>
          <w:sz w:val="20"/>
          <w:szCs w:val="20"/>
        </w:rPr>
      </w:pPr>
    </w:p>
    <w:p w14:paraId="31523924" w14:textId="77777777" w:rsidR="00CF7921" w:rsidRDefault="00D552A3">
      <w:pPr>
        <w:ind w:left="8800"/>
        <w:rPr>
          <w:color w:val="000000"/>
          <w:sz w:val="20"/>
          <w:szCs w:val="20"/>
        </w:rPr>
      </w:pPr>
      <w:r>
        <w:rPr>
          <w:rFonts w:ascii="Arial" w:eastAsia="Arial" w:hAnsi="Arial" w:cs="Arial"/>
          <w:color w:val="000000"/>
          <w:sz w:val="19"/>
          <w:szCs w:val="19"/>
        </w:rPr>
        <w:t>11</w:t>
      </w:r>
    </w:p>
    <w:p w14:paraId="3A66F052" w14:textId="77777777" w:rsidR="00CF7921" w:rsidRDefault="00CF7921">
      <w:pPr>
        <w:sectPr w:rsidR="00CF7921">
          <w:pgSz w:w="11900" w:h="16840"/>
          <w:pgMar w:top="877" w:right="1440" w:bottom="476" w:left="1440" w:header="0" w:footer="0" w:gutter="0"/>
          <w:cols w:space="720" w:equalWidth="0">
            <w:col w:w="9360"/>
          </w:cols>
        </w:sectPr>
      </w:pPr>
    </w:p>
    <w:p w14:paraId="1A1E5641" w14:textId="77777777" w:rsidR="00CF7921" w:rsidRDefault="00D552A3">
      <w:pPr>
        <w:ind w:left="120"/>
        <w:rPr>
          <w:color w:val="000000"/>
          <w:sz w:val="20"/>
          <w:szCs w:val="20"/>
        </w:rPr>
      </w:pPr>
      <w:bookmarkStart w:id="11" w:name="bookmark=id.3rdcrjn" w:colFirst="0" w:colLast="0"/>
      <w:bookmarkEnd w:id="11"/>
      <w:r>
        <w:rPr>
          <w:rFonts w:ascii="Helvetica Neue" w:eastAsia="Helvetica Neue" w:hAnsi="Helvetica Neue" w:cs="Helvetica Neue"/>
          <w:noProof/>
          <w:color w:val="000000"/>
          <w:sz w:val="24"/>
          <w:szCs w:val="24"/>
        </w:rPr>
        <w:lastRenderedPageBreak/>
        <w:drawing>
          <wp:anchor distT="0" distB="0" distL="0" distR="0" simplePos="0" relativeHeight="251691008" behindDoc="0" locked="0" layoutInCell="1" hidden="0" allowOverlap="1" wp14:anchorId="1D23787A" wp14:editId="74D1942B">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8DFB4A3" w14:textId="77777777" w:rsidR="00CF7921" w:rsidRDefault="00CF7921">
      <w:pPr>
        <w:spacing w:line="280" w:lineRule="auto"/>
        <w:rPr>
          <w:color w:val="000000"/>
          <w:sz w:val="20"/>
          <w:szCs w:val="20"/>
        </w:rPr>
      </w:pPr>
    </w:p>
    <w:p w14:paraId="59218D75" w14:textId="77777777" w:rsidR="00CF7921" w:rsidRDefault="00D552A3">
      <w:pPr>
        <w:ind w:left="120"/>
        <w:rPr>
          <w:color w:val="000000"/>
          <w:sz w:val="20"/>
          <w:szCs w:val="20"/>
        </w:rPr>
      </w:pPr>
      <w:r>
        <w:rPr>
          <w:rFonts w:ascii="Times" w:eastAsia="Times" w:hAnsi="Times" w:cs="Times"/>
          <w:b/>
          <w:color w:val="000000"/>
          <w:sz w:val="34"/>
          <w:szCs w:val="34"/>
        </w:rPr>
        <w:t>CONSOLIDATED SCHEME FOR I TO VI SEMESTERS</w:t>
      </w:r>
    </w:p>
    <w:p w14:paraId="773C9CD7" w14:textId="77777777" w:rsidR="00CF7921" w:rsidRDefault="00D552A3">
      <w:pPr>
        <w:ind w:right="-79"/>
        <w:jc w:val="center"/>
        <w:rPr>
          <w:color w:val="000000"/>
          <w:sz w:val="20"/>
          <w:szCs w:val="20"/>
        </w:rPr>
      </w:pPr>
      <w:r>
        <w:rPr>
          <w:rFonts w:ascii="Times" w:eastAsia="Times" w:hAnsi="Times" w:cs="Times"/>
          <w:b/>
          <w:color w:val="000000"/>
          <w:sz w:val="28"/>
          <w:szCs w:val="28"/>
        </w:rPr>
        <w:t>PROGRAMME STRUCTURE</w:t>
      </w:r>
    </w:p>
    <w:p w14:paraId="6B59CE0D" w14:textId="77777777" w:rsidR="00CF7921" w:rsidRDefault="00CF7921">
      <w:pPr>
        <w:spacing w:line="278" w:lineRule="auto"/>
        <w:rPr>
          <w:color w:val="000000"/>
          <w:sz w:val="20"/>
          <w:szCs w:val="20"/>
        </w:rPr>
      </w:pPr>
    </w:p>
    <w:p w14:paraId="6F42C2EE" w14:textId="77777777" w:rsidR="00CF7921" w:rsidRDefault="00D552A3">
      <w:pPr>
        <w:numPr>
          <w:ilvl w:val="0"/>
          <w:numId w:val="54"/>
        </w:numPr>
        <w:tabs>
          <w:tab w:val="left" w:pos="840"/>
        </w:tabs>
        <w:ind w:left="840" w:hanging="720"/>
        <w:rPr>
          <w:rFonts w:ascii="Times" w:eastAsia="Times" w:hAnsi="Times" w:cs="Times"/>
          <w:b/>
          <w:color w:val="000000"/>
          <w:sz w:val="24"/>
          <w:szCs w:val="24"/>
        </w:rPr>
      </w:pPr>
      <w:r>
        <w:rPr>
          <w:rFonts w:ascii="Times" w:eastAsia="Times" w:hAnsi="Times" w:cs="Times"/>
          <w:b/>
          <w:color w:val="000000"/>
          <w:sz w:val="24"/>
          <w:szCs w:val="24"/>
        </w:rPr>
        <w:t>BSC CHEMISTRY PROGRAMME – (MODEL - I)</w:t>
      </w:r>
    </w:p>
    <w:p w14:paraId="6F3D0830" w14:textId="77777777" w:rsidR="00CF7921" w:rsidRDefault="00CF7921">
      <w:pPr>
        <w:spacing w:line="227" w:lineRule="auto"/>
        <w:rPr>
          <w:color w:val="000000"/>
          <w:sz w:val="20"/>
          <w:szCs w:val="20"/>
        </w:rPr>
      </w:pPr>
    </w:p>
    <w:tbl>
      <w:tblPr>
        <w:tblStyle w:val="ab"/>
        <w:tblW w:w="9170" w:type="dxa"/>
        <w:tblInd w:w="10" w:type="dxa"/>
        <w:tblLayout w:type="fixed"/>
        <w:tblLook w:val="0000" w:firstRow="0" w:lastRow="0" w:firstColumn="0" w:lastColumn="0" w:noHBand="0" w:noVBand="0"/>
      </w:tblPr>
      <w:tblGrid>
        <w:gridCol w:w="916"/>
        <w:gridCol w:w="4162"/>
        <w:gridCol w:w="1752"/>
        <w:gridCol w:w="1036"/>
        <w:gridCol w:w="1274"/>
        <w:gridCol w:w="30"/>
      </w:tblGrid>
      <w:tr w:rsidR="00CF7921" w14:paraId="41A26758" w14:textId="77777777">
        <w:trPr>
          <w:trHeight w:val="278"/>
        </w:trPr>
        <w:tc>
          <w:tcPr>
            <w:tcW w:w="920" w:type="dxa"/>
            <w:tcBorders>
              <w:top w:val="single" w:sz="8" w:space="0" w:color="000000"/>
              <w:left w:val="single" w:sz="8" w:space="0" w:color="000000"/>
              <w:right w:val="single" w:sz="8" w:space="0" w:color="000000"/>
            </w:tcBorders>
            <w:vAlign w:val="bottom"/>
          </w:tcPr>
          <w:p w14:paraId="137010A7" w14:textId="77777777" w:rsidR="00CF7921" w:rsidRDefault="00CF7921">
            <w:pPr>
              <w:rPr>
                <w:color w:val="000000"/>
                <w:sz w:val="24"/>
                <w:szCs w:val="24"/>
              </w:rPr>
            </w:pPr>
          </w:p>
        </w:tc>
        <w:tc>
          <w:tcPr>
            <w:tcW w:w="4180" w:type="dxa"/>
            <w:tcBorders>
              <w:top w:val="single" w:sz="8" w:space="0" w:color="000000"/>
              <w:right w:val="single" w:sz="8" w:space="0" w:color="000000"/>
            </w:tcBorders>
            <w:vAlign w:val="bottom"/>
          </w:tcPr>
          <w:p w14:paraId="4D3B89D8" w14:textId="77777777" w:rsidR="00CF7921" w:rsidRDefault="00CF7921">
            <w:pPr>
              <w:rPr>
                <w:color w:val="000000"/>
                <w:sz w:val="24"/>
                <w:szCs w:val="24"/>
              </w:rPr>
            </w:pPr>
          </w:p>
        </w:tc>
        <w:tc>
          <w:tcPr>
            <w:tcW w:w="1760" w:type="dxa"/>
            <w:vMerge w:val="restart"/>
            <w:tcBorders>
              <w:top w:val="single" w:sz="8" w:space="0" w:color="000000"/>
              <w:right w:val="single" w:sz="8" w:space="0" w:color="000000"/>
            </w:tcBorders>
            <w:vAlign w:val="bottom"/>
          </w:tcPr>
          <w:p w14:paraId="0023FFA3" w14:textId="77777777" w:rsidR="00CF7921" w:rsidRDefault="00D552A3">
            <w:pPr>
              <w:jc w:val="center"/>
              <w:rPr>
                <w:color w:val="000000"/>
                <w:sz w:val="20"/>
                <w:szCs w:val="20"/>
              </w:rPr>
            </w:pPr>
            <w:r>
              <w:rPr>
                <w:rFonts w:ascii="Times" w:eastAsia="Times" w:hAnsi="Times" w:cs="Times"/>
                <w:b/>
                <w:color w:val="000000"/>
                <w:sz w:val="24"/>
                <w:szCs w:val="24"/>
              </w:rPr>
              <w:t>Course</w:t>
            </w:r>
          </w:p>
        </w:tc>
        <w:tc>
          <w:tcPr>
            <w:tcW w:w="1040" w:type="dxa"/>
            <w:tcBorders>
              <w:top w:val="single" w:sz="8" w:space="0" w:color="000000"/>
              <w:right w:val="single" w:sz="8" w:space="0" w:color="000000"/>
            </w:tcBorders>
            <w:vAlign w:val="bottom"/>
          </w:tcPr>
          <w:p w14:paraId="0012AD5E" w14:textId="77777777" w:rsidR="00CF7921" w:rsidRDefault="00D552A3">
            <w:pPr>
              <w:jc w:val="center"/>
              <w:rPr>
                <w:color w:val="000000"/>
                <w:sz w:val="20"/>
                <w:szCs w:val="20"/>
              </w:rPr>
            </w:pPr>
            <w:r>
              <w:rPr>
                <w:rFonts w:ascii="Times" w:eastAsia="Times" w:hAnsi="Times" w:cs="Times"/>
                <w:b/>
                <w:color w:val="000000"/>
                <w:sz w:val="24"/>
                <w:szCs w:val="24"/>
              </w:rPr>
              <w:t>Hours</w:t>
            </w:r>
          </w:p>
        </w:tc>
        <w:tc>
          <w:tcPr>
            <w:tcW w:w="1280" w:type="dxa"/>
            <w:tcBorders>
              <w:top w:val="single" w:sz="8" w:space="0" w:color="000000"/>
              <w:right w:val="single" w:sz="8" w:space="0" w:color="000000"/>
            </w:tcBorders>
            <w:vAlign w:val="bottom"/>
          </w:tcPr>
          <w:p w14:paraId="67919583" w14:textId="77777777" w:rsidR="00CF7921" w:rsidRDefault="00CF7921">
            <w:pPr>
              <w:rPr>
                <w:color w:val="000000"/>
                <w:sz w:val="24"/>
                <w:szCs w:val="24"/>
              </w:rPr>
            </w:pPr>
          </w:p>
        </w:tc>
        <w:tc>
          <w:tcPr>
            <w:tcW w:w="1" w:type="dxa"/>
            <w:vAlign w:val="bottom"/>
          </w:tcPr>
          <w:p w14:paraId="5721AACD" w14:textId="77777777" w:rsidR="00CF7921" w:rsidRDefault="00CF7921">
            <w:pPr>
              <w:rPr>
                <w:color w:val="000000"/>
                <w:sz w:val="2"/>
                <w:szCs w:val="2"/>
              </w:rPr>
            </w:pPr>
          </w:p>
        </w:tc>
      </w:tr>
      <w:tr w:rsidR="00CF7921" w14:paraId="3419C454" w14:textId="77777777">
        <w:trPr>
          <w:trHeight w:val="137"/>
        </w:trPr>
        <w:tc>
          <w:tcPr>
            <w:tcW w:w="920" w:type="dxa"/>
            <w:vMerge w:val="restart"/>
            <w:tcBorders>
              <w:left w:val="single" w:sz="8" w:space="0" w:color="000000"/>
              <w:right w:val="single" w:sz="8" w:space="0" w:color="000000"/>
            </w:tcBorders>
            <w:vAlign w:val="bottom"/>
          </w:tcPr>
          <w:p w14:paraId="0E6371E4" w14:textId="77777777" w:rsidR="00CF7921" w:rsidRDefault="00D552A3">
            <w:pPr>
              <w:ind w:left="220"/>
              <w:rPr>
                <w:color w:val="000000"/>
                <w:sz w:val="20"/>
                <w:szCs w:val="20"/>
              </w:rPr>
            </w:pPr>
            <w:r>
              <w:rPr>
                <w:rFonts w:ascii="Times" w:eastAsia="Times" w:hAnsi="Times" w:cs="Times"/>
                <w:b/>
                <w:color w:val="000000"/>
                <w:sz w:val="24"/>
                <w:szCs w:val="24"/>
              </w:rPr>
              <w:t>Sem</w:t>
            </w:r>
          </w:p>
        </w:tc>
        <w:tc>
          <w:tcPr>
            <w:tcW w:w="4180" w:type="dxa"/>
            <w:vMerge w:val="restart"/>
            <w:tcBorders>
              <w:right w:val="single" w:sz="8" w:space="0" w:color="000000"/>
            </w:tcBorders>
            <w:vAlign w:val="bottom"/>
          </w:tcPr>
          <w:p w14:paraId="1814DFEB" w14:textId="77777777" w:rsidR="00CF7921" w:rsidRDefault="00D552A3">
            <w:pPr>
              <w:ind w:left="900"/>
              <w:rPr>
                <w:color w:val="000000"/>
                <w:sz w:val="20"/>
                <w:szCs w:val="20"/>
              </w:rPr>
            </w:pPr>
            <w:r>
              <w:rPr>
                <w:rFonts w:ascii="Times" w:eastAsia="Times" w:hAnsi="Times" w:cs="Times"/>
                <w:b/>
                <w:color w:val="000000"/>
                <w:sz w:val="24"/>
                <w:szCs w:val="24"/>
              </w:rPr>
              <w:t>Title with Course code</w:t>
            </w:r>
          </w:p>
        </w:tc>
        <w:tc>
          <w:tcPr>
            <w:tcW w:w="1760" w:type="dxa"/>
            <w:vMerge/>
            <w:tcBorders>
              <w:top w:val="single" w:sz="8" w:space="0" w:color="000000"/>
              <w:right w:val="single" w:sz="8" w:space="0" w:color="000000"/>
            </w:tcBorders>
            <w:vAlign w:val="bottom"/>
          </w:tcPr>
          <w:p w14:paraId="73DEF4AA"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040" w:type="dxa"/>
            <w:vMerge w:val="restart"/>
            <w:tcBorders>
              <w:right w:val="single" w:sz="8" w:space="0" w:color="000000"/>
            </w:tcBorders>
            <w:vAlign w:val="bottom"/>
          </w:tcPr>
          <w:p w14:paraId="4B5D03BC" w14:textId="77777777" w:rsidR="00CF7921" w:rsidRDefault="00D552A3">
            <w:pPr>
              <w:jc w:val="center"/>
              <w:rPr>
                <w:color w:val="000000"/>
                <w:sz w:val="20"/>
                <w:szCs w:val="20"/>
              </w:rPr>
            </w:pPr>
            <w:r>
              <w:rPr>
                <w:rFonts w:ascii="Times" w:eastAsia="Times" w:hAnsi="Times" w:cs="Times"/>
                <w:b/>
                <w:color w:val="000000"/>
                <w:sz w:val="24"/>
                <w:szCs w:val="24"/>
              </w:rPr>
              <w:t>per</w:t>
            </w:r>
          </w:p>
        </w:tc>
        <w:tc>
          <w:tcPr>
            <w:tcW w:w="1280" w:type="dxa"/>
            <w:vMerge w:val="restart"/>
            <w:tcBorders>
              <w:right w:val="single" w:sz="8" w:space="0" w:color="000000"/>
            </w:tcBorders>
            <w:vAlign w:val="bottom"/>
          </w:tcPr>
          <w:p w14:paraId="4A652561" w14:textId="77777777" w:rsidR="00CF7921" w:rsidRDefault="00D552A3">
            <w:pPr>
              <w:ind w:left="240"/>
              <w:rPr>
                <w:color w:val="000000"/>
                <w:sz w:val="20"/>
                <w:szCs w:val="20"/>
              </w:rPr>
            </w:pPr>
            <w:r>
              <w:rPr>
                <w:rFonts w:ascii="Times" w:eastAsia="Times" w:hAnsi="Times" w:cs="Times"/>
                <w:b/>
                <w:color w:val="000000"/>
                <w:sz w:val="24"/>
                <w:szCs w:val="24"/>
              </w:rPr>
              <w:t>Credits</w:t>
            </w:r>
          </w:p>
        </w:tc>
        <w:tc>
          <w:tcPr>
            <w:tcW w:w="1" w:type="dxa"/>
            <w:vAlign w:val="bottom"/>
          </w:tcPr>
          <w:p w14:paraId="2557CB2A" w14:textId="77777777" w:rsidR="00CF7921" w:rsidRDefault="00CF7921">
            <w:pPr>
              <w:rPr>
                <w:color w:val="000000"/>
                <w:sz w:val="2"/>
                <w:szCs w:val="2"/>
              </w:rPr>
            </w:pPr>
          </w:p>
        </w:tc>
      </w:tr>
      <w:tr w:rsidR="00CF7921" w14:paraId="58FD3E90" w14:textId="77777777">
        <w:trPr>
          <w:trHeight w:val="139"/>
        </w:trPr>
        <w:tc>
          <w:tcPr>
            <w:tcW w:w="920" w:type="dxa"/>
            <w:vMerge/>
            <w:tcBorders>
              <w:left w:val="single" w:sz="8" w:space="0" w:color="000000"/>
              <w:right w:val="single" w:sz="8" w:space="0" w:color="000000"/>
            </w:tcBorders>
            <w:vAlign w:val="bottom"/>
          </w:tcPr>
          <w:p w14:paraId="5B8D9B96" w14:textId="77777777" w:rsidR="00CF7921" w:rsidRDefault="00CF7921">
            <w:pPr>
              <w:widowControl w:val="0"/>
              <w:pBdr>
                <w:top w:val="nil"/>
                <w:left w:val="nil"/>
                <w:bottom w:val="nil"/>
                <w:right w:val="nil"/>
                <w:between w:val="nil"/>
              </w:pBdr>
              <w:spacing w:line="276" w:lineRule="auto"/>
              <w:rPr>
                <w:color w:val="000000"/>
                <w:sz w:val="2"/>
                <w:szCs w:val="2"/>
              </w:rPr>
            </w:pPr>
          </w:p>
        </w:tc>
        <w:tc>
          <w:tcPr>
            <w:tcW w:w="4180" w:type="dxa"/>
            <w:vMerge/>
            <w:tcBorders>
              <w:right w:val="single" w:sz="8" w:space="0" w:color="000000"/>
            </w:tcBorders>
            <w:vAlign w:val="bottom"/>
          </w:tcPr>
          <w:p w14:paraId="6296B7DC" w14:textId="77777777" w:rsidR="00CF7921" w:rsidRDefault="00CF7921">
            <w:pPr>
              <w:widowControl w:val="0"/>
              <w:pBdr>
                <w:top w:val="nil"/>
                <w:left w:val="nil"/>
                <w:bottom w:val="nil"/>
                <w:right w:val="nil"/>
                <w:between w:val="nil"/>
              </w:pBdr>
              <w:spacing w:line="276" w:lineRule="auto"/>
              <w:rPr>
                <w:color w:val="000000"/>
                <w:sz w:val="2"/>
                <w:szCs w:val="2"/>
              </w:rPr>
            </w:pPr>
          </w:p>
        </w:tc>
        <w:tc>
          <w:tcPr>
            <w:tcW w:w="1760" w:type="dxa"/>
            <w:vMerge w:val="restart"/>
            <w:tcBorders>
              <w:right w:val="single" w:sz="8" w:space="0" w:color="000000"/>
            </w:tcBorders>
            <w:vAlign w:val="bottom"/>
          </w:tcPr>
          <w:p w14:paraId="4B18621D" w14:textId="77777777" w:rsidR="00CF7921" w:rsidRDefault="00D552A3">
            <w:pPr>
              <w:jc w:val="center"/>
              <w:rPr>
                <w:color w:val="000000"/>
                <w:sz w:val="20"/>
                <w:szCs w:val="20"/>
              </w:rPr>
            </w:pPr>
            <w:r>
              <w:rPr>
                <w:rFonts w:ascii="Times" w:eastAsia="Times" w:hAnsi="Times" w:cs="Times"/>
                <w:b/>
                <w:color w:val="000000"/>
                <w:sz w:val="24"/>
                <w:szCs w:val="24"/>
              </w:rPr>
              <w:t>Category</w:t>
            </w:r>
          </w:p>
        </w:tc>
        <w:tc>
          <w:tcPr>
            <w:tcW w:w="1040" w:type="dxa"/>
            <w:vMerge/>
            <w:tcBorders>
              <w:right w:val="single" w:sz="8" w:space="0" w:color="000000"/>
            </w:tcBorders>
            <w:vAlign w:val="bottom"/>
          </w:tcPr>
          <w:p w14:paraId="0178E1A8"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280" w:type="dxa"/>
            <w:vMerge/>
            <w:tcBorders>
              <w:right w:val="single" w:sz="8" w:space="0" w:color="000000"/>
            </w:tcBorders>
            <w:vAlign w:val="bottom"/>
          </w:tcPr>
          <w:p w14:paraId="1575ABD2"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 w:type="dxa"/>
            <w:vAlign w:val="bottom"/>
          </w:tcPr>
          <w:p w14:paraId="5E4D5D32" w14:textId="77777777" w:rsidR="00CF7921" w:rsidRDefault="00CF7921">
            <w:pPr>
              <w:rPr>
                <w:color w:val="000000"/>
                <w:sz w:val="2"/>
                <w:szCs w:val="2"/>
              </w:rPr>
            </w:pPr>
          </w:p>
        </w:tc>
      </w:tr>
      <w:tr w:rsidR="00CF7921" w14:paraId="1B80CB94" w14:textId="77777777">
        <w:trPr>
          <w:trHeight w:val="137"/>
        </w:trPr>
        <w:tc>
          <w:tcPr>
            <w:tcW w:w="920" w:type="dxa"/>
            <w:tcBorders>
              <w:left w:val="single" w:sz="8" w:space="0" w:color="000000"/>
              <w:right w:val="single" w:sz="8" w:space="0" w:color="000000"/>
            </w:tcBorders>
            <w:vAlign w:val="bottom"/>
          </w:tcPr>
          <w:p w14:paraId="0655F1FC" w14:textId="77777777" w:rsidR="00CF7921" w:rsidRDefault="00CF7921">
            <w:pPr>
              <w:rPr>
                <w:color w:val="000000"/>
                <w:sz w:val="11"/>
                <w:szCs w:val="11"/>
              </w:rPr>
            </w:pPr>
          </w:p>
        </w:tc>
        <w:tc>
          <w:tcPr>
            <w:tcW w:w="4180" w:type="dxa"/>
            <w:tcBorders>
              <w:right w:val="single" w:sz="8" w:space="0" w:color="000000"/>
            </w:tcBorders>
            <w:vAlign w:val="bottom"/>
          </w:tcPr>
          <w:p w14:paraId="2A30F198" w14:textId="77777777" w:rsidR="00CF7921" w:rsidRDefault="00CF7921">
            <w:pPr>
              <w:rPr>
                <w:color w:val="000000"/>
                <w:sz w:val="11"/>
                <w:szCs w:val="11"/>
              </w:rPr>
            </w:pPr>
          </w:p>
        </w:tc>
        <w:tc>
          <w:tcPr>
            <w:tcW w:w="1760" w:type="dxa"/>
            <w:vMerge/>
            <w:tcBorders>
              <w:right w:val="single" w:sz="8" w:space="0" w:color="000000"/>
            </w:tcBorders>
            <w:vAlign w:val="bottom"/>
          </w:tcPr>
          <w:p w14:paraId="32B10BAB" w14:textId="77777777" w:rsidR="00CF7921" w:rsidRDefault="00CF7921">
            <w:pPr>
              <w:widowControl w:val="0"/>
              <w:pBdr>
                <w:top w:val="nil"/>
                <w:left w:val="nil"/>
                <w:bottom w:val="nil"/>
                <w:right w:val="nil"/>
                <w:between w:val="nil"/>
              </w:pBdr>
              <w:spacing w:line="276" w:lineRule="auto"/>
              <w:rPr>
                <w:color w:val="000000"/>
                <w:sz w:val="11"/>
                <w:szCs w:val="11"/>
              </w:rPr>
            </w:pPr>
          </w:p>
        </w:tc>
        <w:tc>
          <w:tcPr>
            <w:tcW w:w="1040" w:type="dxa"/>
            <w:vMerge w:val="restart"/>
            <w:tcBorders>
              <w:right w:val="single" w:sz="8" w:space="0" w:color="000000"/>
            </w:tcBorders>
            <w:vAlign w:val="bottom"/>
          </w:tcPr>
          <w:p w14:paraId="4D19627B" w14:textId="77777777" w:rsidR="00CF7921" w:rsidRDefault="00D552A3">
            <w:pPr>
              <w:jc w:val="center"/>
              <w:rPr>
                <w:color w:val="000000"/>
                <w:sz w:val="20"/>
                <w:szCs w:val="20"/>
              </w:rPr>
            </w:pPr>
            <w:r>
              <w:rPr>
                <w:rFonts w:ascii="Times" w:eastAsia="Times" w:hAnsi="Times" w:cs="Times"/>
                <w:b/>
                <w:color w:val="000000"/>
                <w:sz w:val="24"/>
                <w:szCs w:val="24"/>
              </w:rPr>
              <w:t>week</w:t>
            </w:r>
          </w:p>
        </w:tc>
        <w:tc>
          <w:tcPr>
            <w:tcW w:w="1280" w:type="dxa"/>
            <w:tcBorders>
              <w:right w:val="single" w:sz="8" w:space="0" w:color="000000"/>
            </w:tcBorders>
            <w:vAlign w:val="bottom"/>
          </w:tcPr>
          <w:p w14:paraId="61E3EDD6" w14:textId="77777777" w:rsidR="00CF7921" w:rsidRDefault="00CF7921">
            <w:pPr>
              <w:rPr>
                <w:color w:val="000000"/>
                <w:sz w:val="11"/>
                <w:szCs w:val="11"/>
              </w:rPr>
            </w:pPr>
          </w:p>
        </w:tc>
        <w:tc>
          <w:tcPr>
            <w:tcW w:w="1" w:type="dxa"/>
            <w:vAlign w:val="bottom"/>
          </w:tcPr>
          <w:p w14:paraId="00280CD4" w14:textId="77777777" w:rsidR="00CF7921" w:rsidRDefault="00CF7921">
            <w:pPr>
              <w:rPr>
                <w:color w:val="000000"/>
                <w:sz w:val="2"/>
                <w:szCs w:val="2"/>
              </w:rPr>
            </w:pPr>
          </w:p>
        </w:tc>
      </w:tr>
      <w:tr w:rsidR="00CF7921" w14:paraId="327D49EE" w14:textId="77777777">
        <w:trPr>
          <w:trHeight w:val="143"/>
        </w:trPr>
        <w:tc>
          <w:tcPr>
            <w:tcW w:w="920" w:type="dxa"/>
            <w:tcBorders>
              <w:left w:val="single" w:sz="8" w:space="0" w:color="000000"/>
              <w:bottom w:val="single" w:sz="8" w:space="0" w:color="000000"/>
              <w:right w:val="single" w:sz="8" w:space="0" w:color="000000"/>
            </w:tcBorders>
            <w:vAlign w:val="bottom"/>
          </w:tcPr>
          <w:p w14:paraId="370EA6D6" w14:textId="77777777" w:rsidR="00CF7921" w:rsidRDefault="00CF7921">
            <w:pPr>
              <w:rPr>
                <w:color w:val="000000"/>
                <w:sz w:val="12"/>
                <w:szCs w:val="12"/>
              </w:rPr>
            </w:pPr>
          </w:p>
        </w:tc>
        <w:tc>
          <w:tcPr>
            <w:tcW w:w="4180" w:type="dxa"/>
            <w:tcBorders>
              <w:bottom w:val="single" w:sz="8" w:space="0" w:color="000000"/>
              <w:right w:val="single" w:sz="8" w:space="0" w:color="000000"/>
            </w:tcBorders>
            <w:vAlign w:val="bottom"/>
          </w:tcPr>
          <w:p w14:paraId="48233F33" w14:textId="77777777" w:rsidR="00CF7921" w:rsidRDefault="00CF7921">
            <w:pPr>
              <w:rPr>
                <w:color w:val="000000"/>
                <w:sz w:val="12"/>
                <w:szCs w:val="12"/>
              </w:rPr>
            </w:pPr>
          </w:p>
        </w:tc>
        <w:tc>
          <w:tcPr>
            <w:tcW w:w="1760" w:type="dxa"/>
            <w:tcBorders>
              <w:bottom w:val="single" w:sz="8" w:space="0" w:color="000000"/>
              <w:right w:val="single" w:sz="8" w:space="0" w:color="000000"/>
            </w:tcBorders>
            <w:vAlign w:val="bottom"/>
          </w:tcPr>
          <w:p w14:paraId="0B3C711B" w14:textId="77777777" w:rsidR="00CF7921" w:rsidRDefault="00CF7921">
            <w:pPr>
              <w:rPr>
                <w:color w:val="000000"/>
                <w:sz w:val="12"/>
                <w:szCs w:val="12"/>
              </w:rPr>
            </w:pPr>
          </w:p>
        </w:tc>
        <w:tc>
          <w:tcPr>
            <w:tcW w:w="1040" w:type="dxa"/>
            <w:vMerge/>
            <w:tcBorders>
              <w:right w:val="single" w:sz="8" w:space="0" w:color="000000"/>
            </w:tcBorders>
            <w:vAlign w:val="bottom"/>
          </w:tcPr>
          <w:p w14:paraId="28CBC9AA"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1280" w:type="dxa"/>
            <w:tcBorders>
              <w:bottom w:val="single" w:sz="8" w:space="0" w:color="000000"/>
              <w:right w:val="single" w:sz="8" w:space="0" w:color="000000"/>
            </w:tcBorders>
            <w:vAlign w:val="bottom"/>
          </w:tcPr>
          <w:p w14:paraId="2D0442B8" w14:textId="77777777" w:rsidR="00CF7921" w:rsidRDefault="00CF7921">
            <w:pPr>
              <w:rPr>
                <w:color w:val="000000"/>
                <w:sz w:val="12"/>
                <w:szCs w:val="12"/>
              </w:rPr>
            </w:pPr>
          </w:p>
        </w:tc>
        <w:tc>
          <w:tcPr>
            <w:tcW w:w="1" w:type="dxa"/>
            <w:vAlign w:val="bottom"/>
          </w:tcPr>
          <w:p w14:paraId="17805D05" w14:textId="77777777" w:rsidR="00CF7921" w:rsidRDefault="00CF7921">
            <w:pPr>
              <w:rPr>
                <w:color w:val="000000"/>
                <w:sz w:val="2"/>
                <w:szCs w:val="2"/>
              </w:rPr>
            </w:pPr>
          </w:p>
        </w:tc>
      </w:tr>
      <w:tr w:rsidR="00CF7921" w14:paraId="29763491" w14:textId="77777777">
        <w:trPr>
          <w:trHeight w:val="266"/>
        </w:trPr>
        <w:tc>
          <w:tcPr>
            <w:tcW w:w="920" w:type="dxa"/>
            <w:tcBorders>
              <w:left w:val="single" w:sz="8" w:space="0" w:color="000000"/>
              <w:right w:val="single" w:sz="8" w:space="0" w:color="000000"/>
            </w:tcBorders>
            <w:vAlign w:val="bottom"/>
          </w:tcPr>
          <w:p w14:paraId="0B8A0362" w14:textId="77777777" w:rsidR="00CF7921" w:rsidRDefault="00D552A3">
            <w:pPr>
              <w:spacing w:line="261" w:lineRule="auto"/>
              <w:ind w:left="120"/>
              <w:rPr>
                <w:color w:val="000000"/>
                <w:sz w:val="20"/>
                <w:szCs w:val="20"/>
              </w:rPr>
            </w:pPr>
            <w:r>
              <w:rPr>
                <w:rFonts w:ascii="Times" w:eastAsia="Times" w:hAnsi="Times" w:cs="Times"/>
                <w:b/>
                <w:color w:val="000000"/>
                <w:sz w:val="24"/>
                <w:szCs w:val="24"/>
              </w:rPr>
              <w:t>I</w:t>
            </w:r>
          </w:p>
        </w:tc>
        <w:tc>
          <w:tcPr>
            <w:tcW w:w="4180" w:type="dxa"/>
            <w:tcBorders>
              <w:bottom w:val="single" w:sz="8" w:space="0" w:color="000000"/>
              <w:right w:val="single" w:sz="8" w:space="0" w:color="000000"/>
            </w:tcBorders>
            <w:vAlign w:val="bottom"/>
          </w:tcPr>
          <w:p w14:paraId="48B08ADC" w14:textId="77777777" w:rsidR="00CF7921" w:rsidRDefault="00D552A3">
            <w:pPr>
              <w:spacing w:line="261" w:lineRule="auto"/>
              <w:ind w:left="80"/>
              <w:rPr>
                <w:color w:val="000000"/>
                <w:sz w:val="20"/>
                <w:szCs w:val="20"/>
              </w:rPr>
            </w:pPr>
            <w:r>
              <w:rPr>
                <w:rFonts w:ascii="Times" w:eastAsia="Times" w:hAnsi="Times" w:cs="Times"/>
                <w:color w:val="000000"/>
                <w:sz w:val="24"/>
                <w:szCs w:val="24"/>
              </w:rPr>
              <w:t>English I</w:t>
            </w:r>
          </w:p>
        </w:tc>
        <w:tc>
          <w:tcPr>
            <w:tcW w:w="1760" w:type="dxa"/>
            <w:tcBorders>
              <w:bottom w:val="single" w:sz="8" w:space="0" w:color="000000"/>
              <w:right w:val="single" w:sz="8" w:space="0" w:color="000000"/>
            </w:tcBorders>
            <w:vAlign w:val="bottom"/>
          </w:tcPr>
          <w:p w14:paraId="37CC05F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290DD216"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280" w:type="dxa"/>
            <w:tcBorders>
              <w:bottom w:val="single" w:sz="8" w:space="0" w:color="000000"/>
              <w:right w:val="single" w:sz="8" w:space="0" w:color="000000"/>
            </w:tcBorders>
            <w:vAlign w:val="bottom"/>
          </w:tcPr>
          <w:p w14:paraId="12416B6A"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72C277AE" w14:textId="77777777" w:rsidR="00CF7921" w:rsidRDefault="00CF7921">
            <w:pPr>
              <w:rPr>
                <w:color w:val="000000"/>
                <w:sz w:val="2"/>
                <w:szCs w:val="2"/>
              </w:rPr>
            </w:pPr>
          </w:p>
        </w:tc>
      </w:tr>
      <w:tr w:rsidR="00CF7921" w14:paraId="3FE0C7F1" w14:textId="77777777">
        <w:trPr>
          <w:trHeight w:val="265"/>
        </w:trPr>
        <w:tc>
          <w:tcPr>
            <w:tcW w:w="920" w:type="dxa"/>
            <w:tcBorders>
              <w:left w:val="single" w:sz="8" w:space="0" w:color="000000"/>
              <w:right w:val="single" w:sz="8" w:space="0" w:color="000000"/>
            </w:tcBorders>
            <w:vAlign w:val="bottom"/>
          </w:tcPr>
          <w:p w14:paraId="36CB56F3"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31D36B90" w14:textId="77777777" w:rsidR="00CF7921" w:rsidRDefault="00D552A3">
            <w:pPr>
              <w:spacing w:line="261" w:lineRule="auto"/>
              <w:ind w:left="80"/>
              <w:rPr>
                <w:color w:val="000000"/>
                <w:sz w:val="20"/>
                <w:szCs w:val="20"/>
              </w:rPr>
            </w:pPr>
            <w:r>
              <w:rPr>
                <w:rFonts w:ascii="Times" w:eastAsia="Times" w:hAnsi="Times" w:cs="Times"/>
                <w:color w:val="000000"/>
                <w:sz w:val="24"/>
                <w:szCs w:val="24"/>
              </w:rPr>
              <w:t>English/ Common Course I</w:t>
            </w:r>
          </w:p>
        </w:tc>
        <w:tc>
          <w:tcPr>
            <w:tcW w:w="1760" w:type="dxa"/>
            <w:tcBorders>
              <w:bottom w:val="single" w:sz="8" w:space="0" w:color="000000"/>
              <w:right w:val="single" w:sz="8" w:space="0" w:color="000000"/>
            </w:tcBorders>
            <w:vAlign w:val="bottom"/>
          </w:tcPr>
          <w:p w14:paraId="16D2518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1D8D5B5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52F5E92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3EFE611F" w14:textId="77777777" w:rsidR="00CF7921" w:rsidRDefault="00CF7921">
            <w:pPr>
              <w:rPr>
                <w:color w:val="000000"/>
                <w:sz w:val="2"/>
                <w:szCs w:val="2"/>
              </w:rPr>
            </w:pPr>
          </w:p>
        </w:tc>
      </w:tr>
      <w:tr w:rsidR="00CF7921" w14:paraId="6A5EC547" w14:textId="77777777">
        <w:trPr>
          <w:trHeight w:val="266"/>
        </w:trPr>
        <w:tc>
          <w:tcPr>
            <w:tcW w:w="920" w:type="dxa"/>
            <w:tcBorders>
              <w:left w:val="single" w:sz="8" w:space="0" w:color="000000"/>
              <w:right w:val="single" w:sz="8" w:space="0" w:color="000000"/>
            </w:tcBorders>
            <w:vAlign w:val="bottom"/>
          </w:tcPr>
          <w:p w14:paraId="2D632EAF"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5102CA03" w14:textId="77777777" w:rsidR="00CF7921" w:rsidRDefault="00D552A3">
            <w:pPr>
              <w:spacing w:line="261" w:lineRule="auto"/>
              <w:ind w:left="80"/>
              <w:rPr>
                <w:color w:val="000000"/>
                <w:sz w:val="20"/>
                <w:szCs w:val="20"/>
              </w:rPr>
            </w:pPr>
            <w:r>
              <w:rPr>
                <w:rFonts w:ascii="Times" w:eastAsia="Times" w:hAnsi="Times" w:cs="Times"/>
                <w:color w:val="000000"/>
                <w:sz w:val="24"/>
                <w:szCs w:val="24"/>
              </w:rPr>
              <w:t>Second Language I</w:t>
            </w:r>
          </w:p>
        </w:tc>
        <w:tc>
          <w:tcPr>
            <w:tcW w:w="1760" w:type="dxa"/>
            <w:tcBorders>
              <w:bottom w:val="single" w:sz="8" w:space="0" w:color="000000"/>
              <w:right w:val="single" w:sz="8" w:space="0" w:color="000000"/>
            </w:tcBorders>
            <w:vAlign w:val="bottom"/>
          </w:tcPr>
          <w:p w14:paraId="730CB824"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4A01423A"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2D567C5E"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69EDFF0F" w14:textId="77777777" w:rsidR="00CF7921" w:rsidRDefault="00CF7921">
            <w:pPr>
              <w:rPr>
                <w:color w:val="000000"/>
                <w:sz w:val="2"/>
                <w:szCs w:val="2"/>
              </w:rPr>
            </w:pPr>
          </w:p>
        </w:tc>
      </w:tr>
      <w:tr w:rsidR="00CF7921" w14:paraId="7E29843F" w14:textId="77777777">
        <w:trPr>
          <w:trHeight w:val="262"/>
        </w:trPr>
        <w:tc>
          <w:tcPr>
            <w:tcW w:w="920" w:type="dxa"/>
            <w:tcBorders>
              <w:left w:val="single" w:sz="8" w:space="0" w:color="000000"/>
              <w:right w:val="single" w:sz="8" w:space="0" w:color="000000"/>
            </w:tcBorders>
            <w:vAlign w:val="bottom"/>
          </w:tcPr>
          <w:p w14:paraId="50C32509" w14:textId="77777777" w:rsidR="00CF7921" w:rsidRDefault="00CF7921">
            <w:pPr>
              <w:rPr>
                <w:color w:val="000000"/>
              </w:rPr>
            </w:pPr>
          </w:p>
        </w:tc>
        <w:tc>
          <w:tcPr>
            <w:tcW w:w="4180" w:type="dxa"/>
            <w:tcBorders>
              <w:right w:val="single" w:sz="8" w:space="0" w:color="000000"/>
            </w:tcBorders>
            <w:vAlign w:val="bottom"/>
          </w:tcPr>
          <w:p w14:paraId="6970A7DA" w14:textId="77777777" w:rsidR="00CF7921" w:rsidRDefault="00D552A3">
            <w:pPr>
              <w:spacing w:line="261" w:lineRule="auto"/>
              <w:ind w:left="80"/>
              <w:rPr>
                <w:color w:val="000000"/>
                <w:sz w:val="20"/>
                <w:szCs w:val="20"/>
              </w:rPr>
            </w:pPr>
            <w:r>
              <w:rPr>
                <w:rFonts w:ascii="Times" w:eastAsia="Times" w:hAnsi="Times" w:cs="Times"/>
                <w:color w:val="000000"/>
                <w:sz w:val="24"/>
                <w:szCs w:val="24"/>
              </w:rPr>
              <w:t>CHICRT01 General and Analytical</w:t>
            </w:r>
          </w:p>
        </w:tc>
        <w:tc>
          <w:tcPr>
            <w:tcW w:w="1760" w:type="dxa"/>
            <w:tcBorders>
              <w:right w:val="single" w:sz="8" w:space="0" w:color="000000"/>
            </w:tcBorders>
            <w:vAlign w:val="bottom"/>
          </w:tcPr>
          <w:p w14:paraId="21E4516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right w:val="single" w:sz="8" w:space="0" w:color="000000"/>
            </w:tcBorders>
            <w:vAlign w:val="bottom"/>
          </w:tcPr>
          <w:p w14:paraId="4F12C16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right w:val="single" w:sz="8" w:space="0" w:color="000000"/>
            </w:tcBorders>
            <w:vAlign w:val="bottom"/>
          </w:tcPr>
          <w:p w14:paraId="1D91FA4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043B9E03" w14:textId="77777777" w:rsidR="00CF7921" w:rsidRDefault="00CF7921">
            <w:pPr>
              <w:rPr>
                <w:color w:val="000000"/>
                <w:sz w:val="2"/>
                <w:szCs w:val="2"/>
              </w:rPr>
            </w:pPr>
          </w:p>
        </w:tc>
      </w:tr>
      <w:tr w:rsidR="00CF7921" w14:paraId="38B2C70A" w14:textId="77777777">
        <w:trPr>
          <w:trHeight w:val="280"/>
        </w:trPr>
        <w:tc>
          <w:tcPr>
            <w:tcW w:w="920" w:type="dxa"/>
            <w:tcBorders>
              <w:left w:val="single" w:sz="8" w:space="0" w:color="000000"/>
              <w:right w:val="single" w:sz="8" w:space="0" w:color="000000"/>
            </w:tcBorders>
            <w:vAlign w:val="bottom"/>
          </w:tcPr>
          <w:p w14:paraId="19C356B5" w14:textId="77777777" w:rsidR="00CF7921" w:rsidRDefault="00CF7921">
            <w:pPr>
              <w:rPr>
                <w:color w:val="000000"/>
                <w:sz w:val="24"/>
                <w:szCs w:val="24"/>
              </w:rPr>
            </w:pPr>
          </w:p>
        </w:tc>
        <w:tc>
          <w:tcPr>
            <w:tcW w:w="4180" w:type="dxa"/>
            <w:tcBorders>
              <w:bottom w:val="single" w:sz="8" w:space="0" w:color="000000"/>
              <w:right w:val="single" w:sz="8" w:space="0" w:color="000000"/>
            </w:tcBorders>
            <w:vAlign w:val="bottom"/>
          </w:tcPr>
          <w:p w14:paraId="75E20DEE" w14:textId="77777777" w:rsidR="00CF7921" w:rsidRDefault="00D552A3">
            <w:pPr>
              <w:ind w:left="80"/>
              <w:rPr>
                <w:color w:val="000000"/>
                <w:sz w:val="20"/>
                <w:szCs w:val="20"/>
              </w:rPr>
            </w:pPr>
            <w:r>
              <w:rPr>
                <w:rFonts w:ascii="Times" w:eastAsia="Times" w:hAnsi="Times" w:cs="Times"/>
                <w:color w:val="000000"/>
                <w:sz w:val="24"/>
                <w:szCs w:val="24"/>
              </w:rPr>
              <w:t>Chemistry</w:t>
            </w:r>
          </w:p>
        </w:tc>
        <w:tc>
          <w:tcPr>
            <w:tcW w:w="1760" w:type="dxa"/>
            <w:tcBorders>
              <w:bottom w:val="single" w:sz="8" w:space="0" w:color="000000"/>
              <w:right w:val="single" w:sz="8" w:space="0" w:color="000000"/>
            </w:tcBorders>
            <w:vAlign w:val="bottom"/>
          </w:tcPr>
          <w:p w14:paraId="7C3D5BCB" w14:textId="77777777" w:rsidR="00CF7921" w:rsidRDefault="00CF7921">
            <w:pPr>
              <w:rPr>
                <w:color w:val="000000"/>
                <w:sz w:val="24"/>
                <w:szCs w:val="24"/>
              </w:rPr>
            </w:pPr>
          </w:p>
        </w:tc>
        <w:tc>
          <w:tcPr>
            <w:tcW w:w="1040" w:type="dxa"/>
            <w:tcBorders>
              <w:bottom w:val="single" w:sz="8" w:space="0" w:color="000000"/>
              <w:right w:val="single" w:sz="8" w:space="0" w:color="000000"/>
            </w:tcBorders>
            <w:vAlign w:val="bottom"/>
          </w:tcPr>
          <w:p w14:paraId="58F77028"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2796A0A6" w14:textId="77777777" w:rsidR="00CF7921" w:rsidRDefault="00CF7921">
            <w:pPr>
              <w:rPr>
                <w:color w:val="000000"/>
                <w:sz w:val="24"/>
                <w:szCs w:val="24"/>
              </w:rPr>
            </w:pPr>
          </w:p>
        </w:tc>
        <w:tc>
          <w:tcPr>
            <w:tcW w:w="1" w:type="dxa"/>
            <w:vAlign w:val="bottom"/>
          </w:tcPr>
          <w:p w14:paraId="589DCC48" w14:textId="77777777" w:rsidR="00CF7921" w:rsidRDefault="00CF7921">
            <w:pPr>
              <w:rPr>
                <w:color w:val="000000"/>
                <w:sz w:val="2"/>
                <w:szCs w:val="2"/>
              </w:rPr>
            </w:pPr>
          </w:p>
        </w:tc>
      </w:tr>
      <w:tr w:rsidR="00CF7921" w14:paraId="11D4595C" w14:textId="77777777">
        <w:trPr>
          <w:trHeight w:val="268"/>
        </w:trPr>
        <w:tc>
          <w:tcPr>
            <w:tcW w:w="920" w:type="dxa"/>
            <w:tcBorders>
              <w:left w:val="single" w:sz="8" w:space="0" w:color="000000"/>
              <w:right w:val="single" w:sz="8" w:space="0" w:color="000000"/>
            </w:tcBorders>
            <w:vAlign w:val="bottom"/>
          </w:tcPr>
          <w:p w14:paraId="3D8A9F27"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A0870D1" w14:textId="77777777" w:rsidR="00CF7921" w:rsidRDefault="00D552A3">
            <w:pPr>
              <w:spacing w:line="264" w:lineRule="auto"/>
              <w:ind w:left="80"/>
              <w:rPr>
                <w:color w:val="000000"/>
                <w:sz w:val="20"/>
                <w:szCs w:val="20"/>
              </w:rPr>
            </w:pPr>
            <w:r>
              <w:rPr>
                <w:rFonts w:ascii="Times" w:eastAsia="Times" w:hAnsi="Times" w:cs="Times"/>
                <w:color w:val="000000"/>
                <w:sz w:val="24"/>
                <w:szCs w:val="24"/>
              </w:rPr>
              <w:t>CH2CRP01 Volumetric Analysis</w:t>
            </w:r>
          </w:p>
        </w:tc>
        <w:tc>
          <w:tcPr>
            <w:tcW w:w="1760" w:type="dxa"/>
            <w:tcBorders>
              <w:bottom w:val="single" w:sz="8" w:space="0" w:color="000000"/>
              <w:right w:val="single" w:sz="8" w:space="0" w:color="000000"/>
            </w:tcBorders>
            <w:vAlign w:val="bottom"/>
          </w:tcPr>
          <w:p w14:paraId="00DCA6A5"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2BF1BB92"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73B58948" w14:textId="77777777" w:rsidR="00CF7921" w:rsidRDefault="00D552A3">
            <w:pPr>
              <w:spacing w:line="264" w:lineRule="auto"/>
              <w:jc w:val="center"/>
              <w:rPr>
                <w:color w:val="000000"/>
                <w:sz w:val="20"/>
                <w:szCs w:val="20"/>
              </w:rPr>
            </w:pPr>
            <w:r>
              <w:rPr>
                <w:rFonts w:ascii="Times" w:eastAsia="Times" w:hAnsi="Times" w:cs="Times"/>
                <w:color w:val="000000"/>
                <w:sz w:val="24"/>
                <w:szCs w:val="24"/>
              </w:rPr>
              <w:t>-</w:t>
            </w:r>
          </w:p>
        </w:tc>
        <w:tc>
          <w:tcPr>
            <w:tcW w:w="1" w:type="dxa"/>
            <w:vAlign w:val="bottom"/>
          </w:tcPr>
          <w:p w14:paraId="1660922C" w14:textId="77777777" w:rsidR="00CF7921" w:rsidRDefault="00CF7921">
            <w:pPr>
              <w:rPr>
                <w:color w:val="000000"/>
                <w:sz w:val="2"/>
                <w:szCs w:val="2"/>
              </w:rPr>
            </w:pPr>
          </w:p>
        </w:tc>
      </w:tr>
      <w:tr w:rsidR="00CF7921" w14:paraId="36EF79D4" w14:textId="77777777">
        <w:trPr>
          <w:trHeight w:val="266"/>
        </w:trPr>
        <w:tc>
          <w:tcPr>
            <w:tcW w:w="920" w:type="dxa"/>
            <w:tcBorders>
              <w:left w:val="single" w:sz="8" w:space="0" w:color="000000"/>
              <w:right w:val="single" w:sz="8" w:space="0" w:color="000000"/>
            </w:tcBorders>
            <w:vAlign w:val="bottom"/>
          </w:tcPr>
          <w:p w14:paraId="1A74DAD1"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FFB46D7"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Mathematics</w:t>
            </w:r>
          </w:p>
        </w:tc>
        <w:tc>
          <w:tcPr>
            <w:tcW w:w="1760" w:type="dxa"/>
            <w:tcBorders>
              <w:bottom w:val="single" w:sz="8" w:space="0" w:color="000000"/>
              <w:right w:val="single" w:sz="8" w:space="0" w:color="000000"/>
            </w:tcBorders>
            <w:vAlign w:val="bottom"/>
          </w:tcPr>
          <w:p w14:paraId="35D96173"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6F7C4D38"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0EAB5263"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D8448F3" w14:textId="77777777" w:rsidR="00CF7921" w:rsidRDefault="00CF7921">
            <w:pPr>
              <w:rPr>
                <w:color w:val="000000"/>
                <w:sz w:val="2"/>
                <w:szCs w:val="2"/>
              </w:rPr>
            </w:pPr>
          </w:p>
        </w:tc>
      </w:tr>
      <w:tr w:rsidR="00CF7921" w14:paraId="4328CAAA" w14:textId="77777777">
        <w:trPr>
          <w:trHeight w:val="266"/>
        </w:trPr>
        <w:tc>
          <w:tcPr>
            <w:tcW w:w="920" w:type="dxa"/>
            <w:tcBorders>
              <w:left w:val="single" w:sz="8" w:space="0" w:color="000000"/>
              <w:right w:val="single" w:sz="8" w:space="0" w:color="000000"/>
            </w:tcBorders>
            <w:vAlign w:val="bottom"/>
          </w:tcPr>
          <w:p w14:paraId="1C2194E8"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4F5A486B"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w:t>
            </w:r>
          </w:p>
        </w:tc>
        <w:tc>
          <w:tcPr>
            <w:tcW w:w="1760" w:type="dxa"/>
            <w:tcBorders>
              <w:bottom w:val="single" w:sz="8" w:space="0" w:color="000000"/>
              <w:right w:val="single" w:sz="8" w:space="0" w:color="000000"/>
            </w:tcBorders>
            <w:vAlign w:val="bottom"/>
          </w:tcPr>
          <w:p w14:paraId="55991D4B"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6E0599B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67E6E8A8"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20785385" w14:textId="77777777" w:rsidR="00CF7921" w:rsidRDefault="00CF7921">
            <w:pPr>
              <w:rPr>
                <w:color w:val="000000"/>
                <w:sz w:val="2"/>
                <w:szCs w:val="2"/>
              </w:rPr>
            </w:pPr>
          </w:p>
        </w:tc>
      </w:tr>
      <w:tr w:rsidR="00CF7921" w14:paraId="2F472E23" w14:textId="77777777">
        <w:trPr>
          <w:trHeight w:val="266"/>
        </w:trPr>
        <w:tc>
          <w:tcPr>
            <w:tcW w:w="920" w:type="dxa"/>
            <w:tcBorders>
              <w:left w:val="single" w:sz="8" w:space="0" w:color="000000"/>
              <w:bottom w:val="single" w:sz="8" w:space="0" w:color="000000"/>
              <w:right w:val="single" w:sz="8" w:space="0" w:color="000000"/>
            </w:tcBorders>
            <w:vAlign w:val="bottom"/>
          </w:tcPr>
          <w:p w14:paraId="0EF3C230"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386D6A87"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 Practical</w:t>
            </w:r>
          </w:p>
        </w:tc>
        <w:tc>
          <w:tcPr>
            <w:tcW w:w="1760" w:type="dxa"/>
            <w:tcBorders>
              <w:bottom w:val="single" w:sz="8" w:space="0" w:color="000000"/>
              <w:right w:val="single" w:sz="8" w:space="0" w:color="000000"/>
            </w:tcBorders>
            <w:vAlign w:val="bottom"/>
          </w:tcPr>
          <w:p w14:paraId="589C94A2"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09FEF1A8"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1489759A"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787157EE" w14:textId="77777777" w:rsidR="00CF7921" w:rsidRDefault="00CF7921">
            <w:pPr>
              <w:rPr>
                <w:color w:val="000000"/>
                <w:sz w:val="2"/>
                <w:szCs w:val="2"/>
              </w:rPr>
            </w:pPr>
          </w:p>
        </w:tc>
      </w:tr>
      <w:tr w:rsidR="00CF7921" w14:paraId="322300A7" w14:textId="77777777">
        <w:trPr>
          <w:trHeight w:val="266"/>
        </w:trPr>
        <w:tc>
          <w:tcPr>
            <w:tcW w:w="920" w:type="dxa"/>
            <w:tcBorders>
              <w:left w:val="single" w:sz="8" w:space="0" w:color="000000"/>
              <w:right w:val="single" w:sz="8" w:space="0" w:color="000000"/>
            </w:tcBorders>
            <w:vAlign w:val="bottom"/>
          </w:tcPr>
          <w:p w14:paraId="58C1C51D"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II</w:t>
            </w:r>
          </w:p>
        </w:tc>
        <w:tc>
          <w:tcPr>
            <w:tcW w:w="4180" w:type="dxa"/>
            <w:tcBorders>
              <w:right w:val="single" w:sz="8" w:space="0" w:color="000000"/>
            </w:tcBorders>
            <w:vAlign w:val="bottom"/>
          </w:tcPr>
          <w:p w14:paraId="1CB3BF8E" w14:textId="77777777" w:rsidR="00CF7921" w:rsidRDefault="00D552A3">
            <w:pPr>
              <w:spacing w:line="261" w:lineRule="auto"/>
              <w:ind w:left="80"/>
              <w:rPr>
                <w:color w:val="000000"/>
                <w:sz w:val="20"/>
                <w:szCs w:val="20"/>
              </w:rPr>
            </w:pPr>
            <w:r>
              <w:rPr>
                <w:rFonts w:ascii="Times" w:eastAsia="Times" w:hAnsi="Times" w:cs="Times"/>
                <w:color w:val="000000"/>
                <w:sz w:val="24"/>
                <w:szCs w:val="24"/>
              </w:rPr>
              <w:t>English II</w:t>
            </w:r>
          </w:p>
        </w:tc>
        <w:tc>
          <w:tcPr>
            <w:tcW w:w="1760" w:type="dxa"/>
            <w:tcBorders>
              <w:right w:val="single" w:sz="8" w:space="0" w:color="000000"/>
            </w:tcBorders>
            <w:vAlign w:val="bottom"/>
          </w:tcPr>
          <w:p w14:paraId="36C8722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right w:val="single" w:sz="8" w:space="0" w:color="000000"/>
            </w:tcBorders>
            <w:vAlign w:val="bottom"/>
          </w:tcPr>
          <w:p w14:paraId="42CFBAD3"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280" w:type="dxa"/>
            <w:tcBorders>
              <w:right w:val="single" w:sz="8" w:space="0" w:color="000000"/>
            </w:tcBorders>
            <w:vAlign w:val="bottom"/>
          </w:tcPr>
          <w:p w14:paraId="363F1223"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2CA78841" w14:textId="77777777" w:rsidR="00CF7921" w:rsidRDefault="00CF7921">
            <w:pPr>
              <w:rPr>
                <w:color w:val="000000"/>
                <w:sz w:val="2"/>
                <w:szCs w:val="2"/>
              </w:rPr>
            </w:pPr>
          </w:p>
        </w:tc>
      </w:tr>
      <w:tr w:rsidR="00CF7921" w14:paraId="429EBCB1" w14:textId="77777777">
        <w:trPr>
          <w:trHeight w:val="265"/>
        </w:trPr>
        <w:tc>
          <w:tcPr>
            <w:tcW w:w="920" w:type="dxa"/>
            <w:tcBorders>
              <w:left w:val="single" w:sz="8" w:space="0" w:color="000000"/>
              <w:right w:val="single" w:sz="8" w:space="0" w:color="000000"/>
            </w:tcBorders>
            <w:vAlign w:val="bottom"/>
          </w:tcPr>
          <w:p w14:paraId="03DCD4BF" w14:textId="77777777" w:rsidR="00CF7921" w:rsidRDefault="00CF7921">
            <w:pPr>
              <w:rPr>
                <w:color w:val="000000"/>
                <w:sz w:val="23"/>
                <w:szCs w:val="23"/>
              </w:rPr>
            </w:pPr>
          </w:p>
        </w:tc>
        <w:tc>
          <w:tcPr>
            <w:tcW w:w="4180" w:type="dxa"/>
            <w:tcBorders>
              <w:top w:val="single" w:sz="8" w:space="0" w:color="000000"/>
              <w:bottom w:val="single" w:sz="8" w:space="0" w:color="000000"/>
              <w:right w:val="single" w:sz="8" w:space="0" w:color="000000"/>
            </w:tcBorders>
            <w:vAlign w:val="bottom"/>
          </w:tcPr>
          <w:p w14:paraId="49DA6134" w14:textId="77777777" w:rsidR="00CF7921" w:rsidRDefault="00D552A3">
            <w:pPr>
              <w:spacing w:line="261" w:lineRule="auto"/>
              <w:ind w:left="80"/>
              <w:rPr>
                <w:color w:val="000000"/>
                <w:sz w:val="20"/>
                <w:szCs w:val="20"/>
              </w:rPr>
            </w:pPr>
            <w:r>
              <w:rPr>
                <w:rFonts w:ascii="Times" w:eastAsia="Times" w:hAnsi="Times" w:cs="Times"/>
                <w:color w:val="000000"/>
                <w:sz w:val="24"/>
                <w:szCs w:val="24"/>
              </w:rPr>
              <w:t>English/ Common Course II</w:t>
            </w:r>
          </w:p>
        </w:tc>
        <w:tc>
          <w:tcPr>
            <w:tcW w:w="1760" w:type="dxa"/>
            <w:tcBorders>
              <w:top w:val="single" w:sz="8" w:space="0" w:color="000000"/>
              <w:bottom w:val="single" w:sz="8" w:space="0" w:color="000000"/>
              <w:right w:val="single" w:sz="8" w:space="0" w:color="000000"/>
            </w:tcBorders>
            <w:vAlign w:val="bottom"/>
          </w:tcPr>
          <w:p w14:paraId="59CFDC1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top w:val="single" w:sz="8" w:space="0" w:color="000000"/>
              <w:bottom w:val="single" w:sz="8" w:space="0" w:color="000000"/>
              <w:right w:val="single" w:sz="8" w:space="0" w:color="000000"/>
            </w:tcBorders>
            <w:vAlign w:val="bottom"/>
          </w:tcPr>
          <w:p w14:paraId="163BFE4F"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top w:val="single" w:sz="8" w:space="0" w:color="000000"/>
              <w:bottom w:val="single" w:sz="8" w:space="0" w:color="000000"/>
              <w:right w:val="single" w:sz="8" w:space="0" w:color="000000"/>
            </w:tcBorders>
            <w:vAlign w:val="bottom"/>
          </w:tcPr>
          <w:p w14:paraId="1697D1E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95C3D0B" w14:textId="77777777" w:rsidR="00CF7921" w:rsidRDefault="00CF7921">
            <w:pPr>
              <w:rPr>
                <w:color w:val="000000"/>
                <w:sz w:val="2"/>
                <w:szCs w:val="2"/>
              </w:rPr>
            </w:pPr>
          </w:p>
        </w:tc>
      </w:tr>
      <w:tr w:rsidR="00CF7921" w14:paraId="2B481196" w14:textId="77777777">
        <w:trPr>
          <w:trHeight w:val="266"/>
        </w:trPr>
        <w:tc>
          <w:tcPr>
            <w:tcW w:w="920" w:type="dxa"/>
            <w:tcBorders>
              <w:left w:val="single" w:sz="8" w:space="0" w:color="000000"/>
              <w:right w:val="single" w:sz="8" w:space="0" w:color="000000"/>
            </w:tcBorders>
            <w:vAlign w:val="bottom"/>
          </w:tcPr>
          <w:p w14:paraId="5EB9A924"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139AB7ED" w14:textId="77777777" w:rsidR="00CF7921" w:rsidRDefault="00D552A3">
            <w:pPr>
              <w:spacing w:line="261" w:lineRule="auto"/>
              <w:ind w:left="80"/>
              <w:rPr>
                <w:color w:val="000000"/>
                <w:sz w:val="20"/>
                <w:szCs w:val="20"/>
              </w:rPr>
            </w:pPr>
            <w:r>
              <w:rPr>
                <w:rFonts w:ascii="Times" w:eastAsia="Times" w:hAnsi="Times" w:cs="Times"/>
                <w:color w:val="000000"/>
                <w:sz w:val="24"/>
                <w:szCs w:val="24"/>
              </w:rPr>
              <w:t>Second Language II</w:t>
            </w:r>
          </w:p>
        </w:tc>
        <w:tc>
          <w:tcPr>
            <w:tcW w:w="1760" w:type="dxa"/>
            <w:tcBorders>
              <w:bottom w:val="single" w:sz="8" w:space="0" w:color="000000"/>
              <w:right w:val="single" w:sz="8" w:space="0" w:color="000000"/>
            </w:tcBorders>
            <w:vAlign w:val="bottom"/>
          </w:tcPr>
          <w:p w14:paraId="318EBD84"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4C093031"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178AAD55"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3E284E13" w14:textId="77777777" w:rsidR="00CF7921" w:rsidRDefault="00CF7921">
            <w:pPr>
              <w:rPr>
                <w:color w:val="000000"/>
                <w:sz w:val="2"/>
                <w:szCs w:val="2"/>
              </w:rPr>
            </w:pPr>
          </w:p>
        </w:tc>
      </w:tr>
      <w:tr w:rsidR="00CF7921" w14:paraId="07C53BEC" w14:textId="77777777">
        <w:trPr>
          <w:trHeight w:val="264"/>
        </w:trPr>
        <w:tc>
          <w:tcPr>
            <w:tcW w:w="920" w:type="dxa"/>
            <w:tcBorders>
              <w:left w:val="single" w:sz="8" w:space="0" w:color="000000"/>
              <w:right w:val="single" w:sz="8" w:space="0" w:color="000000"/>
            </w:tcBorders>
            <w:vAlign w:val="bottom"/>
          </w:tcPr>
          <w:p w14:paraId="06D76370" w14:textId="77777777" w:rsidR="00CF7921" w:rsidRDefault="00CF7921">
            <w:pPr>
              <w:rPr>
                <w:color w:val="000000"/>
              </w:rPr>
            </w:pPr>
          </w:p>
        </w:tc>
        <w:tc>
          <w:tcPr>
            <w:tcW w:w="4180" w:type="dxa"/>
            <w:tcBorders>
              <w:right w:val="single" w:sz="8" w:space="0" w:color="000000"/>
            </w:tcBorders>
            <w:vAlign w:val="bottom"/>
          </w:tcPr>
          <w:p w14:paraId="100E7F28" w14:textId="77777777" w:rsidR="00CF7921" w:rsidRDefault="00D552A3">
            <w:pPr>
              <w:spacing w:line="264" w:lineRule="auto"/>
              <w:ind w:left="80"/>
              <w:rPr>
                <w:color w:val="000000"/>
                <w:sz w:val="20"/>
                <w:szCs w:val="20"/>
              </w:rPr>
            </w:pPr>
            <w:r>
              <w:rPr>
                <w:rFonts w:ascii="Times" w:eastAsia="Times" w:hAnsi="Times" w:cs="Times"/>
                <w:color w:val="000000"/>
                <w:sz w:val="24"/>
                <w:szCs w:val="24"/>
              </w:rPr>
              <w:t>CH2CRT02 Theoretical and Inorganic</w:t>
            </w:r>
          </w:p>
        </w:tc>
        <w:tc>
          <w:tcPr>
            <w:tcW w:w="1760" w:type="dxa"/>
            <w:tcBorders>
              <w:right w:val="single" w:sz="8" w:space="0" w:color="000000"/>
            </w:tcBorders>
            <w:vAlign w:val="bottom"/>
          </w:tcPr>
          <w:p w14:paraId="1730CF3E"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1040" w:type="dxa"/>
            <w:tcBorders>
              <w:right w:val="single" w:sz="8" w:space="0" w:color="000000"/>
            </w:tcBorders>
            <w:vAlign w:val="bottom"/>
          </w:tcPr>
          <w:p w14:paraId="468B295B"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280" w:type="dxa"/>
            <w:tcBorders>
              <w:right w:val="single" w:sz="8" w:space="0" w:color="000000"/>
            </w:tcBorders>
            <w:vAlign w:val="bottom"/>
          </w:tcPr>
          <w:p w14:paraId="63BE6BDC"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vAlign w:val="bottom"/>
          </w:tcPr>
          <w:p w14:paraId="1B3CD507" w14:textId="77777777" w:rsidR="00CF7921" w:rsidRDefault="00CF7921">
            <w:pPr>
              <w:rPr>
                <w:color w:val="000000"/>
                <w:sz w:val="2"/>
                <w:szCs w:val="2"/>
              </w:rPr>
            </w:pPr>
          </w:p>
        </w:tc>
      </w:tr>
      <w:tr w:rsidR="00CF7921" w14:paraId="64C7ED35" w14:textId="77777777">
        <w:trPr>
          <w:trHeight w:val="280"/>
        </w:trPr>
        <w:tc>
          <w:tcPr>
            <w:tcW w:w="920" w:type="dxa"/>
            <w:tcBorders>
              <w:left w:val="single" w:sz="8" w:space="0" w:color="000000"/>
              <w:right w:val="single" w:sz="8" w:space="0" w:color="000000"/>
            </w:tcBorders>
            <w:vAlign w:val="bottom"/>
          </w:tcPr>
          <w:p w14:paraId="34988010" w14:textId="77777777" w:rsidR="00CF7921" w:rsidRDefault="00CF7921">
            <w:pPr>
              <w:rPr>
                <w:color w:val="000000"/>
                <w:sz w:val="24"/>
                <w:szCs w:val="24"/>
              </w:rPr>
            </w:pPr>
          </w:p>
        </w:tc>
        <w:tc>
          <w:tcPr>
            <w:tcW w:w="4180" w:type="dxa"/>
            <w:tcBorders>
              <w:bottom w:val="single" w:sz="8" w:space="0" w:color="000000"/>
              <w:right w:val="single" w:sz="8" w:space="0" w:color="000000"/>
            </w:tcBorders>
            <w:vAlign w:val="bottom"/>
          </w:tcPr>
          <w:p w14:paraId="5975A98C" w14:textId="77777777" w:rsidR="00CF7921" w:rsidRDefault="00D552A3">
            <w:pPr>
              <w:ind w:left="80"/>
              <w:rPr>
                <w:color w:val="000000"/>
                <w:sz w:val="20"/>
                <w:szCs w:val="20"/>
              </w:rPr>
            </w:pPr>
            <w:r>
              <w:rPr>
                <w:rFonts w:ascii="Times" w:eastAsia="Times" w:hAnsi="Times" w:cs="Times"/>
                <w:color w:val="000000"/>
                <w:sz w:val="24"/>
                <w:szCs w:val="24"/>
              </w:rPr>
              <w:t>Chemistry</w:t>
            </w:r>
          </w:p>
        </w:tc>
        <w:tc>
          <w:tcPr>
            <w:tcW w:w="1760" w:type="dxa"/>
            <w:tcBorders>
              <w:bottom w:val="single" w:sz="8" w:space="0" w:color="000000"/>
              <w:right w:val="single" w:sz="8" w:space="0" w:color="000000"/>
            </w:tcBorders>
            <w:vAlign w:val="bottom"/>
          </w:tcPr>
          <w:p w14:paraId="11F6417E" w14:textId="77777777" w:rsidR="00CF7921" w:rsidRDefault="00CF7921">
            <w:pPr>
              <w:rPr>
                <w:color w:val="000000"/>
                <w:sz w:val="24"/>
                <w:szCs w:val="24"/>
              </w:rPr>
            </w:pPr>
          </w:p>
        </w:tc>
        <w:tc>
          <w:tcPr>
            <w:tcW w:w="1040" w:type="dxa"/>
            <w:tcBorders>
              <w:bottom w:val="single" w:sz="8" w:space="0" w:color="000000"/>
              <w:right w:val="single" w:sz="8" w:space="0" w:color="000000"/>
            </w:tcBorders>
            <w:vAlign w:val="bottom"/>
          </w:tcPr>
          <w:p w14:paraId="2F3B4C40"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10E9060D" w14:textId="77777777" w:rsidR="00CF7921" w:rsidRDefault="00CF7921">
            <w:pPr>
              <w:rPr>
                <w:color w:val="000000"/>
                <w:sz w:val="24"/>
                <w:szCs w:val="24"/>
              </w:rPr>
            </w:pPr>
          </w:p>
        </w:tc>
        <w:tc>
          <w:tcPr>
            <w:tcW w:w="1" w:type="dxa"/>
            <w:vAlign w:val="bottom"/>
          </w:tcPr>
          <w:p w14:paraId="5699C92F" w14:textId="77777777" w:rsidR="00CF7921" w:rsidRDefault="00CF7921">
            <w:pPr>
              <w:rPr>
                <w:color w:val="000000"/>
                <w:sz w:val="2"/>
                <w:szCs w:val="2"/>
              </w:rPr>
            </w:pPr>
          </w:p>
        </w:tc>
      </w:tr>
      <w:tr w:rsidR="00CF7921" w14:paraId="25374C38" w14:textId="77777777">
        <w:trPr>
          <w:trHeight w:val="266"/>
        </w:trPr>
        <w:tc>
          <w:tcPr>
            <w:tcW w:w="920" w:type="dxa"/>
            <w:tcBorders>
              <w:left w:val="single" w:sz="8" w:space="0" w:color="000000"/>
              <w:right w:val="single" w:sz="8" w:space="0" w:color="000000"/>
            </w:tcBorders>
            <w:vAlign w:val="bottom"/>
          </w:tcPr>
          <w:p w14:paraId="64E401FD"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1A2D2ACB" w14:textId="77777777" w:rsidR="00CF7921" w:rsidRDefault="00D552A3">
            <w:pPr>
              <w:spacing w:line="261" w:lineRule="auto"/>
              <w:ind w:left="80"/>
              <w:rPr>
                <w:color w:val="000000"/>
                <w:sz w:val="20"/>
                <w:szCs w:val="20"/>
              </w:rPr>
            </w:pPr>
            <w:r>
              <w:rPr>
                <w:rFonts w:ascii="Times" w:eastAsia="Times" w:hAnsi="Times" w:cs="Times"/>
                <w:color w:val="000000"/>
                <w:sz w:val="24"/>
                <w:szCs w:val="24"/>
              </w:rPr>
              <w:t>CH2CRP01 Volumetric Analysis</w:t>
            </w:r>
          </w:p>
        </w:tc>
        <w:tc>
          <w:tcPr>
            <w:tcW w:w="1760" w:type="dxa"/>
            <w:tcBorders>
              <w:bottom w:val="single" w:sz="8" w:space="0" w:color="000000"/>
              <w:right w:val="single" w:sz="8" w:space="0" w:color="000000"/>
            </w:tcBorders>
            <w:vAlign w:val="bottom"/>
          </w:tcPr>
          <w:p w14:paraId="51CF661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1C8C70F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52D6DA85"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178A06E5" w14:textId="77777777" w:rsidR="00CF7921" w:rsidRDefault="00CF7921">
            <w:pPr>
              <w:rPr>
                <w:color w:val="000000"/>
                <w:sz w:val="2"/>
                <w:szCs w:val="2"/>
              </w:rPr>
            </w:pPr>
          </w:p>
        </w:tc>
      </w:tr>
      <w:tr w:rsidR="00CF7921" w14:paraId="247B7137" w14:textId="77777777">
        <w:trPr>
          <w:trHeight w:val="266"/>
        </w:trPr>
        <w:tc>
          <w:tcPr>
            <w:tcW w:w="920" w:type="dxa"/>
            <w:tcBorders>
              <w:left w:val="single" w:sz="8" w:space="0" w:color="000000"/>
              <w:right w:val="single" w:sz="8" w:space="0" w:color="000000"/>
            </w:tcBorders>
            <w:vAlign w:val="bottom"/>
          </w:tcPr>
          <w:p w14:paraId="5573CFB1"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56F3A0DA"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Mathematics</w:t>
            </w:r>
          </w:p>
        </w:tc>
        <w:tc>
          <w:tcPr>
            <w:tcW w:w="1760" w:type="dxa"/>
            <w:tcBorders>
              <w:bottom w:val="single" w:sz="8" w:space="0" w:color="000000"/>
              <w:right w:val="single" w:sz="8" w:space="0" w:color="000000"/>
            </w:tcBorders>
            <w:vAlign w:val="bottom"/>
          </w:tcPr>
          <w:p w14:paraId="5B6EA61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3EE65A22"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261C9069"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30DCDF9E" w14:textId="77777777" w:rsidR="00CF7921" w:rsidRDefault="00CF7921">
            <w:pPr>
              <w:rPr>
                <w:color w:val="000000"/>
                <w:sz w:val="2"/>
                <w:szCs w:val="2"/>
              </w:rPr>
            </w:pPr>
          </w:p>
        </w:tc>
      </w:tr>
      <w:tr w:rsidR="00CF7921" w14:paraId="6CC7BB17" w14:textId="77777777">
        <w:trPr>
          <w:trHeight w:val="266"/>
        </w:trPr>
        <w:tc>
          <w:tcPr>
            <w:tcW w:w="920" w:type="dxa"/>
            <w:tcBorders>
              <w:left w:val="single" w:sz="8" w:space="0" w:color="000000"/>
              <w:right w:val="single" w:sz="8" w:space="0" w:color="000000"/>
            </w:tcBorders>
            <w:vAlign w:val="bottom"/>
          </w:tcPr>
          <w:p w14:paraId="2EB30307"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2487F84A"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w:t>
            </w:r>
          </w:p>
        </w:tc>
        <w:tc>
          <w:tcPr>
            <w:tcW w:w="1760" w:type="dxa"/>
            <w:tcBorders>
              <w:bottom w:val="single" w:sz="8" w:space="0" w:color="000000"/>
              <w:right w:val="single" w:sz="8" w:space="0" w:color="000000"/>
            </w:tcBorders>
            <w:vAlign w:val="bottom"/>
          </w:tcPr>
          <w:p w14:paraId="0F4CF312"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1615B842"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5A4A70B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74D3649C" w14:textId="77777777" w:rsidR="00CF7921" w:rsidRDefault="00CF7921">
            <w:pPr>
              <w:rPr>
                <w:color w:val="000000"/>
                <w:sz w:val="2"/>
                <w:szCs w:val="2"/>
              </w:rPr>
            </w:pPr>
          </w:p>
        </w:tc>
      </w:tr>
      <w:tr w:rsidR="00CF7921" w14:paraId="3A114160" w14:textId="77777777">
        <w:trPr>
          <w:trHeight w:val="266"/>
        </w:trPr>
        <w:tc>
          <w:tcPr>
            <w:tcW w:w="920" w:type="dxa"/>
            <w:tcBorders>
              <w:left w:val="single" w:sz="8" w:space="0" w:color="000000"/>
              <w:bottom w:val="single" w:sz="8" w:space="0" w:color="000000"/>
              <w:right w:val="single" w:sz="8" w:space="0" w:color="000000"/>
            </w:tcBorders>
            <w:vAlign w:val="bottom"/>
          </w:tcPr>
          <w:p w14:paraId="45615C76"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4325057E"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 Practical</w:t>
            </w:r>
          </w:p>
        </w:tc>
        <w:tc>
          <w:tcPr>
            <w:tcW w:w="1760" w:type="dxa"/>
            <w:tcBorders>
              <w:bottom w:val="single" w:sz="8" w:space="0" w:color="000000"/>
              <w:right w:val="single" w:sz="8" w:space="0" w:color="000000"/>
            </w:tcBorders>
            <w:vAlign w:val="bottom"/>
          </w:tcPr>
          <w:p w14:paraId="7E507874"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7029F77E"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150898A2"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05D43C12" w14:textId="77777777" w:rsidR="00CF7921" w:rsidRDefault="00CF7921">
            <w:pPr>
              <w:rPr>
                <w:color w:val="000000"/>
                <w:sz w:val="2"/>
                <w:szCs w:val="2"/>
              </w:rPr>
            </w:pPr>
          </w:p>
        </w:tc>
      </w:tr>
      <w:tr w:rsidR="00CF7921" w14:paraId="2D55FCF9" w14:textId="77777777">
        <w:trPr>
          <w:trHeight w:val="266"/>
        </w:trPr>
        <w:tc>
          <w:tcPr>
            <w:tcW w:w="920" w:type="dxa"/>
            <w:tcBorders>
              <w:left w:val="single" w:sz="8" w:space="0" w:color="000000"/>
              <w:right w:val="single" w:sz="8" w:space="0" w:color="000000"/>
            </w:tcBorders>
            <w:vAlign w:val="bottom"/>
          </w:tcPr>
          <w:p w14:paraId="4305DA9D"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III</w:t>
            </w:r>
          </w:p>
        </w:tc>
        <w:tc>
          <w:tcPr>
            <w:tcW w:w="4180" w:type="dxa"/>
            <w:tcBorders>
              <w:right w:val="single" w:sz="8" w:space="0" w:color="000000"/>
            </w:tcBorders>
            <w:vAlign w:val="bottom"/>
          </w:tcPr>
          <w:p w14:paraId="52A09199" w14:textId="77777777" w:rsidR="00CF7921" w:rsidRDefault="00D552A3">
            <w:pPr>
              <w:spacing w:line="261" w:lineRule="auto"/>
              <w:ind w:left="80"/>
              <w:rPr>
                <w:color w:val="000000"/>
                <w:sz w:val="20"/>
                <w:szCs w:val="20"/>
              </w:rPr>
            </w:pPr>
            <w:r>
              <w:rPr>
                <w:rFonts w:ascii="Times" w:eastAsia="Times" w:hAnsi="Times" w:cs="Times"/>
                <w:color w:val="000000"/>
                <w:sz w:val="24"/>
                <w:szCs w:val="24"/>
              </w:rPr>
              <w:t>English III</w:t>
            </w:r>
          </w:p>
        </w:tc>
        <w:tc>
          <w:tcPr>
            <w:tcW w:w="1760" w:type="dxa"/>
            <w:tcBorders>
              <w:right w:val="single" w:sz="8" w:space="0" w:color="000000"/>
            </w:tcBorders>
            <w:vAlign w:val="bottom"/>
          </w:tcPr>
          <w:p w14:paraId="74FE8F3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1040" w:type="dxa"/>
            <w:tcBorders>
              <w:right w:val="single" w:sz="8" w:space="0" w:color="000000"/>
            </w:tcBorders>
            <w:vAlign w:val="bottom"/>
          </w:tcPr>
          <w:p w14:paraId="64CA369B"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280" w:type="dxa"/>
            <w:tcBorders>
              <w:right w:val="single" w:sz="8" w:space="0" w:color="000000"/>
            </w:tcBorders>
            <w:vAlign w:val="bottom"/>
          </w:tcPr>
          <w:p w14:paraId="3C9DC68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0BD60A4E" w14:textId="77777777" w:rsidR="00CF7921" w:rsidRDefault="00CF7921">
            <w:pPr>
              <w:rPr>
                <w:color w:val="000000"/>
                <w:sz w:val="2"/>
                <w:szCs w:val="2"/>
              </w:rPr>
            </w:pPr>
          </w:p>
        </w:tc>
      </w:tr>
      <w:tr w:rsidR="00CF7921" w14:paraId="7B011EF9" w14:textId="77777777">
        <w:trPr>
          <w:trHeight w:val="268"/>
        </w:trPr>
        <w:tc>
          <w:tcPr>
            <w:tcW w:w="920" w:type="dxa"/>
            <w:tcBorders>
              <w:left w:val="single" w:sz="8" w:space="0" w:color="000000"/>
              <w:right w:val="single" w:sz="8" w:space="0" w:color="000000"/>
            </w:tcBorders>
            <w:vAlign w:val="bottom"/>
          </w:tcPr>
          <w:p w14:paraId="56D69D7E" w14:textId="77777777" w:rsidR="00CF7921" w:rsidRDefault="00CF7921">
            <w:pPr>
              <w:rPr>
                <w:color w:val="000000"/>
                <w:sz w:val="23"/>
                <w:szCs w:val="23"/>
              </w:rPr>
            </w:pPr>
          </w:p>
        </w:tc>
        <w:tc>
          <w:tcPr>
            <w:tcW w:w="4180" w:type="dxa"/>
            <w:tcBorders>
              <w:top w:val="single" w:sz="8" w:space="0" w:color="000000"/>
              <w:bottom w:val="single" w:sz="8" w:space="0" w:color="000000"/>
              <w:right w:val="single" w:sz="8" w:space="0" w:color="000000"/>
            </w:tcBorders>
            <w:vAlign w:val="bottom"/>
          </w:tcPr>
          <w:p w14:paraId="0264DE18" w14:textId="77777777" w:rsidR="00CF7921" w:rsidRDefault="00D552A3">
            <w:pPr>
              <w:spacing w:line="264" w:lineRule="auto"/>
              <w:ind w:left="80"/>
              <w:rPr>
                <w:color w:val="000000"/>
                <w:sz w:val="20"/>
                <w:szCs w:val="20"/>
              </w:rPr>
            </w:pPr>
            <w:r>
              <w:rPr>
                <w:rFonts w:ascii="Times" w:eastAsia="Times" w:hAnsi="Times" w:cs="Times"/>
                <w:color w:val="000000"/>
                <w:sz w:val="24"/>
                <w:szCs w:val="24"/>
              </w:rPr>
              <w:t>II Lang/Common Course I</w:t>
            </w:r>
          </w:p>
        </w:tc>
        <w:tc>
          <w:tcPr>
            <w:tcW w:w="1760" w:type="dxa"/>
            <w:tcBorders>
              <w:top w:val="single" w:sz="8" w:space="0" w:color="000000"/>
              <w:bottom w:val="single" w:sz="8" w:space="0" w:color="000000"/>
              <w:right w:val="single" w:sz="8" w:space="0" w:color="000000"/>
            </w:tcBorders>
            <w:vAlign w:val="bottom"/>
          </w:tcPr>
          <w:p w14:paraId="72A8E0BC"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Common</w:t>
            </w:r>
          </w:p>
        </w:tc>
        <w:tc>
          <w:tcPr>
            <w:tcW w:w="1040" w:type="dxa"/>
            <w:tcBorders>
              <w:top w:val="single" w:sz="8" w:space="0" w:color="000000"/>
              <w:bottom w:val="single" w:sz="8" w:space="0" w:color="000000"/>
              <w:right w:val="single" w:sz="8" w:space="0" w:color="000000"/>
            </w:tcBorders>
            <w:vAlign w:val="bottom"/>
          </w:tcPr>
          <w:p w14:paraId="53C277F8" w14:textId="77777777" w:rsidR="00CF7921" w:rsidRDefault="00D552A3">
            <w:pPr>
              <w:spacing w:line="264" w:lineRule="auto"/>
              <w:jc w:val="center"/>
              <w:rPr>
                <w:color w:val="000000"/>
                <w:sz w:val="20"/>
                <w:szCs w:val="20"/>
              </w:rPr>
            </w:pPr>
            <w:r>
              <w:rPr>
                <w:rFonts w:ascii="Times" w:eastAsia="Times" w:hAnsi="Times" w:cs="Times"/>
                <w:color w:val="000000"/>
                <w:sz w:val="24"/>
                <w:szCs w:val="24"/>
              </w:rPr>
              <w:t>5</w:t>
            </w:r>
          </w:p>
        </w:tc>
        <w:tc>
          <w:tcPr>
            <w:tcW w:w="1280" w:type="dxa"/>
            <w:tcBorders>
              <w:top w:val="single" w:sz="8" w:space="0" w:color="000000"/>
              <w:bottom w:val="single" w:sz="8" w:space="0" w:color="000000"/>
              <w:right w:val="single" w:sz="8" w:space="0" w:color="000000"/>
            </w:tcBorders>
            <w:vAlign w:val="bottom"/>
          </w:tcPr>
          <w:p w14:paraId="6681569C"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1" w:type="dxa"/>
            <w:vAlign w:val="bottom"/>
          </w:tcPr>
          <w:p w14:paraId="0AE47FA2" w14:textId="77777777" w:rsidR="00CF7921" w:rsidRDefault="00CF7921">
            <w:pPr>
              <w:rPr>
                <w:color w:val="000000"/>
                <w:sz w:val="2"/>
                <w:szCs w:val="2"/>
              </w:rPr>
            </w:pPr>
          </w:p>
        </w:tc>
      </w:tr>
      <w:tr w:rsidR="00CF7921" w14:paraId="62C60143" w14:textId="77777777">
        <w:trPr>
          <w:trHeight w:val="266"/>
        </w:trPr>
        <w:tc>
          <w:tcPr>
            <w:tcW w:w="920" w:type="dxa"/>
            <w:tcBorders>
              <w:left w:val="single" w:sz="8" w:space="0" w:color="000000"/>
              <w:right w:val="single" w:sz="8" w:space="0" w:color="000000"/>
            </w:tcBorders>
            <w:vAlign w:val="bottom"/>
          </w:tcPr>
          <w:p w14:paraId="750E2E57"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3C14B16C" w14:textId="77777777" w:rsidR="00CF7921" w:rsidRDefault="00D552A3">
            <w:pPr>
              <w:spacing w:line="261" w:lineRule="auto"/>
              <w:ind w:left="80"/>
              <w:rPr>
                <w:color w:val="000000"/>
                <w:sz w:val="20"/>
                <w:szCs w:val="20"/>
              </w:rPr>
            </w:pPr>
            <w:r>
              <w:rPr>
                <w:rFonts w:ascii="Times" w:eastAsia="Times" w:hAnsi="Times" w:cs="Times"/>
                <w:color w:val="000000"/>
                <w:sz w:val="24"/>
                <w:szCs w:val="24"/>
              </w:rPr>
              <w:t>CH3CRT03 Organic Chemistry-I</w:t>
            </w:r>
          </w:p>
        </w:tc>
        <w:tc>
          <w:tcPr>
            <w:tcW w:w="1760" w:type="dxa"/>
            <w:tcBorders>
              <w:bottom w:val="single" w:sz="8" w:space="0" w:color="000000"/>
              <w:right w:val="single" w:sz="8" w:space="0" w:color="000000"/>
            </w:tcBorders>
            <w:vAlign w:val="bottom"/>
          </w:tcPr>
          <w:p w14:paraId="00E752C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455F6E4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280" w:type="dxa"/>
            <w:tcBorders>
              <w:bottom w:val="single" w:sz="8" w:space="0" w:color="000000"/>
              <w:right w:val="single" w:sz="8" w:space="0" w:color="000000"/>
            </w:tcBorders>
            <w:vAlign w:val="bottom"/>
          </w:tcPr>
          <w:p w14:paraId="7915F59A"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A7C0483" w14:textId="77777777" w:rsidR="00CF7921" w:rsidRDefault="00CF7921">
            <w:pPr>
              <w:rPr>
                <w:color w:val="000000"/>
                <w:sz w:val="2"/>
                <w:szCs w:val="2"/>
              </w:rPr>
            </w:pPr>
          </w:p>
        </w:tc>
      </w:tr>
      <w:tr w:rsidR="00CF7921" w14:paraId="14E8F105" w14:textId="77777777">
        <w:trPr>
          <w:trHeight w:val="262"/>
        </w:trPr>
        <w:tc>
          <w:tcPr>
            <w:tcW w:w="920" w:type="dxa"/>
            <w:tcBorders>
              <w:left w:val="single" w:sz="8" w:space="0" w:color="000000"/>
              <w:right w:val="single" w:sz="8" w:space="0" w:color="000000"/>
            </w:tcBorders>
            <w:vAlign w:val="bottom"/>
          </w:tcPr>
          <w:p w14:paraId="612B41DA" w14:textId="77777777" w:rsidR="00CF7921" w:rsidRDefault="00CF7921">
            <w:pPr>
              <w:rPr>
                <w:color w:val="000000"/>
              </w:rPr>
            </w:pPr>
          </w:p>
        </w:tc>
        <w:tc>
          <w:tcPr>
            <w:tcW w:w="4180" w:type="dxa"/>
            <w:tcBorders>
              <w:right w:val="single" w:sz="8" w:space="0" w:color="000000"/>
            </w:tcBorders>
            <w:vAlign w:val="bottom"/>
          </w:tcPr>
          <w:p w14:paraId="538A3238" w14:textId="77777777" w:rsidR="00CF7921" w:rsidRDefault="00D552A3">
            <w:pPr>
              <w:spacing w:line="261" w:lineRule="auto"/>
              <w:ind w:left="80"/>
              <w:rPr>
                <w:color w:val="000000"/>
                <w:sz w:val="20"/>
                <w:szCs w:val="20"/>
              </w:rPr>
            </w:pPr>
            <w:r>
              <w:rPr>
                <w:rFonts w:ascii="Times" w:eastAsia="Times" w:hAnsi="Times" w:cs="Times"/>
                <w:color w:val="000000"/>
                <w:sz w:val="24"/>
                <w:szCs w:val="24"/>
              </w:rPr>
              <w:t>CH4CRP02 Qualitative Organic</w:t>
            </w:r>
          </w:p>
        </w:tc>
        <w:tc>
          <w:tcPr>
            <w:tcW w:w="1760" w:type="dxa"/>
            <w:tcBorders>
              <w:right w:val="single" w:sz="8" w:space="0" w:color="000000"/>
            </w:tcBorders>
            <w:vAlign w:val="bottom"/>
          </w:tcPr>
          <w:p w14:paraId="77B5690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right w:val="single" w:sz="8" w:space="0" w:color="000000"/>
            </w:tcBorders>
            <w:vAlign w:val="bottom"/>
          </w:tcPr>
          <w:p w14:paraId="058A435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right w:val="single" w:sz="8" w:space="0" w:color="000000"/>
            </w:tcBorders>
            <w:vAlign w:val="bottom"/>
          </w:tcPr>
          <w:p w14:paraId="244599A7"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1D244E9F" w14:textId="77777777" w:rsidR="00CF7921" w:rsidRDefault="00CF7921">
            <w:pPr>
              <w:rPr>
                <w:color w:val="000000"/>
                <w:sz w:val="2"/>
                <w:szCs w:val="2"/>
              </w:rPr>
            </w:pPr>
          </w:p>
        </w:tc>
      </w:tr>
      <w:tr w:rsidR="00CF7921" w14:paraId="38FA7A1C" w14:textId="77777777">
        <w:trPr>
          <w:trHeight w:val="280"/>
        </w:trPr>
        <w:tc>
          <w:tcPr>
            <w:tcW w:w="920" w:type="dxa"/>
            <w:tcBorders>
              <w:left w:val="single" w:sz="8" w:space="0" w:color="000000"/>
              <w:right w:val="single" w:sz="8" w:space="0" w:color="000000"/>
            </w:tcBorders>
            <w:vAlign w:val="bottom"/>
          </w:tcPr>
          <w:p w14:paraId="47731CB1" w14:textId="77777777" w:rsidR="00CF7921" w:rsidRDefault="00CF7921">
            <w:pPr>
              <w:rPr>
                <w:color w:val="000000"/>
                <w:sz w:val="24"/>
                <w:szCs w:val="24"/>
              </w:rPr>
            </w:pPr>
          </w:p>
        </w:tc>
        <w:tc>
          <w:tcPr>
            <w:tcW w:w="4180" w:type="dxa"/>
            <w:tcBorders>
              <w:bottom w:val="single" w:sz="8" w:space="0" w:color="000000"/>
              <w:right w:val="single" w:sz="8" w:space="0" w:color="000000"/>
            </w:tcBorders>
            <w:vAlign w:val="bottom"/>
          </w:tcPr>
          <w:p w14:paraId="26207DE8" w14:textId="77777777" w:rsidR="00CF7921" w:rsidRDefault="00D552A3">
            <w:pPr>
              <w:ind w:left="80"/>
              <w:rPr>
                <w:color w:val="000000"/>
                <w:sz w:val="20"/>
                <w:szCs w:val="20"/>
              </w:rPr>
            </w:pPr>
            <w:r>
              <w:rPr>
                <w:rFonts w:ascii="Times" w:eastAsia="Times" w:hAnsi="Times" w:cs="Times"/>
                <w:color w:val="000000"/>
                <w:sz w:val="24"/>
                <w:szCs w:val="24"/>
              </w:rPr>
              <w:t>Analysis</w:t>
            </w:r>
          </w:p>
        </w:tc>
        <w:tc>
          <w:tcPr>
            <w:tcW w:w="1760" w:type="dxa"/>
            <w:tcBorders>
              <w:bottom w:val="single" w:sz="8" w:space="0" w:color="000000"/>
              <w:right w:val="single" w:sz="8" w:space="0" w:color="000000"/>
            </w:tcBorders>
            <w:vAlign w:val="bottom"/>
          </w:tcPr>
          <w:p w14:paraId="478AEB52" w14:textId="77777777" w:rsidR="00CF7921" w:rsidRDefault="00CF7921">
            <w:pPr>
              <w:rPr>
                <w:color w:val="000000"/>
                <w:sz w:val="24"/>
                <w:szCs w:val="24"/>
              </w:rPr>
            </w:pPr>
          </w:p>
        </w:tc>
        <w:tc>
          <w:tcPr>
            <w:tcW w:w="1040" w:type="dxa"/>
            <w:tcBorders>
              <w:bottom w:val="single" w:sz="8" w:space="0" w:color="000000"/>
              <w:right w:val="single" w:sz="8" w:space="0" w:color="000000"/>
            </w:tcBorders>
            <w:vAlign w:val="bottom"/>
          </w:tcPr>
          <w:p w14:paraId="377291EA"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415491C7" w14:textId="77777777" w:rsidR="00CF7921" w:rsidRDefault="00CF7921">
            <w:pPr>
              <w:rPr>
                <w:color w:val="000000"/>
                <w:sz w:val="24"/>
                <w:szCs w:val="24"/>
              </w:rPr>
            </w:pPr>
          </w:p>
        </w:tc>
        <w:tc>
          <w:tcPr>
            <w:tcW w:w="1" w:type="dxa"/>
            <w:vAlign w:val="bottom"/>
          </w:tcPr>
          <w:p w14:paraId="64695BFA" w14:textId="77777777" w:rsidR="00CF7921" w:rsidRDefault="00CF7921">
            <w:pPr>
              <w:rPr>
                <w:color w:val="000000"/>
                <w:sz w:val="2"/>
                <w:szCs w:val="2"/>
              </w:rPr>
            </w:pPr>
          </w:p>
        </w:tc>
      </w:tr>
      <w:tr w:rsidR="00CF7921" w14:paraId="3D5E4DDD" w14:textId="77777777">
        <w:trPr>
          <w:trHeight w:val="266"/>
        </w:trPr>
        <w:tc>
          <w:tcPr>
            <w:tcW w:w="920" w:type="dxa"/>
            <w:tcBorders>
              <w:left w:val="single" w:sz="8" w:space="0" w:color="000000"/>
              <w:right w:val="single" w:sz="8" w:space="0" w:color="000000"/>
            </w:tcBorders>
            <w:vAlign w:val="bottom"/>
          </w:tcPr>
          <w:p w14:paraId="7C2B5A69"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263870F9"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Mathematics</w:t>
            </w:r>
          </w:p>
        </w:tc>
        <w:tc>
          <w:tcPr>
            <w:tcW w:w="1760" w:type="dxa"/>
            <w:tcBorders>
              <w:bottom w:val="single" w:sz="8" w:space="0" w:color="000000"/>
              <w:right w:val="single" w:sz="8" w:space="0" w:color="000000"/>
            </w:tcBorders>
            <w:vAlign w:val="bottom"/>
          </w:tcPr>
          <w:p w14:paraId="5E52B9A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26A81FAB"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280" w:type="dxa"/>
            <w:tcBorders>
              <w:bottom w:val="single" w:sz="8" w:space="0" w:color="000000"/>
              <w:right w:val="single" w:sz="8" w:space="0" w:color="000000"/>
            </w:tcBorders>
            <w:vAlign w:val="bottom"/>
          </w:tcPr>
          <w:p w14:paraId="1AD3B638"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470246AE" w14:textId="77777777" w:rsidR="00CF7921" w:rsidRDefault="00CF7921">
            <w:pPr>
              <w:rPr>
                <w:color w:val="000000"/>
                <w:sz w:val="2"/>
                <w:szCs w:val="2"/>
              </w:rPr>
            </w:pPr>
          </w:p>
        </w:tc>
      </w:tr>
      <w:tr w:rsidR="00CF7921" w14:paraId="017FC603" w14:textId="77777777">
        <w:trPr>
          <w:trHeight w:val="266"/>
        </w:trPr>
        <w:tc>
          <w:tcPr>
            <w:tcW w:w="920" w:type="dxa"/>
            <w:tcBorders>
              <w:left w:val="single" w:sz="8" w:space="0" w:color="000000"/>
              <w:right w:val="single" w:sz="8" w:space="0" w:color="000000"/>
            </w:tcBorders>
            <w:vAlign w:val="bottom"/>
          </w:tcPr>
          <w:p w14:paraId="65DDEA27"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D6CD654"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w:t>
            </w:r>
          </w:p>
        </w:tc>
        <w:tc>
          <w:tcPr>
            <w:tcW w:w="1760" w:type="dxa"/>
            <w:tcBorders>
              <w:bottom w:val="single" w:sz="8" w:space="0" w:color="000000"/>
              <w:right w:val="single" w:sz="8" w:space="0" w:color="000000"/>
            </w:tcBorders>
            <w:vAlign w:val="bottom"/>
          </w:tcPr>
          <w:p w14:paraId="2367072B"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428ACE5E"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280" w:type="dxa"/>
            <w:tcBorders>
              <w:bottom w:val="single" w:sz="8" w:space="0" w:color="000000"/>
              <w:right w:val="single" w:sz="8" w:space="0" w:color="000000"/>
            </w:tcBorders>
            <w:vAlign w:val="bottom"/>
          </w:tcPr>
          <w:p w14:paraId="621BCC81"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F816154" w14:textId="77777777" w:rsidR="00CF7921" w:rsidRDefault="00CF7921">
            <w:pPr>
              <w:rPr>
                <w:color w:val="000000"/>
                <w:sz w:val="2"/>
                <w:szCs w:val="2"/>
              </w:rPr>
            </w:pPr>
          </w:p>
        </w:tc>
      </w:tr>
      <w:tr w:rsidR="00CF7921" w14:paraId="1326C0E3" w14:textId="77777777">
        <w:trPr>
          <w:trHeight w:val="266"/>
        </w:trPr>
        <w:tc>
          <w:tcPr>
            <w:tcW w:w="920" w:type="dxa"/>
            <w:tcBorders>
              <w:left w:val="single" w:sz="8" w:space="0" w:color="000000"/>
              <w:bottom w:val="single" w:sz="8" w:space="0" w:color="000000"/>
              <w:right w:val="single" w:sz="8" w:space="0" w:color="000000"/>
            </w:tcBorders>
            <w:vAlign w:val="bottom"/>
          </w:tcPr>
          <w:p w14:paraId="1DDC032F"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1C72EE5B"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 Practical</w:t>
            </w:r>
          </w:p>
        </w:tc>
        <w:tc>
          <w:tcPr>
            <w:tcW w:w="1760" w:type="dxa"/>
            <w:tcBorders>
              <w:bottom w:val="single" w:sz="8" w:space="0" w:color="000000"/>
              <w:right w:val="single" w:sz="8" w:space="0" w:color="000000"/>
            </w:tcBorders>
            <w:vAlign w:val="bottom"/>
          </w:tcPr>
          <w:p w14:paraId="002ED49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1F9E778B"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1D5CC0B1"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0A58FE77" w14:textId="77777777" w:rsidR="00CF7921" w:rsidRDefault="00CF7921">
            <w:pPr>
              <w:rPr>
                <w:color w:val="000000"/>
                <w:sz w:val="2"/>
                <w:szCs w:val="2"/>
              </w:rPr>
            </w:pPr>
          </w:p>
        </w:tc>
      </w:tr>
      <w:tr w:rsidR="00CF7921" w14:paraId="67ED48A0" w14:textId="77777777">
        <w:trPr>
          <w:trHeight w:val="267"/>
        </w:trPr>
        <w:tc>
          <w:tcPr>
            <w:tcW w:w="920" w:type="dxa"/>
            <w:tcBorders>
              <w:left w:val="single" w:sz="8" w:space="0" w:color="000000"/>
              <w:right w:val="single" w:sz="8" w:space="0" w:color="000000"/>
            </w:tcBorders>
            <w:vAlign w:val="bottom"/>
          </w:tcPr>
          <w:p w14:paraId="50C26F49" w14:textId="77777777" w:rsidR="00CF7921" w:rsidRDefault="00D552A3">
            <w:pPr>
              <w:spacing w:line="265" w:lineRule="auto"/>
              <w:ind w:left="120"/>
              <w:rPr>
                <w:color w:val="000000"/>
                <w:sz w:val="20"/>
                <w:szCs w:val="20"/>
              </w:rPr>
            </w:pPr>
            <w:r>
              <w:rPr>
                <w:rFonts w:ascii="Times" w:eastAsia="Times" w:hAnsi="Times" w:cs="Times"/>
                <w:b/>
                <w:color w:val="000000"/>
                <w:sz w:val="24"/>
                <w:szCs w:val="24"/>
              </w:rPr>
              <w:t>IV</w:t>
            </w:r>
          </w:p>
        </w:tc>
        <w:tc>
          <w:tcPr>
            <w:tcW w:w="4180" w:type="dxa"/>
            <w:tcBorders>
              <w:bottom w:val="single" w:sz="8" w:space="0" w:color="000000"/>
              <w:right w:val="single" w:sz="8" w:space="0" w:color="000000"/>
            </w:tcBorders>
            <w:vAlign w:val="bottom"/>
          </w:tcPr>
          <w:p w14:paraId="4E342929" w14:textId="77777777" w:rsidR="00CF7921" w:rsidRDefault="00D552A3">
            <w:pPr>
              <w:spacing w:line="264" w:lineRule="auto"/>
              <w:ind w:left="80"/>
              <w:rPr>
                <w:color w:val="000000"/>
                <w:sz w:val="20"/>
                <w:szCs w:val="20"/>
              </w:rPr>
            </w:pPr>
            <w:r>
              <w:rPr>
                <w:rFonts w:ascii="Times" w:eastAsia="Times" w:hAnsi="Times" w:cs="Times"/>
                <w:color w:val="000000"/>
                <w:sz w:val="24"/>
                <w:szCs w:val="24"/>
              </w:rPr>
              <w:t>English IV</w:t>
            </w:r>
          </w:p>
        </w:tc>
        <w:tc>
          <w:tcPr>
            <w:tcW w:w="1760" w:type="dxa"/>
            <w:tcBorders>
              <w:bottom w:val="single" w:sz="8" w:space="0" w:color="000000"/>
              <w:right w:val="single" w:sz="8" w:space="0" w:color="000000"/>
            </w:tcBorders>
            <w:vAlign w:val="bottom"/>
          </w:tcPr>
          <w:p w14:paraId="421BDFC3"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42641BD3" w14:textId="77777777" w:rsidR="00CF7921" w:rsidRDefault="00D552A3">
            <w:pPr>
              <w:spacing w:line="264" w:lineRule="auto"/>
              <w:jc w:val="center"/>
              <w:rPr>
                <w:color w:val="000000"/>
                <w:sz w:val="20"/>
                <w:szCs w:val="20"/>
              </w:rPr>
            </w:pPr>
            <w:r>
              <w:rPr>
                <w:rFonts w:ascii="Times" w:eastAsia="Times" w:hAnsi="Times" w:cs="Times"/>
                <w:color w:val="000000"/>
                <w:sz w:val="24"/>
                <w:szCs w:val="24"/>
              </w:rPr>
              <w:t>5</w:t>
            </w:r>
          </w:p>
        </w:tc>
        <w:tc>
          <w:tcPr>
            <w:tcW w:w="1280" w:type="dxa"/>
            <w:tcBorders>
              <w:bottom w:val="single" w:sz="8" w:space="0" w:color="000000"/>
              <w:right w:val="single" w:sz="8" w:space="0" w:color="000000"/>
            </w:tcBorders>
            <w:vAlign w:val="bottom"/>
          </w:tcPr>
          <w:p w14:paraId="158C3B48"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1" w:type="dxa"/>
            <w:vAlign w:val="bottom"/>
          </w:tcPr>
          <w:p w14:paraId="3FCAF387" w14:textId="77777777" w:rsidR="00CF7921" w:rsidRDefault="00CF7921">
            <w:pPr>
              <w:rPr>
                <w:color w:val="000000"/>
                <w:sz w:val="2"/>
                <w:szCs w:val="2"/>
              </w:rPr>
            </w:pPr>
          </w:p>
        </w:tc>
      </w:tr>
      <w:tr w:rsidR="00CF7921" w14:paraId="6B58EBA6" w14:textId="77777777">
        <w:trPr>
          <w:trHeight w:val="266"/>
        </w:trPr>
        <w:tc>
          <w:tcPr>
            <w:tcW w:w="920" w:type="dxa"/>
            <w:tcBorders>
              <w:left w:val="single" w:sz="8" w:space="0" w:color="000000"/>
              <w:right w:val="single" w:sz="8" w:space="0" w:color="000000"/>
            </w:tcBorders>
            <w:vAlign w:val="bottom"/>
          </w:tcPr>
          <w:p w14:paraId="15080003"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6EF53D6B" w14:textId="77777777" w:rsidR="00CF7921" w:rsidRDefault="00D552A3">
            <w:pPr>
              <w:spacing w:line="263" w:lineRule="auto"/>
              <w:ind w:left="80"/>
              <w:rPr>
                <w:color w:val="000000"/>
                <w:sz w:val="20"/>
                <w:szCs w:val="20"/>
              </w:rPr>
            </w:pPr>
            <w:r>
              <w:rPr>
                <w:rFonts w:ascii="Times" w:eastAsia="Times" w:hAnsi="Times" w:cs="Times"/>
                <w:color w:val="000000"/>
                <w:sz w:val="24"/>
                <w:szCs w:val="24"/>
              </w:rPr>
              <w:t>II Lang/ Common Course II</w:t>
            </w:r>
          </w:p>
        </w:tc>
        <w:tc>
          <w:tcPr>
            <w:tcW w:w="1760" w:type="dxa"/>
            <w:tcBorders>
              <w:bottom w:val="single" w:sz="8" w:space="0" w:color="000000"/>
              <w:right w:val="single" w:sz="8" w:space="0" w:color="000000"/>
            </w:tcBorders>
            <w:vAlign w:val="bottom"/>
          </w:tcPr>
          <w:p w14:paraId="514212E7" w14:textId="77777777" w:rsidR="00CF7921" w:rsidRDefault="00D552A3">
            <w:pPr>
              <w:spacing w:line="263" w:lineRule="auto"/>
              <w:jc w:val="center"/>
              <w:rPr>
                <w:color w:val="000000"/>
                <w:sz w:val="20"/>
                <w:szCs w:val="20"/>
              </w:rPr>
            </w:pPr>
            <w:r>
              <w:rPr>
                <w:rFonts w:ascii="Times" w:eastAsia="Times" w:hAnsi="Times" w:cs="Times"/>
                <w:color w:val="000000"/>
                <w:sz w:val="24"/>
                <w:szCs w:val="24"/>
              </w:rPr>
              <w:t>Common</w:t>
            </w:r>
          </w:p>
        </w:tc>
        <w:tc>
          <w:tcPr>
            <w:tcW w:w="1040" w:type="dxa"/>
            <w:tcBorders>
              <w:bottom w:val="single" w:sz="8" w:space="0" w:color="000000"/>
              <w:right w:val="single" w:sz="8" w:space="0" w:color="000000"/>
            </w:tcBorders>
            <w:vAlign w:val="bottom"/>
          </w:tcPr>
          <w:p w14:paraId="6EDC0A72" w14:textId="77777777" w:rsidR="00CF7921" w:rsidRDefault="00D552A3">
            <w:pPr>
              <w:spacing w:line="263" w:lineRule="auto"/>
              <w:jc w:val="center"/>
              <w:rPr>
                <w:color w:val="000000"/>
                <w:sz w:val="20"/>
                <w:szCs w:val="20"/>
              </w:rPr>
            </w:pPr>
            <w:r>
              <w:rPr>
                <w:rFonts w:ascii="Times" w:eastAsia="Times" w:hAnsi="Times" w:cs="Times"/>
                <w:color w:val="000000"/>
                <w:sz w:val="24"/>
                <w:szCs w:val="24"/>
              </w:rPr>
              <w:t>5</w:t>
            </w:r>
          </w:p>
        </w:tc>
        <w:tc>
          <w:tcPr>
            <w:tcW w:w="1280" w:type="dxa"/>
            <w:tcBorders>
              <w:bottom w:val="single" w:sz="8" w:space="0" w:color="000000"/>
              <w:right w:val="single" w:sz="8" w:space="0" w:color="000000"/>
            </w:tcBorders>
            <w:vAlign w:val="bottom"/>
          </w:tcPr>
          <w:p w14:paraId="0A89B226" w14:textId="77777777" w:rsidR="00CF7921" w:rsidRDefault="00D552A3">
            <w:pPr>
              <w:spacing w:line="263" w:lineRule="auto"/>
              <w:jc w:val="center"/>
              <w:rPr>
                <w:color w:val="000000"/>
                <w:sz w:val="20"/>
                <w:szCs w:val="20"/>
              </w:rPr>
            </w:pPr>
            <w:r>
              <w:rPr>
                <w:rFonts w:ascii="Times" w:eastAsia="Times" w:hAnsi="Times" w:cs="Times"/>
                <w:color w:val="000000"/>
                <w:sz w:val="24"/>
                <w:szCs w:val="24"/>
              </w:rPr>
              <w:t>4</w:t>
            </w:r>
          </w:p>
        </w:tc>
        <w:tc>
          <w:tcPr>
            <w:tcW w:w="1" w:type="dxa"/>
            <w:vAlign w:val="bottom"/>
          </w:tcPr>
          <w:p w14:paraId="5F8423A9" w14:textId="77777777" w:rsidR="00CF7921" w:rsidRDefault="00CF7921">
            <w:pPr>
              <w:rPr>
                <w:color w:val="000000"/>
                <w:sz w:val="2"/>
                <w:szCs w:val="2"/>
              </w:rPr>
            </w:pPr>
          </w:p>
        </w:tc>
      </w:tr>
      <w:tr w:rsidR="00CF7921" w14:paraId="201F8CA0" w14:textId="77777777">
        <w:trPr>
          <w:trHeight w:val="266"/>
        </w:trPr>
        <w:tc>
          <w:tcPr>
            <w:tcW w:w="920" w:type="dxa"/>
            <w:tcBorders>
              <w:left w:val="single" w:sz="8" w:space="0" w:color="000000"/>
              <w:right w:val="single" w:sz="8" w:space="0" w:color="000000"/>
            </w:tcBorders>
            <w:vAlign w:val="bottom"/>
          </w:tcPr>
          <w:p w14:paraId="4D5536AA"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591EFF3C" w14:textId="77777777" w:rsidR="00CF7921" w:rsidRDefault="00D552A3">
            <w:pPr>
              <w:spacing w:line="261" w:lineRule="auto"/>
              <w:ind w:left="80"/>
              <w:rPr>
                <w:color w:val="000000"/>
                <w:sz w:val="20"/>
                <w:szCs w:val="20"/>
              </w:rPr>
            </w:pPr>
            <w:r>
              <w:rPr>
                <w:rFonts w:ascii="Times" w:eastAsia="Times" w:hAnsi="Times" w:cs="Times"/>
                <w:color w:val="000000"/>
                <w:sz w:val="24"/>
                <w:szCs w:val="24"/>
              </w:rPr>
              <w:t>CH4CRT04 Organic Chemistry-II</w:t>
            </w:r>
          </w:p>
        </w:tc>
        <w:tc>
          <w:tcPr>
            <w:tcW w:w="1760" w:type="dxa"/>
            <w:tcBorders>
              <w:bottom w:val="single" w:sz="8" w:space="0" w:color="000000"/>
              <w:right w:val="single" w:sz="8" w:space="0" w:color="000000"/>
            </w:tcBorders>
            <w:vAlign w:val="bottom"/>
          </w:tcPr>
          <w:p w14:paraId="153274B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4BB47B1A"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280" w:type="dxa"/>
            <w:tcBorders>
              <w:bottom w:val="single" w:sz="8" w:space="0" w:color="000000"/>
              <w:right w:val="single" w:sz="8" w:space="0" w:color="000000"/>
            </w:tcBorders>
            <w:vAlign w:val="bottom"/>
          </w:tcPr>
          <w:p w14:paraId="65E3807D"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63C538C3" w14:textId="77777777" w:rsidR="00CF7921" w:rsidRDefault="00CF7921">
            <w:pPr>
              <w:rPr>
                <w:color w:val="000000"/>
                <w:sz w:val="2"/>
                <w:szCs w:val="2"/>
              </w:rPr>
            </w:pPr>
          </w:p>
        </w:tc>
      </w:tr>
      <w:tr w:rsidR="00CF7921" w14:paraId="1FFB205E" w14:textId="77777777">
        <w:trPr>
          <w:trHeight w:val="262"/>
        </w:trPr>
        <w:tc>
          <w:tcPr>
            <w:tcW w:w="920" w:type="dxa"/>
            <w:tcBorders>
              <w:left w:val="single" w:sz="8" w:space="0" w:color="000000"/>
              <w:right w:val="single" w:sz="8" w:space="0" w:color="000000"/>
            </w:tcBorders>
            <w:vAlign w:val="bottom"/>
          </w:tcPr>
          <w:p w14:paraId="75628C4C" w14:textId="77777777" w:rsidR="00CF7921" w:rsidRDefault="00CF7921">
            <w:pPr>
              <w:rPr>
                <w:color w:val="000000"/>
              </w:rPr>
            </w:pPr>
          </w:p>
        </w:tc>
        <w:tc>
          <w:tcPr>
            <w:tcW w:w="4180" w:type="dxa"/>
            <w:tcBorders>
              <w:right w:val="single" w:sz="8" w:space="0" w:color="000000"/>
            </w:tcBorders>
            <w:vAlign w:val="bottom"/>
          </w:tcPr>
          <w:p w14:paraId="60AD25F6" w14:textId="77777777" w:rsidR="00CF7921" w:rsidRDefault="00D552A3">
            <w:pPr>
              <w:spacing w:line="261" w:lineRule="auto"/>
              <w:ind w:left="80"/>
              <w:rPr>
                <w:color w:val="000000"/>
                <w:sz w:val="20"/>
                <w:szCs w:val="20"/>
              </w:rPr>
            </w:pPr>
            <w:r>
              <w:rPr>
                <w:rFonts w:ascii="Times" w:eastAsia="Times" w:hAnsi="Times" w:cs="Times"/>
                <w:color w:val="000000"/>
                <w:sz w:val="24"/>
                <w:szCs w:val="24"/>
              </w:rPr>
              <w:t>CH4CRP02 Qualitative Organic</w:t>
            </w:r>
          </w:p>
        </w:tc>
        <w:tc>
          <w:tcPr>
            <w:tcW w:w="1760" w:type="dxa"/>
            <w:tcBorders>
              <w:right w:val="single" w:sz="8" w:space="0" w:color="000000"/>
            </w:tcBorders>
            <w:vAlign w:val="bottom"/>
          </w:tcPr>
          <w:p w14:paraId="6D962D0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right w:val="single" w:sz="8" w:space="0" w:color="000000"/>
            </w:tcBorders>
            <w:vAlign w:val="bottom"/>
          </w:tcPr>
          <w:p w14:paraId="354942A6"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right w:val="single" w:sz="8" w:space="0" w:color="000000"/>
            </w:tcBorders>
            <w:vAlign w:val="bottom"/>
          </w:tcPr>
          <w:p w14:paraId="568EB8A3"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3C4E395B" w14:textId="77777777" w:rsidR="00CF7921" w:rsidRDefault="00CF7921">
            <w:pPr>
              <w:rPr>
                <w:color w:val="000000"/>
                <w:sz w:val="2"/>
                <w:szCs w:val="2"/>
              </w:rPr>
            </w:pPr>
          </w:p>
        </w:tc>
      </w:tr>
      <w:tr w:rsidR="00CF7921" w14:paraId="02E3F3EA" w14:textId="77777777">
        <w:trPr>
          <w:trHeight w:val="280"/>
        </w:trPr>
        <w:tc>
          <w:tcPr>
            <w:tcW w:w="920" w:type="dxa"/>
            <w:tcBorders>
              <w:left w:val="single" w:sz="8" w:space="0" w:color="000000"/>
              <w:right w:val="single" w:sz="8" w:space="0" w:color="000000"/>
            </w:tcBorders>
            <w:vAlign w:val="bottom"/>
          </w:tcPr>
          <w:p w14:paraId="0015747E" w14:textId="77777777" w:rsidR="00CF7921" w:rsidRDefault="00CF7921">
            <w:pPr>
              <w:rPr>
                <w:color w:val="000000"/>
                <w:sz w:val="24"/>
                <w:szCs w:val="24"/>
              </w:rPr>
            </w:pPr>
          </w:p>
        </w:tc>
        <w:tc>
          <w:tcPr>
            <w:tcW w:w="4180" w:type="dxa"/>
            <w:tcBorders>
              <w:bottom w:val="single" w:sz="8" w:space="0" w:color="000000"/>
              <w:right w:val="single" w:sz="8" w:space="0" w:color="000000"/>
            </w:tcBorders>
            <w:vAlign w:val="bottom"/>
          </w:tcPr>
          <w:p w14:paraId="5222BE0B" w14:textId="77777777" w:rsidR="00CF7921" w:rsidRDefault="00D552A3">
            <w:pPr>
              <w:ind w:left="80"/>
              <w:rPr>
                <w:color w:val="000000"/>
                <w:sz w:val="20"/>
                <w:szCs w:val="20"/>
              </w:rPr>
            </w:pPr>
            <w:r>
              <w:rPr>
                <w:rFonts w:ascii="Times" w:eastAsia="Times" w:hAnsi="Times" w:cs="Times"/>
                <w:color w:val="000000"/>
                <w:sz w:val="24"/>
                <w:szCs w:val="24"/>
              </w:rPr>
              <w:t>Analysis</w:t>
            </w:r>
          </w:p>
        </w:tc>
        <w:tc>
          <w:tcPr>
            <w:tcW w:w="1760" w:type="dxa"/>
            <w:tcBorders>
              <w:bottom w:val="single" w:sz="8" w:space="0" w:color="000000"/>
              <w:right w:val="single" w:sz="8" w:space="0" w:color="000000"/>
            </w:tcBorders>
            <w:vAlign w:val="bottom"/>
          </w:tcPr>
          <w:p w14:paraId="19E195A6" w14:textId="77777777" w:rsidR="00CF7921" w:rsidRDefault="00CF7921">
            <w:pPr>
              <w:rPr>
                <w:color w:val="000000"/>
                <w:sz w:val="24"/>
                <w:szCs w:val="24"/>
              </w:rPr>
            </w:pPr>
          </w:p>
        </w:tc>
        <w:tc>
          <w:tcPr>
            <w:tcW w:w="1040" w:type="dxa"/>
            <w:tcBorders>
              <w:bottom w:val="single" w:sz="8" w:space="0" w:color="000000"/>
              <w:right w:val="single" w:sz="8" w:space="0" w:color="000000"/>
            </w:tcBorders>
            <w:vAlign w:val="bottom"/>
          </w:tcPr>
          <w:p w14:paraId="7E36C6C2"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16740F4B" w14:textId="77777777" w:rsidR="00CF7921" w:rsidRDefault="00CF7921">
            <w:pPr>
              <w:rPr>
                <w:color w:val="000000"/>
                <w:sz w:val="24"/>
                <w:szCs w:val="24"/>
              </w:rPr>
            </w:pPr>
          </w:p>
        </w:tc>
        <w:tc>
          <w:tcPr>
            <w:tcW w:w="1" w:type="dxa"/>
            <w:vAlign w:val="bottom"/>
          </w:tcPr>
          <w:p w14:paraId="7D7B6BD0" w14:textId="77777777" w:rsidR="00CF7921" w:rsidRDefault="00CF7921">
            <w:pPr>
              <w:rPr>
                <w:color w:val="000000"/>
                <w:sz w:val="2"/>
                <w:szCs w:val="2"/>
              </w:rPr>
            </w:pPr>
          </w:p>
        </w:tc>
      </w:tr>
      <w:tr w:rsidR="00CF7921" w14:paraId="4143741A" w14:textId="77777777">
        <w:trPr>
          <w:trHeight w:val="266"/>
        </w:trPr>
        <w:tc>
          <w:tcPr>
            <w:tcW w:w="920" w:type="dxa"/>
            <w:tcBorders>
              <w:left w:val="single" w:sz="8" w:space="0" w:color="000000"/>
              <w:right w:val="single" w:sz="8" w:space="0" w:color="000000"/>
            </w:tcBorders>
            <w:vAlign w:val="bottom"/>
          </w:tcPr>
          <w:p w14:paraId="7E111A77"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71314BDA"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Mathematics</w:t>
            </w:r>
          </w:p>
        </w:tc>
        <w:tc>
          <w:tcPr>
            <w:tcW w:w="1760" w:type="dxa"/>
            <w:tcBorders>
              <w:bottom w:val="single" w:sz="8" w:space="0" w:color="000000"/>
              <w:right w:val="single" w:sz="8" w:space="0" w:color="000000"/>
            </w:tcBorders>
            <w:vAlign w:val="bottom"/>
          </w:tcPr>
          <w:p w14:paraId="0B37EE73"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7BC355D1"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280" w:type="dxa"/>
            <w:tcBorders>
              <w:bottom w:val="single" w:sz="8" w:space="0" w:color="000000"/>
              <w:right w:val="single" w:sz="8" w:space="0" w:color="000000"/>
            </w:tcBorders>
            <w:vAlign w:val="bottom"/>
          </w:tcPr>
          <w:p w14:paraId="0FC01AEE"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57D5D46E" w14:textId="77777777" w:rsidR="00CF7921" w:rsidRDefault="00CF7921">
            <w:pPr>
              <w:rPr>
                <w:color w:val="000000"/>
                <w:sz w:val="2"/>
                <w:szCs w:val="2"/>
              </w:rPr>
            </w:pPr>
          </w:p>
        </w:tc>
      </w:tr>
      <w:tr w:rsidR="00CF7921" w14:paraId="0B45EF3F" w14:textId="77777777">
        <w:trPr>
          <w:trHeight w:val="266"/>
        </w:trPr>
        <w:tc>
          <w:tcPr>
            <w:tcW w:w="920" w:type="dxa"/>
            <w:tcBorders>
              <w:left w:val="single" w:sz="8" w:space="0" w:color="000000"/>
              <w:right w:val="single" w:sz="8" w:space="0" w:color="000000"/>
            </w:tcBorders>
            <w:vAlign w:val="bottom"/>
          </w:tcPr>
          <w:p w14:paraId="53C9D1C0"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0809775"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Physics</w:t>
            </w:r>
          </w:p>
        </w:tc>
        <w:tc>
          <w:tcPr>
            <w:tcW w:w="1760" w:type="dxa"/>
            <w:tcBorders>
              <w:bottom w:val="single" w:sz="8" w:space="0" w:color="000000"/>
              <w:right w:val="single" w:sz="8" w:space="0" w:color="000000"/>
            </w:tcBorders>
            <w:vAlign w:val="bottom"/>
          </w:tcPr>
          <w:p w14:paraId="603F1BC6"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7019649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280" w:type="dxa"/>
            <w:tcBorders>
              <w:bottom w:val="single" w:sz="8" w:space="0" w:color="000000"/>
              <w:right w:val="single" w:sz="8" w:space="0" w:color="000000"/>
            </w:tcBorders>
            <w:vAlign w:val="bottom"/>
          </w:tcPr>
          <w:p w14:paraId="19346B6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0B099FD9" w14:textId="77777777" w:rsidR="00CF7921" w:rsidRDefault="00CF7921">
            <w:pPr>
              <w:rPr>
                <w:color w:val="000000"/>
                <w:sz w:val="2"/>
                <w:szCs w:val="2"/>
              </w:rPr>
            </w:pPr>
          </w:p>
        </w:tc>
      </w:tr>
      <w:tr w:rsidR="00CF7921" w14:paraId="556C3F0C" w14:textId="77777777">
        <w:trPr>
          <w:trHeight w:val="268"/>
        </w:trPr>
        <w:tc>
          <w:tcPr>
            <w:tcW w:w="920" w:type="dxa"/>
            <w:tcBorders>
              <w:left w:val="single" w:sz="8" w:space="0" w:color="000000"/>
              <w:bottom w:val="single" w:sz="8" w:space="0" w:color="000000"/>
              <w:right w:val="single" w:sz="8" w:space="0" w:color="000000"/>
            </w:tcBorders>
            <w:vAlign w:val="bottom"/>
          </w:tcPr>
          <w:p w14:paraId="14F80C32"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AF89882" w14:textId="77777777" w:rsidR="00CF7921" w:rsidRDefault="00D552A3">
            <w:pPr>
              <w:spacing w:line="261" w:lineRule="auto"/>
              <w:ind w:left="80"/>
              <w:rPr>
                <w:color w:val="000000"/>
                <w:sz w:val="20"/>
                <w:szCs w:val="20"/>
              </w:rPr>
            </w:pPr>
            <w:r>
              <w:rPr>
                <w:rFonts w:ascii="Times" w:eastAsia="Times" w:hAnsi="Times" w:cs="Times"/>
                <w:color w:val="000000"/>
                <w:sz w:val="24"/>
                <w:szCs w:val="24"/>
              </w:rPr>
              <w:t>Complementary Physical Practical</w:t>
            </w:r>
          </w:p>
        </w:tc>
        <w:tc>
          <w:tcPr>
            <w:tcW w:w="1760" w:type="dxa"/>
            <w:tcBorders>
              <w:bottom w:val="single" w:sz="8" w:space="0" w:color="000000"/>
              <w:right w:val="single" w:sz="8" w:space="0" w:color="000000"/>
            </w:tcBorders>
            <w:vAlign w:val="bottom"/>
          </w:tcPr>
          <w:p w14:paraId="7DFF6B7F"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040" w:type="dxa"/>
            <w:tcBorders>
              <w:bottom w:val="single" w:sz="8" w:space="0" w:color="000000"/>
              <w:right w:val="single" w:sz="8" w:space="0" w:color="000000"/>
            </w:tcBorders>
            <w:vAlign w:val="bottom"/>
          </w:tcPr>
          <w:p w14:paraId="4ACBD0C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08158D5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3DDCA9D6" w14:textId="77777777" w:rsidR="00CF7921" w:rsidRDefault="00CF7921">
            <w:pPr>
              <w:rPr>
                <w:color w:val="000000"/>
                <w:sz w:val="2"/>
                <w:szCs w:val="2"/>
              </w:rPr>
            </w:pPr>
          </w:p>
        </w:tc>
      </w:tr>
      <w:tr w:rsidR="00CF7921" w14:paraId="574F2CEB" w14:textId="77777777">
        <w:trPr>
          <w:trHeight w:val="263"/>
        </w:trPr>
        <w:tc>
          <w:tcPr>
            <w:tcW w:w="920" w:type="dxa"/>
            <w:tcBorders>
              <w:left w:val="single" w:sz="8" w:space="0" w:color="000000"/>
              <w:right w:val="single" w:sz="8" w:space="0" w:color="000000"/>
            </w:tcBorders>
            <w:vAlign w:val="bottom"/>
          </w:tcPr>
          <w:p w14:paraId="34BB9410"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V</w:t>
            </w:r>
          </w:p>
        </w:tc>
        <w:tc>
          <w:tcPr>
            <w:tcW w:w="4180" w:type="dxa"/>
            <w:tcBorders>
              <w:right w:val="single" w:sz="8" w:space="0" w:color="000000"/>
            </w:tcBorders>
            <w:vAlign w:val="bottom"/>
          </w:tcPr>
          <w:p w14:paraId="1B2C0873" w14:textId="77777777" w:rsidR="00CF7921" w:rsidRDefault="00D552A3">
            <w:pPr>
              <w:spacing w:line="261" w:lineRule="auto"/>
              <w:ind w:left="80"/>
              <w:rPr>
                <w:color w:val="000000"/>
                <w:sz w:val="20"/>
                <w:szCs w:val="20"/>
              </w:rPr>
            </w:pPr>
            <w:r>
              <w:rPr>
                <w:rFonts w:ascii="Times" w:eastAsia="Times" w:hAnsi="Times" w:cs="Times"/>
                <w:color w:val="000000"/>
                <w:sz w:val="24"/>
                <w:szCs w:val="24"/>
              </w:rPr>
              <w:t>CH5CRT05 Environmental Studies and</w:t>
            </w:r>
          </w:p>
        </w:tc>
        <w:tc>
          <w:tcPr>
            <w:tcW w:w="1760" w:type="dxa"/>
            <w:tcBorders>
              <w:right w:val="single" w:sz="8" w:space="0" w:color="000000"/>
            </w:tcBorders>
            <w:vAlign w:val="bottom"/>
          </w:tcPr>
          <w:p w14:paraId="034CE71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right w:val="single" w:sz="8" w:space="0" w:color="000000"/>
            </w:tcBorders>
            <w:vAlign w:val="bottom"/>
          </w:tcPr>
          <w:p w14:paraId="38492F00"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right w:val="single" w:sz="8" w:space="0" w:color="000000"/>
            </w:tcBorders>
            <w:vAlign w:val="bottom"/>
          </w:tcPr>
          <w:p w14:paraId="6A9CD2D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1D5169A9" w14:textId="77777777" w:rsidR="00CF7921" w:rsidRDefault="00CF7921">
            <w:pPr>
              <w:rPr>
                <w:color w:val="000000"/>
                <w:sz w:val="2"/>
                <w:szCs w:val="2"/>
              </w:rPr>
            </w:pPr>
          </w:p>
        </w:tc>
      </w:tr>
      <w:tr w:rsidR="00CF7921" w14:paraId="39F26CC5" w14:textId="77777777">
        <w:trPr>
          <w:trHeight w:val="279"/>
        </w:trPr>
        <w:tc>
          <w:tcPr>
            <w:tcW w:w="920" w:type="dxa"/>
            <w:tcBorders>
              <w:left w:val="single" w:sz="8" w:space="0" w:color="000000"/>
              <w:right w:val="single" w:sz="8" w:space="0" w:color="000000"/>
            </w:tcBorders>
            <w:vAlign w:val="bottom"/>
          </w:tcPr>
          <w:p w14:paraId="137B19E0" w14:textId="77777777" w:rsidR="00CF7921" w:rsidRDefault="00CF7921">
            <w:pPr>
              <w:rPr>
                <w:color w:val="000000"/>
                <w:sz w:val="24"/>
                <w:szCs w:val="24"/>
              </w:rPr>
            </w:pPr>
          </w:p>
        </w:tc>
        <w:tc>
          <w:tcPr>
            <w:tcW w:w="4180" w:type="dxa"/>
            <w:tcBorders>
              <w:bottom w:val="single" w:sz="8" w:space="0" w:color="000000"/>
              <w:right w:val="single" w:sz="8" w:space="0" w:color="000000"/>
            </w:tcBorders>
            <w:vAlign w:val="bottom"/>
          </w:tcPr>
          <w:p w14:paraId="749C6C6E" w14:textId="77777777" w:rsidR="00CF7921" w:rsidRDefault="00D552A3">
            <w:pPr>
              <w:ind w:left="80"/>
              <w:rPr>
                <w:color w:val="000000"/>
                <w:sz w:val="20"/>
                <w:szCs w:val="20"/>
              </w:rPr>
            </w:pPr>
            <w:r>
              <w:rPr>
                <w:rFonts w:ascii="Times" w:eastAsia="Times" w:hAnsi="Times" w:cs="Times"/>
                <w:color w:val="000000"/>
                <w:sz w:val="24"/>
                <w:szCs w:val="24"/>
              </w:rPr>
              <w:t>Human Rights</w:t>
            </w:r>
          </w:p>
        </w:tc>
        <w:tc>
          <w:tcPr>
            <w:tcW w:w="1760" w:type="dxa"/>
            <w:tcBorders>
              <w:bottom w:val="single" w:sz="8" w:space="0" w:color="000000"/>
              <w:right w:val="single" w:sz="8" w:space="0" w:color="000000"/>
            </w:tcBorders>
            <w:vAlign w:val="bottom"/>
          </w:tcPr>
          <w:p w14:paraId="2FF8B1CC" w14:textId="77777777" w:rsidR="00CF7921" w:rsidRDefault="00CF7921">
            <w:pPr>
              <w:rPr>
                <w:color w:val="000000"/>
                <w:sz w:val="24"/>
                <w:szCs w:val="24"/>
              </w:rPr>
            </w:pPr>
          </w:p>
        </w:tc>
        <w:tc>
          <w:tcPr>
            <w:tcW w:w="1040" w:type="dxa"/>
            <w:tcBorders>
              <w:bottom w:val="single" w:sz="8" w:space="0" w:color="000000"/>
              <w:right w:val="single" w:sz="8" w:space="0" w:color="000000"/>
            </w:tcBorders>
            <w:vAlign w:val="bottom"/>
          </w:tcPr>
          <w:p w14:paraId="72C9A012"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3C0EBEE3" w14:textId="77777777" w:rsidR="00CF7921" w:rsidRDefault="00CF7921">
            <w:pPr>
              <w:rPr>
                <w:color w:val="000000"/>
                <w:sz w:val="24"/>
                <w:szCs w:val="24"/>
              </w:rPr>
            </w:pPr>
          </w:p>
        </w:tc>
        <w:tc>
          <w:tcPr>
            <w:tcW w:w="1" w:type="dxa"/>
            <w:vAlign w:val="bottom"/>
          </w:tcPr>
          <w:p w14:paraId="1CBDD71E" w14:textId="77777777" w:rsidR="00CF7921" w:rsidRDefault="00CF7921">
            <w:pPr>
              <w:rPr>
                <w:color w:val="000000"/>
                <w:sz w:val="2"/>
                <w:szCs w:val="2"/>
              </w:rPr>
            </w:pPr>
          </w:p>
        </w:tc>
      </w:tr>
      <w:tr w:rsidR="00CF7921" w14:paraId="27E600D8" w14:textId="77777777">
        <w:trPr>
          <w:trHeight w:val="266"/>
        </w:trPr>
        <w:tc>
          <w:tcPr>
            <w:tcW w:w="920" w:type="dxa"/>
            <w:tcBorders>
              <w:left w:val="single" w:sz="8" w:space="0" w:color="000000"/>
              <w:right w:val="single" w:sz="8" w:space="0" w:color="000000"/>
            </w:tcBorders>
            <w:vAlign w:val="bottom"/>
          </w:tcPr>
          <w:p w14:paraId="2443975C"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50127D70" w14:textId="77777777" w:rsidR="00CF7921" w:rsidRDefault="00D552A3">
            <w:pPr>
              <w:spacing w:line="261" w:lineRule="auto"/>
              <w:ind w:left="80"/>
              <w:rPr>
                <w:color w:val="000000"/>
                <w:sz w:val="20"/>
                <w:szCs w:val="20"/>
              </w:rPr>
            </w:pPr>
            <w:r>
              <w:rPr>
                <w:rFonts w:ascii="Times" w:eastAsia="Times" w:hAnsi="Times" w:cs="Times"/>
                <w:color w:val="000000"/>
                <w:sz w:val="24"/>
                <w:szCs w:val="24"/>
              </w:rPr>
              <w:t>CH5CRT06 Organic Chemistry-III</w:t>
            </w:r>
          </w:p>
        </w:tc>
        <w:tc>
          <w:tcPr>
            <w:tcW w:w="1760" w:type="dxa"/>
            <w:tcBorders>
              <w:bottom w:val="single" w:sz="8" w:space="0" w:color="000000"/>
              <w:right w:val="single" w:sz="8" w:space="0" w:color="000000"/>
            </w:tcBorders>
            <w:vAlign w:val="bottom"/>
          </w:tcPr>
          <w:p w14:paraId="7063036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218799AF"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280" w:type="dxa"/>
            <w:tcBorders>
              <w:bottom w:val="single" w:sz="8" w:space="0" w:color="000000"/>
              <w:right w:val="single" w:sz="8" w:space="0" w:color="000000"/>
            </w:tcBorders>
            <w:vAlign w:val="bottom"/>
          </w:tcPr>
          <w:p w14:paraId="6A1F98D3"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936D714" w14:textId="77777777" w:rsidR="00CF7921" w:rsidRDefault="00CF7921">
            <w:pPr>
              <w:rPr>
                <w:color w:val="000000"/>
                <w:sz w:val="2"/>
                <w:szCs w:val="2"/>
              </w:rPr>
            </w:pPr>
          </w:p>
        </w:tc>
      </w:tr>
      <w:tr w:rsidR="00CF7921" w14:paraId="3D50C770" w14:textId="77777777">
        <w:trPr>
          <w:trHeight w:val="266"/>
        </w:trPr>
        <w:tc>
          <w:tcPr>
            <w:tcW w:w="920" w:type="dxa"/>
            <w:tcBorders>
              <w:left w:val="single" w:sz="8" w:space="0" w:color="000000"/>
              <w:right w:val="single" w:sz="8" w:space="0" w:color="000000"/>
            </w:tcBorders>
            <w:vAlign w:val="bottom"/>
          </w:tcPr>
          <w:p w14:paraId="3DBB2B7F"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5080767C" w14:textId="77777777" w:rsidR="00CF7921" w:rsidRDefault="00D552A3">
            <w:pPr>
              <w:spacing w:line="261" w:lineRule="auto"/>
              <w:ind w:left="80"/>
              <w:rPr>
                <w:color w:val="000000"/>
                <w:sz w:val="20"/>
                <w:szCs w:val="20"/>
              </w:rPr>
            </w:pPr>
            <w:r>
              <w:rPr>
                <w:rFonts w:ascii="Times" w:eastAsia="Times" w:hAnsi="Times" w:cs="Times"/>
                <w:color w:val="000000"/>
                <w:sz w:val="24"/>
                <w:szCs w:val="24"/>
              </w:rPr>
              <w:t>CH5CRT07 Physical Chemistry - I</w:t>
            </w:r>
          </w:p>
        </w:tc>
        <w:tc>
          <w:tcPr>
            <w:tcW w:w="1760" w:type="dxa"/>
            <w:tcBorders>
              <w:bottom w:val="single" w:sz="8" w:space="0" w:color="000000"/>
              <w:right w:val="single" w:sz="8" w:space="0" w:color="000000"/>
            </w:tcBorders>
            <w:vAlign w:val="bottom"/>
          </w:tcPr>
          <w:p w14:paraId="6B4E5A9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37F67A7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05C5342D"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796F4902" w14:textId="77777777" w:rsidR="00CF7921" w:rsidRDefault="00CF7921">
            <w:pPr>
              <w:rPr>
                <w:color w:val="000000"/>
                <w:sz w:val="2"/>
                <w:szCs w:val="2"/>
              </w:rPr>
            </w:pPr>
          </w:p>
        </w:tc>
      </w:tr>
      <w:tr w:rsidR="00CF7921" w14:paraId="55DC06D9" w14:textId="77777777">
        <w:trPr>
          <w:trHeight w:val="266"/>
        </w:trPr>
        <w:tc>
          <w:tcPr>
            <w:tcW w:w="920" w:type="dxa"/>
            <w:tcBorders>
              <w:left w:val="single" w:sz="8" w:space="0" w:color="000000"/>
              <w:right w:val="single" w:sz="8" w:space="0" w:color="000000"/>
            </w:tcBorders>
            <w:vAlign w:val="bottom"/>
          </w:tcPr>
          <w:p w14:paraId="5EFFFB50"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1D590DEC" w14:textId="77777777" w:rsidR="00CF7921" w:rsidRDefault="00D552A3">
            <w:pPr>
              <w:spacing w:line="261" w:lineRule="auto"/>
              <w:ind w:left="80"/>
              <w:rPr>
                <w:color w:val="000000"/>
                <w:sz w:val="20"/>
                <w:szCs w:val="20"/>
              </w:rPr>
            </w:pPr>
            <w:r>
              <w:rPr>
                <w:rFonts w:ascii="Times" w:eastAsia="Times" w:hAnsi="Times" w:cs="Times"/>
                <w:color w:val="000000"/>
                <w:sz w:val="24"/>
                <w:szCs w:val="24"/>
              </w:rPr>
              <w:t>CH5CRT08 Physical Chemistry - II</w:t>
            </w:r>
          </w:p>
        </w:tc>
        <w:tc>
          <w:tcPr>
            <w:tcW w:w="1760" w:type="dxa"/>
            <w:tcBorders>
              <w:bottom w:val="single" w:sz="8" w:space="0" w:color="000000"/>
              <w:right w:val="single" w:sz="8" w:space="0" w:color="000000"/>
            </w:tcBorders>
            <w:vAlign w:val="bottom"/>
          </w:tcPr>
          <w:p w14:paraId="7C77D2C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040" w:type="dxa"/>
            <w:tcBorders>
              <w:bottom w:val="single" w:sz="8" w:space="0" w:color="000000"/>
              <w:right w:val="single" w:sz="8" w:space="0" w:color="000000"/>
            </w:tcBorders>
            <w:vAlign w:val="bottom"/>
          </w:tcPr>
          <w:p w14:paraId="1BDCFC8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280" w:type="dxa"/>
            <w:tcBorders>
              <w:bottom w:val="single" w:sz="8" w:space="0" w:color="000000"/>
              <w:right w:val="single" w:sz="8" w:space="0" w:color="000000"/>
            </w:tcBorders>
            <w:vAlign w:val="bottom"/>
          </w:tcPr>
          <w:p w14:paraId="07D156D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04FC15C6" w14:textId="77777777" w:rsidR="00CF7921" w:rsidRDefault="00CF7921">
            <w:pPr>
              <w:rPr>
                <w:color w:val="000000"/>
                <w:sz w:val="2"/>
                <w:szCs w:val="2"/>
              </w:rPr>
            </w:pPr>
          </w:p>
        </w:tc>
      </w:tr>
      <w:tr w:rsidR="00CF7921" w14:paraId="63041C90" w14:textId="77777777">
        <w:trPr>
          <w:trHeight w:val="268"/>
        </w:trPr>
        <w:tc>
          <w:tcPr>
            <w:tcW w:w="920" w:type="dxa"/>
            <w:tcBorders>
              <w:left w:val="single" w:sz="8" w:space="0" w:color="000000"/>
              <w:bottom w:val="single" w:sz="8" w:space="0" w:color="000000"/>
              <w:right w:val="single" w:sz="8" w:space="0" w:color="000000"/>
            </w:tcBorders>
            <w:vAlign w:val="bottom"/>
          </w:tcPr>
          <w:p w14:paraId="74FF9C54" w14:textId="77777777" w:rsidR="00CF7921" w:rsidRDefault="00CF7921">
            <w:pPr>
              <w:rPr>
                <w:color w:val="000000"/>
                <w:sz w:val="23"/>
                <w:szCs w:val="23"/>
              </w:rPr>
            </w:pPr>
          </w:p>
        </w:tc>
        <w:tc>
          <w:tcPr>
            <w:tcW w:w="4180" w:type="dxa"/>
            <w:tcBorders>
              <w:bottom w:val="single" w:sz="8" w:space="0" w:color="000000"/>
              <w:right w:val="single" w:sz="8" w:space="0" w:color="000000"/>
            </w:tcBorders>
            <w:vAlign w:val="bottom"/>
          </w:tcPr>
          <w:p w14:paraId="0D1D3921" w14:textId="77777777" w:rsidR="00CF7921" w:rsidRDefault="00D552A3">
            <w:pPr>
              <w:spacing w:line="261" w:lineRule="auto"/>
              <w:ind w:left="80"/>
              <w:rPr>
                <w:color w:val="000000"/>
                <w:sz w:val="20"/>
                <w:szCs w:val="20"/>
              </w:rPr>
            </w:pPr>
            <w:r>
              <w:rPr>
                <w:rFonts w:ascii="Times" w:eastAsia="Times" w:hAnsi="Times" w:cs="Times"/>
                <w:color w:val="000000"/>
                <w:sz w:val="24"/>
                <w:szCs w:val="24"/>
              </w:rPr>
              <w:t>CH5OPT Open course</w:t>
            </w:r>
          </w:p>
        </w:tc>
        <w:tc>
          <w:tcPr>
            <w:tcW w:w="1760" w:type="dxa"/>
            <w:tcBorders>
              <w:bottom w:val="single" w:sz="8" w:space="0" w:color="000000"/>
              <w:right w:val="single" w:sz="8" w:space="0" w:color="000000"/>
            </w:tcBorders>
            <w:vAlign w:val="bottom"/>
          </w:tcPr>
          <w:p w14:paraId="35256F25" w14:textId="77777777" w:rsidR="00CF7921" w:rsidRDefault="00D552A3">
            <w:pPr>
              <w:spacing w:line="261" w:lineRule="auto"/>
              <w:jc w:val="center"/>
              <w:rPr>
                <w:color w:val="000000"/>
                <w:sz w:val="20"/>
                <w:szCs w:val="20"/>
              </w:rPr>
            </w:pPr>
            <w:r>
              <w:rPr>
                <w:rFonts w:ascii="Times" w:eastAsia="Times" w:hAnsi="Times" w:cs="Times"/>
                <w:color w:val="000000"/>
                <w:sz w:val="24"/>
                <w:szCs w:val="24"/>
              </w:rPr>
              <w:t>Open</w:t>
            </w:r>
          </w:p>
        </w:tc>
        <w:tc>
          <w:tcPr>
            <w:tcW w:w="1040" w:type="dxa"/>
            <w:tcBorders>
              <w:bottom w:val="single" w:sz="8" w:space="0" w:color="000000"/>
              <w:right w:val="single" w:sz="8" w:space="0" w:color="000000"/>
            </w:tcBorders>
            <w:vAlign w:val="bottom"/>
          </w:tcPr>
          <w:p w14:paraId="7825B535"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280" w:type="dxa"/>
            <w:tcBorders>
              <w:bottom w:val="single" w:sz="8" w:space="0" w:color="000000"/>
              <w:right w:val="single" w:sz="8" w:space="0" w:color="000000"/>
            </w:tcBorders>
            <w:vAlign w:val="bottom"/>
          </w:tcPr>
          <w:p w14:paraId="59A59921"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40F06FF7" w14:textId="77777777" w:rsidR="00CF7921" w:rsidRDefault="00CF7921">
            <w:pPr>
              <w:rPr>
                <w:color w:val="000000"/>
                <w:sz w:val="2"/>
                <w:szCs w:val="2"/>
              </w:rPr>
            </w:pPr>
          </w:p>
        </w:tc>
      </w:tr>
    </w:tbl>
    <w:p w14:paraId="2FC8A53E"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692032" behindDoc="0" locked="0" layoutInCell="1" hidden="0" allowOverlap="1" wp14:anchorId="272E2A23" wp14:editId="31134593">
                <wp:simplePos x="0" y="0"/>
                <wp:positionH relativeFrom="column">
                  <wp:posOffset>0</wp:posOffset>
                </wp:positionH>
                <wp:positionV relativeFrom="paragraph">
                  <wp:posOffset>-7581899</wp:posOffset>
                </wp:positionV>
                <wp:extent cx="12700" cy="12065"/>
                <wp:effectExtent l="0" t="0" r="0" b="0"/>
                <wp:wrapSquare wrapText="bothSides" distT="0" distB="0" distL="0" distR="0"/>
                <wp:docPr id="485" name="Rectangle 48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BFDC08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72E2A23" id="Rectangle 485" o:spid="_x0000_s1040" style="position:absolute;margin-left:0;margin-top:-597pt;width:1pt;height:.95pt;z-index:2516920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" fillcolor="black" stroked="f">
                <v:textbox inset="2.53958mm,2.53958mm,2.53958mm,2.53958mm">
                  <w:txbxContent>
                    <w:p w14:paraId="5BFDC08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3056" behindDoc="0" locked="0" layoutInCell="1" hidden="0" allowOverlap="1" wp14:anchorId="4B60EF78" wp14:editId="60CFAAFB">
                <wp:simplePos x="0" y="0"/>
                <wp:positionH relativeFrom="column">
                  <wp:posOffset>546100</wp:posOffset>
                </wp:positionH>
                <wp:positionV relativeFrom="paragraph">
                  <wp:posOffset>-7581899</wp:posOffset>
                </wp:positionV>
                <wp:extent cx="12700" cy="12065"/>
                <wp:effectExtent l="0" t="0" r="0" b="0"/>
                <wp:wrapSquare wrapText="bothSides" distT="0" distB="0" distL="0" distR="0"/>
                <wp:docPr id="487" name="Rectangle 48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6BDB87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B60EF78" id="Rectangle 487" o:spid="_x0000_s1041" style="position:absolute;margin-left:43pt;margin-top:-597pt;width:1pt;height:.95pt;z-index:2516930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" fillcolor="black" stroked="f">
                <v:textbox inset="2.53958mm,2.53958mm,2.53958mm,2.53958mm">
                  <w:txbxContent>
                    <w:p w14:paraId="16BDB87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4080" behindDoc="0" locked="0" layoutInCell="1" hidden="0" allowOverlap="1" wp14:anchorId="19DF379A" wp14:editId="2364CF50">
                <wp:simplePos x="0" y="0"/>
                <wp:positionH relativeFrom="column">
                  <wp:posOffset>3213100</wp:posOffset>
                </wp:positionH>
                <wp:positionV relativeFrom="paragraph">
                  <wp:posOffset>-7581899</wp:posOffset>
                </wp:positionV>
                <wp:extent cx="12700" cy="12065"/>
                <wp:effectExtent l="0" t="0" r="0" b="0"/>
                <wp:wrapSquare wrapText="bothSides" distT="0" distB="0" distL="0" distR="0"/>
                <wp:docPr id="489" name="Rectangle 48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F39F92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9DF379A" id="Rectangle 489" o:spid="_x0000_s1042" style="position:absolute;margin-left:253pt;margin-top:-597pt;width:1pt;height:.95pt;z-index:2516940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" fillcolor="black" stroked="f">
                <v:textbox inset="2.53958mm,2.53958mm,2.53958mm,2.53958mm">
                  <w:txbxContent>
                    <w:p w14:paraId="0F39F92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5104" behindDoc="0" locked="0" layoutInCell="1" hidden="0" allowOverlap="1" wp14:anchorId="6D71E4A9" wp14:editId="455E14DD">
                <wp:simplePos x="0" y="0"/>
                <wp:positionH relativeFrom="column">
                  <wp:posOffset>4330700</wp:posOffset>
                </wp:positionH>
                <wp:positionV relativeFrom="paragraph">
                  <wp:posOffset>-7581899</wp:posOffset>
                </wp:positionV>
                <wp:extent cx="12700" cy="12065"/>
                <wp:effectExtent l="0" t="0" r="0" b="0"/>
                <wp:wrapSquare wrapText="bothSides" distT="0" distB="0" distL="0" distR="0"/>
                <wp:docPr id="491" name="Rectangle 49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1BC90F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D71E4A9" id="Rectangle 491" o:spid="_x0000_s1043" style="position:absolute;margin-left:341pt;margin-top:-597pt;width:1pt;height:.95pt;z-index:2516951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" fillcolor="black" stroked="f">
                <v:textbox inset="2.53958mm,2.53958mm,2.53958mm,2.53958mm">
                  <w:txbxContent>
                    <w:p w14:paraId="41BC90F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6128" behindDoc="0" locked="0" layoutInCell="1" hidden="0" allowOverlap="1" wp14:anchorId="45534AA9" wp14:editId="27641036">
                <wp:simplePos x="0" y="0"/>
                <wp:positionH relativeFrom="column">
                  <wp:posOffset>4978400</wp:posOffset>
                </wp:positionH>
                <wp:positionV relativeFrom="paragraph">
                  <wp:posOffset>-7581899</wp:posOffset>
                </wp:positionV>
                <wp:extent cx="12700" cy="12065"/>
                <wp:effectExtent l="0" t="0" r="0" b="0"/>
                <wp:wrapSquare wrapText="bothSides" distT="0" distB="0" distL="0" distR="0"/>
                <wp:docPr id="493" name="Rectangle 49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91CC4F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5534AA9" id="Rectangle 493" o:spid="_x0000_s1044" style="position:absolute;margin-left:392pt;margin-top:-597pt;width:1pt;height:.95pt;z-index:2516961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" fillcolor="black" stroked="f">
                <v:textbox inset="2.53958mm,2.53958mm,2.53958mm,2.53958mm">
                  <w:txbxContent>
                    <w:p w14:paraId="191CC4F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7152" behindDoc="0" locked="0" layoutInCell="1" hidden="0" allowOverlap="1" wp14:anchorId="44CEA0CA" wp14:editId="45FB2F90">
                <wp:simplePos x="0" y="0"/>
                <wp:positionH relativeFrom="column">
                  <wp:posOffset>5803900</wp:posOffset>
                </wp:positionH>
                <wp:positionV relativeFrom="paragraph">
                  <wp:posOffset>-7581899</wp:posOffset>
                </wp:positionV>
                <wp:extent cx="12700" cy="12065"/>
                <wp:effectExtent l="0" t="0" r="0" b="0"/>
                <wp:wrapSquare wrapText="bothSides" distT="0" distB="0" distL="0" distR="0"/>
                <wp:docPr id="494" name="Rectangle 49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F3BCF0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4CEA0CA" id="Rectangle 494" o:spid="_x0000_s1045" style="position:absolute;margin-left:457pt;margin-top:-597pt;width:1pt;height:.95pt;z-index:2516971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" fillcolor="black" stroked="f">
                <v:textbox inset="2.53958mm,2.53958mm,2.53958mm,2.53958mm">
                  <w:txbxContent>
                    <w:p w14:paraId="0F3BCF0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8176" behindDoc="0" locked="0" layoutInCell="1" hidden="0" allowOverlap="1" wp14:anchorId="505C7A68" wp14:editId="06D0D27C">
                <wp:simplePos x="0" y="0"/>
                <wp:positionH relativeFrom="column">
                  <wp:posOffset>0</wp:posOffset>
                </wp:positionH>
                <wp:positionV relativeFrom="paragraph">
                  <wp:posOffset>-7048499</wp:posOffset>
                </wp:positionV>
                <wp:extent cx="12700" cy="12700"/>
                <wp:effectExtent l="0" t="0" r="0" b="0"/>
                <wp:wrapSquare wrapText="bothSides" distT="0" distB="0" distL="0" distR="0"/>
                <wp:docPr id="495" name="Rectangle 49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6D3F93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05C7A68" id="Rectangle 495" o:spid="_x0000_s1046" style="position:absolute;margin-left:0;margin-top:-555pt;width:1pt;height:1pt;z-index:2516981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" fillcolor="black" stroked="f">
                <v:textbox inset="2.53958mm,2.53958mm,2.53958mm,2.53958mm">
                  <w:txbxContent>
                    <w:p w14:paraId="26D3F93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699200" behindDoc="0" locked="0" layoutInCell="1" hidden="0" allowOverlap="1" wp14:anchorId="14278557" wp14:editId="4B33071D">
                <wp:simplePos x="0" y="0"/>
                <wp:positionH relativeFrom="column">
                  <wp:posOffset>0</wp:posOffset>
                </wp:positionH>
                <wp:positionV relativeFrom="paragraph">
                  <wp:posOffset>-6870699</wp:posOffset>
                </wp:positionV>
                <wp:extent cx="12700" cy="12700"/>
                <wp:effectExtent l="0" t="0" r="0" b="0"/>
                <wp:wrapSquare wrapText="bothSides" distT="0" distB="0" distL="0" distR="0"/>
                <wp:docPr id="496" name="Rectangle 49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954C96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278557" id="Rectangle 496" o:spid="_x0000_s1047" style="position:absolute;margin-left:0;margin-top:-541pt;width:1pt;height:1pt;z-index:2516992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P55w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" fillcolor="black" stroked="f">
                <v:textbox inset="2.53958mm,2.53958mm,2.53958mm,2.53958mm">
                  <w:txbxContent>
                    <w:p w14:paraId="7954C96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0224" behindDoc="0" locked="0" layoutInCell="1" hidden="0" allowOverlap="1" wp14:anchorId="7FA4B953" wp14:editId="6D66A487">
                <wp:simplePos x="0" y="0"/>
                <wp:positionH relativeFrom="column">
                  <wp:posOffset>0</wp:posOffset>
                </wp:positionH>
                <wp:positionV relativeFrom="paragraph">
                  <wp:posOffset>-6692899</wp:posOffset>
                </wp:positionV>
                <wp:extent cx="12700" cy="12065"/>
                <wp:effectExtent l="0" t="0" r="0" b="0"/>
                <wp:wrapSquare wrapText="bothSides" distT="0" distB="0" distL="0" distR="0"/>
                <wp:docPr id="482" name="Rectangle 48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775729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FA4B953" id="Rectangle 482" o:spid="_x0000_s1048" style="position:absolute;margin-left:0;margin-top:-527pt;width:1pt;height:.95pt;z-index:2517002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" fillcolor="black" stroked="f">
                <v:textbox inset="2.53958mm,2.53958mm,2.53958mm,2.53958mm">
                  <w:txbxContent>
                    <w:p w14:paraId="0775729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1248" behindDoc="0" locked="0" layoutInCell="1" hidden="0" allowOverlap="1" wp14:anchorId="15C2C728" wp14:editId="6C5F0399">
                <wp:simplePos x="0" y="0"/>
                <wp:positionH relativeFrom="column">
                  <wp:posOffset>0</wp:posOffset>
                </wp:positionH>
                <wp:positionV relativeFrom="paragraph">
                  <wp:posOffset>-6337299</wp:posOffset>
                </wp:positionV>
                <wp:extent cx="12700" cy="12700"/>
                <wp:effectExtent l="0" t="0" r="0" b="0"/>
                <wp:wrapSquare wrapText="bothSides" distT="0" distB="0" distL="0" distR="0"/>
                <wp:docPr id="483" name="Rectangle 48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AACACD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5C2C728" id="Rectangle 483" o:spid="_x0000_s1049" style="position:absolute;margin-left:0;margin-top:-499pt;width:1pt;height:1pt;z-index:2517012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" fillcolor="black" stroked="f">
                <v:textbox inset="2.53958mm,2.53958mm,2.53958mm,2.53958mm">
                  <w:txbxContent>
                    <w:p w14:paraId="6AACACD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2272" behindDoc="0" locked="0" layoutInCell="1" hidden="0" allowOverlap="1" wp14:anchorId="1419FC05" wp14:editId="43E613F9">
                <wp:simplePos x="0" y="0"/>
                <wp:positionH relativeFrom="column">
                  <wp:posOffset>0</wp:posOffset>
                </wp:positionH>
                <wp:positionV relativeFrom="paragraph">
                  <wp:posOffset>-6146799</wp:posOffset>
                </wp:positionV>
                <wp:extent cx="12700" cy="12700"/>
                <wp:effectExtent l="0" t="0" r="0" b="0"/>
                <wp:wrapSquare wrapText="bothSides" distT="0" distB="0" distL="0" distR="0"/>
                <wp:docPr id="460" name="Rectangle 46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26228B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19FC05" id="Rectangle 460" o:spid="_x0000_s1050" style="position:absolute;margin-left:0;margin-top:-484pt;width:1pt;height:1pt;z-index:2517022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hl5g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" fillcolor="black" stroked="f">
                <v:textbox inset="2.53958mm,2.53958mm,2.53958mm,2.53958mm">
                  <w:txbxContent>
                    <w:p w14:paraId="526228B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3296" behindDoc="0" locked="0" layoutInCell="1" hidden="0" allowOverlap="1" wp14:anchorId="6C990E39" wp14:editId="46C38795">
                <wp:simplePos x="0" y="0"/>
                <wp:positionH relativeFrom="column">
                  <wp:posOffset>0</wp:posOffset>
                </wp:positionH>
                <wp:positionV relativeFrom="paragraph">
                  <wp:posOffset>-5968999</wp:posOffset>
                </wp:positionV>
                <wp:extent cx="12700" cy="12065"/>
                <wp:effectExtent l="0" t="0" r="0" b="0"/>
                <wp:wrapSquare wrapText="bothSides" distT="0" distB="0" distL="0" distR="0"/>
                <wp:docPr id="463" name="Rectangle 46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D5F5BC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C990E39" id="Rectangle 463" o:spid="_x0000_s1051" style="position:absolute;margin-left:0;margin-top:-470pt;width:1pt;height:.95pt;z-index:2517032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" fillcolor="black" stroked="f">
                <v:textbox inset="2.53958mm,2.53958mm,2.53958mm,2.53958mm">
                  <w:txbxContent>
                    <w:p w14:paraId="5D5F5BC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4320" behindDoc="0" locked="0" layoutInCell="1" hidden="0" allowOverlap="1" wp14:anchorId="5635481A" wp14:editId="551BF9A4">
                <wp:simplePos x="0" y="0"/>
                <wp:positionH relativeFrom="column">
                  <wp:posOffset>0</wp:posOffset>
                </wp:positionH>
                <wp:positionV relativeFrom="paragraph">
                  <wp:posOffset>-5791199</wp:posOffset>
                </wp:positionV>
                <wp:extent cx="12700" cy="12700"/>
                <wp:effectExtent l="0" t="0" r="0" b="0"/>
                <wp:wrapSquare wrapText="bothSides" distT="0" distB="0" distL="0" distR="0"/>
                <wp:docPr id="465" name="Rectangle 46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A8FA3C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635481A" id="Rectangle 465" o:spid="_x0000_s1052" style="position:absolute;margin-left:0;margin-top:-456pt;width:1pt;height:1pt;z-index:2517043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" fillcolor="black" stroked="f">
                <v:textbox inset="2.53958mm,2.53958mm,2.53958mm,2.53958mm">
                  <w:txbxContent>
                    <w:p w14:paraId="0A8FA3C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5344" behindDoc="0" locked="0" layoutInCell="1" hidden="0" allowOverlap="1" wp14:anchorId="2D44ED82" wp14:editId="48586167">
                <wp:simplePos x="0" y="0"/>
                <wp:positionH relativeFrom="column">
                  <wp:posOffset>0</wp:posOffset>
                </wp:positionH>
                <wp:positionV relativeFrom="paragraph">
                  <wp:posOffset>-5422899</wp:posOffset>
                </wp:positionV>
                <wp:extent cx="12700" cy="12065"/>
                <wp:effectExtent l="0" t="0" r="0" b="0"/>
                <wp:wrapSquare wrapText="bothSides" distT="0" distB="0" distL="0" distR="0"/>
                <wp:docPr id="467" name="Rectangle 46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3499C7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D44ED82" id="Rectangle 467" o:spid="_x0000_s1053" style="position:absolute;margin-left:0;margin-top:-427pt;width:1pt;height:.95pt;z-index:2517053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" fillcolor="black" stroked="f">
                <v:textbox inset="2.53958mm,2.53958mm,2.53958mm,2.53958mm">
                  <w:txbxContent>
                    <w:p w14:paraId="53499C7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6368" behindDoc="0" locked="0" layoutInCell="1" hidden="0" allowOverlap="1" wp14:anchorId="019D89B5" wp14:editId="13B89DB4">
                <wp:simplePos x="0" y="0"/>
                <wp:positionH relativeFrom="column">
                  <wp:posOffset>0</wp:posOffset>
                </wp:positionH>
                <wp:positionV relativeFrom="paragraph">
                  <wp:posOffset>-5245099</wp:posOffset>
                </wp:positionV>
                <wp:extent cx="12700" cy="12700"/>
                <wp:effectExtent l="0" t="0" r="0" b="0"/>
                <wp:wrapSquare wrapText="bothSides" distT="0" distB="0" distL="0" distR="0"/>
                <wp:docPr id="469" name="Rectangle 46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B786F7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19D89B5" id="Rectangle 469" o:spid="_x0000_s1054" style="position:absolute;margin-left:0;margin-top:-413pt;width:1pt;height:1pt;z-index:2517063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NM5wEAALQ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" fillcolor="black" stroked="f">
                <v:textbox inset="2.53958mm,2.53958mm,2.53958mm,2.53958mm">
                  <w:txbxContent>
                    <w:p w14:paraId="0B786F7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7392" behindDoc="0" locked="0" layoutInCell="1" hidden="0" allowOverlap="1" wp14:anchorId="2C86B7AB" wp14:editId="4740DFB8">
                <wp:simplePos x="0" y="0"/>
                <wp:positionH relativeFrom="column">
                  <wp:posOffset>4330700</wp:posOffset>
                </wp:positionH>
                <wp:positionV relativeFrom="paragraph">
                  <wp:posOffset>-5245099</wp:posOffset>
                </wp:positionV>
                <wp:extent cx="12700" cy="12700"/>
                <wp:effectExtent l="0" t="0" r="0" b="0"/>
                <wp:wrapSquare wrapText="bothSides" distT="0" distB="0" distL="0" distR="0"/>
                <wp:docPr id="471" name="Rectangle 47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606754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C86B7AB" id="Rectangle 471" o:spid="_x0000_s1055" style="position:absolute;margin-left:341pt;margin-top:-413pt;width:1pt;height:1pt;z-index:2517073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EF5w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" fillcolor="black" stroked="f">
                <v:textbox inset="2.53958mm,2.53958mm,2.53958mm,2.53958mm">
                  <w:txbxContent>
                    <w:p w14:paraId="4606754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8416" behindDoc="0" locked="0" layoutInCell="1" hidden="0" allowOverlap="1" wp14:anchorId="1ED367B5" wp14:editId="2F3E3C0F">
                <wp:simplePos x="0" y="0"/>
                <wp:positionH relativeFrom="column">
                  <wp:posOffset>0</wp:posOffset>
                </wp:positionH>
                <wp:positionV relativeFrom="paragraph">
                  <wp:posOffset>-5067299</wp:posOffset>
                </wp:positionV>
                <wp:extent cx="12700" cy="12065"/>
                <wp:effectExtent l="0" t="0" r="0" b="0"/>
                <wp:wrapSquare wrapText="bothSides" distT="0" distB="0" distL="0" distR="0"/>
                <wp:docPr id="473" name="Rectangle 47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707F084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ED367B5" id="Rectangle 473" o:spid="_x0000_s1056" style="position:absolute;margin-left:0;margin-top:-399pt;width:1pt;height:.95pt;z-index:2517084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" fillcolor="black" stroked="f">
                <v:textbox inset="2.53958mm,2.53958mm,2.53958mm,2.53958mm">
                  <w:txbxContent>
                    <w:p w14:paraId="707F084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09440" behindDoc="0" locked="0" layoutInCell="1" hidden="0" allowOverlap="1" wp14:anchorId="0192D2DC" wp14:editId="78AFF95E">
                <wp:simplePos x="0" y="0"/>
                <wp:positionH relativeFrom="column">
                  <wp:posOffset>0</wp:posOffset>
                </wp:positionH>
                <wp:positionV relativeFrom="paragraph">
                  <wp:posOffset>-4698999</wp:posOffset>
                </wp:positionV>
                <wp:extent cx="12700" cy="12065"/>
                <wp:effectExtent l="0" t="0" r="0" b="0"/>
                <wp:wrapSquare wrapText="bothSides" distT="0" distB="0" distL="0" distR="0"/>
                <wp:docPr id="474" name="Rectangle 47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36CF8A8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192D2DC" id="Rectangle 474" o:spid="_x0000_s1057" style="position:absolute;margin-left:0;margin-top:-370pt;width:1pt;height:.95pt;z-index:2517094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" fillcolor="black" stroked="f">
                <v:textbox inset="2.53958mm,2.53958mm,2.53958mm,2.53958mm">
                  <w:txbxContent>
                    <w:p w14:paraId="36CF8A8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0464" behindDoc="0" locked="0" layoutInCell="1" hidden="0" allowOverlap="1" wp14:anchorId="11FE74E0" wp14:editId="69D67FC7">
                <wp:simplePos x="0" y="0"/>
                <wp:positionH relativeFrom="column">
                  <wp:posOffset>4330700</wp:posOffset>
                </wp:positionH>
                <wp:positionV relativeFrom="paragraph">
                  <wp:posOffset>-4698999</wp:posOffset>
                </wp:positionV>
                <wp:extent cx="12700" cy="12065"/>
                <wp:effectExtent l="0" t="0" r="0" b="0"/>
                <wp:wrapSquare wrapText="bothSides" distT="0" distB="0" distL="0" distR="0"/>
                <wp:docPr id="475" name="Rectangle 47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50BFC9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1FE74E0" id="Rectangle 475" o:spid="_x0000_s1058" style="position:absolute;margin-left:341pt;margin-top:-370pt;width:1pt;height:.95pt;z-index:2517104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" fillcolor="black" stroked="f">
                <v:textbox inset="2.53958mm,2.53958mm,2.53958mm,2.53958mm">
                  <w:txbxContent>
                    <w:p w14:paraId="050BFC9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1488" behindDoc="0" locked="0" layoutInCell="1" hidden="0" allowOverlap="1" wp14:anchorId="64F0DD4B" wp14:editId="07666496">
                <wp:simplePos x="0" y="0"/>
                <wp:positionH relativeFrom="column">
                  <wp:posOffset>0</wp:posOffset>
                </wp:positionH>
                <wp:positionV relativeFrom="paragraph">
                  <wp:posOffset>-4521199</wp:posOffset>
                </wp:positionV>
                <wp:extent cx="12700" cy="12700"/>
                <wp:effectExtent l="0" t="0" r="0" b="0"/>
                <wp:wrapSquare wrapText="bothSides" distT="0" distB="0" distL="0" distR="0"/>
                <wp:docPr id="461" name="Rectangle 46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AB5E9C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4F0DD4B" id="Rectangle 461" o:spid="_x0000_s1059" style="position:absolute;margin-left:0;margin-top:-356pt;width:1pt;height:1pt;z-index:2517114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" fillcolor="black" stroked="f">
                <v:textbox inset="2.53958mm,2.53958mm,2.53958mm,2.53958mm">
                  <w:txbxContent>
                    <w:p w14:paraId="6AB5E9C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2512" behindDoc="0" locked="0" layoutInCell="1" hidden="0" allowOverlap="1" wp14:anchorId="7E2D75E7" wp14:editId="31110D97">
                <wp:simplePos x="0" y="0"/>
                <wp:positionH relativeFrom="column">
                  <wp:posOffset>0</wp:posOffset>
                </wp:positionH>
                <wp:positionV relativeFrom="paragraph">
                  <wp:posOffset>-4343399</wp:posOffset>
                </wp:positionV>
                <wp:extent cx="12700" cy="12700"/>
                <wp:effectExtent l="0" t="0" r="0" b="0"/>
                <wp:wrapSquare wrapText="bothSides" distT="0" distB="0" distL="0" distR="0"/>
                <wp:docPr id="441" name="Rectangle 44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F96D4D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E2D75E7" id="Rectangle 441" o:spid="_x0000_s1060" style="position:absolute;margin-left:0;margin-top:-342pt;width:1pt;height:1pt;z-index:2517125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" fillcolor="black" stroked="f">
                <v:textbox inset="2.53958mm,2.53958mm,2.53958mm,2.53958mm">
                  <w:txbxContent>
                    <w:p w14:paraId="4F96D4D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3536" behindDoc="0" locked="0" layoutInCell="1" hidden="0" allowOverlap="1" wp14:anchorId="76431845" wp14:editId="0706F4AC">
                <wp:simplePos x="0" y="0"/>
                <wp:positionH relativeFrom="column">
                  <wp:posOffset>4330700</wp:posOffset>
                </wp:positionH>
                <wp:positionV relativeFrom="paragraph">
                  <wp:posOffset>-4343399</wp:posOffset>
                </wp:positionV>
                <wp:extent cx="12700" cy="12700"/>
                <wp:effectExtent l="0" t="0" r="0" b="0"/>
                <wp:wrapSquare wrapText="bothSides" distT="0" distB="0" distL="0" distR="0"/>
                <wp:docPr id="443" name="Rectangle 44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42553E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6431845" id="Rectangle 443" o:spid="_x0000_s1061" style="position:absolute;margin-left:341pt;margin-top:-342pt;width:1pt;height:1pt;z-index:2517135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" fillcolor="black" stroked="f">
                <v:textbox inset="2.53958mm,2.53958mm,2.53958mm,2.53958mm">
                  <w:txbxContent>
                    <w:p w14:paraId="242553E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4560" behindDoc="0" locked="0" layoutInCell="1" hidden="0" allowOverlap="1" wp14:anchorId="30E529A6" wp14:editId="627BA3DD">
                <wp:simplePos x="0" y="0"/>
                <wp:positionH relativeFrom="column">
                  <wp:posOffset>0</wp:posOffset>
                </wp:positionH>
                <wp:positionV relativeFrom="paragraph">
                  <wp:posOffset>-4165599</wp:posOffset>
                </wp:positionV>
                <wp:extent cx="12700" cy="12065"/>
                <wp:effectExtent l="0" t="0" r="0" b="0"/>
                <wp:wrapSquare wrapText="bothSides" distT="0" distB="0" distL="0" distR="0"/>
                <wp:docPr id="445" name="Rectangle 44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41D24D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0E529A6" id="Rectangle 445" o:spid="_x0000_s1062" style="position:absolute;margin-left:0;margin-top:-328pt;width:1pt;height:.95pt;z-index:2517145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" fillcolor="black" stroked="f">
                <v:textbox inset="2.53958mm,2.53958mm,2.53958mm,2.53958mm">
                  <w:txbxContent>
                    <w:p w14:paraId="641D24D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5584" behindDoc="0" locked="0" layoutInCell="1" hidden="0" allowOverlap="1" wp14:anchorId="3C4A37F7" wp14:editId="0651E10A">
                <wp:simplePos x="0" y="0"/>
                <wp:positionH relativeFrom="column">
                  <wp:posOffset>0</wp:posOffset>
                </wp:positionH>
                <wp:positionV relativeFrom="paragraph">
                  <wp:posOffset>-3975099</wp:posOffset>
                </wp:positionV>
                <wp:extent cx="12700" cy="12700"/>
                <wp:effectExtent l="0" t="0" r="0" b="0"/>
                <wp:wrapSquare wrapText="bothSides" distT="0" distB="0" distL="0" distR="0"/>
                <wp:docPr id="447" name="Rectangle 44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EA6BDB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C4A37F7" id="Rectangle 447" o:spid="_x0000_s1063" style="position:absolute;margin-left:0;margin-top:-313pt;width:1pt;height:1pt;z-index:2517155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" fillcolor="black" stroked="f">
                <v:textbox inset="2.53958mm,2.53958mm,2.53958mm,2.53958mm">
                  <w:txbxContent>
                    <w:p w14:paraId="2EA6BDB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6608" behindDoc="0" locked="0" layoutInCell="1" hidden="0" allowOverlap="1" wp14:anchorId="0E32FC1A" wp14:editId="54FE1F27">
                <wp:simplePos x="0" y="0"/>
                <wp:positionH relativeFrom="column">
                  <wp:posOffset>546100</wp:posOffset>
                </wp:positionH>
                <wp:positionV relativeFrom="paragraph">
                  <wp:posOffset>-3975099</wp:posOffset>
                </wp:positionV>
                <wp:extent cx="12700" cy="12700"/>
                <wp:effectExtent l="0" t="0" r="0" b="0"/>
                <wp:wrapSquare wrapText="bothSides" distT="0" distB="0" distL="0" distR="0"/>
                <wp:docPr id="449" name="Rectangle 44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E921DC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E32FC1A" id="Rectangle 449" o:spid="_x0000_s1064" style="position:absolute;margin-left:43pt;margin-top:-313pt;width:1pt;height:1pt;z-index:2517166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" fillcolor="black" stroked="f">
                <v:textbox inset="2.53958mm,2.53958mm,2.53958mm,2.53958mm">
                  <w:txbxContent>
                    <w:p w14:paraId="1E921DC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7632" behindDoc="0" locked="0" layoutInCell="1" hidden="0" allowOverlap="1" wp14:anchorId="33FDED5E" wp14:editId="2F87EC97">
                <wp:simplePos x="0" y="0"/>
                <wp:positionH relativeFrom="column">
                  <wp:posOffset>0</wp:posOffset>
                </wp:positionH>
                <wp:positionV relativeFrom="paragraph">
                  <wp:posOffset>-3797299</wp:posOffset>
                </wp:positionV>
                <wp:extent cx="12700" cy="12065"/>
                <wp:effectExtent l="0" t="0" r="0" b="0"/>
                <wp:wrapSquare wrapText="bothSides" distT="0" distB="0" distL="0" distR="0"/>
                <wp:docPr id="450" name="Rectangle 45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7CDC32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3FDED5E" id="Rectangle 450" o:spid="_x0000_s1065" style="position:absolute;margin-left:0;margin-top:-299pt;width:1pt;height:.95pt;z-index:2517176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" fillcolor="black" stroked="f">
                <v:textbox inset="2.53958mm,2.53958mm,2.53958mm,2.53958mm">
                  <w:txbxContent>
                    <w:p w14:paraId="47CDC32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8656" behindDoc="0" locked="0" layoutInCell="1" hidden="0" allowOverlap="1" wp14:anchorId="0C8C349A" wp14:editId="79CA9FF4">
                <wp:simplePos x="0" y="0"/>
                <wp:positionH relativeFrom="column">
                  <wp:posOffset>0</wp:posOffset>
                </wp:positionH>
                <wp:positionV relativeFrom="paragraph">
                  <wp:posOffset>-3619499</wp:posOffset>
                </wp:positionV>
                <wp:extent cx="12700" cy="12065"/>
                <wp:effectExtent l="0" t="0" r="0" b="0"/>
                <wp:wrapSquare wrapText="bothSides" distT="0" distB="0" distL="0" distR="0"/>
                <wp:docPr id="451" name="Rectangle 45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388C8E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C8C349A" id="Rectangle 451" o:spid="_x0000_s1066" style="position:absolute;margin-left:0;margin-top:-285pt;width:1pt;height:.95pt;z-index:2517186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" fillcolor="black" stroked="f">
                <v:textbox inset="2.53958mm,2.53958mm,2.53958mm,2.53958mm">
                  <w:txbxContent>
                    <w:p w14:paraId="1388C8E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19680" behindDoc="0" locked="0" layoutInCell="1" hidden="0" allowOverlap="1" wp14:anchorId="6D6753B1" wp14:editId="3002977A">
                <wp:simplePos x="0" y="0"/>
                <wp:positionH relativeFrom="column">
                  <wp:posOffset>0</wp:posOffset>
                </wp:positionH>
                <wp:positionV relativeFrom="paragraph">
                  <wp:posOffset>-3428999</wp:posOffset>
                </wp:positionV>
                <wp:extent cx="12700" cy="12700"/>
                <wp:effectExtent l="0" t="0" r="0" b="0"/>
                <wp:wrapSquare wrapText="bothSides" distT="0" distB="0" distL="0" distR="0"/>
                <wp:docPr id="452" name="Rectangle 45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51E516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D6753B1" id="Rectangle 452" o:spid="_x0000_s1067" style="position:absolute;margin-left:0;margin-top:-270pt;width:1pt;height:1pt;z-index:251719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WU5g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" fillcolor="black" stroked="f">
                <v:textbox inset="2.53958mm,2.53958mm,2.53958mm,2.53958mm">
                  <w:txbxContent>
                    <w:p w14:paraId="051E516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0704" behindDoc="0" locked="0" layoutInCell="1" hidden="0" allowOverlap="1" wp14:anchorId="6E79E5A1" wp14:editId="556B482C">
                <wp:simplePos x="0" y="0"/>
                <wp:positionH relativeFrom="column">
                  <wp:posOffset>0</wp:posOffset>
                </wp:positionH>
                <wp:positionV relativeFrom="paragraph">
                  <wp:posOffset>-3073399</wp:posOffset>
                </wp:positionV>
                <wp:extent cx="12700" cy="12700"/>
                <wp:effectExtent l="0" t="0" r="0" b="0"/>
                <wp:wrapSquare wrapText="bothSides" distT="0" distB="0" distL="0" distR="0"/>
                <wp:docPr id="453" name="Rectangle 45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6088D2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E79E5A1" id="Rectangle 453" o:spid="_x0000_s1068" style="position:absolute;margin-left:0;margin-top:-242pt;width:1pt;height:1pt;z-index:2517207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" fillcolor="black" stroked="f">
                <v:textbox inset="2.53958mm,2.53958mm,2.53958mm,2.53958mm">
                  <w:txbxContent>
                    <w:p w14:paraId="76088D2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1728" behindDoc="0" locked="0" layoutInCell="1" hidden="0" allowOverlap="1" wp14:anchorId="0FBCB566" wp14:editId="5587D5BB">
                <wp:simplePos x="0" y="0"/>
                <wp:positionH relativeFrom="column">
                  <wp:posOffset>0</wp:posOffset>
                </wp:positionH>
                <wp:positionV relativeFrom="paragraph">
                  <wp:posOffset>-2895599</wp:posOffset>
                </wp:positionV>
                <wp:extent cx="12700" cy="12065"/>
                <wp:effectExtent l="0" t="0" r="0" b="0"/>
                <wp:wrapSquare wrapText="bothSides" distT="0" distB="0" distL="0" distR="0"/>
                <wp:docPr id="454" name="Rectangle 45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44A4E2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FBCB566" id="Rectangle 454" o:spid="_x0000_s1069" style="position:absolute;margin-left:0;margin-top:-228pt;width:1pt;height:.95pt;z-index:251721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" fillcolor="black" stroked="f">
                <v:textbox inset="2.53958mm,2.53958mm,2.53958mm,2.53958mm">
                  <w:txbxContent>
                    <w:p w14:paraId="444A4E2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2752" behindDoc="0" locked="0" layoutInCell="1" hidden="0" allowOverlap="1" wp14:anchorId="571F524E" wp14:editId="67A55F56">
                <wp:simplePos x="0" y="0"/>
                <wp:positionH relativeFrom="column">
                  <wp:posOffset>0</wp:posOffset>
                </wp:positionH>
                <wp:positionV relativeFrom="paragraph">
                  <wp:posOffset>-2717799</wp:posOffset>
                </wp:positionV>
                <wp:extent cx="12700" cy="12700"/>
                <wp:effectExtent l="0" t="0" r="0" b="0"/>
                <wp:wrapSquare wrapText="bothSides" distT="0" distB="0" distL="0" distR="0"/>
                <wp:docPr id="418" name="Rectangle 41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ABC385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71F524E" id="Rectangle 418" o:spid="_x0000_s1070" style="position:absolute;margin-left:0;margin-top:-214pt;width:1pt;height:1pt;z-index:251722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YH5Q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" fillcolor="black" stroked="f">
                <v:textbox inset="2.53958mm,2.53958mm,2.53958mm,2.53958mm">
                  <w:txbxContent>
                    <w:p w14:paraId="3ABC385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3776" behindDoc="0" locked="0" layoutInCell="1" hidden="0" allowOverlap="1" wp14:anchorId="4E4760C0" wp14:editId="23577EEB">
                <wp:simplePos x="0" y="0"/>
                <wp:positionH relativeFrom="column">
                  <wp:posOffset>4330700</wp:posOffset>
                </wp:positionH>
                <wp:positionV relativeFrom="paragraph">
                  <wp:posOffset>-2717799</wp:posOffset>
                </wp:positionV>
                <wp:extent cx="12700" cy="12700"/>
                <wp:effectExtent l="0" t="0" r="0" b="0"/>
                <wp:wrapSquare wrapText="bothSides" distT="0" distB="0" distL="0" distR="0"/>
                <wp:docPr id="420" name="Rectangle 42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34408F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E4760C0" id="Rectangle 420" o:spid="_x0000_s1071" style="position:absolute;margin-left:341pt;margin-top:-214pt;width:1pt;height:1pt;z-index:251723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Yx5g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" fillcolor="black" stroked="f">
                <v:textbox inset="2.53958mm,2.53958mm,2.53958mm,2.53958mm">
                  <w:txbxContent>
                    <w:p w14:paraId="434408F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4800" behindDoc="0" locked="0" layoutInCell="1" hidden="0" allowOverlap="1" wp14:anchorId="6EACB6B0" wp14:editId="72E97C6A">
                <wp:simplePos x="0" y="0"/>
                <wp:positionH relativeFrom="column">
                  <wp:posOffset>0</wp:posOffset>
                </wp:positionH>
                <wp:positionV relativeFrom="paragraph">
                  <wp:posOffset>-2349499</wp:posOffset>
                </wp:positionV>
                <wp:extent cx="12700" cy="12700"/>
                <wp:effectExtent l="0" t="0" r="0" b="0"/>
                <wp:wrapSquare wrapText="bothSides" distT="0" distB="0" distL="0" distR="0"/>
                <wp:docPr id="422" name="Rectangle 42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46E7F2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EACB6B0" id="Rectangle 422" o:spid="_x0000_s1072" style="position:absolute;margin-left:0;margin-top:-185pt;width:1pt;height:1pt;z-index:2517248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sy5g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" fillcolor="black" stroked="f">
                <v:textbox inset="2.53958mm,2.53958mm,2.53958mm,2.53958mm">
                  <w:txbxContent>
                    <w:p w14:paraId="446E7F2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5824" behindDoc="0" locked="0" layoutInCell="1" hidden="0" allowOverlap="1" wp14:anchorId="0256DFBB" wp14:editId="59D1A7BA">
                <wp:simplePos x="0" y="0"/>
                <wp:positionH relativeFrom="column">
                  <wp:posOffset>0</wp:posOffset>
                </wp:positionH>
                <wp:positionV relativeFrom="paragraph">
                  <wp:posOffset>-2171699</wp:posOffset>
                </wp:positionV>
                <wp:extent cx="12700" cy="12700"/>
                <wp:effectExtent l="0" t="0" r="0" b="0"/>
                <wp:wrapSquare wrapText="bothSides" distT="0" distB="0" distL="0" distR="0"/>
                <wp:docPr id="424" name="Rectangle 42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7B9F48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256DFBB" id="Rectangle 424" o:spid="_x0000_s1073" style="position:absolute;margin-left:0;margin-top:-171pt;width:1pt;height:1pt;z-index:2517258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k5g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" fillcolor="black" stroked="f">
                <v:textbox inset="2.53958mm,2.53958mm,2.53958mm,2.53958mm">
                  <w:txbxContent>
                    <w:p w14:paraId="47B9F48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6848" behindDoc="0" locked="0" layoutInCell="1" hidden="0" allowOverlap="1" wp14:anchorId="5B1C7D83" wp14:editId="6F07ED7E">
                <wp:simplePos x="0" y="0"/>
                <wp:positionH relativeFrom="column">
                  <wp:posOffset>0</wp:posOffset>
                </wp:positionH>
                <wp:positionV relativeFrom="paragraph">
                  <wp:posOffset>-1981199</wp:posOffset>
                </wp:positionV>
                <wp:extent cx="12700" cy="12700"/>
                <wp:effectExtent l="0" t="0" r="0" b="0"/>
                <wp:wrapSquare wrapText="bothSides" distT="0" distB="0" distL="0" distR="0"/>
                <wp:docPr id="426" name="Rectangle 42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09B45A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B1C7D83" id="Rectangle 426" o:spid="_x0000_s1074" style="position:absolute;margin-left:0;margin-top:-156pt;width:1pt;height:1pt;z-index:2517268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qT5wEAALQ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" fillcolor="black" stroked="f">
                <v:textbox inset="2.53958mm,2.53958mm,2.53958mm,2.53958mm">
                  <w:txbxContent>
                    <w:p w14:paraId="109B45A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7872" behindDoc="0" locked="0" layoutInCell="1" hidden="0" allowOverlap="1" wp14:anchorId="1E2EF1FD" wp14:editId="0A062A17">
                <wp:simplePos x="0" y="0"/>
                <wp:positionH relativeFrom="column">
                  <wp:posOffset>0</wp:posOffset>
                </wp:positionH>
                <wp:positionV relativeFrom="paragraph">
                  <wp:posOffset>-1625599</wp:posOffset>
                </wp:positionV>
                <wp:extent cx="12700" cy="12065"/>
                <wp:effectExtent l="0" t="0" r="0" b="0"/>
                <wp:wrapSquare wrapText="bothSides" distT="0" distB="0" distL="0" distR="0"/>
                <wp:docPr id="428" name="Rectangle 42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A4893F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E2EF1FD" id="Rectangle 428" o:spid="_x0000_s1075" style="position:absolute;margin-left:0;margin-top:-128pt;width:1pt;height:.95pt;z-index:2517278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" fillcolor="black" stroked="f">
                <v:textbox inset="2.53958mm,2.53958mm,2.53958mm,2.53958mm">
                  <w:txbxContent>
                    <w:p w14:paraId="5A4893F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8896" behindDoc="0" locked="0" layoutInCell="1" hidden="0" allowOverlap="1" wp14:anchorId="29896A28" wp14:editId="17BA440B">
                <wp:simplePos x="0" y="0"/>
                <wp:positionH relativeFrom="column">
                  <wp:posOffset>0</wp:posOffset>
                </wp:positionH>
                <wp:positionV relativeFrom="paragraph">
                  <wp:posOffset>-1447799</wp:posOffset>
                </wp:positionV>
                <wp:extent cx="12700" cy="12700"/>
                <wp:effectExtent l="0" t="0" r="0" b="0"/>
                <wp:wrapSquare wrapText="bothSides" distT="0" distB="0" distL="0" distR="0"/>
                <wp:docPr id="430" name="Rectangle 43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732021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9896A28" id="Rectangle 430" o:spid="_x0000_s1076" style="position:absolute;margin-left:0;margin-top:-114pt;width:1pt;height:1pt;z-index:2517288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" fillcolor="black" stroked="f">
                <v:textbox inset="2.53958mm,2.53958mm,2.53958mm,2.53958mm">
                  <w:txbxContent>
                    <w:p w14:paraId="3732021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29920" behindDoc="0" locked="0" layoutInCell="1" hidden="0" allowOverlap="1" wp14:anchorId="5FD126B9" wp14:editId="75C7610B">
                <wp:simplePos x="0" y="0"/>
                <wp:positionH relativeFrom="column">
                  <wp:posOffset>0</wp:posOffset>
                </wp:positionH>
                <wp:positionV relativeFrom="paragraph">
                  <wp:posOffset>-1269999</wp:posOffset>
                </wp:positionV>
                <wp:extent cx="12700" cy="12065"/>
                <wp:effectExtent l="0" t="0" r="0" b="0"/>
                <wp:wrapSquare wrapText="bothSides" distT="0" distB="0" distL="0" distR="0"/>
                <wp:docPr id="431" name="Rectangle 43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39849E9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FD126B9" id="Rectangle 431" o:spid="_x0000_s1077" style="position:absolute;margin-left:0;margin-top:-100pt;width:1pt;height:.95pt;z-index:2517299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" fillcolor="black" stroked="f">
                <v:textbox inset="2.53958mm,2.53958mm,2.53958mm,2.53958mm">
                  <w:txbxContent>
                    <w:p w14:paraId="39849E9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0944" behindDoc="0" locked="0" layoutInCell="1" hidden="0" allowOverlap="1" wp14:anchorId="7CE2DB07" wp14:editId="25F99B73">
                <wp:simplePos x="0" y="0"/>
                <wp:positionH relativeFrom="column">
                  <wp:posOffset>4330700</wp:posOffset>
                </wp:positionH>
                <wp:positionV relativeFrom="paragraph">
                  <wp:posOffset>-1269999</wp:posOffset>
                </wp:positionV>
                <wp:extent cx="12700" cy="12065"/>
                <wp:effectExtent l="0" t="0" r="0" b="0"/>
                <wp:wrapSquare wrapText="bothSides" distT="0" distB="0" distL="0" distR="0"/>
                <wp:docPr id="432" name="Rectangle 43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A80514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CE2DB07" id="Rectangle 432" o:spid="_x0000_s1078" style="position:absolute;margin-left:341pt;margin-top:-100pt;width:1pt;height:.95pt;z-index:2517309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" fillcolor="black" stroked="f">
                <v:textbox inset="2.53958mm,2.53958mm,2.53958mm,2.53958mm">
                  <w:txbxContent>
                    <w:p w14:paraId="2A80514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1968" behindDoc="0" locked="0" layoutInCell="1" hidden="0" allowOverlap="1" wp14:anchorId="73CD40A6" wp14:editId="24361126">
                <wp:simplePos x="0" y="0"/>
                <wp:positionH relativeFrom="column">
                  <wp:posOffset>0</wp:posOffset>
                </wp:positionH>
                <wp:positionV relativeFrom="paragraph">
                  <wp:posOffset>-723899</wp:posOffset>
                </wp:positionV>
                <wp:extent cx="12700" cy="12700"/>
                <wp:effectExtent l="0" t="0" r="0" b="0"/>
                <wp:wrapSquare wrapText="bothSides" distT="0" distB="0" distL="0" distR="0"/>
                <wp:docPr id="433" name="Rectangle 43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BD33F3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3CD40A6" id="Rectangle 433" o:spid="_x0000_s1079" style="position:absolute;margin-left:0;margin-top:-57pt;width:1pt;height:1pt;z-index:2517319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" fillcolor="black" stroked="f">
                <v:textbox inset="2.53958mm,2.53958mm,2.53958mm,2.53958mm">
                  <w:txbxContent>
                    <w:p w14:paraId="0BD33F3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2992" behindDoc="0" locked="0" layoutInCell="1" hidden="0" allowOverlap="1" wp14:anchorId="493CA78F" wp14:editId="36F5011A">
                <wp:simplePos x="0" y="0"/>
                <wp:positionH relativeFrom="column">
                  <wp:posOffset>0</wp:posOffset>
                </wp:positionH>
                <wp:positionV relativeFrom="paragraph">
                  <wp:posOffset>-546099</wp:posOffset>
                </wp:positionV>
                <wp:extent cx="12700" cy="12700"/>
                <wp:effectExtent l="0" t="0" r="0" b="0"/>
                <wp:wrapSquare wrapText="bothSides" distT="0" distB="0" distL="0" distR="0"/>
                <wp:docPr id="402" name="Rectangle 40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93BB8A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93CA78F" id="Rectangle 402" o:spid="_x0000_s1080" style="position:absolute;margin-left:0;margin-top:-43pt;width:1pt;height:1pt;z-index:2517329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Nq5g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" fillcolor="black" stroked="f">
                <v:textbox inset="2.53958mm,2.53958mm,2.53958mm,2.53958mm">
                  <w:txbxContent>
                    <w:p w14:paraId="293BB8A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4016" behindDoc="0" locked="0" layoutInCell="1" hidden="0" allowOverlap="1" wp14:anchorId="7038085A" wp14:editId="30A55098">
                <wp:simplePos x="0" y="0"/>
                <wp:positionH relativeFrom="column">
                  <wp:posOffset>0</wp:posOffset>
                </wp:positionH>
                <wp:positionV relativeFrom="paragraph">
                  <wp:posOffset>-368299</wp:posOffset>
                </wp:positionV>
                <wp:extent cx="12700" cy="12065"/>
                <wp:effectExtent l="0" t="0" r="0" b="0"/>
                <wp:wrapSquare wrapText="bothSides" distT="0" distB="0" distL="0" distR="0"/>
                <wp:docPr id="403" name="Rectangle 40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B4D664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038085A" id="Rectangle 403" o:spid="_x0000_s1081" style="position:absolute;margin-left:0;margin-top:-29pt;width:1pt;height:.95pt;z-index:2517340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" fillcolor="black" stroked="f">
                <v:textbox inset="2.53958mm,2.53958mm,2.53958mm,2.53958mm">
                  <w:txbxContent>
                    <w:p w14:paraId="5B4D664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5040" behindDoc="0" locked="0" layoutInCell="1" hidden="0" allowOverlap="1" wp14:anchorId="5111A046" wp14:editId="2C3E7B17">
                <wp:simplePos x="0" y="0"/>
                <wp:positionH relativeFrom="column">
                  <wp:posOffset>0</wp:posOffset>
                </wp:positionH>
                <wp:positionV relativeFrom="paragraph">
                  <wp:posOffset>-190499</wp:posOffset>
                </wp:positionV>
                <wp:extent cx="12700" cy="12700"/>
                <wp:effectExtent l="0" t="0" r="0" b="0"/>
                <wp:wrapSquare wrapText="bothSides" distT="0" distB="0" distL="0" distR="0"/>
                <wp:docPr id="404" name="Rectangle 40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58CC80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111A046" id="Rectangle 404" o:spid="_x0000_s1082" style="position:absolute;margin-left:0;margin-top:-15pt;width:1pt;height:1pt;z-index:2517350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135w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" fillcolor="black" stroked="f">
                <v:textbox inset="2.53958mm,2.53958mm,2.53958mm,2.53958mm">
                  <w:txbxContent>
                    <w:p w14:paraId="058CC806" w14:textId="77777777" w:rsidR="000F56FD" w:rsidRDefault="000F56FD">
                      <w:pPr>
                        <w:textDirection w:val="btLr"/>
                      </w:pPr>
                    </w:p>
                  </w:txbxContent>
                </v:textbox>
                <w10:wrap type="square"/>
              </v:rect>
            </w:pict>
          </mc:Fallback>
        </mc:AlternateContent>
      </w:r>
    </w:p>
    <w:p w14:paraId="3F7808B3" w14:textId="77777777" w:rsidR="00CF7921" w:rsidRDefault="00CF7921">
      <w:pPr>
        <w:spacing w:line="344" w:lineRule="auto"/>
        <w:rPr>
          <w:color w:val="000000"/>
          <w:sz w:val="20"/>
          <w:szCs w:val="20"/>
        </w:rPr>
      </w:pPr>
    </w:p>
    <w:p w14:paraId="7AF2984F" w14:textId="77777777" w:rsidR="00CF7921" w:rsidRDefault="00D552A3">
      <w:pPr>
        <w:ind w:left="8920"/>
        <w:rPr>
          <w:color w:val="000000"/>
          <w:sz w:val="20"/>
          <w:szCs w:val="20"/>
        </w:rPr>
      </w:pPr>
      <w:r>
        <w:rPr>
          <w:rFonts w:ascii="Arial" w:eastAsia="Arial" w:hAnsi="Arial" w:cs="Arial"/>
          <w:color w:val="000000"/>
        </w:rPr>
        <w:t>12</w:t>
      </w:r>
    </w:p>
    <w:p w14:paraId="47CA145F" w14:textId="77777777" w:rsidR="00CF7921" w:rsidRDefault="00CF7921">
      <w:pPr>
        <w:sectPr w:rsidR="00CF7921">
          <w:pgSz w:w="11900" w:h="16840"/>
          <w:pgMar w:top="877" w:right="1400" w:bottom="476" w:left="1320" w:header="0" w:footer="0" w:gutter="0"/>
          <w:cols w:space="720" w:equalWidth="0">
            <w:col w:w="9360"/>
          </w:cols>
        </w:sectPr>
      </w:pPr>
    </w:p>
    <w:p w14:paraId="2E7C5C27" w14:textId="77777777" w:rsidR="00CF7921" w:rsidRDefault="00CF7921">
      <w:pPr>
        <w:widowControl w:val="0"/>
        <w:pBdr>
          <w:top w:val="nil"/>
          <w:left w:val="nil"/>
          <w:bottom w:val="nil"/>
          <w:right w:val="nil"/>
          <w:between w:val="nil"/>
        </w:pBdr>
        <w:spacing w:line="276" w:lineRule="auto"/>
      </w:pPr>
      <w:bookmarkStart w:id="12" w:name="bookmark=id.26in1rg" w:colFirst="0" w:colLast="0"/>
      <w:bookmarkEnd w:id="12"/>
    </w:p>
    <w:tbl>
      <w:tblPr>
        <w:tblStyle w:val="ac"/>
        <w:tblW w:w="9170" w:type="dxa"/>
        <w:tblInd w:w="10" w:type="dxa"/>
        <w:tblLayout w:type="fixed"/>
        <w:tblLook w:val="0000" w:firstRow="0" w:lastRow="0" w:firstColumn="0" w:lastColumn="0" w:noHBand="0" w:noVBand="0"/>
      </w:tblPr>
      <w:tblGrid>
        <w:gridCol w:w="5073"/>
        <w:gridCol w:w="1750"/>
        <w:gridCol w:w="1034"/>
        <w:gridCol w:w="1273"/>
        <w:gridCol w:w="40"/>
      </w:tblGrid>
      <w:tr w:rsidR="00CF7921" w14:paraId="33DE61F9" w14:textId="77777777">
        <w:trPr>
          <w:trHeight w:val="276"/>
        </w:trPr>
        <w:tc>
          <w:tcPr>
            <w:tcW w:w="6860" w:type="dxa"/>
            <w:gridSpan w:val="2"/>
            <w:vAlign w:val="bottom"/>
          </w:tcPr>
          <w:p w14:paraId="73E7FD43" w14:textId="77777777" w:rsidR="00CF7921" w:rsidRDefault="00D552A3">
            <w:pPr>
              <w:ind w:left="120"/>
              <w:rPr>
                <w:color w:val="000000"/>
                <w:sz w:val="20"/>
                <w:szCs w:val="20"/>
              </w:rPr>
            </w:pPr>
            <w:r>
              <w:rPr>
                <w:rFonts w:ascii="Helvetica Neue" w:eastAsia="Helvetica Neue" w:hAnsi="Helvetica Neue" w:cs="Helvetica Neue"/>
                <w:color w:val="000000"/>
                <w:sz w:val="24"/>
                <w:szCs w:val="24"/>
              </w:rPr>
              <w:t>Mahatma Gandhi University, Kottayam</w:t>
            </w:r>
          </w:p>
        </w:tc>
        <w:tc>
          <w:tcPr>
            <w:tcW w:w="1040" w:type="dxa"/>
            <w:vAlign w:val="bottom"/>
          </w:tcPr>
          <w:p w14:paraId="25EBDCEA" w14:textId="77777777" w:rsidR="00CF7921" w:rsidRDefault="00CF7921">
            <w:pPr>
              <w:rPr>
                <w:color w:val="000000"/>
                <w:sz w:val="23"/>
                <w:szCs w:val="23"/>
              </w:rPr>
            </w:pPr>
          </w:p>
        </w:tc>
        <w:tc>
          <w:tcPr>
            <w:tcW w:w="1280" w:type="dxa"/>
            <w:vAlign w:val="bottom"/>
          </w:tcPr>
          <w:p w14:paraId="6486D44C" w14:textId="77777777" w:rsidR="00CF7921" w:rsidRDefault="00CF7921">
            <w:pPr>
              <w:rPr>
                <w:color w:val="000000"/>
                <w:sz w:val="23"/>
                <w:szCs w:val="23"/>
              </w:rPr>
            </w:pPr>
          </w:p>
        </w:tc>
        <w:tc>
          <w:tcPr>
            <w:tcW w:w="1" w:type="dxa"/>
            <w:vAlign w:val="bottom"/>
          </w:tcPr>
          <w:p w14:paraId="238B58E7" w14:textId="77777777" w:rsidR="00CF7921" w:rsidRDefault="00CF7921">
            <w:pPr>
              <w:rPr>
                <w:color w:val="000000"/>
                <w:sz w:val="23"/>
                <w:szCs w:val="23"/>
              </w:rPr>
            </w:pPr>
          </w:p>
        </w:tc>
      </w:tr>
      <w:tr w:rsidR="00CF7921" w14:paraId="2B85C5FA" w14:textId="77777777">
        <w:trPr>
          <w:trHeight w:val="286"/>
        </w:trPr>
        <w:tc>
          <w:tcPr>
            <w:tcW w:w="5100" w:type="dxa"/>
            <w:tcBorders>
              <w:bottom w:val="single" w:sz="8" w:space="0" w:color="000000"/>
            </w:tcBorders>
            <w:vAlign w:val="bottom"/>
          </w:tcPr>
          <w:p w14:paraId="75614EF1" w14:textId="77777777" w:rsidR="00CF7921" w:rsidRDefault="00CF7921">
            <w:pPr>
              <w:rPr>
                <w:color w:val="000000"/>
                <w:sz w:val="24"/>
                <w:szCs w:val="24"/>
              </w:rPr>
            </w:pPr>
          </w:p>
        </w:tc>
        <w:tc>
          <w:tcPr>
            <w:tcW w:w="1760" w:type="dxa"/>
            <w:tcBorders>
              <w:bottom w:val="single" w:sz="8" w:space="0" w:color="000000"/>
            </w:tcBorders>
            <w:vAlign w:val="bottom"/>
          </w:tcPr>
          <w:p w14:paraId="311E6A50" w14:textId="77777777" w:rsidR="00CF7921" w:rsidRDefault="00CF7921">
            <w:pPr>
              <w:rPr>
                <w:color w:val="000000"/>
                <w:sz w:val="24"/>
                <w:szCs w:val="24"/>
              </w:rPr>
            </w:pPr>
          </w:p>
        </w:tc>
        <w:tc>
          <w:tcPr>
            <w:tcW w:w="1040" w:type="dxa"/>
            <w:tcBorders>
              <w:bottom w:val="single" w:sz="8" w:space="0" w:color="000000"/>
            </w:tcBorders>
            <w:vAlign w:val="bottom"/>
          </w:tcPr>
          <w:p w14:paraId="76E15527" w14:textId="77777777" w:rsidR="00CF7921" w:rsidRDefault="00CF7921">
            <w:pPr>
              <w:rPr>
                <w:color w:val="000000"/>
                <w:sz w:val="24"/>
                <w:szCs w:val="24"/>
              </w:rPr>
            </w:pPr>
          </w:p>
        </w:tc>
        <w:tc>
          <w:tcPr>
            <w:tcW w:w="1280" w:type="dxa"/>
            <w:tcBorders>
              <w:bottom w:val="single" w:sz="8" w:space="0" w:color="000000"/>
            </w:tcBorders>
            <w:vAlign w:val="bottom"/>
          </w:tcPr>
          <w:p w14:paraId="3D8CAE0E" w14:textId="77777777" w:rsidR="00CF7921" w:rsidRDefault="00CF7921">
            <w:pPr>
              <w:rPr>
                <w:color w:val="000000"/>
                <w:sz w:val="24"/>
                <w:szCs w:val="24"/>
              </w:rPr>
            </w:pPr>
          </w:p>
        </w:tc>
        <w:tc>
          <w:tcPr>
            <w:tcW w:w="1" w:type="dxa"/>
            <w:tcBorders>
              <w:bottom w:val="single" w:sz="8" w:space="0" w:color="000000"/>
            </w:tcBorders>
            <w:vAlign w:val="bottom"/>
          </w:tcPr>
          <w:p w14:paraId="58FE36B6" w14:textId="77777777" w:rsidR="00CF7921" w:rsidRDefault="00CF7921">
            <w:pPr>
              <w:rPr>
                <w:color w:val="000000"/>
                <w:sz w:val="24"/>
                <w:szCs w:val="24"/>
              </w:rPr>
            </w:pPr>
          </w:p>
        </w:tc>
      </w:tr>
      <w:tr w:rsidR="00CF7921" w14:paraId="742EF5C5" w14:textId="77777777">
        <w:trPr>
          <w:trHeight w:val="258"/>
        </w:trPr>
        <w:tc>
          <w:tcPr>
            <w:tcW w:w="5100" w:type="dxa"/>
            <w:tcBorders>
              <w:left w:val="single" w:sz="8" w:space="0" w:color="000000"/>
              <w:right w:val="single" w:sz="8" w:space="0" w:color="000000"/>
            </w:tcBorders>
            <w:vAlign w:val="bottom"/>
          </w:tcPr>
          <w:p w14:paraId="4608C3D6" w14:textId="77777777" w:rsidR="00CF7921" w:rsidRDefault="00CF7921">
            <w:pPr>
              <w:rPr>
                <w:color w:val="000000"/>
              </w:rPr>
            </w:pPr>
          </w:p>
        </w:tc>
        <w:tc>
          <w:tcPr>
            <w:tcW w:w="1760" w:type="dxa"/>
            <w:tcBorders>
              <w:right w:val="single" w:sz="8" w:space="0" w:color="000000"/>
            </w:tcBorders>
            <w:vAlign w:val="bottom"/>
          </w:tcPr>
          <w:p w14:paraId="594DD589" w14:textId="77777777" w:rsidR="00CF7921" w:rsidRDefault="00D552A3">
            <w:pPr>
              <w:spacing w:line="258" w:lineRule="auto"/>
              <w:ind w:left="100"/>
              <w:rPr>
                <w:color w:val="000000"/>
                <w:sz w:val="20"/>
                <w:szCs w:val="20"/>
              </w:rPr>
            </w:pPr>
            <w:r>
              <w:rPr>
                <w:rFonts w:ascii="Times" w:eastAsia="Times" w:hAnsi="Times" w:cs="Times"/>
                <w:color w:val="000000"/>
                <w:sz w:val="24"/>
                <w:szCs w:val="24"/>
              </w:rPr>
              <w:t>CH6CRP03 Qualitative Inorganic</w:t>
            </w:r>
          </w:p>
        </w:tc>
        <w:tc>
          <w:tcPr>
            <w:tcW w:w="1040" w:type="dxa"/>
            <w:tcBorders>
              <w:right w:val="single" w:sz="8" w:space="0" w:color="000000"/>
            </w:tcBorders>
            <w:vAlign w:val="bottom"/>
          </w:tcPr>
          <w:p w14:paraId="1A05DF15" w14:textId="77777777" w:rsidR="00CF7921" w:rsidRDefault="00D552A3">
            <w:pPr>
              <w:spacing w:line="258"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6E4BFB33"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73F0B3CF" w14:textId="77777777" w:rsidR="00CF7921" w:rsidRDefault="00D552A3">
            <w:pPr>
              <w:spacing w:line="258" w:lineRule="auto"/>
              <w:jc w:val="center"/>
              <w:rPr>
                <w:color w:val="000000"/>
                <w:sz w:val="20"/>
                <w:szCs w:val="20"/>
              </w:rPr>
            </w:pPr>
            <w:r>
              <w:rPr>
                <w:rFonts w:ascii="Times" w:eastAsia="Times" w:hAnsi="Times" w:cs="Times"/>
                <w:color w:val="000000"/>
                <w:sz w:val="24"/>
                <w:szCs w:val="24"/>
              </w:rPr>
              <w:t>-</w:t>
            </w:r>
          </w:p>
        </w:tc>
      </w:tr>
      <w:tr w:rsidR="00CF7921" w14:paraId="609139E1" w14:textId="77777777">
        <w:trPr>
          <w:trHeight w:val="280"/>
        </w:trPr>
        <w:tc>
          <w:tcPr>
            <w:tcW w:w="5100" w:type="dxa"/>
            <w:tcBorders>
              <w:left w:val="single" w:sz="8" w:space="0" w:color="000000"/>
              <w:right w:val="single" w:sz="8" w:space="0" w:color="000000"/>
            </w:tcBorders>
            <w:vAlign w:val="bottom"/>
          </w:tcPr>
          <w:p w14:paraId="48978439"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77B849B5" w14:textId="77777777" w:rsidR="00CF7921" w:rsidRDefault="00D552A3">
            <w:pPr>
              <w:ind w:left="100"/>
              <w:rPr>
                <w:color w:val="000000"/>
                <w:sz w:val="20"/>
                <w:szCs w:val="20"/>
              </w:rPr>
            </w:pPr>
            <w:r>
              <w:rPr>
                <w:rFonts w:ascii="Times" w:eastAsia="Times" w:hAnsi="Times" w:cs="Times"/>
                <w:color w:val="000000"/>
                <w:sz w:val="24"/>
                <w:szCs w:val="24"/>
              </w:rPr>
              <w:t>Analysis</w:t>
            </w:r>
          </w:p>
        </w:tc>
        <w:tc>
          <w:tcPr>
            <w:tcW w:w="1040" w:type="dxa"/>
            <w:tcBorders>
              <w:bottom w:val="single" w:sz="8" w:space="0" w:color="000000"/>
              <w:right w:val="single" w:sz="8" w:space="0" w:color="000000"/>
            </w:tcBorders>
            <w:vAlign w:val="bottom"/>
          </w:tcPr>
          <w:p w14:paraId="73F09E23"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70EF8871"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30524E43" w14:textId="77777777" w:rsidR="00CF7921" w:rsidRDefault="00CF7921">
            <w:pPr>
              <w:rPr>
                <w:color w:val="000000"/>
                <w:sz w:val="24"/>
                <w:szCs w:val="24"/>
              </w:rPr>
            </w:pPr>
          </w:p>
        </w:tc>
      </w:tr>
      <w:tr w:rsidR="00CF7921" w14:paraId="0EDA1646" w14:textId="77777777">
        <w:trPr>
          <w:trHeight w:val="262"/>
        </w:trPr>
        <w:tc>
          <w:tcPr>
            <w:tcW w:w="5100" w:type="dxa"/>
            <w:tcBorders>
              <w:left w:val="single" w:sz="8" w:space="0" w:color="000000"/>
              <w:right w:val="single" w:sz="8" w:space="0" w:color="000000"/>
            </w:tcBorders>
            <w:vAlign w:val="bottom"/>
          </w:tcPr>
          <w:p w14:paraId="3E6648E7" w14:textId="77777777" w:rsidR="00CF7921" w:rsidRDefault="00CF7921">
            <w:pPr>
              <w:rPr>
                <w:color w:val="000000"/>
              </w:rPr>
            </w:pPr>
          </w:p>
        </w:tc>
        <w:tc>
          <w:tcPr>
            <w:tcW w:w="1760" w:type="dxa"/>
            <w:tcBorders>
              <w:right w:val="single" w:sz="8" w:space="0" w:color="000000"/>
            </w:tcBorders>
            <w:vAlign w:val="bottom"/>
          </w:tcPr>
          <w:p w14:paraId="7507896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CH6CRP04</w:t>
            </w:r>
          </w:p>
        </w:tc>
        <w:tc>
          <w:tcPr>
            <w:tcW w:w="1040" w:type="dxa"/>
            <w:tcBorders>
              <w:right w:val="single" w:sz="8" w:space="0" w:color="000000"/>
            </w:tcBorders>
            <w:vAlign w:val="bottom"/>
          </w:tcPr>
          <w:p w14:paraId="3D300DB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7789F2C6"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02338DF8"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58258C35" w14:textId="77777777">
        <w:trPr>
          <w:trHeight w:val="276"/>
        </w:trPr>
        <w:tc>
          <w:tcPr>
            <w:tcW w:w="5100" w:type="dxa"/>
            <w:tcBorders>
              <w:left w:val="single" w:sz="8" w:space="0" w:color="000000"/>
              <w:right w:val="single" w:sz="8" w:space="0" w:color="000000"/>
            </w:tcBorders>
            <w:vAlign w:val="bottom"/>
          </w:tcPr>
          <w:p w14:paraId="5F95313B" w14:textId="77777777" w:rsidR="00CF7921" w:rsidRDefault="00CF7921">
            <w:pPr>
              <w:rPr>
                <w:color w:val="000000"/>
                <w:sz w:val="24"/>
                <w:szCs w:val="24"/>
              </w:rPr>
            </w:pPr>
          </w:p>
        </w:tc>
        <w:tc>
          <w:tcPr>
            <w:tcW w:w="1760" w:type="dxa"/>
            <w:tcBorders>
              <w:right w:val="single" w:sz="8" w:space="0" w:color="000000"/>
            </w:tcBorders>
            <w:vAlign w:val="bottom"/>
          </w:tcPr>
          <w:p w14:paraId="798E7EF2" w14:textId="77777777" w:rsidR="00CF7921" w:rsidRDefault="00D552A3">
            <w:pPr>
              <w:ind w:left="100"/>
              <w:rPr>
                <w:color w:val="000000"/>
                <w:sz w:val="20"/>
                <w:szCs w:val="20"/>
              </w:rPr>
            </w:pPr>
            <w:r>
              <w:rPr>
                <w:rFonts w:ascii="Times" w:eastAsia="Times" w:hAnsi="Times" w:cs="Times"/>
                <w:color w:val="000000"/>
                <w:sz w:val="24"/>
                <w:szCs w:val="24"/>
              </w:rPr>
              <w:t>Organic Preparations and Basic</w:t>
            </w:r>
          </w:p>
        </w:tc>
        <w:tc>
          <w:tcPr>
            <w:tcW w:w="1040" w:type="dxa"/>
            <w:tcBorders>
              <w:right w:val="single" w:sz="8" w:space="0" w:color="000000"/>
            </w:tcBorders>
            <w:vAlign w:val="bottom"/>
          </w:tcPr>
          <w:p w14:paraId="6AA8F3EF" w14:textId="77777777" w:rsidR="00CF7921" w:rsidRDefault="00CF7921">
            <w:pPr>
              <w:rPr>
                <w:color w:val="000000"/>
                <w:sz w:val="24"/>
                <w:szCs w:val="24"/>
              </w:rPr>
            </w:pPr>
          </w:p>
        </w:tc>
        <w:tc>
          <w:tcPr>
            <w:tcW w:w="1280" w:type="dxa"/>
            <w:tcBorders>
              <w:right w:val="single" w:sz="8" w:space="0" w:color="000000"/>
            </w:tcBorders>
            <w:vAlign w:val="bottom"/>
          </w:tcPr>
          <w:p w14:paraId="6EA318EC" w14:textId="77777777" w:rsidR="00CF7921" w:rsidRDefault="00CF7921">
            <w:pPr>
              <w:rPr>
                <w:color w:val="000000"/>
                <w:sz w:val="24"/>
                <w:szCs w:val="24"/>
              </w:rPr>
            </w:pPr>
          </w:p>
        </w:tc>
        <w:tc>
          <w:tcPr>
            <w:tcW w:w="1" w:type="dxa"/>
            <w:tcBorders>
              <w:right w:val="single" w:sz="8" w:space="0" w:color="000000"/>
            </w:tcBorders>
            <w:vAlign w:val="bottom"/>
          </w:tcPr>
          <w:p w14:paraId="020014AB" w14:textId="77777777" w:rsidR="00CF7921" w:rsidRDefault="00CF7921">
            <w:pPr>
              <w:rPr>
                <w:color w:val="000000"/>
                <w:sz w:val="24"/>
                <w:szCs w:val="24"/>
              </w:rPr>
            </w:pPr>
          </w:p>
        </w:tc>
      </w:tr>
      <w:tr w:rsidR="00CF7921" w14:paraId="5FB854FD" w14:textId="77777777">
        <w:trPr>
          <w:trHeight w:val="280"/>
        </w:trPr>
        <w:tc>
          <w:tcPr>
            <w:tcW w:w="5100" w:type="dxa"/>
            <w:tcBorders>
              <w:left w:val="single" w:sz="8" w:space="0" w:color="000000"/>
              <w:right w:val="single" w:sz="8" w:space="0" w:color="000000"/>
            </w:tcBorders>
            <w:vAlign w:val="bottom"/>
          </w:tcPr>
          <w:p w14:paraId="3380ADEA"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6A9CC09F" w14:textId="77777777" w:rsidR="00CF7921" w:rsidRDefault="00D552A3">
            <w:pPr>
              <w:ind w:left="100"/>
              <w:rPr>
                <w:color w:val="000000"/>
                <w:sz w:val="20"/>
                <w:szCs w:val="20"/>
              </w:rPr>
            </w:pPr>
            <w:r>
              <w:rPr>
                <w:rFonts w:ascii="Times" w:eastAsia="Times" w:hAnsi="Times" w:cs="Times"/>
                <w:color w:val="000000"/>
                <w:sz w:val="24"/>
                <w:szCs w:val="24"/>
              </w:rPr>
              <w:t>Laboratory Techniques</w:t>
            </w:r>
          </w:p>
        </w:tc>
        <w:tc>
          <w:tcPr>
            <w:tcW w:w="1040" w:type="dxa"/>
            <w:tcBorders>
              <w:bottom w:val="single" w:sz="8" w:space="0" w:color="000000"/>
              <w:right w:val="single" w:sz="8" w:space="0" w:color="000000"/>
            </w:tcBorders>
            <w:vAlign w:val="bottom"/>
          </w:tcPr>
          <w:p w14:paraId="1A969311"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1D94BDF5"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E481E1E" w14:textId="77777777" w:rsidR="00CF7921" w:rsidRDefault="00CF7921">
            <w:pPr>
              <w:rPr>
                <w:color w:val="000000"/>
                <w:sz w:val="24"/>
                <w:szCs w:val="24"/>
              </w:rPr>
            </w:pPr>
          </w:p>
        </w:tc>
      </w:tr>
      <w:tr w:rsidR="00CF7921" w14:paraId="25551078" w14:textId="77777777">
        <w:trPr>
          <w:trHeight w:val="262"/>
        </w:trPr>
        <w:tc>
          <w:tcPr>
            <w:tcW w:w="5100" w:type="dxa"/>
            <w:tcBorders>
              <w:left w:val="single" w:sz="8" w:space="0" w:color="000000"/>
              <w:right w:val="single" w:sz="8" w:space="0" w:color="000000"/>
            </w:tcBorders>
            <w:vAlign w:val="bottom"/>
          </w:tcPr>
          <w:p w14:paraId="3DA163EC" w14:textId="77777777" w:rsidR="00CF7921" w:rsidRDefault="00CF7921">
            <w:pPr>
              <w:rPr>
                <w:color w:val="000000"/>
              </w:rPr>
            </w:pPr>
          </w:p>
        </w:tc>
        <w:tc>
          <w:tcPr>
            <w:tcW w:w="1760" w:type="dxa"/>
            <w:tcBorders>
              <w:right w:val="single" w:sz="8" w:space="0" w:color="000000"/>
            </w:tcBorders>
            <w:vAlign w:val="bottom"/>
          </w:tcPr>
          <w:p w14:paraId="738331CB"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040" w:type="dxa"/>
            <w:tcBorders>
              <w:right w:val="single" w:sz="8" w:space="0" w:color="000000"/>
            </w:tcBorders>
            <w:vAlign w:val="bottom"/>
          </w:tcPr>
          <w:p w14:paraId="0B1A2984"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05B76EA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691D550F"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2CEBC731" w14:textId="77777777">
        <w:trPr>
          <w:trHeight w:val="280"/>
        </w:trPr>
        <w:tc>
          <w:tcPr>
            <w:tcW w:w="5100" w:type="dxa"/>
            <w:tcBorders>
              <w:left w:val="single" w:sz="8" w:space="0" w:color="000000"/>
              <w:right w:val="single" w:sz="8" w:space="0" w:color="000000"/>
            </w:tcBorders>
            <w:vAlign w:val="bottom"/>
          </w:tcPr>
          <w:p w14:paraId="4B659446"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12F6229D"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040" w:type="dxa"/>
            <w:tcBorders>
              <w:bottom w:val="single" w:sz="8" w:space="0" w:color="000000"/>
              <w:right w:val="single" w:sz="8" w:space="0" w:color="000000"/>
            </w:tcBorders>
            <w:vAlign w:val="bottom"/>
          </w:tcPr>
          <w:p w14:paraId="079AAB11"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53A17055"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735F5FD1" w14:textId="77777777" w:rsidR="00CF7921" w:rsidRDefault="00CF7921">
            <w:pPr>
              <w:rPr>
                <w:color w:val="000000"/>
                <w:sz w:val="24"/>
                <w:szCs w:val="24"/>
              </w:rPr>
            </w:pPr>
          </w:p>
        </w:tc>
      </w:tr>
      <w:tr w:rsidR="00CF7921" w14:paraId="0D7D4EA6" w14:textId="77777777">
        <w:trPr>
          <w:trHeight w:val="268"/>
        </w:trPr>
        <w:tc>
          <w:tcPr>
            <w:tcW w:w="5100" w:type="dxa"/>
            <w:tcBorders>
              <w:left w:val="single" w:sz="8" w:space="0" w:color="000000"/>
              <w:bottom w:val="single" w:sz="8" w:space="0" w:color="000000"/>
              <w:right w:val="single" w:sz="8" w:space="0" w:color="000000"/>
            </w:tcBorders>
            <w:vAlign w:val="bottom"/>
          </w:tcPr>
          <w:p w14:paraId="6C457CCA"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40D130FE"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CH6PRP01Project</w:t>
            </w:r>
          </w:p>
        </w:tc>
        <w:tc>
          <w:tcPr>
            <w:tcW w:w="1040" w:type="dxa"/>
            <w:tcBorders>
              <w:bottom w:val="single" w:sz="8" w:space="0" w:color="000000"/>
              <w:right w:val="single" w:sz="8" w:space="0" w:color="000000"/>
            </w:tcBorders>
            <w:vAlign w:val="bottom"/>
          </w:tcPr>
          <w:p w14:paraId="3451516C"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2EAD6B36"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4DF6BB53" w14:textId="77777777" w:rsidR="00CF7921" w:rsidRDefault="00D552A3">
            <w:pPr>
              <w:spacing w:line="264" w:lineRule="auto"/>
              <w:jc w:val="center"/>
              <w:rPr>
                <w:color w:val="000000"/>
                <w:sz w:val="20"/>
                <w:szCs w:val="20"/>
              </w:rPr>
            </w:pPr>
            <w:r>
              <w:rPr>
                <w:rFonts w:ascii="Times" w:eastAsia="Times" w:hAnsi="Times" w:cs="Times"/>
                <w:color w:val="000000"/>
                <w:sz w:val="24"/>
                <w:szCs w:val="24"/>
              </w:rPr>
              <w:t>-</w:t>
            </w:r>
          </w:p>
        </w:tc>
      </w:tr>
      <w:tr w:rsidR="00CF7921" w14:paraId="31BEE5C4" w14:textId="77777777">
        <w:trPr>
          <w:trHeight w:val="266"/>
        </w:trPr>
        <w:tc>
          <w:tcPr>
            <w:tcW w:w="5100" w:type="dxa"/>
            <w:tcBorders>
              <w:left w:val="single" w:sz="8" w:space="0" w:color="000000"/>
              <w:right w:val="single" w:sz="8" w:space="0" w:color="000000"/>
            </w:tcBorders>
            <w:vAlign w:val="bottom"/>
          </w:tcPr>
          <w:p w14:paraId="1B3EF493"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VI</w:t>
            </w:r>
          </w:p>
        </w:tc>
        <w:tc>
          <w:tcPr>
            <w:tcW w:w="1760" w:type="dxa"/>
            <w:tcBorders>
              <w:bottom w:val="single" w:sz="8" w:space="0" w:color="000000"/>
              <w:right w:val="single" w:sz="8" w:space="0" w:color="000000"/>
            </w:tcBorders>
            <w:vAlign w:val="bottom"/>
          </w:tcPr>
          <w:p w14:paraId="59395CB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CH6CRT09 Inorganic Chemistry</w:t>
            </w:r>
          </w:p>
        </w:tc>
        <w:tc>
          <w:tcPr>
            <w:tcW w:w="1040" w:type="dxa"/>
            <w:tcBorders>
              <w:bottom w:val="single" w:sz="8" w:space="0" w:color="000000"/>
              <w:right w:val="single" w:sz="8" w:space="0" w:color="000000"/>
            </w:tcBorders>
            <w:vAlign w:val="bottom"/>
          </w:tcPr>
          <w:p w14:paraId="08A6532A"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6FD129B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4639C81D"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21167340" w14:textId="77777777">
        <w:trPr>
          <w:trHeight w:val="265"/>
        </w:trPr>
        <w:tc>
          <w:tcPr>
            <w:tcW w:w="5100" w:type="dxa"/>
            <w:tcBorders>
              <w:left w:val="single" w:sz="8" w:space="0" w:color="000000"/>
              <w:right w:val="single" w:sz="8" w:space="0" w:color="000000"/>
            </w:tcBorders>
            <w:vAlign w:val="bottom"/>
          </w:tcPr>
          <w:p w14:paraId="038152E5"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1355C1A2"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CH6CRT10 Organic Chemistry-IV</w:t>
            </w:r>
          </w:p>
        </w:tc>
        <w:tc>
          <w:tcPr>
            <w:tcW w:w="1040" w:type="dxa"/>
            <w:tcBorders>
              <w:bottom w:val="single" w:sz="8" w:space="0" w:color="000000"/>
              <w:right w:val="single" w:sz="8" w:space="0" w:color="000000"/>
            </w:tcBorders>
            <w:vAlign w:val="bottom"/>
          </w:tcPr>
          <w:p w14:paraId="5BF21E4B"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7281172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5D6259A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0518B16C" w14:textId="77777777">
        <w:trPr>
          <w:trHeight w:val="268"/>
        </w:trPr>
        <w:tc>
          <w:tcPr>
            <w:tcW w:w="5100" w:type="dxa"/>
            <w:tcBorders>
              <w:left w:val="single" w:sz="8" w:space="0" w:color="000000"/>
              <w:right w:val="single" w:sz="8" w:space="0" w:color="000000"/>
            </w:tcBorders>
            <w:vAlign w:val="bottom"/>
          </w:tcPr>
          <w:p w14:paraId="75502355"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1E685FDA"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CH6CRT11 Physical Chemistry - III</w:t>
            </w:r>
          </w:p>
        </w:tc>
        <w:tc>
          <w:tcPr>
            <w:tcW w:w="1040" w:type="dxa"/>
            <w:tcBorders>
              <w:bottom w:val="single" w:sz="8" w:space="0" w:color="000000"/>
              <w:right w:val="single" w:sz="8" w:space="0" w:color="000000"/>
            </w:tcBorders>
            <w:vAlign w:val="bottom"/>
          </w:tcPr>
          <w:p w14:paraId="2531FE4C"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09F563C2"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2600BB2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36D6C345" w14:textId="77777777">
        <w:trPr>
          <w:trHeight w:val="264"/>
        </w:trPr>
        <w:tc>
          <w:tcPr>
            <w:tcW w:w="5100" w:type="dxa"/>
            <w:tcBorders>
              <w:left w:val="single" w:sz="8" w:space="0" w:color="000000"/>
              <w:right w:val="single" w:sz="8" w:space="0" w:color="000000"/>
            </w:tcBorders>
            <w:vAlign w:val="bottom"/>
          </w:tcPr>
          <w:p w14:paraId="1F5B1F14" w14:textId="77777777" w:rsidR="00CF7921" w:rsidRDefault="00CF7921">
            <w:pPr>
              <w:rPr>
                <w:color w:val="000000"/>
              </w:rPr>
            </w:pPr>
          </w:p>
        </w:tc>
        <w:tc>
          <w:tcPr>
            <w:tcW w:w="1760" w:type="dxa"/>
            <w:tcBorders>
              <w:bottom w:val="single" w:sz="8" w:space="0" w:color="000000"/>
              <w:right w:val="single" w:sz="8" w:space="0" w:color="000000"/>
            </w:tcBorders>
            <w:vAlign w:val="bottom"/>
          </w:tcPr>
          <w:p w14:paraId="05C40781" w14:textId="77777777" w:rsidR="00CF7921" w:rsidRDefault="00D552A3">
            <w:pPr>
              <w:spacing w:line="259" w:lineRule="auto"/>
              <w:ind w:left="100"/>
              <w:rPr>
                <w:color w:val="000000"/>
                <w:sz w:val="20"/>
                <w:szCs w:val="20"/>
              </w:rPr>
            </w:pPr>
            <w:r>
              <w:rPr>
                <w:rFonts w:ascii="Times" w:eastAsia="Times" w:hAnsi="Times" w:cs="Times"/>
                <w:color w:val="000000"/>
                <w:sz w:val="24"/>
                <w:szCs w:val="24"/>
              </w:rPr>
              <w:t>CH6CRT12 Physical Chemistry - IV</w:t>
            </w:r>
          </w:p>
        </w:tc>
        <w:tc>
          <w:tcPr>
            <w:tcW w:w="1040" w:type="dxa"/>
            <w:tcBorders>
              <w:bottom w:val="single" w:sz="8" w:space="0" w:color="000000"/>
              <w:right w:val="single" w:sz="8" w:space="0" w:color="000000"/>
            </w:tcBorders>
            <w:vAlign w:val="bottom"/>
          </w:tcPr>
          <w:p w14:paraId="4C608D0B" w14:textId="77777777" w:rsidR="00CF7921" w:rsidRDefault="00D552A3">
            <w:pPr>
              <w:spacing w:line="259"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2F0FCD24"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0C3DB85F"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r>
      <w:tr w:rsidR="00CF7921" w14:paraId="2FE6401D" w14:textId="77777777">
        <w:trPr>
          <w:trHeight w:val="266"/>
        </w:trPr>
        <w:tc>
          <w:tcPr>
            <w:tcW w:w="5100" w:type="dxa"/>
            <w:tcBorders>
              <w:left w:val="single" w:sz="8" w:space="0" w:color="000000"/>
              <w:right w:val="single" w:sz="8" w:space="0" w:color="000000"/>
            </w:tcBorders>
            <w:vAlign w:val="bottom"/>
          </w:tcPr>
          <w:p w14:paraId="680DEEBA"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798C4C67"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CH6CBT Choice Based Course</w:t>
            </w:r>
          </w:p>
        </w:tc>
        <w:tc>
          <w:tcPr>
            <w:tcW w:w="1040" w:type="dxa"/>
            <w:tcBorders>
              <w:bottom w:val="single" w:sz="8" w:space="0" w:color="000000"/>
              <w:right w:val="single" w:sz="8" w:space="0" w:color="000000"/>
            </w:tcBorders>
            <w:vAlign w:val="bottom"/>
          </w:tcPr>
          <w:p w14:paraId="165C0EC5"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bottom w:val="single" w:sz="8" w:space="0" w:color="000000"/>
              <w:right w:val="single" w:sz="8" w:space="0" w:color="000000"/>
            </w:tcBorders>
            <w:vAlign w:val="bottom"/>
          </w:tcPr>
          <w:p w14:paraId="64AF5F13"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36DF4EFE"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5877DB14" w14:textId="77777777">
        <w:trPr>
          <w:trHeight w:val="264"/>
        </w:trPr>
        <w:tc>
          <w:tcPr>
            <w:tcW w:w="5100" w:type="dxa"/>
            <w:tcBorders>
              <w:left w:val="single" w:sz="8" w:space="0" w:color="000000"/>
              <w:right w:val="single" w:sz="8" w:space="0" w:color="000000"/>
            </w:tcBorders>
            <w:vAlign w:val="bottom"/>
          </w:tcPr>
          <w:p w14:paraId="2F366A35" w14:textId="77777777" w:rsidR="00CF7921" w:rsidRDefault="00CF7921">
            <w:pPr>
              <w:rPr>
                <w:color w:val="000000"/>
              </w:rPr>
            </w:pPr>
          </w:p>
        </w:tc>
        <w:tc>
          <w:tcPr>
            <w:tcW w:w="1760" w:type="dxa"/>
            <w:tcBorders>
              <w:right w:val="single" w:sz="8" w:space="0" w:color="000000"/>
            </w:tcBorders>
            <w:vAlign w:val="bottom"/>
          </w:tcPr>
          <w:p w14:paraId="55954CA4"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CH6CRP03 Qualitative Inorganic</w:t>
            </w:r>
          </w:p>
        </w:tc>
        <w:tc>
          <w:tcPr>
            <w:tcW w:w="1040" w:type="dxa"/>
            <w:tcBorders>
              <w:right w:val="single" w:sz="8" w:space="0" w:color="000000"/>
            </w:tcBorders>
            <w:vAlign w:val="bottom"/>
          </w:tcPr>
          <w:p w14:paraId="5BAA242A"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293A5160"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3D509BDA"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r>
      <w:tr w:rsidR="00CF7921" w14:paraId="32199BA5" w14:textId="77777777">
        <w:trPr>
          <w:trHeight w:val="280"/>
        </w:trPr>
        <w:tc>
          <w:tcPr>
            <w:tcW w:w="5100" w:type="dxa"/>
            <w:tcBorders>
              <w:left w:val="single" w:sz="8" w:space="0" w:color="000000"/>
              <w:right w:val="single" w:sz="8" w:space="0" w:color="000000"/>
            </w:tcBorders>
            <w:vAlign w:val="bottom"/>
          </w:tcPr>
          <w:p w14:paraId="091C62CA"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21068EAA" w14:textId="77777777" w:rsidR="00CF7921" w:rsidRDefault="00D552A3">
            <w:pPr>
              <w:ind w:left="100"/>
              <w:rPr>
                <w:color w:val="000000"/>
                <w:sz w:val="20"/>
                <w:szCs w:val="20"/>
              </w:rPr>
            </w:pPr>
            <w:r>
              <w:rPr>
                <w:rFonts w:ascii="Times" w:eastAsia="Times" w:hAnsi="Times" w:cs="Times"/>
                <w:color w:val="000000"/>
                <w:sz w:val="24"/>
                <w:szCs w:val="24"/>
              </w:rPr>
              <w:t>Analysis</w:t>
            </w:r>
          </w:p>
        </w:tc>
        <w:tc>
          <w:tcPr>
            <w:tcW w:w="1040" w:type="dxa"/>
            <w:tcBorders>
              <w:bottom w:val="single" w:sz="8" w:space="0" w:color="000000"/>
              <w:right w:val="single" w:sz="8" w:space="0" w:color="000000"/>
            </w:tcBorders>
            <w:vAlign w:val="bottom"/>
          </w:tcPr>
          <w:p w14:paraId="139BDAD7"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5D271DBB"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40AC6E8B" w14:textId="77777777" w:rsidR="00CF7921" w:rsidRDefault="00CF7921">
            <w:pPr>
              <w:rPr>
                <w:color w:val="000000"/>
                <w:sz w:val="24"/>
                <w:szCs w:val="24"/>
              </w:rPr>
            </w:pPr>
          </w:p>
        </w:tc>
      </w:tr>
      <w:tr w:rsidR="00CF7921" w14:paraId="0920E2BB" w14:textId="77777777">
        <w:trPr>
          <w:trHeight w:val="262"/>
        </w:trPr>
        <w:tc>
          <w:tcPr>
            <w:tcW w:w="5100" w:type="dxa"/>
            <w:tcBorders>
              <w:left w:val="single" w:sz="8" w:space="0" w:color="000000"/>
              <w:right w:val="single" w:sz="8" w:space="0" w:color="000000"/>
            </w:tcBorders>
            <w:vAlign w:val="bottom"/>
          </w:tcPr>
          <w:p w14:paraId="1B74D7EB" w14:textId="77777777" w:rsidR="00CF7921" w:rsidRDefault="00CF7921">
            <w:pPr>
              <w:rPr>
                <w:color w:val="000000"/>
              </w:rPr>
            </w:pPr>
          </w:p>
        </w:tc>
        <w:tc>
          <w:tcPr>
            <w:tcW w:w="1760" w:type="dxa"/>
            <w:tcBorders>
              <w:right w:val="single" w:sz="8" w:space="0" w:color="000000"/>
            </w:tcBorders>
            <w:vAlign w:val="bottom"/>
          </w:tcPr>
          <w:p w14:paraId="6C8C171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CH6CRP04</w:t>
            </w:r>
          </w:p>
        </w:tc>
        <w:tc>
          <w:tcPr>
            <w:tcW w:w="1040" w:type="dxa"/>
            <w:tcBorders>
              <w:right w:val="single" w:sz="8" w:space="0" w:color="000000"/>
            </w:tcBorders>
            <w:vAlign w:val="bottom"/>
          </w:tcPr>
          <w:p w14:paraId="555E49C2"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1D407C1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4DE5EF7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1B98A341" w14:textId="77777777">
        <w:trPr>
          <w:trHeight w:val="276"/>
        </w:trPr>
        <w:tc>
          <w:tcPr>
            <w:tcW w:w="5100" w:type="dxa"/>
            <w:tcBorders>
              <w:left w:val="single" w:sz="8" w:space="0" w:color="000000"/>
              <w:right w:val="single" w:sz="8" w:space="0" w:color="000000"/>
            </w:tcBorders>
            <w:vAlign w:val="bottom"/>
          </w:tcPr>
          <w:p w14:paraId="4DA6D761" w14:textId="77777777" w:rsidR="00CF7921" w:rsidRDefault="00CF7921">
            <w:pPr>
              <w:rPr>
                <w:color w:val="000000"/>
                <w:sz w:val="24"/>
                <w:szCs w:val="24"/>
              </w:rPr>
            </w:pPr>
          </w:p>
        </w:tc>
        <w:tc>
          <w:tcPr>
            <w:tcW w:w="1760" w:type="dxa"/>
            <w:tcBorders>
              <w:right w:val="single" w:sz="8" w:space="0" w:color="000000"/>
            </w:tcBorders>
            <w:vAlign w:val="bottom"/>
          </w:tcPr>
          <w:p w14:paraId="14A18DF7" w14:textId="77777777" w:rsidR="00CF7921" w:rsidRDefault="00D552A3">
            <w:pPr>
              <w:ind w:left="100"/>
              <w:rPr>
                <w:color w:val="000000"/>
                <w:sz w:val="20"/>
                <w:szCs w:val="20"/>
              </w:rPr>
            </w:pPr>
            <w:r>
              <w:rPr>
                <w:rFonts w:ascii="Times" w:eastAsia="Times" w:hAnsi="Times" w:cs="Times"/>
                <w:color w:val="000000"/>
                <w:sz w:val="24"/>
                <w:szCs w:val="24"/>
              </w:rPr>
              <w:t>Organic Preparations and Basic</w:t>
            </w:r>
          </w:p>
        </w:tc>
        <w:tc>
          <w:tcPr>
            <w:tcW w:w="1040" w:type="dxa"/>
            <w:tcBorders>
              <w:right w:val="single" w:sz="8" w:space="0" w:color="000000"/>
            </w:tcBorders>
            <w:vAlign w:val="bottom"/>
          </w:tcPr>
          <w:p w14:paraId="14CFFB86" w14:textId="77777777" w:rsidR="00CF7921" w:rsidRDefault="00CF7921">
            <w:pPr>
              <w:rPr>
                <w:color w:val="000000"/>
                <w:sz w:val="24"/>
                <w:szCs w:val="24"/>
              </w:rPr>
            </w:pPr>
          </w:p>
        </w:tc>
        <w:tc>
          <w:tcPr>
            <w:tcW w:w="1280" w:type="dxa"/>
            <w:tcBorders>
              <w:right w:val="single" w:sz="8" w:space="0" w:color="000000"/>
            </w:tcBorders>
            <w:vAlign w:val="bottom"/>
          </w:tcPr>
          <w:p w14:paraId="09F0FF67" w14:textId="77777777" w:rsidR="00CF7921" w:rsidRDefault="00CF7921">
            <w:pPr>
              <w:rPr>
                <w:color w:val="000000"/>
                <w:sz w:val="24"/>
                <w:szCs w:val="24"/>
              </w:rPr>
            </w:pPr>
          </w:p>
        </w:tc>
        <w:tc>
          <w:tcPr>
            <w:tcW w:w="1" w:type="dxa"/>
            <w:tcBorders>
              <w:right w:val="single" w:sz="8" w:space="0" w:color="000000"/>
            </w:tcBorders>
            <w:vAlign w:val="bottom"/>
          </w:tcPr>
          <w:p w14:paraId="7D82BCF9" w14:textId="77777777" w:rsidR="00CF7921" w:rsidRDefault="00CF7921">
            <w:pPr>
              <w:rPr>
                <w:color w:val="000000"/>
                <w:sz w:val="24"/>
                <w:szCs w:val="24"/>
              </w:rPr>
            </w:pPr>
          </w:p>
        </w:tc>
      </w:tr>
      <w:tr w:rsidR="00CF7921" w14:paraId="0458F541" w14:textId="77777777">
        <w:trPr>
          <w:trHeight w:val="280"/>
        </w:trPr>
        <w:tc>
          <w:tcPr>
            <w:tcW w:w="5100" w:type="dxa"/>
            <w:tcBorders>
              <w:left w:val="single" w:sz="8" w:space="0" w:color="000000"/>
              <w:right w:val="single" w:sz="8" w:space="0" w:color="000000"/>
            </w:tcBorders>
            <w:vAlign w:val="bottom"/>
          </w:tcPr>
          <w:p w14:paraId="49BBC5C3"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439E98D0" w14:textId="77777777" w:rsidR="00CF7921" w:rsidRDefault="00D552A3">
            <w:pPr>
              <w:ind w:left="100"/>
              <w:rPr>
                <w:color w:val="000000"/>
                <w:sz w:val="20"/>
                <w:szCs w:val="20"/>
              </w:rPr>
            </w:pPr>
            <w:r>
              <w:rPr>
                <w:rFonts w:ascii="Times" w:eastAsia="Times" w:hAnsi="Times" w:cs="Times"/>
                <w:color w:val="000000"/>
                <w:sz w:val="24"/>
                <w:szCs w:val="24"/>
              </w:rPr>
              <w:t>Laboratory Techniques</w:t>
            </w:r>
          </w:p>
        </w:tc>
        <w:tc>
          <w:tcPr>
            <w:tcW w:w="1040" w:type="dxa"/>
            <w:tcBorders>
              <w:bottom w:val="single" w:sz="8" w:space="0" w:color="000000"/>
              <w:right w:val="single" w:sz="8" w:space="0" w:color="000000"/>
            </w:tcBorders>
            <w:vAlign w:val="bottom"/>
          </w:tcPr>
          <w:p w14:paraId="36594EA3"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1B2A8C59"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4A56F099" w14:textId="77777777" w:rsidR="00CF7921" w:rsidRDefault="00CF7921">
            <w:pPr>
              <w:rPr>
                <w:color w:val="000000"/>
                <w:sz w:val="24"/>
                <w:szCs w:val="24"/>
              </w:rPr>
            </w:pPr>
          </w:p>
        </w:tc>
      </w:tr>
      <w:tr w:rsidR="00CF7921" w14:paraId="0B4D2D64" w14:textId="77777777">
        <w:trPr>
          <w:trHeight w:val="262"/>
        </w:trPr>
        <w:tc>
          <w:tcPr>
            <w:tcW w:w="5100" w:type="dxa"/>
            <w:tcBorders>
              <w:left w:val="single" w:sz="8" w:space="0" w:color="000000"/>
              <w:right w:val="single" w:sz="8" w:space="0" w:color="000000"/>
            </w:tcBorders>
            <w:vAlign w:val="bottom"/>
          </w:tcPr>
          <w:p w14:paraId="63C55FA8" w14:textId="77777777" w:rsidR="00CF7921" w:rsidRDefault="00CF7921">
            <w:pPr>
              <w:rPr>
                <w:color w:val="000000"/>
              </w:rPr>
            </w:pPr>
          </w:p>
        </w:tc>
        <w:tc>
          <w:tcPr>
            <w:tcW w:w="1760" w:type="dxa"/>
            <w:tcBorders>
              <w:right w:val="single" w:sz="8" w:space="0" w:color="000000"/>
            </w:tcBorders>
            <w:vAlign w:val="bottom"/>
          </w:tcPr>
          <w:p w14:paraId="25F38DD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040" w:type="dxa"/>
            <w:tcBorders>
              <w:right w:val="single" w:sz="8" w:space="0" w:color="000000"/>
            </w:tcBorders>
            <w:vAlign w:val="bottom"/>
          </w:tcPr>
          <w:p w14:paraId="0B955AD5"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7BCA5C2A"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1D3EBFB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54108590" w14:textId="77777777">
        <w:trPr>
          <w:trHeight w:val="280"/>
        </w:trPr>
        <w:tc>
          <w:tcPr>
            <w:tcW w:w="5100" w:type="dxa"/>
            <w:tcBorders>
              <w:left w:val="single" w:sz="8" w:space="0" w:color="000000"/>
              <w:right w:val="single" w:sz="8" w:space="0" w:color="000000"/>
            </w:tcBorders>
            <w:vAlign w:val="bottom"/>
          </w:tcPr>
          <w:p w14:paraId="2AD3165E"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7F0DE119"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040" w:type="dxa"/>
            <w:tcBorders>
              <w:bottom w:val="single" w:sz="8" w:space="0" w:color="000000"/>
              <w:right w:val="single" w:sz="8" w:space="0" w:color="000000"/>
            </w:tcBorders>
            <w:vAlign w:val="bottom"/>
          </w:tcPr>
          <w:p w14:paraId="52816AD3"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49EC0C79"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7FA76667" w14:textId="77777777" w:rsidR="00CF7921" w:rsidRDefault="00CF7921">
            <w:pPr>
              <w:rPr>
                <w:color w:val="000000"/>
                <w:sz w:val="24"/>
                <w:szCs w:val="24"/>
              </w:rPr>
            </w:pPr>
          </w:p>
        </w:tc>
      </w:tr>
      <w:tr w:rsidR="00CF7921" w14:paraId="7FD28C32" w14:textId="77777777">
        <w:trPr>
          <w:trHeight w:val="262"/>
        </w:trPr>
        <w:tc>
          <w:tcPr>
            <w:tcW w:w="5100" w:type="dxa"/>
            <w:tcBorders>
              <w:left w:val="single" w:sz="8" w:space="0" w:color="000000"/>
              <w:right w:val="single" w:sz="8" w:space="0" w:color="000000"/>
            </w:tcBorders>
            <w:vAlign w:val="bottom"/>
          </w:tcPr>
          <w:p w14:paraId="18E0C0CD" w14:textId="77777777" w:rsidR="00CF7921" w:rsidRDefault="00CF7921">
            <w:pPr>
              <w:rPr>
                <w:color w:val="000000"/>
              </w:rPr>
            </w:pPr>
          </w:p>
        </w:tc>
        <w:tc>
          <w:tcPr>
            <w:tcW w:w="1760" w:type="dxa"/>
            <w:tcBorders>
              <w:right w:val="single" w:sz="8" w:space="0" w:color="000000"/>
            </w:tcBorders>
            <w:vAlign w:val="bottom"/>
          </w:tcPr>
          <w:p w14:paraId="01514A0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CH6CRP06</w:t>
            </w:r>
          </w:p>
        </w:tc>
        <w:tc>
          <w:tcPr>
            <w:tcW w:w="1040" w:type="dxa"/>
            <w:tcBorders>
              <w:right w:val="single" w:sz="8" w:space="0" w:color="000000"/>
            </w:tcBorders>
            <w:vAlign w:val="bottom"/>
          </w:tcPr>
          <w:p w14:paraId="26908717"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119B53D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0EEB9C2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7436B896" w14:textId="77777777">
        <w:trPr>
          <w:trHeight w:val="280"/>
        </w:trPr>
        <w:tc>
          <w:tcPr>
            <w:tcW w:w="5100" w:type="dxa"/>
            <w:tcBorders>
              <w:left w:val="single" w:sz="8" w:space="0" w:color="000000"/>
              <w:right w:val="single" w:sz="8" w:space="0" w:color="000000"/>
            </w:tcBorders>
            <w:vAlign w:val="bottom"/>
          </w:tcPr>
          <w:p w14:paraId="4B5964AB"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3F77D827" w14:textId="77777777" w:rsidR="00CF7921" w:rsidRDefault="00D552A3">
            <w:pPr>
              <w:ind w:left="100"/>
              <w:rPr>
                <w:color w:val="000000"/>
                <w:sz w:val="20"/>
                <w:szCs w:val="20"/>
              </w:rPr>
            </w:pPr>
            <w:r>
              <w:rPr>
                <w:rFonts w:ascii="Times" w:eastAsia="Times" w:hAnsi="Times" w:cs="Times"/>
                <w:color w:val="000000"/>
                <w:sz w:val="24"/>
                <w:szCs w:val="24"/>
              </w:rPr>
              <w:t>Gravimetric Analysis</w:t>
            </w:r>
          </w:p>
        </w:tc>
        <w:tc>
          <w:tcPr>
            <w:tcW w:w="1040" w:type="dxa"/>
            <w:tcBorders>
              <w:bottom w:val="single" w:sz="8" w:space="0" w:color="000000"/>
              <w:right w:val="single" w:sz="8" w:space="0" w:color="000000"/>
            </w:tcBorders>
            <w:vAlign w:val="bottom"/>
          </w:tcPr>
          <w:p w14:paraId="73AC1673"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2BE62227"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36B90D0F" w14:textId="77777777" w:rsidR="00CF7921" w:rsidRDefault="00CF7921">
            <w:pPr>
              <w:rPr>
                <w:color w:val="000000"/>
                <w:sz w:val="24"/>
                <w:szCs w:val="24"/>
              </w:rPr>
            </w:pPr>
          </w:p>
        </w:tc>
      </w:tr>
      <w:tr w:rsidR="00CF7921" w14:paraId="699B6423" w14:textId="77777777">
        <w:trPr>
          <w:trHeight w:val="262"/>
        </w:trPr>
        <w:tc>
          <w:tcPr>
            <w:tcW w:w="5100" w:type="dxa"/>
            <w:tcBorders>
              <w:left w:val="single" w:sz="8" w:space="0" w:color="000000"/>
              <w:right w:val="single" w:sz="8" w:space="0" w:color="000000"/>
            </w:tcBorders>
            <w:vAlign w:val="bottom"/>
          </w:tcPr>
          <w:p w14:paraId="72543EE9" w14:textId="77777777" w:rsidR="00CF7921" w:rsidRDefault="00CF7921">
            <w:pPr>
              <w:rPr>
                <w:color w:val="000000"/>
              </w:rPr>
            </w:pPr>
          </w:p>
        </w:tc>
        <w:tc>
          <w:tcPr>
            <w:tcW w:w="1760" w:type="dxa"/>
            <w:tcBorders>
              <w:right w:val="single" w:sz="8" w:space="0" w:color="000000"/>
            </w:tcBorders>
            <w:vAlign w:val="bottom"/>
          </w:tcPr>
          <w:p w14:paraId="24FE6A8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CH6PR01 Project &amp; Industrial visit and</w:t>
            </w:r>
          </w:p>
        </w:tc>
        <w:tc>
          <w:tcPr>
            <w:tcW w:w="1040" w:type="dxa"/>
            <w:tcBorders>
              <w:right w:val="single" w:sz="8" w:space="0" w:color="000000"/>
            </w:tcBorders>
            <w:vAlign w:val="bottom"/>
          </w:tcPr>
          <w:p w14:paraId="4F4A9171"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280" w:type="dxa"/>
            <w:tcBorders>
              <w:right w:val="single" w:sz="8" w:space="0" w:color="000000"/>
            </w:tcBorders>
            <w:vAlign w:val="bottom"/>
          </w:tcPr>
          <w:p w14:paraId="7ABA7D4E"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tcBorders>
              <w:right w:val="single" w:sz="8" w:space="0" w:color="000000"/>
            </w:tcBorders>
            <w:vAlign w:val="bottom"/>
          </w:tcPr>
          <w:p w14:paraId="5F6610B2"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700FC6D3" w14:textId="77777777">
        <w:trPr>
          <w:trHeight w:val="282"/>
        </w:trPr>
        <w:tc>
          <w:tcPr>
            <w:tcW w:w="5100" w:type="dxa"/>
            <w:tcBorders>
              <w:left w:val="single" w:sz="8" w:space="0" w:color="000000"/>
              <w:bottom w:val="single" w:sz="8" w:space="0" w:color="000000"/>
              <w:right w:val="single" w:sz="8" w:space="0" w:color="000000"/>
            </w:tcBorders>
            <w:vAlign w:val="bottom"/>
          </w:tcPr>
          <w:p w14:paraId="095D8D00"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64F6FD42" w14:textId="77777777" w:rsidR="00CF7921" w:rsidRDefault="00D552A3">
            <w:pPr>
              <w:ind w:left="100"/>
              <w:rPr>
                <w:color w:val="000000"/>
                <w:sz w:val="20"/>
                <w:szCs w:val="20"/>
              </w:rPr>
            </w:pPr>
            <w:r>
              <w:rPr>
                <w:rFonts w:ascii="Times" w:eastAsia="Times" w:hAnsi="Times" w:cs="Times"/>
                <w:color w:val="000000"/>
                <w:sz w:val="24"/>
                <w:szCs w:val="24"/>
              </w:rPr>
              <w:t>comprehensive viva-voce</w:t>
            </w:r>
          </w:p>
        </w:tc>
        <w:tc>
          <w:tcPr>
            <w:tcW w:w="1040" w:type="dxa"/>
            <w:tcBorders>
              <w:bottom w:val="single" w:sz="8" w:space="0" w:color="000000"/>
              <w:right w:val="single" w:sz="8" w:space="0" w:color="000000"/>
            </w:tcBorders>
            <w:vAlign w:val="bottom"/>
          </w:tcPr>
          <w:p w14:paraId="725EB905" w14:textId="77777777" w:rsidR="00CF7921" w:rsidRDefault="00CF7921">
            <w:pPr>
              <w:rPr>
                <w:color w:val="000000"/>
                <w:sz w:val="24"/>
                <w:szCs w:val="24"/>
              </w:rPr>
            </w:pPr>
          </w:p>
        </w:tc>
        <w:tc>
          <w:tcPr>
            <w:tcW w:w="1280" w:type="dxa"/>
            <w:tcBorders>
              <w:bottom w:val="single" w:sz="8" w:space="0" w:color="000000"/>
              <w:right w:val="single" w:sz="8" w:space="0" w:color="000000"/>
            </w:tcBorders>
            <w:vAlign w:val="bottom"/>
          </w:tcPr>
          <w:p w14:paraId="36ECF22C"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3B13577A" w14:textId="77777777" w:rsidR="00CF7921" w:rsidRDefault="00CF7921">
            <w:pPr>
              <w:rPr>
                <w:color w:val="000000"/>
                <w:sz w:val="24"/>
                <w:szCs w:val="24"/>
              </w:rPr>
            </w:pPr>
          </w:p>
        </w:tc>
      </w:tr>
    </w:tbl>
    <w:p w14:paraId="284B6EE3" w14:textId="77777777" w:rsidR="00CF7921" w:rsidRDefault="00D552A3">
      <w:pPr>
        <w:spacing w:line="20" w:lineRule="auto"/>
        <w:rPr>
          <w:color w:val="000000"/>
          <w:sz w:val="20"/>
          <w:szCs w:val="20"/>
        </w:rPr>
      </w:pPr>
      <w:r>
        <w:rPr>
          <w:noProof/>
          <w:color w:val="000000"/>
          <w:sz w:val="20"/>
          <w:szCs w:val="20"/>
        </w:rPr>
        <w:drawing>
          <wp:anchor distT="0" distB="0" distL="0" distR="0" simplePos="0" relativeHeight="251736064" behindDoc="0" locked="0" layoutInCell="1" hidden="0" allowOverlap="1" wp14:anchorId="7404FD24" wp14:editId="7E703B7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noProof/>
        </w:rPr>
        <mc:AlternateContent>
          <mc:Choice Requires="wps">
            <w:drawing>
              <wp:anchor distT="0" distB="0" distL="0" distR="0" simplePos="0" relativeHeight="251737088" behindDoc="0" locked="0" layoutInCell="1" hidden="0" allowOverlap="1" wp14:anchorId="32A6724A" wp14:editId="367B58ED">
                <wp:simplePos x="0" y="0"/>
                <wp:positionH relativeFrom="column">
                  <wp:posOffset>0</wp:posOffset>
                </wp:positionH>
                <wp:positionV relativeFrom="paragraph">
                  <wp:posOffset>-3936999</wp:posOffset>
                </wp:positionV>
                <wp:extent cx="12700" cy="12700"/>
                <wp:effectExtent l="0" t="0" r="0" b="0"/>
                <wp:wrapSquare wrapText="bothSides" distT="0" distB="0" distL="0" distR="0"/>
                <wp:docPr id="405" name="Rectangle 40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6EC5C7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2A6724A" id="Rectangle 405" o:spid="_x0000_s1083" style="position:absolute;margin-left:0;margin-top:-310pt;width:1pt;height:1pt;z-index:2517370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" fillcolor="black" stroked="f">
                <v:textbox inset="2.53958mm,2.53958mm,2.53958mm,2.53958mm">
                  <w:txbxContent>
                    <w:p w14:paraId="76EC5C7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8112" behindDoc="0" locked="0" layoutInCell="1" hidden="0" allowOverlap="1" wp14:anchorId="350F3FFC" wp14:editId="25166FC1">
                <wp:simplePos x="0" y="0"/>
                <wp:positionH relativeFrom="column">
                  <wp:posOffset>0</wp:posOffset>
                </wp:positionH>
                <wp:positionV relativeFrom="paragraph">
                  <wp:posOffset>-3403599</wp:posOffset>
                </wp:positionV>
                <wp:extent cx="12700" cy="12700"/>
                <wp:effectExtent l="0" t="0" r="0" b="0"/>
                <wp:wrapSquare wrapText="bothSides" distT="0" distB="0" distL="0" distR="0"/>
                <wp:docPr id="407" name="Rectangle 40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B91E2B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50F3FFC" id="Rectangle 407" o:spid="_x0000_s1084" style="position:absolute;margin-left:0;margin-top:-268pt;width:1pt;height:1pt;z-index:2517381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gr5wEAALQ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" fillcolor="black" stroked="f">
                <v:textbox inset="2.53958mm,2.53958mm,2.53958mm,2.53958mm">
                  <w:txbxContent>
                    <w:p w14:paraId="1B91E2B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39136" behindDoc="0" locked="0" layoutInCell="1" hidden="0" allowOverlap="1" wp14:anchorId="68CA0458" wp14:editId="29159DE1">
                <wp:simplePos x="0" y="0"/>
                <wp:positionH relativeFrom="column">
                  <wp:posOffset>0</wp:posOffset>
                </wp:positionH>
                <wp:positionV relativeFrom="paragraph">
                  <wp:posOffset>-3047999</wp:posOffset>
                </wp:positionV>
                <wp:extent cx="12700" cy="12065"/>
                <wp:effectExtent l="0" t="0" r="0" b="0"/>
                <wp:wrapSquare wrapText="bothSides" distT="0" distB="0" distL="0" distR="0"/>
                <wp:docPr id="408" name="Rectangle 40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F1AF5F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8CA0458" id="Rectangle 408" o:spid="_x0000_s1085" style="position:absolute;margin-left:0;margin-top:-240pt;width:1pt;height:.95pt;z-index:2517391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" fillcolor="black" stroked="f">
                <v:textbox inset="2.53958mm,2.53958mm,2.53958mm,2.53958mm">
                  <w:txbxContent>
                    <w:p w14:paraId="0F1AF5F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0160" behindDoc="0" locked="0" layoutInCell="1" hidden="0" allowOverlap="1" wp14:anchorId="3D568885" wp14:editId="3BC0309B">
                <wp:simplePos x="0" y="0"/>
                <wp:positionH relativeFrom="column">
                  <wp:posOffset>4330700</wp:posOffset>
                </wp:positionH>
                <wp:positionV relativeFrom="paragraph">
                  <wp:posOffset>-2870199</wp:posOffset>
                </wp:positionV>
                <wp:extent cx="12700" cy="12065"/>
                <wp:effectExtent l="0" t="0" r="0" b="0"/>
                <wp:wrapSquare wrapText="bothSides" distT="0" distB="0" distL="0" distR="0"/>
                <wp:docPr id="409" name="Rectangle 40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305320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D568885" id="Rectangle 409" o:spid="_x0000_s1086" style="position:absolute;margin-left:341pt;margin-top:-226pt;width:1pt;height:.95pt;z-index:2517401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" fillcolor="black" stroked="f">
                <v:textbox inset="2.53958mm,2.53958mm,2.53958mm,2.53958mm">
                  <w:txbxContent>
                    <w:p w14:paraId="1305320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1184" behindDoc="0" locked="0" layoutInCell="1" hidden="0" allowOverlap="1" wp14:anchorId="57157F6D" wp14:editId="6EC65F9F">
                <wp:simplePos x="0" y="0"/>
                <wp:positionH relativeFrom="column">
                  <wp:posOffset>0</wp:posOffset>
                </wp:positionH>
                <wp:positionV relativeFrom="paragraph">
                  <wp:posOffset>-2692399</wp:posOffset>
                </wp:positionV>
                <wp:extent cx="12700" cy="12700"/>
                <wp:effectExtent l="0" t="0" r="0" b="0"/>
                <wp:wrapSquare wrapText="bothSides" distT="0" distB="0" distL="0" distR="0"/>
                <wp:docPr id="410" name="Rectangle 41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3BA190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7157F6D" id="Rectangle 410" o:spid="_x0000_s1087" style="position:absolute;margin-left:0;margin-top:-212pt;width:1pt;height:1pt;z-index:2517411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A+5wEAALQ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" fillcolor="black" stroked="f">
                <v:textbox inset="2.53958mm,2.53958mm,2.53958mm,2.53958mm">
                  <w:txbxContent>
                    <w:p w14:paraId="03BA190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2208" behindDoc="0" locked="0" layoutInCell="1" hidden="0" allowOverlap="1" wp14:anchorId="4B4F4D99" wp14:editId="3C60C3B8">
                <wp:simplePos x="0" y="0"/>
                <wp:positionH relativeFrom="column">
                  <wp:posOffset>0</wp:posOffset>
                </wp:positionH>
                <wp:positionV relativeFrom="paragraph">
                  <wp:posOffset>-2501899</wp:posOffset>
                </wp:positionV>
                <wp:extent cx="12700" cy="12065"/>
                <wp:effectExtent l="0" t="0" r="0" b="0"/>
                <wp:wrapSquare wrapText="bothSides" distT="0" distB="0" distL="0" distR="0"/>
                <wp:docPr id="411" name="Rectangle 41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CEEC68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B4F4D99" id="Rectangle 411" o:spid="_x0000_s1088" style="position:absolute;margin-left:0;margin-top:-197pt;width:1pt;height:.95pt;z-index:2517422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" fillcolor="black" stroked="f">
                <v:textbox inset="2.53958mm,2.53958mm,2.53958mm,2.53958mm">
                  <w:txbxContent>
                    <w:p w14:paraId="5CEEC68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3232" behindDoc="0" locked="0" layoutInCell="1" hidden="0" allowOverlap="1" wp14:anchorId="67413B37" wp14:editId="4C8990DC">
                <wp:simplePos x="0" y="0"/>
                <wp:positionH relativeFrom="column">
                  <wp:posOffset>0</wp:posOffset>
                </wp:positionH>
                <wp:positionV relativeFrom="paragraph">
                  <wp:posOffset>-2324099</wp:posOffset>
                </wp:positionV>
                <wp:extent cx="12700" cy="12700"/>
                <wp:effectExtent l="0" t="0" r="0" b="0"/>
                <wp:wrapSquare wrapText="bothSides" distT="0" distB="0" distL="0" distR="0"/>
                <wp:docPr id="412" name="Rectangle 41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70F1E1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7413B37" id="Rectangle 412" o:spid="_x0000_s1089" style="position:absolute;margin-left:0;margin-top:-183pt;width:1pt;height:1pt;z-index:2517432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" fillcolor="black" stroked="f">
                <v:textbox inset="2.53958mm,2.53958mm,2.53958mm,2.53958mm">
                  <w:txbxContent>
                    <w:p w14:paraId="570F1E1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4256" behindDoc="0" locked="0" layoutInCell="1" hidden="0" allowOverlap="1" wp14:anchorId="548726A1" wp14:editId="5FE1DF1B">
                <wp:simplePos x="0" y="0"/>
                <wp:positionH relativeFrom="column">
                  <wp:posOffset>0</wp:posOffset>
                </wp:positionH>
                <wp:positionV relativeFrom="paragraph">
                  <wp:posOffset>-2146299</wp:posOffset>
                </wp:positionV>
                <wp:extent cx="12700" cy="12065"/>
                <wp:effectExtent l="0" t="0" r="0" b="0"/>
                <wp:wrapSquare wrapText="bothSides" distT="0" distB="0" distL="0" distR="0"/>
                <wp:docPr id="385" name="Rectangle 38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F35AA2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48726A1" id="Rectangle 385" o:spid="_x0000_s1090" style="position:absolute;margin-left:0;margin-top:-169pt;width:1pt;height:.95pt;z-index:2517442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" fillcolor="black" stroked="f">
                <v:textbox inset="2.53958mm,2.53958mm,2.53958mm,2.53958mm">
                  <w:txbxContent>
                    <w:p w14:paraId="2F35AA2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5280" behindDoc="0" locked="0" layoutInCell="1" hidden="0" allowOverlap="1" wp14:anchorId="7738E8DF" wp14:editId="5D4A9996">
                <wp:simplePos x="0" y="0"/>
                <wp:positionH relativeFrom="column">
                  <wp:posOffset>0</wp:posOffset>
                </wp:positionH>
                <wp:positionV relativeFrom="paragraph">
                  <wp:posOffset>-1968499</wp:posOffset>
                </wp:positionV>
                <wp:extent cx="12700" cy="12065"/>
                <wp:effectExtent l="0" t="0" r="0" b="0"/>
                <wp:wrapSquare wrapText="bothSides" distT="0" distB="0" distL="0" distR="0"/>
                <wp:docPr id="387" name="Rectangle 38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56B6FC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738E8DF" id="Rectangle 387" o:spid="_x0000_s1091" style="position:absolute;margin-left:0;margin-top:-155pt;width:1pt;height:.95pt;z-index:2517452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" fillcolor="black" stroked="f">
                <v:textbox inset="2.53958mm,2.53958mm,2.53958mm,2.53958mm">
                  <w:txbxContent>
                    <w:p w14:paraId="656B6FC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6304" behindDoc="0" locked="0" layoutInCell="1" hidden="0" allowOverlap="1" wp14:anchorId="11F302F6" wp14:editId="32C54753">
                <wp:simplePos x="0" y="0"/>
                <wp:positionH relativeFrom="column">
                  <wp:posOffset>0</wp:posOffset>
                </wp:positionH>
                <wp:positionV relativeFrom="paragraph">
                  <wp:posOffset>-1600199</wp:posOffset>
                </wp:positionV>
                <wp:extent cx="12700" cy="12065"/>
                <wp:effectExtent l="0" t="0" r="0" b="0"/>
                <wp:wrapSquare wrapText="bothSides" distT="0" distB="0" distL="0" distR="0"/>
                <wp:docPr id="389" name="Rectangle 38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6026B3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1F302F6" id="Rectangle 389" o:spid="_x0000_s1092" style="position:absolute;margin-left:0;margin-top:-126pt;width:1pt;height:.95pt;z-index:2517463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" fillcolor="black" stroked="f">
                <v:textbox inset="2.53958mm,2.53958mm,2.53958mm,2.53958mm">
                  <w:txbxContent>
                    <w:p w14:paraId="26026B3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7328" behindDoc="0" locked="0" layoutInCell="1" hidden="0" allowOverlap="1" wp14:anchorId="554DF838" wp14:editId="2B38579C">
                <wp:simplePos x="0" y="0"/>
                <wp:positionH relativeFrom="column">
                  <wp:posOffset>0</wp:posOffset>
                </wp:positionH>
                <wp:positionV relativeFrom="paragraph">
                  <wp:posOffset>-1066799</wp:posOffset>
                </wp:positionV>
                <wp:extent cx="12700" cy="12700"/>
                <wp:effectExtent l="0" t="0" r="0" b="0"/>
                <wp:wrapSquare wrapText="bothSides" distT="0" distB="0" distL="0" distR="0"/>
                <wp:docPr id="391" name="Rectangle 39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15CC94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54DF838" id="Rectangle 391" o:spid="_x0000_s1093" style="position:absolute;margin-left:0;margin-top:-84pt;width:1pt;height:1pt;z-index:2517473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f5gEAALQ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" fillcolor="black" stroked="f">
                <v:textbox inset="2.53958mm,2.53958mm,2.53958mm,2.53958mm">
                  <w:txbxContent>
                    <w:p w14:paraId="115CC94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8352" behindDoc="0" locked="0" layoutInCell="1" hidden="0" allowOverlap="1" wp14:anchorId="2B85B84A" wp14:editId="43FBC6B3">
                <wp:simplePos x="0" y="0"/>
                <wp:positionH relativeFrom="column">
                  <wp:posOffset>0</wp:posOffset>
                </wp:positionH>
                <wp:positionV relativeFrom="paragraph">
                  <wp:posOffset>-711199</wp:posOffset>
                </wp:positionV>
                <wp:extent cx="12700" cy="12065"/>
                <wp:effectExtent l="0" t="0" r="0" b="0"/>
                <wp:wrapSquare wrapText="bothSides" distT="0" distB="0" distL="0" distR="0"/>
                <wp:docPr id="393" name="Rectangle 39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184722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B85B84A" id="Rectangle 393" o:spid="_x0000_s1094" style="position:absolute;margin-left:0;margin-top:-56pt;width:1pt;height:.95pt;z-index:2517483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" fillcolor="black" stroked="f">
                <v:textbox inset="2.53958mm,2.53958mm,2.53958mm,2.53958mm">
                  <w:txbxContent>
                    <w:p w14:paraId="2184722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49376" behindDoc="0" locked="0" layoutInCell="1" hidden="0" allowOverlap="1" wp14:anchorId="2D02965F" wp14:editId="574F9014">
                <wp:simplePos x="0" y="0"/>
                <wp:positionH relativeFrom="column">
                  <wp:posOffset>546100</wp:posOffset>
                </wp:positionH>
                <wp:positionV relativeFrom="paragraph">
                  <wp:posOffset>-711199</wp:posOffset>
                </wp:positionV>
                <wp:extent cx="12700" cy="12065"/>
                <wp:effectExtent l="0" t="0" r="0" b="0"/>
                <wp:wrapSquare wrapText="bothSides" distT="0" distB="0" distL="0" distR="0"/>
                <wp:docPr id="396" name="Rectangle 39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38B0FCE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D02965F" id="Rectangle 396" o:spid="_x0000_s1095" style="position:absolute;margin-left:43pt;margin-top:-56pt;width:1pt;height:.95pt;z-index:2517493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" fillcolor="black" stroked="f">
                <v:textbox inset="2.53958mm,2.53958mm,2.53958mm,2.53958mm">
                  <w:txbxContent>
                    <w:p w14:paraId="38B0FCE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0400" behindDoc="0" locked="0" layoutInCell="1" hidden="0" allowOverlap="1" wp14:anchorId="225739BE" wp14:editId="074EE5C6">
                <wp:simplePos x="0" y="0"/>
                <wp:positionH relativeFrom="column">
                  <wp:posOffset>0</wp:posOffset>
                </wp:positionH>
                <wp:positionV relativeFrom="paragraph">
                  <wp:posOffset>-355599</wp:posOffset>
                </wp:positionV>
                <wp:extent cx="12700" cy="12700"/>
                <wp:effectExtent l="0" t="0" r="0" b="0"/>
                <wp:wrapSquare wrapText="bothSides" distT="0" distB="0" distL="0" distR="0"/>
                <wp:docPr id="398" name="Rectangle 39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5AA6E1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25739BE" id="Rectangle 398" o:spid="_x0000_s1096" style="position:absolute;margin-left:0;margin-top:-28pt;width:1pt;height:1pt;z-index:2517504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" fillcolor="black" stroked="f">
                <v:textbox inset="2.53958mm,2.53958mm,2.53958mm,2.53958mm">
                  <w:txbxContent>
                    <w:p w14:paraId="65AA6E15" w14:textId="77777777" w:rsidR="000F56FD" w:rsidRDefault="000F56FD">
                      <w:pPr>
                        <w:textDirection w:val="btLr"/>
                      </w:pPr>
                    </w:p>
                  </w:txbxContent>
                </v:textbox>
                <w10:wrap type="square"/>
              </v:rect>
            </w:pict>
          </mc:Fallback>
        </mc:AlternateContent>
      </w:r>
    </w:p>
    <w:p w14:paraId="70E9B308" w14:textId="77777777" w:rsidR="00CF7921" w:rsidRDefault="00CF7921">
      <w:pPr>
        <w:spacing w:line="200" w:lineRule="auto"/>
        <w:rPr>
          <w:color w:val="000000"/>
          <w:sz w:val="20"/>
          <w:szCs w:val="20"/>
        </w:rPr>
      </w:pPr>
    </w:p>
    <w:p w14:paraId="50863F6E" w14:textId="77777777" w:rsidR="00CF7921" w:rsidRDefault="00CF7921">
      <w:pPr>
        <w:spacing w:line="294" w:lineRule="auto"/>
        <w:rPr>
          <w:color w:val="000000"/>
          <w:sz w:val="20"/>
          <w:szCs w:val="20"/>
        </w:rPr>
      </w:pPr>
    </w:p>
    <w:p w14:paraId="493C2CD0" w14:textId="77777777" w:rsidR="00CF7921" w:rsidRDefault="00D552A3">
      <w:pPr>
        <w:ind w:left="480"/>
        <w:rPr>
          <w:color w:val="000000"/>
          <w:sz w:val="20"/>
          <w:szCs w:val="20"/>
        </w:rPr>
      </w:pPr>
      <w:r>
        <w:rPr>
          <w:rFonts w:ascii="Times" w:eastAsia="Times" w:hAnsi="Times" w:cs="Times"/>
          <w:b/>
          <w:color w:val="000000"/>
          <w:sz w:val="24"/>
          <w:szCs w:val="24"/>
        </w:rPr>
        <w:t>OPEN COURSES:</w:t>
      </w:r>
    </w:p>
    <w:p w14:paraId="248FF6D7" w14:textId="77777777" w:rsidR="00CF7921" w:rsidRDefault="00CF7921">
      <w:pPr>
        <w:spacing w:line="225" w:lineRule="auto"/>
        <w:rPr>
          <w:color w:val="000000"/>
          <w:sz w:val="20"/>
          <w:szCs w:val="20"/>
        </w:rPr>
      </w:pPr>
    </w:p>
    <w:tbl>
      <w:tblPr>
        <w:tblStyle w:val="ad"/>
        <w:tblW w:w="8460" w:type="dxa"/>
        <w:tblInd w:w="10" w:type="dxa"/>
        <w:tblLayout w:type="fixed"/>
        <w:tblLook w:val="0000" w:firstRow="0" w:lastRow="0" w:firstColumn="0" w:lastColumn="0" w:noHBand="0" w:noVBand="0"/>
      </w:tblPr>
      <w:tblGrid>
        <w:gridCol w:w="980"/>
        <w:gridCol w:w="1300"/>
        <w:gridCol w:w="2060"/>
        <w:gridCol w:w="4120"/>
      </w:tblGrid>
      <w:tr w:rsidR="00CF7921" w14:paraId="32640B8E" w14:textId="77777777">
        <w:trPr>
          <w:trHeight w:val="281"/>
        </w:trPr>
        <w:tc>
          <w:tcPr>
            <w:tcW w:w="980" w:type="dxa"/>
            <w:tcBorders>
              <w:top w:val="single" w:sz="8" w:space="0" w:color="000000"/>
              <w:left w:val="single" w:sz="8" w:space="0" w:color="000000"/>
              <w:right w:val="single" w:sz="8" w:space="0" w:color="000000"/>
            </w:tcBorders>
            <w:vAlign w:val="bottom"/>
          </w:tcPr>
          <w:p w14:paraId="41FD5053" w14:textId="77777777" w:rsidR="00CF7921" w:rsidRDefault="00D552A3">
            <w:pPr>
              <w:jc w:val="center"/>
              <w:rPr>
                <w:color w:val="000000"/>
                <w:sz w:val="20"/>
                <w:szCs w:val="20"/>
              </w:rPr>
            </w:pPr>
            <w:r>
              <w:rPr>
                <w:rFonts w:ascii="Times" w:eastAsia="Times" w:hAnsi="Times" w:cs="Times"/>
                <w:b/>
                <w:color w:val="000000"/>
                <w:sz w:val="24"/>
                <w:szCs w:val="24"/>
              </w:rPr>
              <w:t>Sl. No.</w:t>
            </w:r>
          </w:p>
        </w:tc>
        <w:tc>
          <w:tcPr>
            <w:tcW w:w="1300" w:type="dxa"/>
            <w:tcBorders>
              <w:top w:val="single" w:sz="8" w:space="0" w:color="000000"/>
              <w:right w:val="single" w:sz="8" w:space="0" w:color="000000"/>
            </w:tcBorders>
            <w:vAlign w:val="bottom"/>
          </w:tcPr>
          <w:p w14:paraId="2DFF5F2A" w14:textId="77777777" w:rsidR="00CF7921" w:rsidRDefault="00D552A3">
            <w:pPr>
              <w:jc w:val="center"/>
              <w:rPr>
                <w:color w:val="000000"/>
                <w:sz w:val="20"/>
                <w:szCs w:val="20"/>
              </w:rPr>
            </w:pPr>
            <w:r>
              <w:rPr>
                <w:rFonts w:ascii="Times" w:eastAsia="Times" w:hAnsi="Times" w:cs="Times"/>
                <w:b/>
                <w:color w:val="000000"/>
                <w:sz w:val="24"/>
                <w:szCs w:val="24"/>
              </w:rPr>
              <w:t>Semester</w:t>
            </w:r>
          </w:p>
        </w:tc>
        <w:tc>
          <w:tcPr>
            <w:tcW w:w="2060" w:type="dxa"/>
            <w:tcBorders>
              <w:top w:val="single" w:sz="8" w:space="0" w:color="000000"/>
              <w:right w:val="single" w:sz="8" w:space="0" w:color="000000"/>
            </w:tcBorders>
            <w:vAlign w:val="bottom"/>
          </w:tcPr>
          <w:p w14:paraId="38F28E06" w14:textId="77777777" w:rsidR="00CF7921" w:rsidRDefault="00D552A3">
            <w:pPr>
              <w:ind w:left="340"/>
              <w:rPr>
                <w:color w:val="000000"/>
                <w:sz w:val="20"/>
                <w:szCs w:val="20"/>
              </w:rPr>
            </w:pPr>
            <w:r>
              <w:rPr>
                <w:rFonts w:ascii="Times" w:eastAsia="Times" w:hAnsi="Times" w:cs="Times"/>
                <w:b/>
                <w:color w:val="000000"/>
                <w:sz w:val="24"/>
                <w:szCs w:val="24"/>
              </w:rPr>
              <w:t>Course Code</w:t>
            </w:r>
          </w:p>
        </w:tc>
        <w:tc>
          <w:tcPr>
            <w:tcW w:w="4120" w:type="dxa"/>
            <w:tcBorders>
              <w:top w:val="single" w:sz="8" w:space="0" w:color="000000"/>
              <w:right w:val="single" w:sz="8" w:space="0" w:color="000000"/>
            </w:tcBorders>
            <w:vAlign w:val="bottom"/>
          </w:tcPr>
          <w:p w14:paraId="4C3F45C2" w14:textId="77777777" w:rsidR="00CF7921" w:rsidRDefault="00D552A3">
            <w:pPr>
              <w:ind w:left="100"/>
              <w:rPr>
                <w:color w:val="000000"/>
                <w:sz w:val="20"/>
                <w:szCs w:val="20"/>
              </w:rPr>
            </w:pPr>
            <w:r>
              <w:rPr>
                <w:rFonts w:ascii="Times" w:eastAsia="Times" w:hAnsi="Times" w:cs="Times"/>
                <w:b/>
                <w:color w:val="000000"/>
                <w:sz w:val="24"/>
                <w:szCs w:val="24"/>
              </w:rPr>
              <w:t>Course Title</w:t>
            </w:r>
          </w:p>
        </w:tc>
      </w:tr>
      <w:tr w:rsidR="00CF7921" w14:paraId="6BE89D4A" w14:textId="77777777">
        <w:trPr>
          <w:trHeight w:val="43"/>
        </w:trPr>
        <w:tc>
          <w:tcPr>
            <w:tcW w:w="980" w:type="dxa"/>
            <w:tcBorders>
              <w:left w:val="single" w:sz="8" w:space="0" w:color="000000"/>
              <w:bottom w:val="single" w:sz="8" w:space="0" w:color="000000"/>
              <w:right w:val="single" w:sz="8" w:space="0" w:color="000000"/>
            </w:tcBorders>
            <w:vAlign w:val="bottom"/>
          </w:tcPr>
          <w:p w14:paraId="431C0587"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250CD5B3"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786EFCB4"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54E18CEF" w14:textId="77777777" w:rsidR="00CF7921" w:rsidRDefault="00CF7921">
            <w:pPr>
              <w:rPr>
                <w:color w:val="000000"/>
                <w:sz w:val="3"/>
                <w:szCs w:val="3"/>
              </w:rPr>
            </w:pPr>
          </w:p>
        </w:tc>
      </w:tr>
      <w:tr w:rsidR="00CF7921" w14:paraId="20B46636" w14:textId="77777777">
        <w:trPr>
          <w:trHeight w:val="260"/>
        </w:trPr>
        <w:tc>
          <w:tcPr>
            <w:tcW w:w="980" w:type="dxa"/>
            <w:tcBorders>
              <w:left w:val="single" w:sz="8" w:space="0" w:color="000000"/>
              <w:right w:val="single" w:sz="8" w:space="0" w:color="000000"/>
            </w:tcBorders>
            <w:vAlign w:val="bottom"/>
          </w:tcPr>
          <w:p w14:paraId="55E7125F" w14:textId="77777777" w:rsidR="00CF7921" w:rsidRDefault="00D552A3">
            <w:pPr>
              <w:spacing w:line="260" w:lineRule="auto"/>
              <w:jc w:val="center"/>
              <w:rPr>
                <w:color w:val="000000"/>
                <w:sz w:val="20"/>
                <w:szCs w:val="20"/>
              </w:rPr>
            </w:pPr>
            <w:r>
              <w:rPr>
                <w:rFonts w:ascii="Times" w:eastAsia="Times" w:hAnsi="Times" w:cs="Times"/>
                <w:color w:val="000000"/>
                <w:sz w:val="24"/>
                <w:szCs w:val="24"/>
              </w:rPr>
              <w:t>1</w:t>
            </w:r>
          </w:p>
        </w:tc>
        <w:tc>
          <w:tcPr>
            <w:tcW w:w="1300" w:type="dxa"/>
            <w:tcBorders>
              <w:right w:val="single" w:sz="8" w:space="0" w:color="000000"/>
            </w:tcBorders>
            <w:vAlign w:val="bottom"/>
          </w:tcPr>
          <w:p w14:paraId="1CB8B555" w14:textId="77777777" w:rsidR="00CF7921" w:rsidRDefault="00D552A3">
            <w:pPr>
              <w:spacing w:line="260"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75114A27" w14:textId="77777777" w:rsidR="00CF7921" w:rsidRDefault="00D552A3">
            <w:pPr>
              <w:spacing w:line="260" w:lineRule="auto"/>
              <w:ind w:left="440"/>
              <w:rPr>
                <w:color w:val="000000"/>
                <w:sz w:val="20"/>
                <w:szCs w:val="20"/>
              </w:rPr>
            </w:pPr>
            <w:r>
              <w:rPr>
                <w:rFonts w:ascii="Times" w:eastAsia="Times" w:hAnsi="Times" w:cs="Times"/>
                <w:color w:val="000000"/>
                <w:sz w:val="24"/>
                <w:szCs w:val="24"/>
              </w:rPr>
              <w:t>CH5OPT01</w:t>
            </w:r>
          </w:p>
        </w:tc>
        <w:tc>
          <w:tcPr>
            <w:tcW w:w="4120" w:type="dxa"/>
            <w:tcBorders>
              <w:right w:val="single" w:sz="8" w:space="0" w:color="000000"/>
            </w:tcBorders>
            <w:vAlign w:val="bottom"/>
          </w:tcPr>
          <w:p w14:paraId="3356B6ED" w14:textId="77777777" w:rsidR="00CF7921" w:rsidRDefault="00D552A3">
            <w:pPr>
              <w:spacing w:line="260" w:lineRule="auto"/>
              <w:ind w:left="100"/>
              <w:rPr>
                <w:color w:val="000000"/>
                <w:sz w:val="20"/>
                <w:szCs w:val="20"/>
              </w:rPr>
            </w:pPr>
            <w:r>
              <w:rPr>
                <w:rFonts w:ascii="Times" w:eastAsia="Times" w:hAnsi="Times" w:cs="Times"/>
                <w:color w:val="000000"/>
                <w:sz w:val="24"/>
                <w:szCs w:val="24"/>
              </w:rPr>
              <w:t>Chemistry in Everyday Life</w:t>
            </w:r>
          </w:p>
        </w:tc>
      </w:tr>
      <w:tr w:rsidR="00CF7921" w14:paraId="58C4E711" w14:textId="77777777">
        <w:trPr>
          <w:trHeight w:val="44"/>
        </w:trPr>
        <w:tc>
          <w:tcPr>
            <w:tcW w:w="980" w:type="dxa"/>
            <w:tcBorders>
              <w:left w:val="single" w:sz="8" w:space="0" w:color="000000"/>
              <w:bottom w:val="single" w:sz="8" w:space="0" w:color="000000"/>
              <w:right w:val="single" w:sz="8" w:space="0" w:color="000000"/>
            </w:tcBorders>
            <w:vAlign w:val="bottom"/>
          </w:tcPr>
          <w:p w14:paraId="43C1DD5D"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7F561804"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24E44C7D"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655714C6" w14:textId="77777777" w:rsidR="00CF7921" w:rsidRDefault="00CF7921">
            <w:pPr>
              <w:rPr>
                <w:color w:val="000000"/>
                <w:sz w:val="3"/>
                <w:szCs w:val="3"/>
              </w:rPr>
            </w:pPr>
          </w:p>
        </w:tc>
      </w:tr>
      <w:tr w:rsidR="00CF7921" w14:paraId="4CCD9CCD" w14:textId="77777777">
        <w:trPr>
          <w:trHeight w:val="258"/>
        </w:trPr>
        <w:tc>
          <w:tcPr>
            <w:tcW w:w="980" w:type="dxa"/>
            <w:tcBorders>
              <w:left w:val="single" w:sz="8" w:space="0" w:color="000000"/>
              <w:right w:val="single" w:sz="8" w:space="0" w:color="000000"/>
            </w:tcBorders>
            <w:vAlign w:val="bottom"/>
          </w:tcPr>
          <w:p w14:paraId="14E149AD" w14:textId="77777777" w:rsidR="00CF7921" w:rsidRDefault="00D552A3">
            <w:pPr>
              <w:spacing w:line="258" w:lineRule="auto"/>
              <w:jc w:val="center"/>
              <w:rPr>
                <w:color w:val="000000"/>
                <w:sz w:val="20"/>
                <w:szCs w:val="20"/>
              </w:rPr>
            </w:pPr>
            <w:r>
              <w:rPr>
                <w:rFonts w:ascii="Times" w:eastAsia="Times" w:hAnsi="Times" w:cs="Times"/>
                <w:color w:val="000000"/>
                <w:sz w:val="24"/>
                <w:szCs w:val="24"/>
              </w:rPr>
              <w:t>2</w:t>
            </w:r>
          </w:p>
        </w:tc>
        <w:tc>
          <w:tcPr>
            <w:tcW w:w="1300" w:type="dxa"/>
            <w:tcBorders>
              <w:right w:val="single" w:sz="8" w:space="0" w:color="000000"/>
            </w:tcBorders>
            <w:vAlign w:val="bottom"/>
          </w:tcPr>
          <w:p w14:paraId="21D424CD"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629493BA" w14:textId="77777777" w:rsidR="00CF7921" w:rsidRDefault="00D552A3">
            <w:pPr>
              <w:spacing w:line="258" w:lineRule="auto"/>
              <w:ind w:left="440"/>
              <w:rPr>
                <w:color w:val="000000"/>
                <w:sz w:val="20"/>
                <w:szCs w:val="20"/>
              </w:rPr>
            </w:pPr>
            <w:r>
              <w:rPr>
                <w:rFonts w:ascii="Times" w:eastAsia="Times" w:hAnsi="Times" w:cs="Times"/>
                <w:color w:val="000000"/>
                <w:sz w:val="24"/>
                <w:szCs w:val="24"/>
              </w:rPr>
              <w:t>CH5OPT02</w:t>
            </w:r>
          </w:p>
        </w:tc>
        <w:tc>
          <w:tcPr>
            <w:tcW w:w="4120" w:type="dxa"/>
            <w:tcBorders>
              <w:right w:val="single" w:sz="8" w:space="0" w:color="000000"/>
            </w:tcBorders>
            <w:vAlign w:val="bottom"/>
          </w:tcPr>
          <w:p w14:paraId="78F43CCE" w14:textId="77777777" w:rsidR="00CF7921" w:rsidRDefault="00D552A3">
            <w:pPr>
              <w:spacing w:line="258" w:lineRule="auto"/>
              <w:ind w:left="100"/>
              <w:rPr>
                <w:color w:val="000000"/>
                <w:sz w:val="20"/>
                <w:szCs w:val="20"/>
              </w:rPr>
            </w:pPr>
            <w:r>
              <w:rPr>
                <w:rFonts w:ascii="Times" w:eastAsia="Times" w:hAnsi="Times" w:cs="Times"/>
                <w:color w:val="000000"/>
                <w:sz w:val="24"/>
                <w:szCs w:val="24"/>
              </w:rPr>
              <w:t>Nanoscience and Nanotechnology</w:t>
            </w:r>
          </w:p>
        </w:tc>
      </w:tr>
      <w:tr w:rsidR="00CF7921" w14:paraId="16E8B45B" w14:textId="77777777">
        <w:trPr>
          <w:trHeight w:val="42"/>
        </w:trPr>
        <w:tc>
          <w:tcPr>
            <w:tcW w:w="980" w:type="dxa"/>
            <w:tcBorders>
              <w:left w:val="single" w:sz="8" w:space="0" w:color="000000"/>
              <w:bottom w:val="single" w:sz="8" w:space="0" w:color="000000"/>
              <w:right w:val="single" w:sz="8" w:space="0" w:color="000000"/>
            </w:tcBorders>
            <w:vAlign w:val="bottom"/>
          </w:tcPr>
          <w:p w14:paraId="070548F5"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70CC825E"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70B24628"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023A7009" w14:textId="77777777" w:rsidR="00CF7921" w:rsidRDefault="00CF7921">
            <w:pPr>
              <w:rPr>
                <w:color w:val="000000"/>
                <w:sz w:val="3"/>
                <w:szCs w:val="3"/>
              </w:rPr>
            </w:pPr>
          </w:p>
        </w:tc>
      </w:tr>
      <w:tr w:rsidR="00CF7921" w14:paraId="0E0ABE6E" w14:textId="77777777">
        <w:trPr>
          <w:trHeight w:val="258"/>
        </w:trPr>
        <w:tc>
          <w:tcPr>
            <w:tcW w:w="980" w:type="dxa"/>
            <w:tcBorders>
              <w:left w:val="single" w:sz="8" w:space="0" w:color="000000"/>
              <w:right w:val="single" w:sz="8" w:space="0" w:color="000000"/>
            </w:tcBorders>
            <w:vAlign w:val="bottom"/>
          </w:tcPr>
          <w:p w14:paraId="785BCB8B"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00" w:type="dxa"/>
            <w:tcBorders>
              <w:right w:val="single" w:sz="8" w:space="0" w:color="000000"/>
            </w:tcBorders>
            <w:vAlign w:val="bottom"/>
          </w:tcPr>
          <w:p w14:paraId="749C8516"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33AA84EB" w14:textId="77777777" w:rsidR="00CF7921" w:rsidRDefault="00D552A3">
            <w:pPr>
              <w:spacing w:line="258" w:lineRule="auto"/>
              <w:ind w:left="440"/>
              <w:rPr>
                <w:color w:val="000000"/>
                <w:sz w:val="20"/>
                <w:szCs w:val="20"/>
              </w:rPr>
            </w:pPr>
            <w:r>
              <w:rPr>
                <w:rFonts w:ascii="Times" w:eastAsia="Times" w:hAnsi="Times" w:cs="Times"/>
                <w:color w:val="000000"/>
                <w:sz w:val="24"/>
                <w:szCs w:val="24"/>
              </w:rPr>
              <w:t>CH5OPT03</w:t>
            </w:r>
          </w:p>
        </w:tc>
        <w:tc>
          <w:tcPr>
            <w:tcW w:w="4120" w:type="dxa"/>
            <w:tcBorders>
              <w:right w:val="single" w:sz="8" w:space="0" w:color="000000"/>
            </w:tcBorders>
            <w:vAlign w:val="bottom"/>
          </w:tcPr>
          <w:p w14:paraId="2FBA02D0" w14:textId="77777777" w:rsidR="00CF7921" w:rsidRDefault="00D552A3">
            <w:pPr>
              <w:spacing w:line="258" w:lineRule="auto"/>
              <w:ind w:left="100"/>
              <w:rPr>
                <w:color w:val="000000"/>
                <w:sz w:val="20"/>
                <w:szCs w:val="20"/>
              </w:rPr>
            </w:pPr>
            <w:r>
              <w:rPr>
                <w:rFonts w:ascii="Times" w:eastAsia="Times" w:hAnsi="Times" w:cs="Times"/>
                <w:color w:val="000000"/>
                <w:sz w:val="24"/>
                <w:szCs w:val="24"/>
              </w:rPr>
              <w:t>Forensic Science</w:t>
            </w:r>
          </w:p>
        </w:tc>
      </w:tr>
      <w:tr w:rsidR="00CF7921" w14:paraId="53AF7CA7" w14:textId="77777777">
        <w:trPr>
          <w:trHeight w:val="46"/>
        </w:trPr>
        <w:tc>
          <w:tcPr>
            <w:tcW w:w="980" w:type="dxa"/>
            <w:tcBorders>
              <w:left w:val="single" w:sz="8" w:space="0" w:color="000000"/>
              <w:bottom w:val="single" w:sz="8" w:space="0" w:color="000000"/>
              <w:right w:val="single" w:sz="8" w:space="0" w:color="000000"/>
            </w:tcBorders>
            <w:vAlign w:val="bottom"/>
          </w:tcPr>
          <w:p w14:paraId="4D3845C5" w14:textId="77777777" w:rsidR="00CF7921" w:rsidRDefault="00CF7921">
            <w:pPr>
              <w:rPr>
                <w:color w:val="000000"/>
                <w:sz w:val="4"/>
                <w:szCs w:val="4"/>
              </w:rPr>
            </w:pPr>
          </w:p>
        </w:tc>
        <w:tc>
          <w:tcPr>
            <w:tcW w:w="1300" w:type="dxa"/>
            <w:tcBorders>
              <w:bottom w:val="single" w:sz="8" w:space="0" w:color="000000"/>
              <w:right w:val="single" w:sz="8" w:space="0" w:color="000000"/>
            </w:tcBorders>
            <w:vAlign w:val="bottom"/>
          </w:tcPr>
          <w:p w14:paraId="02D97F2C" w14:textId="77777777" w:rsidR="00CF7921" w:rsidRDefault="00CF7921">
            <w:pPr>
              <w:rPr>
                <w:color w:val="000000"/>
                <w:sz w:val="4"/>
                <w:szCs w:val="4"/>
              </w:rPr>
            </w:pPr>
          </w:p>
        </w:tc>
        <w:tc>
          <w:tcPr>
            <w:tcW w:w="2060" w:type="dxa"/>
            <w:tcBorders>
              <w:bottom w:val="single" w:sz="8" w:space="0" w:color="000000"/>
              <w:right w:val="single" w:sz="8" w:space="0" w:color="000000"/>
            </w:tcBorders>
            <w:vAlign w:val="bottom"/>
          </w:tcPr>
          <w:p w14:paraId="6CF05DF9"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5C5212FE" w14:textId="77777777" w:rsidR="00CF7921" w:rsidRDefault="00CF7921">
            <w:pPr>
              <w:rPr>
                <w:color w:val="000000"/>
                <w:sz w:val="4"/>
                <w:szCs w:val="4"/>
              </w:rPr>
            </w:pPr>
          </w:p>
        </w:tc>
      </w:tr>
      <w:tr w:rsidR="00CF7921" w14:paraId="1333DF49" w14:textId="77777777">
        <w:trPr>
          <w:trHeight w:val="736"/>
        </w:trPr>
        <w:tc>
          <w:tcPr>
            <w:tcW w:w="4340" w:type="dxa"/>
            <w:gridSpan w:val="3"/>
            <w:vAlign w:val="bottom"/>
          </w:tcPr>
          <w:p w14:paraId="0E4DFF78" w14:textId="77777777" w:rsidR="00CF7921" w:rsidRDefault="00D552A3">
            <w:pPr>
              <w:ind w:left="480"/>
              <w:rPr>
                <w:color w:val="000000"/>
                <w:sz w:val="20"/>
                <w:szCs w:val="20"/>
              </w:rPr>
            </w:pPr>
            <w:r>
              <w:rPr>
                <w:rFonts w:ascii="Times" w:eastAsia="Times" w:hAnsi="Times" w:cs="Times"/>
                <w:b/>
                <w:color w:val="000000"/>
                <w:sz w:val="24"/>
                <w:szCs w:val="24"/>
              </w:rPr>
              <w:t>CHOICE BASED COURSES:</w:t>
            </w:r>
          </w:p>
        </w:tc>
        <w:tc>
          <w:tcPr>
            <w:tcW w:w="4120" w:type="dxa"/>
            <w:vAlign w:val="bottom"/>
          </w:tcPr>
          <w:p w14:paraId="614E482D" w14:textId="77777777" w:rsidR="00CF7921" w:rsidRDefault="00CF7921">
            <w:pPr>
              <w:rPr>
                <w:color w:val="000000"/>
                <w:sz w:val="24"/>
                <w:szCs w:val="24"/>
              </w:rPr>
            </w:pPr>
          </w:p>
        </w:tc>
      </w:tr>
      <w:tr w:rsidR="00CF7921" w14:paraId="53CE979D" w14:textId="77777777">
        <w:trPr>
          <w:trHeight w:val="247"/>
        </w:trPr>
        <w:tc>
          <w:tcPr>
            <w:tcW w:w="980" w:type="dxa"/>
            <w:tcBorders>
              <w:bottom w:val="single" w:sz="8" w:space="0" w:color="000000"/>
            </w:tcBorders>
            <w:vAlign w:val="bottom"/>
          </w:tcPr>
          <w:p w14:paraId="4809AD70" w14:textId="77777777" w:rsidR="00CF7921" w:rsidRDefault="00CF7921">
            <w:pPr>
              <w:rPr>
                <w:color w:val="000000"/>
                <w:sz w:val="21"/>
                <w:szCs w:val="21"/>
              </w:rPr>
            </w:pPr>
          </w:p>
        </w:tc>
        <w:tc>
          <w:tcPr>
            <w:tcW w:w="1300" w:type="dxa"/>
            <w:tcBorders>
              <w:bottom w:val="single" w:sz="8" w:space="0" w:color="000000"/>
            </w:tcBorders>
            <w:vAlign w:val="bottom"/>
          </w:tcPr>
          <w:p w14:paraId="364F8B30" w14:textId="77777777" w:rsidR="00CF7921" w:rsidRDefault="00CF7921">
            <w:pPr>
              <w:rPr>
                <w:color w:val="000000"/>
                <w:sz w:val="21"/>
                <w:szCs w:val="21"/>
              </w:rPr>
            </w:pPr>
          </w:p>
        </w:tc>
        <w:tc>
          <w:tcPr>
            <w:tcW w:w="2060" w:type="dxa"/>
            <w:tcBorders>
              <w:bottom w:val="single" w:sz="8" w:space="0" w:color="000000"/>
            </w:tcBorders>
            <w:vAlign w:val="bottom"/>
          </w:tcPr>
          <w:p w14:paraId="249B80B0" w14:textId="77777777" w:rsidR="00CF7921" w:rsidRDefault="00CF7921">
            <w:pPr>
              <w:rPr>
                <w:color w:val="000000"/>
                <w:sz w:val="21"/>
                <w:szCs w:val="21"/>
              </w:rPr>
            </w:pPr>
          </w:p>
        </w:tc>
        <w:tc>
          <w:tcPr>
            <w:tcW w:w="4120" w:type="dxa"/>
            <w:tcBorders>
              <w:bottom w:val="single" w:sz="8" w:space="0" w:color="000000"/>
            </w:tcBorders>
            <w:vAlign w:val="bottom"/>
          </w:tcPr>
          <w:p w14:paraId="7CA4A804" w14:textId="77777777" w:rsidR="00CF7921" w:rsidRDefault="00CF7921">
            <w:pPr>
              <w:rPr>
                <w:color w:val="000000"/>
                <w:sz w:val="21"/>
                <w:szCs w:val="21"/>
              </w:rPr>
            </w:pPr>
          </w:p>
        </w:tc>
      </w:tr>
      <w:tr w:rsidR="00CF7921" w14:paraId="5BA8CF71" w14:textId="77777777">
        <w:trPr>
          <w:trHeight w:val="258"/>
        </w:trPr>
        <w:tc>
          <w:tcPr>
            <w:tcW w:w="980" w:type="dxa"/>
            <w:tcBorders>
              <w:left w:val="single" w:sz="8" w:space="0" w:color="000000"/>
              <w:right w:val="single" w:sz="8" w:space="0" w:color="000000"/>
            </w:tcBorders>
            <w:vAlign w:val="bottom"/>
          </w:tcPr>
          <w:p w14:paraId="379B4D1C" w14:textId="77777777" w:rsidR="00CF7921" w:rsidRDefault="00D552A3">
            <w:pPr>
              <w:spacing w:line="258" w:lineRule="auto"/>
              <w:jc w:val="center"/>
              <w:rPr>
                <w:color w:val="000000"/>
                <w:sz w:val="20"/>
                <w:szCs w:val="20"/>
              </w:rPr>
            </w:pPr>
            <w:r>
              <w:rPr>
                <w:rFonts w:ascii="Times" w:eastAsia="Times" w:hAnsi="Times" w:cs="Times"/>
                <w:b/>
                <w:color w:val="000000"/>
                <w:sz w:val="24"/>
                <w:szCs w:val="24"/>
              </w:rPr>
              <w:t>Sl. No.</w:t>
            </w:r>
          </w:p>
        </w:tc>
        <w:tc>
          <w:tcPr>
            <w:tcW w:w="1300" w:type="dxa"/>
            <w:tcBorders>
              <w:right w:val="single" w:sz="8" w:space="0" w:color="000000"/>
            </w:tcBorders>
            <w:vAlign w:val="bottom"/>
          </w:tcPr>
          <w:p w14:paraId="5BE9F44D" w14:textId="77777777" w:rsidR="00CF7921" w:rsidRDefault="00D552A3">
            <w:pPr>
              <w:spacing w:line="258" w:lineRule="auto"/>
              <w:jc w:val="center"/>
              <w:rPr>
                <w:color w:val="000000"/>
                <w:sz w:val="20"/>
                <w:szCs w:val="20"/>
              </w:rPr>
            </w:pPr>
            <w:r>
              <w:rPr>
                <w:rFonts w:ascii="Times" w:eastAsia="Times" w:hAnsi="Times" w:cs="Times"/>
                <w:b/>
                <w:color w:val="000000"/>
                <w:sz w:val="24"/>
                <w:szCs w:val="24"/>
              </w:rPr>
              <w:t>Semester</w:t>
            </w:r>
          </w:p>
        </w:tc>
        <w:tc>
          <w:tcPr>
            <w:tcW w:w="2060" w:type="dxa"/>
            <w:tcBorders>
              <w:right w:val="single" w:sz="8" w:space="0" w:color="000000"/>
            </w:tcBorders>
            <w:vAlign w:val="bottom"/>
          </w:tcPr>
          <w:p w14:paraId="394E129A" w14:textId="77777777" w:rsidR="00CF7921" w:rsidRDefault="00D552A3">
            <w:pPr>
              <w:spacing w:line="258" w:lineRule="auto"/>
              <w:ind w:left="340"/>
              <w:rPr>
                <w:color w:val="000000"/>
                <w:sz w:val="20"/>
                <w:szCs w:val="20"/>
              </w:rPr>
            </w:pPr>
            <w:r>
              <w:rPr>
                <w:rFonts w:ascii="Times" w:eastAsia="Times" w:hAnsi="Times" w:cs="Times"/>
                <w:b/>
                <w:color w:val="000000"/>
                <w:sz w:val="24"/>
                <w:szCs w:val="24"/>
              </w:rPr>
              <w:t>Course Code</w:t>
            </w:r>
          </w:p>
        </w:tc>
        <w:tc>
          <w:tcPr>
            <w:tcW w:w="4120" w:type="dxa"/>
            <w:tcBorders>
              <w:right w:val="single" w:sz="8" w:space="0" w:color="000000"/>
            </w:tcBorders>
            <w:vAlign w:val="bottom"/>
          </w:tcPr>
          <w:p w14:paraId="032C759E"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Course Title</w:t>
            </w:r>
          </w:p>
        </w:tc>
      </w:tr>
      <w:tr w:rsidR="00CF7921" w14:paraId="63A2486D" w14:textId="77777777">
        <w:trPr>
          <w:trHeight w:val="46"/>
        </w:trPr>
        <w:tc>
          <w:tcPr>
            <w:tcW w:w="980" w:type="dxa"/>
            <w:tcBorders>
              <w:left w:val="single" w:sz="8" w:space="0" w:color="000000"/>
              <w:bottom w:val="single" w:sz="8" w:space="0" w:color="000000"/>
              <w:right w:val="single" w:sz="8" w:space="0" w:color="000000"/>
            </w:tcBorders>
            <w:vAlign w:val="bottom"/>
          </w:tcPr>
          <w:p w14:paraId="762AFFDC"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6AA69BA5"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14AE0B8B"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73FD9DF9" w14:textId="77777777" w:rsidR="00CF7921" w:rsidRDefault="00CF7921">
            <w:pPr>
              <w:rPr>
                <w:color w:val="000000"/>
                <w:sz w:val="3"/>
                <w:szCs w:val="3"/>
              </w:rPr>
            </w:pPr>
          </w:p>
        </w:tc>
      </w:tr>
      <w:tr w:rsidR="00CF7921" w14:paraId="291FCD5A" w14:textId="77777777">
        <w:trPr>
          <w:trHeight w:val="260"/>
        </w:trPr>
        <w:tc>
          <w:tcPr>
            <w:tcW w:w="980" w:type="dxa"/>
            <w:tcBorders>
              <w:left w:val="single" w:sz="8" w:space="0" w:color="000000"/>
              <w:right w:val="single" w:sz="8" w:space="0" w:color="000000"/>
            </w:tcBorders>
            <w:vAlign w:val="bottom"/>
          </w:tcPr>
          <w:p w14:paraId="63C157E2" w14:textId="77777777" w:rsidR="00CF7921" w:rsidRDefault="00D552A3">
            <w:pPr>
              <w:spacing w:line="258" w:lineRule="auto"/>
              <w:jc w:val="center"/>
              <w:rPr>
                <w:color w:val="000000"/>
                <w:sz w:val="20"/>
                <w:szCs w:val="20"/>
              </w:rPr>
            </w:pPr>
            <w:r>
              <w:rPr>
                <w:rFonts w:ascii="Times" w:eastAsia="Times" w:hAnsi="Times" w:cs="Times"/>
                <w:color w:val="000000"/>
                <w:sz w:val="24"/>
                <w:szCs w:val="24"/>
              </w:rPr>
              <w:t>1</w:t>
            </w:r>
          </w:p>
        </w:tc>
        <w:tc>
          <w:tcPr>
            <w:tcW w:w="1300" w:type="dxa"/>
            <w:tcBorders>
              <w:right w:val="single" w:sz="8" w:space="0" w:color="000000"/>
            </w:tcBorders>
            <w:vAlign w:val="bottom"/>
          </w:tcPr>
          <w:p w14:paraId="0B557496"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68665F27" w14:textId="77777777" w:rsidR="00CF7921" w:rsidRDefault="00D552A3">
            <w:pPr>
              <w:spacing w:line="258" w:lineRule="auto"/>
              <w:ind w:left="440"/>
              <w:rPr>
                <w:color w:val="000000"/>
                <w:sz w:val="20"/>
                <w:szCs w:val="20"/>
              </w:rPr>
            </w:pPr>
            <w:r>
              <w:rPr>
                <w:rFonts w:ascii="Times" w:eastAsia="Times" w:hAnsi="Times" w:cs="Times"/>
                <w:color w:val="000000"/>
                <w:sz w:val="24"/>
                <w:szCs w:val="24"/>
              </w:rPr>
              <w:t>CH6CBT01</w:t>
            </w:r>
          </w:p>
        </w:tc>
        <w:tc>
          <w:tcPr>
            <w:tcW w:w="4120" w:type="dxa"/>
            <w:tcBorders>
              <w:right w:val="single" w:sz="8" w:space="0" w:color="000000"/>
            </w:tcBorders>
            <w:vAlign w:val="bottom"/>
          </w:tcPr>
          <w:p w14:paraId="3A5D5201" w14:textId="77777777" w:rsidR="00CF7921" w:rsidRDefault="00D552A3">
            <w:pPr>
              <w:spacing w:line="260" w:lineRule="auto"/>
              <w:ind w:left="100"/>
              <w:rPr>
                <w:color w:val="000000"/>
                <w:sz w:val="20"/>
                <w:szCs w:val="20"/>
              </w:rPr>
            </w:pPr>
            <w:r>
              <w:rPr>
                <w:rFonts w:ascii="Times" w:eastAsia="Times" w:hAnsi="Times" w:cs="Times"/>
                <w:color w:val="000000"/>
                <w:sz w:val="24"/>
                <w:szCs w:val="24"/>
              </w:rPr>
              <w:t>Polymer Chemistry</w:t>
            </w:r>
          </w:p>
        </w:tc>
      </w:tr>
      <w:tr w:rsidR="00CF7921" w14:paraId="4C675137" w14:textId="77777777">
        <w:trPr>
          <w:trHeight w:val="145"/>
        </w:trPr>
        <w:tc>
          <w:tcPr>
            <w:tcW w:w="980" w:type="dxa"/>
            <w:tcBorders>
              <w:left w:val="single" w:sz="8" w:space="0" w:color="000000"/>
              <w:bottom w:val="single" w:sz="8" w:space="0" w:color="000000"/>
              <w:right w:val="single" w:sz="8" w:space="0" w:color="000000"/>
            </w:tcBorders>
            <w:vAlign w:val="bottom"/>
          </w:tcPr>
          <w:p w14:paraId="4415B921" w14:textId="77777777" w:rsidR="00CF7921" w:rsidRDefault="00CF7921">
            <w:pPr>
              <w:rPr>
                <w:color w:val="000000"/>
                <w:sz w:val="12"/>
                <w:szCs w:val="12"/>
              </w:rPr>
            </w:pPr>
          </w:p>
        </w:tc>
        <w:tc>
          <w:tcPr>
            <w:tcW w:w="1300" w:type="dxa"/>
            <w:tcBorders>
              <w:bottom w:val="single" w:sz="8" w:space="0" w:color="000000"/>
              <w:right w:val="single" w:sz="8" w:space="0" w:color="000000"/>
            </w:tcBorders>
            <w:vAlign w:val="bottom"/>
          </w:tcPr>
          <w:p w14:paraId="106C131D" w14:textId="77777777" w:rsidR="00CF7921" w:rsidRDefault="00CF7921">
            <w:pPr>
              <w:rPr>
                <w:color w:val="000000"/>
                <w:sz w:val="12"/>
                <w:szCs w:val="12"/>
              </w:rPr>
            </w:pPr>
          </w:p>
        </w:tc>
        <w:tc>
          <w:tcPr>
            <w:tcW w:w="2060" w:type="dxa"/>
            <w:tcBorders>
              <w:bottom w:val="single" w:sz="8" w:space="0" w:color="000000"/>
              <w:right w:val="single" w:sz="8" w:space="0" w:color="000000"/>
            </w:tcBorders>
            <w:vAlign w:val="bottom"/>
          </w:tcPr>
          <w:p w14:paraId="1D25F722"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5486A4A6" w14:textId="77777777" w:rsidR="00CF7921" w:rsidRDefault="00CF7921">
            <w:pPr>
              <w:rPr>
                <w:color w:val="000000"/>
                <w:sz w:val="12"/>
                <w:szCs w:val="12"/>
              </w:rPr>
            </w:pPr>
          </w:p>
        </w:tc>
      </w:tr>
      <w:tr w:rsidR="00CF7921" w14:paraId="10E9306D" w14:textId="77777777">
        <w:trPr>
          <w:trHeight w:val="260"/>
        </w:trPr>
        <w:tc>
          <w:tcPr>
            <w:tcW w:w="980" w:type="dxa"/>
            <w:tcBorders>
              <w:left w:val="single" w:sz="8" w:space="0" w:color="000000"/>
              <w:right w:val="single" w:sz="8" w:space="0" w:color="000000"/>
            </w:tcBorders>
            <w:vAlign w:val="bottom"/>
          </w:tcPr>
          <w:p w14:paraId="32A38DD0" w14:textId="77777777" w:rsidR="00CF7921" w:rsidRDefault="00D552A3">
            <w:pPr>
              <w:spacing w:line="258" w:lineRule="auto"/>
              <w:jc w:val="center"/>
              <w:rPr>
                <w:color w:val="000000"/>
                <w:sz w:val="20"/>
                <w:szCs w:val="20"/>
              </w:rPr>
            </w:pPr>
            <w:r>
              <w:rPr>
                <w:rFonts w:ascii="Times" w:eastAsia="Times" w:hAnsi="Times" w:cs="Times"/>
                <w:color w:val="000000"/>
                <w:sz w:val="24"/>
                <w:szCs w:val="24"/>
              </w:rPr>
              <w:lastRenderedPageBreak/>
              <w:t>2</w:t>
            </w:r>
          </w:p>
        </w:tc>
        <w:tc>
          <w:tcPr>
            <w:tcW w:w="1300" w:type="dxa"/>
            <w:tcBorders>
              <w:right w:val="single" w:sz="8" w:space="0" w:color="000000"/>
            </w:tcBorders>
            <w:vAlign w:val="bottom"/>
          </w:tcPr>
          <w:p w14:paraId="47842E71"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34F682A3" w14:textId="77777777" w:rsidR="00CF7921" w:rsidRDefault="00D552A3">
            <w:pPr>
              <w:spacing w:line="258" w:lineRule="auto"/>
              <w:ind w:left="440"/>
              <w:rPr>
                <w:color w:val="000000"/>
                <w:sz w:val="20"/>
                <w:szCs w:val="20"/>
              </w:rPr>
            </w:pPr>
            <w:r>
              <w:rPr>
                <w:rFonts w:ascii="Times" w:eastAsia="Times" w:hAnsi="Times" w:cs="Times"/>
                <w:color w:val="000000"/>
                <w:sz w:val="24"/>
                <w:szCs w:val="24"/>
              </w:rPr>
              <w:t>CH6CBT02</w:t>
            </w:r>
          </w:p>
        </w:tc>
        <w:tc>
          <w:tcPr>
            <w:tcW w:w="4120" w:type="dxa"/>
            <w:tcBorders>
              <w:right w:val="single" w:sz="8" w:space="0" w:color="000000"/>
            </w:tcBorders>
            <w:vAlign w:val="bottom"/>
          </w:tcPr>
          <w:p w14:paraId="6FFE7C08" w14:textId="77777777" w:rsidR="00CF7921" w:rsidRDefault="00D552A3">
            <w:pPr>
              <w:spacing w:line="260" w:lineRule="auto"/>
              <w:ind w:left="100"/>
              <w:rPr>
                <w:color w:val="000000"/>
                <w:sz w:val="20"/>
                <w:szCs w:val="20"/>
              </w:rPr>
            </w:pPr>
            <w:proofErr w:type="spellStart"/>
            <w:r>
              <w:rPr>
                <w:rFonts w:ascii="Times" w:eastAsia="Times" w:hAnsi="Times" w:cs="Times"/>
                <w:color w:val="000000"/>
                <w:sz w:val="24"/>
                <w:szCs w:val="24"/>
              </w:rPr>
              <w:t>Nanochemistry</w:t>
            </w:r>
            <w:proofErr w:type="spellEnd"/>
            <w:r>
              <w:rPr>
                <w:rFonts w:ascii="Times" w:eastAsia="Times" w:hAnsi="Times" w:cs="Times"/>
                <w:color w:val="000000"/>
                <w:sz w:val="24"/>
                <w:szCs w:val="24"/>
              </w:rPr>
              <w:t xml:space="preserve"> and Nanotechnology</w:t>
            </w:r>
          </w:p>
        </w:tc>
      </w:tr>
      <w:tr w:rsidR="00CF7921" w14:paraId="69018FA2" w14:textId="77777777">
        <w:trPr>
          <w:trHeight w:val="142"/>
        </w:trPr>
        <w:tc>
          <w:tcPr>
            <w:tcW w:w="980" w:type="dxa"/>
            <w:tcBorders>
              <w:left w:val="single" w:sz="8" w:space="0" w:color="000000"/>
              <w:bottom w:val="single" w:sz="8" w:space="0" w:color="000000"/>
              <w:right w:val="single" w:sz="8" w:space="0" w:color="000000"/>
            </w:tcBorders>
            <w:vAlign w:val="bottom"/>
          </w:tcPr>
          <w:p w14:paraId="5CF38044" w14:textId="77777777" w:rsidR="00CF7921" w:rsidRDefault="00CF7921">
            <w:pPr>
              <w:rPr>
                <w:color w:val="000000"/>
                <w:sz w:val="12"/>
                <w:szCs w:val="12"/>
              </w:rPr>
            </w:pPr>
          </w:p>
        </w:tc>
        <w:tc>
          <w:tcPr>
            <w:tcW w:w="1300" w:type="dxa"/>
            <w:tcBorders>
              <w:bottom w:val="single" w:sz="8" w:space="0" w:color="000000"/>
              <w:right w:val="single" w:sz="8" w:space="0" w:color="000000"/>
            </w:tcBorders>
            <w:vAlign w:val="bottom"/>
          </w:tcPr>
          <w:p w14:paraId="048C932A" w14:textId="77777777" w:rsidR="00CF7921" w:rsidRDefault="00CF7921">
            <w:pPr>
              <w:rPr>
                <w:color w:val="000000"/>
                <w:sz w:val="12"/>
                <w:szCs w:val="12"/>
              </w:rPr>
            </w:pPr>
          </w:p>
        </w:tc>
        <w:tc>
          <w:tcPr>
            <w:tcW w:w="2060" w:type="dxa"/>
            <w:tcBorders>
              <w:bottom w:val="single" w:sz="8" w:space="0" w:color="000000"/>
              <w:right w:val="single" w:sz="8" w:space="0" w:color="000000"/>
            </w:tcBorders>
            <w:vAlign w:val="bottom"/>
          </w:tcPr>
          <w:p w14:paraId="1FF6594C"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48CC8470" w14:textId="77777777" w:rsidR="00CF7921" w:rsidRDefault="00CF7921">
            <w:pPr>
              <w:rPr>
                <w:color w:val="000000"/>
                <w:sz w:val="12"/>
                <w:szCs w:val="12"/>
              </w:rPr>
            </w:pPr>
          </w:p>
        </w:tc>
      </w:tr>
      <w:tr w:rsidR="00CF7921" w14:paraId="3EA7D27C" w14:textId="77777777">
        <w:trPr>
          <w:trHeight w:val="260"/>
        </w:trPr>
        <w:tc>
          <w:tcPr>
            <w:tcW w:w="980" w:type="dxa"/>
            <w:tcBorders>
              <w:left w:val="single" w:sz="8" w:space="0" w:color="000000"/>
              <w:right w:val="single" w:sz="8" w:space="0" w:color="000000"/>
            </w:tcBorders>
            <w:vAlign w:val="bottom"/>
          </w:tcPr>
          <w:p w14:paraId="7BF0169C"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00" w:type="dxa"/>
            <w:tcBorders>
              <w:right w:val="single" w:sz="8" w:space="0" w:color="000000"/>
            </w:tcBorders>
            <w:vAlign w:val="bottom"/>
          </w:tcPr>
          <w:p w14:paraId="44A059EE"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56A6D1A8" w14:textId="77777777" w:rsidR="00CF7921" w:rsidRDefault="00D552A3">
            <w:pPr>
              <w:spacing w:line="258" w:lineRule="auto"/>
              <w:ind w:left="440"/>
              <w:rPr>
                <w:color w:val="000000"/>
                <w:sz w:val="20"/>
                <w:szCs w:val="20"/>
              </w:rPr>
            </w:pPr>
            <w:r>
              <w:rPr>
                <w:rFonts w:ascii="Times" w:eastAsia="Times" w:hAnsi="Times" w:cs="Times"/>
                <w:color w:val="000000"/>
                <w:sz w:val="24"/>
                <w:szCs w:val="24"/>
              </w:rPr>
              <w:t>CH6CBT03</w:t>
            </w:r>
          </w:p>
        </w:tc>
        <w:tc>
          <w:tcPr>
            <w:tcW w:w="4120" w:type="dxa"/>
            <w:tcBorders>
              <w:right w:val="single" w:sz="8" w:space="0" w:color="000000"/>
            </w:tcBorders>
            <w:vAlign w:val="bottom"/>
          </w:tcPr>
          <w:p w14:paraId="58C5FDD6" w14:textId="77777777" w:rsidR="00CF7921" w:rsidRDefault="00D552A3">
            <w:pPr>
              <w:spacing w:line="260" w:lineRule="auto"/>
              <w:ind w:left="100"/>
              <w:rPr>
                <w:color w:val="000000"/>
                <w:sz w:val="20"/>
                <w:szCs w:val="20"/>
              </w:rPr>
            </w:pPr>
            <w:r>
              <w:rPr>
                <w:rFonts w:ascii="Times" w:eastAsia="Times" w:hAnsi="Times" w:cs="Times"/>
                <w:color w:val="000000"/>
                <w:sz w:val="24"/>
                <w:szCs w:val="24"/>
              </w:rPr>
              <w:t>Soil and Agricultural Chemistry</w:t>
            </w:r>
          </w:p>
        </w:tc>
      </w:tr>
      <w:tr w:rsidR="00CF7921" w14:paraId="05EFDD92" w14:textId="77777777">
        <w:trPr>
          <w:trHeight w:val="49"/>
        </w:trPr>
        <w:tc>
          <w:tcPr>
            <w:tcW w:w="980" w:type="dxa"/>
            <w:tcBorders>
              <w:left w:val="single" w:sz="8" w:space="0" w:color="000000"/>
              <w:bottom w:val="single" w:sz="8" w:space="0" w:color="000000"/>
              <w:right w:val="single" w:sz="8" w:space="0" w:color="000000"/>
            </w:tcBorders>
            <w:vAlign w:val="bottom"/>
          </w:tcPr>
          <w:p w14:paraId="4742AD6C" w14:textId="77777777" w:rsidR="00CF7921" w:rsidRDefault="00CF7921">
            <w:pPr>
              <w:rPr>
                <w:color w:val="000000"/>
                <w:sz w:val="4"/>
                <w:szCs w:val="4"/>
              </w:rPr>
            </w:pPr>
          </w:p>
        </w:tc>
        <w:tc>
          <w:tcPr>
            <w:tcW w:w="1300" w:type="dxa"/>
            <w:tcBorders>
              <w:bottom w:val="single" w:sz="8" w:space="0" w:color="000000"/>
              <w:right w:val="single" w:sz="8" w:space="0" w:color="000000"/>
            </w:tcBorders>
            <w:vAlign w:val="bottom"/>
          </w:tcPr>
          <w:p w14:paraId="6403E1EC" w14:textId="77777777" w:rsidR="00CF7921" w:rsidRDefault="00CF7921">
            <w:pPr>
              <w:rPr>
                <w:color w:val="000000"/>
                <w:sz w:val="4"/>
                <w:szCs w:val="4"/>
              </w:rPr>
            </w:pPr>
          </w:p>
        </w:tc>
        <w:tc>
          <w:tcPr>
            <w:tcW w:w="2060" w:type="dxa"/>
            <w:tcBorders>
              <w:bottom w:val="single" w:sz="8" w:space="0" w:color="000000"/>
              <w:right w:val="single" w:sz="8" w:space="0" w:color="000000"/>
            </w:tcBorders>
            <w:vAlign w:val="bottom"/>
          </w:tcPr>
          <w:p w14:paraId="03FF04D6"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69694102" w14:textId="77777777" w:rsidR="00CF7921" w:rsidRDefault="00CF7921">
            <w:pPr>
              <w:rPr>
                <w:color w:val="000000"/>
                <w:sz w:val="4"/>
                <w:szCs w:val="4"/>
              </w:rPr>
            </w:pPr>
          </w:p>
        </w:tc>
      </w:tr>
    </w:tbl>
    <w:p w14:paraId="5E13D678"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751424" behindDoc="0" locked="0" layoutInCell="1" hidden="0" allowOverlap="1" wp14:anchorId="78D195CC" wp14:editId="1B6CAE25">
                <wp:simplePos x="0" y="0"/>
                <wp:positionH relativeFrom="column">
                  <wp:posOffset>2730500</wp:posOffset>
                </wp:positionH>
                <wp:positionV relativeFrom="paragraph">
                  <wp:posOffset>-1803399</wp:posOffset>
                </wp:positionV>
                <wp:extent cx="12700" cy="12700"/>
                <wp:effectExtent l="0" t="0" r="0" b="0"/>
                <wp:wrapSquare wrapText="bothSides" distT="0" distB="0" distL="0" distR="0"/>
                <wp:docPr id="399" name="Rectangle 399"/>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0CBF955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8D195CC" id="Rectangle 399" o:spid="_x0000_s1097" style="position:absolute;margin-left:215pt;margin-top:-142pt;width:1pt;height:1pt;z-index:2517514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" fillcolor="black" stroked="f">
                <v:textbox inset="2.53958mm,2.53958mm,2.53958mm,2.53958mm">
                  <w:txbxContent>
                    <w:p w14:paraId="0CBF955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2448" behindDoc="0" locked="0" layoutInCell="1" hidden="0" allowOverlap="1" wp14:anchorId="33617ECF" wp14:editId="3E4A9BF9">
                <wp:simplePos x="0" y="0"/>
                <wp:positionH relativeFrom="column">
                  <wp:posOffset>2730500</wp:posOffset>
                </wp:positionH>
                <wp:positionV relativeFrom="paragraph">
                  <wp:posOffset>-749299</wp:posOffset>
                </wp:positionV>
                <wp:extent cx="22225" cy="22225"/>
                <wp:effectExtent l="0" t="0" r="0" b="0"/>
                <wp:wrapSquare wrapText="bothSides" distT="0" distB="0" distL="0" distR="0"/>
                <wp:docPr id="400" name="Rectangle 400"/>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0A8AA02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3617ECF" id="Rectangle 400" o:spid="_x0000_s1098" style="position:absolute;margin-left:215pt;margin-top:-59pt;width:1.75pt;height:1.75pt;z-index:2517524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" fillcolor="black" stroked="f">
                <v:textbox inset="2.53958mm,2.53958mm,2.53958mm,2.53958mm">
                  <w:txbxContent>
                    <w:p w14:paraId="0A8AA02A" w14:textId="77777777" w:rsidR="000F56FD" w:rsidRDefault="000F56FD">
                      <w:pPr>
                        <w:textDirection w:val="btLr"/>
                      </w:pPr>
                    </w:p>
                  </w:txbxContent>
                </v:textbox>
                <w10:wrap type="square"/>
              </v:rect>
            </w:pict>
          </mc:Fallback>
        </mc:AlternateContent>
      </w:r>
    </w:p>
    <w:p w14:paraId="3A17AEC8" w14:textId="77777777" w:rsidR="00CF7921" w:rsidRDefault="00CF7921">
      <w:pPr>
        <w:spacing w:line="200" w:lineRule="auto"/>
        <w:rPr>
          <w:color w:val="000000"/>
          <w:sz w:val="20"/>
          <w:szCs w:val="20"/>
        </w:rPr>
      </w:pPr>
    </w:p>
    <w:p w14:paraId="39990BCB" w14:textId="77777777" w:rsidR="00CF7921" w:rsidRDefault="00CF7921">
      <w:pPr>
        <w:spacing w:line="200" w:lineRule="auto"/>
        <w:rPr>
          <w:color w:val="000000"/>
          <w:sz w:val="20"/>
          <w:szCs w:val="20"/>
        </w:rPr>
      </w:pPr>
    </w:p>
    <w:p w14:paraId="3F663C1E" w14:textId="77777777" w:rsidR="00CF7921" w:rsidRDefault="00CF7921">
      <w:pPr>
        <w:spacing w:line="200" w:lineRule="auto"/>
        <w:rPr>
          <w:color w:val="000000"/>
          <w:sz w:val="20"/>
          <w:szCs w:val="20"/>
        </w:rPr>
      </w:pPr>
    </w:p>
    <w:p w14:paraId="501D2EC7" w14:textId="77777777" w:rsidR="00CF7921" w:rsidRDefault="00CF7921">
      <w:pPr>
        <w:spacing w:line="200" w:lineRule="auto"/>
        <w:rPr>
          <w:color w:val="000000"/>
          <w:sz w:val="20"/>
          <w:szCs w:val="20"/>
        </w:rPr>
      </w:pPr>
    </w:p>
    <w:p w14:paraId="0A986702" w14:textId="77777777" w:rsidR="00CF7921" w:rsidRDefault="00CF7921">
      <w:pPr>
        <w:spacing w:line="200" w:lineRule="auto"/>
        <w:rPr>
          <w:color w:val="000000"/>
          <w:sz w:val="20"/>
          <w:szCs w:val="20"/>
        </w:rPr>
      </w:pPr>
    </w:p>
    <w:p w14:paraId="13B45B9F" w14:textId="77777777" w:rsidR="00CF7921" w:rsidRDefault="00CF7921">
      <w:pPr>
        <w:spacing w:line="200" w:lineRule="auto"/>
        <w:rPr>
          <w:color w:val="000000"/>
          <w:sz w:val="20"/>
          <w:szCs w:val="20"/>
        </w:rPr>
      </w:pPr>
    </w:p>
    <w:p w14:paraId="092B9677" w14:textId="77777777" w:rsidR="00CF7921" w:rsidRDefault="00CF7921">
      <w:pPr>
        <w:spacing w:line="200" w:lineRule="auto"/>
        <w:rPr>
          <w:color w:val="000000"/>
          <w:sz w:val="20"/>
          <w:szCs w:val="20"/>
        </w:rPr>
      </w:pPr>
    </w:p>
    <w:p w14:paraId="68381371" w14:textId="77777777" w:rsidR="00CF7921" w:rsidRDefault="00CF7921">
      <w:pPr>
        <w:spacing w:line="200" w:lineRule="auto"/>
        <w:rPr>
          <w:color w:val="000000"/>
          <w:sz w:val="20"/>
          <w:szCs w:val="20"/>
        </w:rPr>
      </w:pPr>
    </w:p>
    <w:p w14:paraId="4A4EC971" w14:textId="77777777" w:rsidR="00CF7921" w:rsidRDefault="00CF7921">
      <w:pPr>
        <w:spacing w:line="200" w:lineRule="auto"/>
        <w:rPr>
          <w:color w:val="000000"/>
          <w:sz w:val="20"/>
          <w:szCs w:val="20"/>
        </w:rPr>
      </w:pPr>
    </w:p>
    <w:p w14:paraId="4B92C366" w14:textId="77777777" w:rsidR="00CF7921" w:rsidRDefault="00CF7921">
      <w:pPr>
        <w:spacing w:line="200" w:lineRule="auto"/>
        <w:rPr>
          <w:color w:val="000000"/>
          <w:sz w:val="20"/>
          <w:szCs w:val="20"/>
        </w:rPr>
      </w:pPr>
    </w:p>
    <w:p w14:paraId="585F079B" w14:textId="77777777" w:rsidR="00CF7921" w:rsidRDefault="00CF7921">
      <w:pPr>
        <w:spacing w:line="200" w:lineRule="auto"/>
        <w:rPr>
          <w:color w:val="000000"/>
          <w:sz w:val="20"/>
          <w:szCs w:val="20"/>
        </w:rPr>
      </w:pPr>
    </w:p>
    <w:p w14:paraId="50B3A032" w14:textId="77777777" w:rsidR="00CF7921" w:rsidRDefault="00CF7921">
      <w:pPr>
        <w:spacing w:line="275" w:lineRule="auto"/>
        <w:rPr>
          <w:color w:val="000000"/>
          <w:sz w:val="20"/>
          <w:szCs w:val="20"/>
        </w:rPr>
      </w:pPr>
    </w:p>
    <w:p w14:paraId="161584AB" w14:textId="77777777" w:rsidR="00CF7921" w:rsidRDefault="00D552A3">
      <w:pPr>
        <w:ind w:left="8920"/>
        <w:rPr>
          <w:color w:val="000000"/>
          <w:sz w:val="20"/>
          <w:szCs w:val="20"/>
        </w:rPr>
      </w:pPr>
      <w:r>
        <w:rPr>
          <w:rFonts w:ascii="Arial" w:eastAsia="Arial" w:hAnsi="Arial" w:cs="Arial"/>
          <w:color w:val="000000"/>
        </w:rPr>
        <w:t>13</w:t>
      </w:r>
    </w:p>
    <w:p w14:paraId="528F5A2E" w14:textId="77777777" w:rsidR="00CF7921" w:rsidRDefault="00CF7921">
      <w:pPr>
        <w:sectPr w:rsidR="00CF7921">
          <w:pgSz w:w="11900" w:h="16840"/>
          <w:pgMar w:top="877" w:right="1400" w:bottom="476" w:left="1320" w:header="0" w:footer="0" w:gutter="0"/>
          <w:cols w:space="720" w:equalWidth="0">
            <w:col w:w="9360"/>
          </w:cols>
        </w:sectPr>
      </w:pPr>
    </w:p>
    <w:p w14:paraId="60836A2E" w14:textId="77777777" w:rsidR="00CF7921" w:rsidRDefault="00CF7921">
      <w:pPr>
        <w:widowControl w:val="0"/>
        <w:pBdr>
          <w:top w:val="nil"/>
          <w:left w:val="nil"/>
          <w:bottom w:val="nil"/>
          <w:right w:val="nil"/>
          <w:between w:val="nil"/>
        </w:pBdr>
        <w:spacing w:line="276" w:lineRule="auto"/>
      </w:pPr>
      <w:bookmarkStart w:id="13" w:name="bookmark=id.lnxbz9" w:colFirst="0" w:colLast="0"/>
      <w:bookmarkEnd w:id="13"/>
    </w:p>
    <w:tbl>
      <w:tblPr>
        <w:tblStyle w:val="ae"/>
        <w:tblW w:w="9130" w:type="dxa"/>
        <w:tblInd w:w="10" w:type="dxa"/>
        <w:tblLayout w:type="fixed"/>
        <w:tblLook w:val="0000" w:firstRow="0" w:lastRow="0" w:firstColumn="0" w:lastColumn="0" w:noHBand="0" w:noVBand="0"/>
      </w:tblPr>
      <w:tblGrid>
        <w:gridCol w:w="5100"/>
        <w:gridCol w:w="1800"/>
        <w:gridCol w:w="1100"/>
        <w:gridCol w:w="940"/>
        <w:gridCol w:w="95"/>
        <w:gridCol w:w="95"/>
      </w:tblGrid>
      <w:tr w:rsidR="00CF7921" w14:paraId="5B78C8E3" w14:textId="77777777">
        <w:trPr>
          <w:trHeight w:val="276"/>
        </w:trPr>
        <w:tc>
          <w:tcPr>
            <w:tcW w:w="6900" w:type="dxa"/>
            <w:gridSpan w:val="2"/>
            <w:vAlign w:val="bottom"/>
          </w:tcPr>
          <w:p w14:paraId="2C8D4DE4" w14:textId="77777777" w:rsidR="00CF7921" w:rsidRDefault="00D552A3">
            <w:pPr>
              <w:ind w:left="120"/>
              <w:rPr>
                <w:color w:val="000000"/>
                <w:sz w:val="20"/>
                <w:szCs w:val="20"/>
              </w:rPr>
            </w:pPr>
            <w:r>
              <w:rPr>
                <w:rFonts w:ascii="Helvetica Neue" w:eastAsia="Helvetica Neue" w:hAnsi="Helvetica Neue" w:cs="Helvetica Neue"/>
                <w:color w:val="000000"/>
                <w:sz w:val="24"/>
                <w:szCs w:val="24"/>
              </w:rPr>
              <w:t>Mahatma Gandhi University, Kottayam</w:t>
            </w:r>
          </w:p>
        </w:tc>
        <w:tc>
          <w:tcPr>
            <w:tcW w:w="1100" w:type="dxa"/>
            <w:vAlign w:val="bottom"/>
          </w:tcPr>
          <w:p w14:paraId="43F1DBE0" w14:textId="77777777" w:rsidR="00CF7921" w:rsidRDefault="00CF7921">
            <w:pPr>
              <w:rPr>
                <w:color w:val="000000"/>
                <w:sz w:val="23"/>
                <w:szCs w:val="23"/>
              </w:rPr>
            </w:pPr>
          </w:p>
        </w:tc>
        <w:tc>
          <w:tcPr>
            <w:tcW w:w="940" w:type="dxa"/>
            <w:vAlign w:val="bottom"/>
          </w:tcPr>
          <w:p w14:paraId="308CF51F" w14:textId="77777777" w:rsidR="00CF7921" w:rsidRDefault="00CF7921">
            <w:pPr>
              <w:rPr>
                <w:color w:val="000000"/>
                <w:sz w:val="23"/>
                <w:szCs w:val="23"/>
              </w:rPr>
            </w:pPr>
          </w:p>
        </w:tc>
        <w:tc>
          <w:tcPr>
            <w:tcW w:w="95" w:type="dxa"/>
            <w:vAlign w:val="bottom"/>
          </w:tcPr>
          <w:p w14:paraId="2AA46A73" w14:textId="77777777" w:rsidR="00CF7921" w:rsidRDefault="00CF7921">
            <w:pPr>
              <w:rPr>
                <w:color w:val="000000"/>
                <w:sz w:val="23"/>
                <w:szCs w:val="23"/>
              </w:rPr>
            </w:pPr>
          </w:p>
        </w:tc>
        <w:tc>
          <w:tcPr>
            <w:tcW w:w="95" w:type="dxa"/>
            <w:vAlign w:val="bottom"/>
          </w:tcPr>
          <w:p w14:paraId="00947C7F" w14:textId="77777777" w:rsidR="00CF7921" w:rsidRDefault="00CF7921">
            <w:pPr>
              <w:rPr>
                <w:color w:val="000000"/>
                <w:sz w:val="2"/>
                <w:szCs w:val="2"/>
              </w:rPr>
            </w:pPr>
          </w:p>
        </w:tc>
      </w:tr>
      <w:tr w:rsidR="00CF7921" w14:paraId="0FE06DCA" w14:textId="77777777">
        <w:trPr>
          <w:trHeight w:val="558"/>
        </w:trPr>
        <w:tc>
          <w:tcPr>
            <w:tcW w:w="8000" w:type="dxa"/>
            <w:gridSpan w:val="3"/>
            <w:vAlign w:val="bottom"/>
          </w:tcPr>
          <w:p w14:paraId="43BF8182" w14:textId="77777777" w:rsidR="00CF7921" w:rsidRDefault="00D552A3">
            <w:pPr>
              <w:ind w:left="480"/>
              <w:rPr>
                <w:color w:val="000000"/>
                <w:sz w:val="20"/>
                <w:szCs w:val="20"/>
              </w:rPr>
            </w:pPr>
            <w:r>
              <w:rPr>
                <w:rFonts w:ascii="Times" w:eastAsia="Times" w:hAnsi="Times" w:cs="Times"/>
                <w:b/>
                <w:color w:val="000000"/>
                <w:sz w:val="24"/>
                <w:szCs w:val="24"/>
              </w:rPr>
              <w:t>2.  BSC CHEMISTRY PROGRAMME – (MODEL - II)</w:t>
            </w:r>
          </w:p>
        </w:tc>
        <w:tc>
          <w:tcPr>
            <w:tcW w:w="940" w:type="dxa"/>
            <w:vAlign w:val="bottom"/>
          </w:tcPr>
          <w:p w14:paraId="24D843C0" w14:textId="77777777" w:rsidR="00CF7921" w:rsidRDefault="00CF7921">
            <w:pPr>
              <w:rPr>
                <w:color w:val="000000"/>
                <w:sz w:val="24"/>
                <w:szCs w:val="24"/>
              </w:rPr>
            </w:pPr>
          </w:p>
        </w:tc>
        <w:tc>
          <w:tcPr>
            <w:tcW w:w="95" w:type="dxa"/>
            <w:vAlign w:val="bottom"/>
          </w:tcPr>
          <w:p w14:paraId="17ABE954" w14:textId="77777777" w:rsidR="00CF7921" w:rsidRDefault="00CF7921">
            <w:pPr>
              <w:rPr>
                <w:color w:val="000000"/>
                <w:sz w:val="24"/>
                <w:szCs w:val="24"/>
              </w:rPr>
            </w:pPr>
          </w:p>
        </w:tc>
        <w:tc>
          <w:tcPr>
            <w:tcW w:w="95" w:type="dxa"/>
            <w:vAlign w:val="bottom"/>
          </w:tcPr>
          <w:p w14:paraId="3923076B" w14:textId="77777777" w:rsidR="00CF7921" w:rsidRDefault="00CF7921">
            <w:pPr>
              <w:rPr>
                <w:color w:val="000000"/>
                <w:sz w:val="2"/>
                <w:szCs w:val="2"/>
              </w:rPr>
            </w:pPr>
          </w:p>
        </w:tc>
      </w:tr>
      <w:tr w:rsidR="00CF7921" w14:paraId="35440469" w14:textId="77777777">
        <w:trPr>
          <w:trHeight w:val="247"/>
        </w:trPr>
        <w:tc>
          <w:tcPr>
            <w:tcW w:w="5100" w:type="dxa"/>
            <w:tcBorders>
              <w:bottom w:val="single" w:sz="8" w:space="0" w:color="000000"/>
            </w:tcBorders>
            <w:vAlign w:val="bottom"/>
          </w:tcPr>
          <w:p w14:paraId="2FE090A9" w14:textId="77777777" w:rsidR="00CF7921" w:rsidRDefault="00CF7921">
            <w:pPr>
              <w:rPr>
                <w:color w:val="000000"/>
                <w:sz w:val="21"/>
                <w:szCs w:val="21"/>
              </w:rPr>
            </w:pPr>
          </w:p>
        </w:tc>
        <w:tc>
          <w:tcPr>
            <w:tcW w:w="1800" w:type="dxa"/>
            <w:tcBorders>
              <w:bottom w:val="single" w:sz="8" w:space="0" w:color="000000"/>
            </w:tcBorders>
            <w:vAlign w:val="bottom"/>
          </w:tcPr>
          <w:p w14:paraId="551A78A9" w14:textId="77777777" w:rsidR="00CF7921" w:rsidRDefault="00CF7921">
            <w:pPr>
              <w:rPr>
                <w:color w:val="000000"/>
                <w:sz w:val="21"/>
                <w:szCs w:val="21"/>
              </w:rPr>
            </w:pPr>
          </w:p>
        </w:tc>
        <w:tc>
          <w:tcPr>
            <w:tcW w:w="1100" w:type="dxa"/>
            <w:tcBorders>
              <w:bottom w:val="single" w:sz="8" w:space="0" w:color="000000"/>
            </w:tcBorders>
            <w:vAlign w:val="bottom"/>
          </w:tcPr>
          <w:p w14:paraId="7393E05B" w14:textId="77777777" w:rsidR="00CF7921" w:rsidRDefault="00CF7921">
            <w:pPr>
              <w:rPr>
                <w:color w:val="000000"/>
                <w:sz w:val="21"/>
                <w:szCs w:val="21"/>
              </w:rPr>
            </w:pPr>
          </w:p>
        </w:tc>
        <w:tc>
          <w:tcPr>
            <w:tcW w:w="940" w:type="dxa"/>
            <w:tcBorders>
              <w:bottom w:val="single" w:sz="8" w:space="0" w:color="000000"/>
            </w:tcBorders>
            <w:vAlign w:val="bottom"/>
          </w:tcPr>
          <w:p w14:paraId="0B12F1A8" w14:textId="77777777" w:rsidR="00CF7921" w:rsidRDefault="00CF7921">
            <w:pPr>
              <w:rPr>
                <w:color w:val="000000"/>
                <w:sz w:val="21"/>
                <w:szCs w:val="21"/>
              </w:rPr>
            </w:pPr>
          </w:p>
        </w:tc>
        <w:tc>
          <w:tcPr>
            <w:tcW w:w="95" w:type="dxa"/>
            <w:tcBorders>
              <w:bottom w:val="single" w:sz="8" w:space="0" w:color="000000"/>
            </w:tcBorders>
            <w:vAlign w:val="bottom"/>
          </w:tcPr>
          <w:p w14:paraId="70CD7167" w14:textId="77777777" w:rsidR="00CF7921" w:rsidRDefault="00CF7921">
            <w:pPr>
              <w:rPr>
                <w:color w:val="000000"/>
                <w:sz w:val="21"/>
                <w:szCs w:val="21"/>
              </w:rPr>
            </w:pPr>
          </w:p>
        </w:tc>
        <w:tc>
          <w:tcPr>
            <w:tcW w:w="95" w:type="dxa"/>
            <w:vAlign w:val="bottom"/>
          </w:tcPr>
          <w:p w14:paraId="14845F2D" w14:textId="77777777" w:rsidR="00CF7921" w:rsidRDefault="00CF7921">
            <w:pPr>
              <w:rPr>
                <w:color w:val="000000"/>
                <w:sz w:val="2"/>
                <w:szCs w:val="2"/>
              </w:rPr>
            </w:pPr>
          </w:p>
        </w:tc>
      </w:tr>
      <w:tr w:rsidR="00CF7921" w14:paraId="624CDFB8" w14:textId="77777777">
        <w:trPr>
          <w:trHeight w:val="258"/>
        </w:trPr>
        <w:tc>
          <w:tcPr>
            <w:tcW w:w="5100" w:type="dxa"/>
            <w:tcBorders>
              <w:left w:val="single" w:sz="8" w:space="0" w:color="000000"/>
              <w:right w:val="single" w:sz="8" w:space="0" w:color="000000"/>
            </w:tcBorders>
            <w:vAlign w:val="bottom"/>
          </w:tcPr>
          <w:p w14:paraId="0D69F96E" w14:textId="77777777" w:rsidR="00CF7921" w:rsidRDefault="00CF7921">
            <w:pPr>
              <w:rPr>
                <w:color w:val="000000"/>
              </w:rPr>
            </w:pPr>
          </w:p>
        </w:tc>
        <w:tc>
          <w:tcPr>
            <w:tcW w:w="1800" w:type="dxa"/>
            <w:tcBorders>
              <w:right w:val="single" w:sz="8" w:space="0" w:color="000000"/>
            </w:tcBorders>
            <w:vAlign w:val="bottom"/>
          </w:tcPr>
          <w:p w14:paraId="359296CD" w14:textId="77777777" w:rsidR="00CF7921" w:rsidRDefault="00CF7921">
            <w:pPr>
              <w:rPr>
                <w:color w:val="000000"/>
              </w:rPr>
            </w:pPr>
          </w:p>
        </w:tc>
        <w:tc>
          <w:tcPr>
            <w:tcW w:w="1100" w:type="dxa"/>
            <w:vMerge w:val="restart"/>
            <w:tcBorders>
              <w:right w:val="single" w:sz="8" w:space="0" w:color="000000"/>
            </w:tcBorders>
            <w:vAlign w:val="bottom"/>
          </w:tcPr>
          <w:p w14:paraId="53B005E5" w14:textId="77777777" w:rsidR="00CF7921" w:rsidRDefault="00D552A3">
            <w:pPr>
              <w:jc w:val="center"/>
              <w:rPr>
                <w:color w:val="000000"/>
                <w:sz w:val="20"/>
                <w:szCs w:val="20"/>
              </w:rPr>
            </w:pPr>
            <w:r>
              <w:rPr>
                <w:rFonts w:ascii="Times" w:eastAsia="Times" w:hAnsi="Times" w:cs="Times"/>
                <w:b/>
                <w:color w:val="000000"/>
                <w:sz w:val="24"/>
                <w:szCs w:val="24"/>
              </w:rPr>
              <w:t>Course</w:t>
            </w:r>
          </w:p>
        </w:tc>
        <w:tc>
          <w:tcPr>
            <w:tcW w:w="940" w:type="dxa"/>
            <w:tcBorders>
              <w:right w:val="single" w:sz="8" w:space="0" w:color="000000"/>
            </w:tcBorders>
            <w:vAlign w:val="bottom"/>
          </w:tcPr>
          <w:p w14:paraId="22DF10B6" w14:textId="77777777" w:rsidR="00CF7921" w:rsidRDefault="00D552A3">
            <w:pPr>
              <w:spacing w:line="258" w:lineRule="auto"/>
              <w:jc w:val="center"/>
              <w:rPr>
                <w:color w:val="000000"/>
                <w:sz w:val="20"/>
                <w:szCs w:val="20"/>
              </w:rPr>
            </w:pPr>
            <w:r>
              <w:rPr>
                <w:rFonts w:ascii="Times" w:eastAsia="Times" w:hAnsi="Times" w:cs="Times"/>
                <w:b/>
                <w:color w:val="000000"/>
                <w:sz w:val="24"/>
                <w:szCs w:val="24"/>
              </w:rPr>
              <w:t>Hours</w:t>
            </w:r>
          </w:p>
        </w:tc>
        <w:tc>
          <w:tcPr>
            <w:tcW w:w="95" w:type="dxa"/>
            <w:tcBorders>
              <w:right w:val="single" w:sz="8" w:space="0" w:color="000000"/>
            </w:tcBorders>
            <w:vAlign w:val="bottom"/>
          </w:tcPr>
          <w:p w14:paraId="6290ECE2" w14:textId="77777777" w:rsidR="00CF7921" w:rsidRDefault="00CF7921">
            <w:pPr>
              <w:rPr>
                <w:color w:val="000000"/>
              </w:rPr>
            </w:pPr>
          </w:p>
        </w:tc>
        <w:tc>
          <w:tcPr>
            <w:tcW w:w="95" w:type="dxa"/>
            <w:vAlign w:val="bottom"/>
          </w:tcPr>
          <w:p w14:paraId="6CDC80FA" w14:textId="77777777" w:rsidR="00CF7921" w:rsidRDefault="00CF7921">
            <w:pPr>
              <w:rPr>
                <w:color w:val="000000"/>
                <w:sz w:val="2"/>
                <w:szCs w:val="2"/>
              </w:rPr>
            </w:pPr>
          </w:p>
        </w:tc>
      </w:tr>
      <w:tr w:rsidR="00CF7921" w14:paraId="737037CF" w14:textId="77777777">
        <w:trPr>
          <w:trHeight w:val="137"/>
        </w:trPr>
        <w:tc>
          <w:tcPr>
            <w:tcW w:w="5100" w:type="dxa"/>
            <w:vMerge w:val="restart"/>
            <w:tcBorders>
              <w:left w:val="single" w:sz="8" w:space="0" w:color="000000"/>
              <w:right w:val="single" w:sz="8" w:space="0" w:color="000000"/>
            </w:tcBorders>
            <w:vAlign w:val="bottom"/>
          </w:tcPr>
          <w:p w14:paraId="3A2F7B13" w14:textId="77777777" w:rsidR="00CF7921" w:rsidRDefault="00D552A3">
            <w:pPr>
              <w:ind w:left="120"/>
              <w:rPr>
                <w:color w:val="000000"/>
                <w:sz w:val="20"/>
                <w:szCs w:val="20"/>
              </w:rPr>
            </w:pPr>
            <w:r>
              <w:rPr>
                <w:rFonts w:ascii="Times" w:eastAsia="Times" w:hAnsi="Times" w:cs="Times"/>
                <w:b/>
                <w:color w:val="000000"/>
                <w:sz w:val="24"/>
                <w:szCs w:val="24"/>
              </w:rPr>
              <w:t>Sem</w:t>
            </w:r>
          </w:p>
        </w:tc>
        <w:tc>
          <w:tcPr>
            <w:tcW w:w="1800" w:type="dxa"/>
            <w:vMerge w:val="restart"/>
            <w:tcBorders>
              <w:right w:val="single" w:sz="8" w:space="0" w:color="000000"/>
            </w:tcBorders>
            <w:vAlign w:val="bottom"/>
          </w:tcPr>
          <w:p w14:paraId="4A914A97" w14:textId="77777777" w:rsidR="00CF7921" w:rsidRDefault="00D552A3">
            <w:pPr>
              <w:ind w:left="1040"/>
              <w:rPr>
                <w:color w:val="000000"/>
                <w:sz w:val="20"/>
                <w:szCs w:val="20"/>
              </w:rPr>
            </w:pPr>
            <w:r>
              <w:rPr>
                <w:rFonts w:ascii="Times" w:eastAsia="Times" w:hAnsi="Times" w:cs="Times"/>
                <w:b/>
                <w:color w:val="000000"/>
                <w:sz w:val="24"/>
                <w:szCs w:val="24"/>
              </w:rPr>
              <w:t>Title with Course code</w:t>
            </w:r>
          </w:p>
        </w:tc>
        <w:tc>
          <w:tcPr>
            <w:tcW w:w="1100" w:type="dxa"/>
            <w:vMerge/>
            <w:tcBorders>
              <w:right w:val="single" w:sz="8" w:space="0" w:color="000000"/>
            </w:tcBorders>
            <w:vAlign w:val="bottom"/>
          </w:tcPr>
          <w:p w14:paraId="42E74FA8"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940" w:type="dxa"/>
            <w:vMerge w:val="restart"/>
            <w:tcBorders>
              <w:right w:val="single" w:sz="8" w:space="0" w:color="000000"/>
            </w:tcBorders>
            <w:vAlign w:val="bottom"/>
          </w:tcPr>
          <w:p w14:paraId="3EE7C0D7" w14:textId="77777777" w:rsidR="00CF7921" w:rsidRDefault="00D552A3">
            <w:pPr>
              <w:jc w:val="center"/>
              <w:rPr>
                <w:color w:val="000000"/>
                <w:sz w:val="20"/>
                <w:szCs w:val="20"/>
              </w:rPr>
            </w:pPr>
            <w:r>
              <w:rPr>
                <w:rFonts w:ascii="Times" w:eastAsia="Times" w:hAnsi="Times" w:cs="Times"/>
                <w:b/>
                <w:color w:val="000000"/>
                <w:sz w:val="24"/>
                <w:szCs w:val="24"/>
              </w:rPr>
              <w:t>per</w:t>
            </w:r>
          </w:p>
        </w:tc>
        <w:tc>
          <w:tcPr>
            <w:tcW w:w="95" w:type="dxa"/>
            <w:vMerge w:val="restart"/>
            <w:tcBorders>
              <w:right w:val="single" w:sz="8" w:space="0" w:color="000000"/>
            </w:tcBorders>
            <w:vAlign w:val="bottom"/>
          </w:tcPr>
          <w:p w14:paraId="5BDDC5A8" w14:textId="77777777" w:rsidR="00CF7921" w:rsidRDefault="00D552A3">
            <w:pPr>
              <w:ind w:left="40"/>
              <w:rPr>
                <w:color w:val="000000"/>
                <w:sz w:val="20"/>
                <w:szCs w:val="20"/>
              </w:rPr>
            </w:pPr>
            <w:r>
              <w:rPr>
                <w:rFonts w:ascii="Times" w:eastAsia="Times" w:hAnsi="Times" w:cs="Times"/>
                <w:b/>
                <w:color w:val="000000"/>
                <w:sz w:val="24"/>
                <w:szCs w:val="24"/>
              </w:rPr>
              <w:t>Credits</w:t>
            </w:r>
          </w:p>
        </w:tc>
        <w:tc>
          <w:tcPr>
            <w:tcW w:w="95" w:type="dxa"/>
            <w:vAlign w:val="bottom"/>
          </w:tcPr>
          <w:p w14:paraId="65F497CB" w14:textId="77777777" w:rsidR="00CF7921" w:rsidRDefault="00CF7921">
            <w:pPr>
              <w:rPr>
                <w:color w:val="000000"/>
                <w:sz w:val="2"/>
                <w:szCs w:val="2"/>
              </w:rPr>
            </w:pPr>
          </w:p>
        </w:tc>
      </w:tr>
      <w:tr w:rsidR="00CF7921" w14:paraId="222C89F3" w14:textId="77777777">
        <w:trPr>
          <w:trHeight w:val="139"/>
        </w:trPr>
        <w:tc>
          <w:tcPr>
            <w:tcW w:w="5100" w:type="dxa"/>
            <w:vMerge/>
            <w:tcBorders>
              <w:left w:val="single" w:sz="8" w:space="0" w:color="000000"/>
              <w:right w:val="single" w:sz="8" w:space="0" w:color="000000"/>
            </w:tcBorders>
            <w:vAlign w:val="bottom"/>
          </w:tcPr>
          <w:p w14:paraId="331A0413" w14:textId="77777777" w:rsidR="00CF7921" w:rsidRDefault="00CF7921">
            <w:pPr>
              <w:widowControl w:val="0"/>
              <w:pBdr>
                <w:top w:val="nil"/>
                <w:left w:val="nil"/>
                <w:bottom w:val="nil"/>
                <w:right w:val="nil"/>
                <w:between w:val="nil"/>
              </w:pBdr>
              <w:spacing w:line="276" w:lineRule="auto"/>
              <w:rPr>
                <w:color w:val="000000"/>
                <w:sz w:val="2"/>
                <w:szCs w:val="2"/>
              </w:rPr>
            </w:pPr>
          </w:p>
        </w:tc>
        <w:tc>
          <w:tcPr>
            <w:tcW w:w="1800" w:type="dxa"/>
            <w:vMerge/>
            <w:tcBorders>
              <w:right w:val="single" w:sz="8" w:space="0" w:color="000000"/>
            </w:tcBorders>
            <w:vAlign w:val="bottom"/>
          </w:tcPr>
          <w:p w14:paraId="081B1AC2" w14:textId="77777777" w:rsidR="00CF7921" w:rsidRDefault="00CF7921">
            <w:pPr>
              <w:widowControl w:val="0"/>
              <w:pBdr>
                <w:top w:val="nil"/>
                <w:left w:val="nil"/>
                <w:bottom w:val="nil"/>
                <w:right w:val="nil"/>
                <w:between w:val="nil"/>
              </w:pBdr>
              <w:spacing w:line="276" w:lineRule="auto"/>
              <w:rPr>
                <w:color w:val="000000"/>
                <w:sz w:val="2"/>
                <w:szCs w:val="2"/>
              </w:rPr>
            </w:pPr>
          </w:p>
        </w:tc>
        <w:tc>
          <w:tcPr>
            <w:tcW w:w="1100" w:type="dxa"/>
            <w:vMerge w:val="restart"/>
            <w:tcBorders>
              <w:right w:val="single" w:sz="8" w:space="0" w:color="000000"/>
            </w:tcBorders>
            <w:vAlign w:val="bottom"/>
          </w:tcPr>
          <w:p w14:paraId="12DE2D64" w14:textId="77777777" w:rsidR="00CF7921" w:rsidRDefault="00D552A3">
            <w:pPr>
              <w:jc w:val="center"/>
              <w:rPr>
                <w:color w:val="000000"/>
                <w:sz w:val="20"/>
                <w:szCs w:val="20"/>
              </w:rPr>
            </w:pPr>
            <w:r>
              <w:rPr>
                <w:rFonts w:ascii="Times" w:eastAsia="Times" w:hAnsi="Times" w:cs="Times"/>
                <w:b/>
                <w:color w:val="000000"/>
                <w:sz w:val="24"/>
                <w:szCs w:val="24"/>
              </w:rPr>
              <w:t>Category</w:t>
            </w:r>
          </w:p>
        </w:tc>
        <w:tc>
          <w:tcPr>
            <w:tcW w:w="940" w:type="dxa"/>
            <w:vMerge/>
            <w:tcBorders>
              <w:right w:val="single" w:sz="8" w:space="0" w:color="000000"/>
            </w:tcBorders>
            <w:vAlign w:val="bottom"/>
          </w:tcPr>
          <w:p w14:paraId="70800F8B"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95" w:type="dxa"/>
            <w:vMerge/>
            <w:tcBorders>
              <w:right w:val="single" w:sz="8" w:space="0" w:color="000000"/>
            </w:tcBorders>
            <w:vAlign w:val="bottom"/>
          </w:tcPr>
          <w:p w14:paraId="7BE14CDD"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95" w:type="dxa"/>
            <w:vAlign w:val="bottom"/>
          </w:tcPr>
          <w:p w14:paraId="0D4EC6C7" w14:textId="77777777" w:rsidR="00CF7921" w:rsidRDefault="00CF7921">
            <w:pPr>
              <w:rPr>
                <w:color w:val="000000"/>
                <w:sz w:val="2"/>
                <w:szCs w:val="2"/>
              </w:rPr>
            </w:pPr>
          </w:p>
        </w:tc>
      </w:tr>
      <w:tr w:rsidR="00CF7921" w14:paraId="18EF68CF" w14:textId="77777777">
        <w:trPr>
          <w:trHeight w:val="137"/>
        </w:trPr>
        <w:tc>
          <w:tcPr>
            <w:tcW w:w="5100" w:type="dxa"/>
            <w:tcBorders>
              <w:left w:val="single" w:sz="8" w:space="0" w:color="000000"/>
              <w:right w:val="single" w:sz="8" w:space="0" w:color="000000"/>
            </w:tcBorders>
            <w:vAlign w:val="bottom"/>
          </w:tcPr>
          <w:p w14:paraId="21B4F7F6" w14:textId="77777777" w:rsidR="00CF7921" w:rsidRDefault="00CF7921">
            <w:pPr>
              <w:rPr>
                <w:color w:val="000000"/>
                <w:sz w:val="11"/>
                <w:szCs w:val="11"/>
              </w:rPr>
            </w:pPr>
          </w:p>
        </w:tc>
        <w:tc>
          <w:tcPr>
            <w:tcW w:w="1800" w:type="dxa"/>
            <w:tcBorders>
              <w:right w:val="single" w:sz="8" w:space="0" w:color="000000"/>
            </w:tcBorders>
            <w:vAlign w:val="bottom"/>
          </w:tcPr>
          <w:p w14:paraId="36995330" w14:textId="77777777" w:rsidR="00CF7921" w:rsidRDefault="00CF7921">
            <w:pPr>
              <w:rPr>
                <w:color w:val="000000"/>
                <w:sz w:val="11"/>
                <w:szCs w:val="11"/>
              </w:rPr>
            </w:pPr>
          </w:p>
        </w:tc>
        <w:tc>
          <w:tcPr>
            <w:tcW w:w="1100" w:type="dxa"/>
            <w:vMerge/>
            <w:tcBorders>
              <w:right w:val="single" w:sz="8" w:space="0" w:color="000000"/>
            </w:tcBorders>
            <w:vAlign w:val="bottom"/>
          </w:tcPr>
          <w:p w14:paraId="33192278" w14:textId="77777777" w:rsidR="00CF7921" w:rsidRDefault="00CF7921">
            <w:pPr>
              <w:widowControl w:val="0"/>
              <w:pBdr>
                <w:top w:val="nil"/>
                <w:left w:val="nil"/>
                <w:bottom w:val="nil"/>
                <w:right w:val="nil"/>
                <w:between w:val="nil"/>
              </w:pBdr>
              <w:spacing w:line="276" w:lineRule="auto"/>
              <w:rPr>
                <w:color w:val="000000"/>
                <w:sz w:val="11"/>
                <w:szCs w:val="11"/>
              </w:rPr>
            </w:pPr>
          </w:p>
        </w:tc>
        <w:tc>
          <w:tcPr>
            <w:tcW w:w="940" w:type="dxa"/>
            <w:vMerge w:val="restart"/>
            <w:tcBorders>
              <w:right w:val="single" w:sz="8" w:space="0" w:color="000000"/>
            </w:tcBorders>
            <w:vAlign w:val="bottom"/>
          </w:tcPr>
          <w:p w14:paraId="664C1AC0" w14:textId="77777777" w:rsidR="00CF7921" w:rsidRDefault="00D552A3">
            <w:pPr>
              <w:jc w:val="center"/>
              <w:rPr>
                <w:color w:val="000000"/>
                <w:sz w:val="20"/>
                <w:szCs w:val="20"/>
              </w:rPr>
            </w:pPr>
            <w:r>
              <w:rPr>
                <w:rFonts w:ascii="Times" w:eastAsia="Times" w:hAnsi="Times" w:cs="Times"/>
                <w:b/>
                <w:color w:val="000000"/>
                <w:sz w:val="24"/>
                <w:szCs w:val="24"/>
              </w:rPr>
              <w:t>week</w:t>
            </w:r>
          </w:p>
        </w:tc>
        <w:tc>
          <w:tcPr>
            <w:tcW w:w="95" w:type="dxa"/>
            <w:tcBorders>
              <w:right w:val="single" w:sz="8" w:space="0" w:color="000000"/>
            </w:tcBorders>
            <w:vAlign w:val="bottom"/>
          </w:tcPr>
          <w:p w14:paraId="10AB2AB1" w14:textId="77777777" w:rsidR="00CF7921" w:rsidRDefault="00CF7921">
            <w:pPr>
              <w:rPr>
                <w:color w:val="000000"/>
                <w:sz w:val="11"/>
                <w:szCs w:val="11"/>
              </w:rPr>
            </w:pPr>
          </w:p>
        </w:tc>
        <w:tc>
          <w:tcPr>
            <w:tcW w:w="95" w:type="dxa"/>
            <w:vAlign w:val="bottom"/>
          </w:tcPr>
          <w:p w14:paraId="11919435" w14:textId="77777777" w:rsidR="00CF7921" w:rsidRDefault="00CF7921">
            <w:pPr>
              <w:rPr>
                <w:color w:val="000000"/>
                <w:sz w:val="2"/>
                <w:szCs w:val="2"/>
              </w:rPr>
            </w:pPr>
          </w:p>
        </w:tc>
      </w:tr>
      <w:tr w:rsidR="00CF7921" w14:paraId="627526AB" w14:textId="77777777">
        <w:trPr>
          <w:trHeight w:val="143"/>
        </w:trPr>
        <w:tc>
          <w:tcPr>
            <w:tcW w:w="5100" w:type="dxa"/>
            <w:tcBorders>
              <w:left w:val="single" w:sz="8" w:space="0" w:color="000000"/>
              <w:bottom w:val="single" w:sz="8" w:space="0" w:color="000000"/>
              <w:right w:val="single" w:sz="8" w:space="0" w:color="000000"/>
            </w:tcBorders>
            <w:vAlign w:val="bottom"/>
          </w:tcPr>
          <w:p w14:paraId="33947F7A" w14:textId="77777777" w:rsidR="00CF7921" w:rsidRDefault="00CF7921">
            <w:pPr>
              <w:rPr>
                <w:color w:val="000000"/>
                <w:sz w:val="12"/>
                <w:szCs w:val="12"/>
              </w:rPr>
            </w:pPr>
          </w:p>
        </w:tc>
        <w:tc>
          <w:tcPr>
            <w:tcW w:w="1800" w:type="dxa"/>
            <w:tcBorders>
              <w:bottom w:val="single" w:sz="8" w:space="0" w:color="000000"/>
              <w:right w:val="single" w:sz="8" w:space="0" w:color="000000"/>
            </w:tcBorders>
            <w:vAlign w:val="bottom"/>
          </w:tcPr>
          <w:p w14:paraId="62EB4096" w14:textId="77777777" w:rsidR="00CF7921" w:rsidRDefault="00CF7921">
            <w:pPr>
              <w:rPr>
                <w:color w:val="000000"/>
                <w:sz w:val="12"/>
                <w:szCs w:val="12"/>
              </w:rPr>
            </w:pPr>
          </w:p>
        </w:tc>
        <w:tc>
          <w:tcPr>
            <w:tcW w:w="1100" w:type="dxa"/>
            <w:tcBorders>
              <w:bottom w:val="single" w:sz="8" w:space="0" w:color="000000"/>
              <w:right w:val="single" w:sz="8" w:space="0" w:color="000000"/>
            </w:tcBorders>
            <w:vAlign w:val="bottom"/>
          </w:tcPr>
          <w:p w14:paraId="7619AF74" w14:textId="77777777" w:rsidR="00CF7921" w:rsidRDefault="00CF7921">
            <w:pPr>
              <w:rPr>
                <w:color w:val="000000"/>
                <w:sz w:val="12"/>
                <w:szCs w:val="12"/>
              </w:rPr>
            </w:pPr>
          </w:p>
        </w:tc>
        <w:tc>
          <w:tcPr>
            <w:tcW w:w="940" w:type="dxa"/>
            <w:vMerge/>
            <w:tcBorders>
              <w:right w:val="single" w:sz="8" w:space="0" w:color="000000"/>
            </w:tcBorders>
            <w:vAlign w:val="bottom"/>
          </w:tcPr>
          <w:p w14:paraId="526CE3BC"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95" w:type="dxa"/>
            <w:tcBorders>
              <w:bottom w:val="single" w:sz="8" w:space="0" w:color="000000"/>
              <w:right w:val="single" w:sz="8" w:space="0" w:color="000000"/>
            </w:tcBorders>
            <w:vAlign w:val="bottom"/>
          </w:tcPr>
          <w:p w14:paraId="36698108" w14:textId="77777777" w:rsidR="00CF7921" w:rsidRDefault="00CF7921">
            <w:pPr>
              <w:rPr>
                <w:color w:val="000000"/>
                <w:sz w:val="12"/>
                <w:szCs w:val="12"/>
              </w:rPr>
            </w:pPr>
          </w:p>
        </w:tc>
        <w:tc>
          <w:tcPr>
            <w:tcW w:w="95" w:type="dxa"/>
            <w:vAlign w:val="bottom"/>
          </w:tcPr>
          <w:p w14:paraId="0887F2AA" w14:textId="77777777" w:rsidR="00CF7921" w:rsidRDefault="00CF7921">
            <w:pPr>
              <w:rPr>
                <w:color w:val="000000"/>
                <w:sz w:val="2"/>
                <w:szCs w:val="2"/>
              </w:rPr>
            </w:pPr>
          </w:p>
        </w:tc>
      </w:tr>
      <w:tr w:rsidR="00CF7921" w14:paraId="3053BF7D" w14:textId="77777777">
        <w:trPr>
          <w:trHeight w:val="266"/>
        </w:trPr>
        <w:tc>
          <w:tcPr>
            <w:tcW w:w="5100" w:type="dxa"/>
            <w:tcBorders>
              <w:left w:val="single" w:sz="8" w:space="0" w:color="000000"/>
              <w:right w:val="single" w:sz="8" w:space="0" w:color="000000"/>
            </w:tcBorders>
            <w:vAlign w:val="bottom"/>
          </w:tcPr>
          <w:p w14:paraId="43594FD4" w14:textId="77777777" w:rsidR="00CF7921" w:rsidRDefault="00D552A3">
            <w:pPr>
              <w:spacing w:line="261" w:lineRule="auto"/>
              <w:ind w:left="120"/>
              <w:rPr>
                <w:color w:val="000000"/>
                <w:sz w:val="20"/>
                <w:szCs w:val="20"/>
              </w:rPr>
            </w:pPr>
            <w:r>
              <w:rPr>
                <w:rFonts w:ascii="Times" w:eastAsia="Times" w:hAnsi="Times" w:cs="Times"/>
                <w:b/>
                <w:color w:val="000000"/>
                <w:sz w:val="24"/>
                <w:szCs w:val="24"/>
              </w:rPr>
              <w:t>I</w:t>
            </w:r>
          </w:p>
        </w:tc>
        <w:tc>
          <w:tcPr>
            <w:tcW w:w="1800" w:type="dxa"/>
            <w:tcBorders>
              <w:bottom w:val="single" w:sz="8" w:space="0" w:color="000000"/>
              <w:right w:val="single" w:sz="8" w:space="0" w:color="000000"/>
            </w:tcBorders>
            <w:vAlign w:val="bottom"/>
          </w:tcPr>
          <w:p w14:paraId="54584C75" w14:textId="77777777" w:rsidR="00CF7921" w:rsidRDefault="00D552A3">
            <w:pPr>
              <w:spacing w:line="261" w:lineRule="auto"/>
              <w:ind w:left="100"/>
              <w:rPr>
                <w:color w:val="000000"/>
                <w:sz w:val="20"/>
                <w:szCs w:val="20"/>
              </w:rPr>
            </w:pPr>
            <w:r>
              <w:rPr>
                <w:rFonts w:ascii="Times" w:eastAsia="Times" w:hAnsi="Times" w:cs="Times"/>
                <w:color w:val="000000"/>
                <w:sz w:val="24"/>
                <w:szCs w:val="24"/>
              </w:rPr>
              <w:t>English I</w:t>
            </w:r>
          </w:p>
        </w:tc>
        <w:tc>
          <w:tcPr>
            <w:tcW w:w="1100" w:type="dxa"/>
            <w:tcBorders>
              <w:bottom w:val="single" w:sz="8" w:space="0" w:color="000000"/>
              <w:right w:val="single" w:sz="8" w:space="0" w:color="000000"/>
            </w:tcBorders>
            <w:vAlign w:val="bottom"/>
          </w:tcPr>
          <w:p w14:paraId="5A7A198A"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1932B8B3"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49E45E4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5901ACEC" w14:textId="77777777" w:rsidR="00CF7921" w:rsidRDefault="00CF7921">
            <w:pPr>
              <w:rPr>
                <w:color w:val="000000"/>
                <w:sz w:val="2"/>
                <w:szCs w:val="2"/>
              </w:rPr>
            </w:pPr>
          </w:p>
        </w:tc>
      </w:tr>
      <w:tr w:rsidR="00CF7921" w14:paraId="1874AC3E" w14:textId="77777777">
        <w:trPr>
          <w:trHeight w:val="267"/>
        </w:trPr>
        <w:tc>
          <w:tcPr>
            <w:tcW w:w="5100" w:type="dxa"/>
            <w:tcBorders>
              <w:left w:val="single" w:sz="8" w:space="0" w:color="000000"/>
              <w:right w:val="single" w:sz="8" w:space="0" w:color="000000"/>
            </w:tcBorders>
            <w:vAlign w:val="bottom"/>
          </w:tcPr>
          <w:p w14:paraId="17E5EB84"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A88D6E8" w14:textId="77777777" w:rsidR="00CF7921" w:rsidRDefault="00D552A3">
            <w:pPr>
              <w:spacing w:line="261" w:lineRule="auto"/>
              <w:ind w:left="100"/>
              <w:rPr>
                <w:color w:val="000000"/>
                <w:sz w:val="20"/>
                <w:szCs w:val="20"/>
              </w:rPr>
            </w:pPr>
            <w:r>
              <w:rPr>
                <w:rFonts w:ascii="Times" w:eastAsia="Times" w:hAnsi="Times" w:cs="Times"/>
                <w:color w:val="000000"/>
                <w:sz w:val="24"/>
                <w:szCs w:val="24"/>
              </w:rPr>
              <w:t>Second Language I</w:t>
            </w:r>
          </w:p>
        </w:tc>
        <w:tc>
          <w:tcPr>
            <w:tcW w:w="1100" w:type="dxa"/>
            <w:tcBorders>
              <w:bottom w:val="single" w:sz="8" w:space="0" w:color="000000"/>
              <w:right w:val="single" w:sz="8" w:space="0" w:color="000000"/>
            </w:tcBorders>
            <w:vAlign w:val="bottom"/>
          </w:tcPr>
          <w:p w14:paraId="1EA965B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63AFD261"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6B26B63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47295A29" w14:textId="77777777" w:rsidR="00CF7921" w:rsidRDefault="00CF7921">
            <w:pPr>
              <w:rPr>
                <w:color w:val="000000"/>
                <w:sz w:val="2"/>
                <w:szCs w:val="2"/>
              </w:rPr>
            </w:pPr>
          </w:p>
        </w:tc>
      </w:tr>
      <w:tr w:rsidR="00CF7921" w14:paraId="40602971" w14:textId="77777777">
        <w:trPr>
          <w:trHeight w:val="260"/>
        </w:trPr>
        <w:tc>
          <w:tcPr>
            <w:tcW w:w="5100" w:type="dxa"/>
            <w:tcBorders>
              <w:left w:val="single" w:sz="8" w:space="0" w:color="000000"/>
              <w:right w:val="single" w:sz="8" w:space="0" w:color="000000"/>
            </w:tcBorders>
            <w:vAlign w:val="bottom"/>
          </w:tcPr>
          <w:p w14:paraId="4F0075BA" w14:textId="77777777" w:rsidR="00CF7921" w:rsidRDefault="00CF7921">
            <w:pPr>
              <w:rPr>
                <w:color w:val="000000"/>
              </w:rPr>
            </w:pPr>
          </w:p>
        </w:tc>
        <w:tc>
          <w:tcPr>
            <w:tcW w:w="1800" w:type="dxa"/>
            <w:tcBorders>
              <w:right w:val="single" w:sz="8" w:space="0" w:color="000000"/>
            </w:tcBorders>
            <w:vAlign w:val="bottom"/>
          </w:tcPr>
          <w:p w14:paraId="5FB14B0B" w14:textId="77777777" w:rsidR="00CF7921" w:rsidRDefault="00D552A3">
            <w:pPr>
              <w:spacing w:line="259" w:lineRule="auto"/>
              <w:ind w:left="100"/>
              <w:rPr>
                <w:color w:val="000000"/>
                <w:sz w:val="20"/>
                <w:szCs w:val="20"/>
              </w:rPr>
            </w:pPr>
            <w:r>
              <w:rPr>
                <w:rFonts w:ascii="Times" w:eastAsia="Times" w:hAnsi="Times" w:cs="Times"/>
                <w:color w:val="000000"/>
                <w:sz w:val="24"/>
                <w:szCs w:val="24"/>
              </w:rPr>
              <w:t>CHICRT01 General and Analytical</w:t>
            </w:r>
          </w:p>
        </w:tc>
        <w:tc>
          <w:tcPr>
            <w:tcW w:w="1100" w:type="dxa"/>
            <w:tcBorders>
              <w:right w:val="single" w:sz="8" w:space="0" w:color="000000"/>
            </w:tcBorders>
            <w:vAlign w:val="bottom"/>
          </w:tcPr>
          <w:p w14:paraId="2F98C31B" w14:textId="77777777" w:rsidR="00CF7921" w:rsidRDefault="00D552A3">
            <w:pPr>
              <w:spacing w:line="259"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1281C20C"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95" w:type="dxa"/>
            <w:tcBorders>
              <w:right w:val="single" w:sz="8" w:space="0" w:color="000000"/>
            </w:tcBorders>
            <w:vAlign w:val="bottom"/>
          </w:tcPr>
          <w:p w14:paraId="16FDF4AB"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27A00157" w14:textId="77777777" w:rsidR="00CF7921" w:rsidRDefault="00CF7921">
            <w:pPr>
              <w:rPr>
                <w:color w:val="000000"/>
                <w:sz w:val="2"/>
                <w:szCs w:val="2"/>
              </w:rPr>
            </w:pPr>
          </w:p>
        </w:tc>
      </w:tr>
      <w:tr w:rsidR="00CF7921" w14:paraId="35018EA3" w14:textId="77777777">
        <w:trPr>
          <w:trHeight w:val="280"/>
        </w:trPr>
        <w:tc>
          <w:tcPr>
            <w:tcW w:w="5100" w:type="dxa"/>
            <w:tcBorders>
              <w:left w:val="single" w:sz="8" w:space="0" w:color="000000"/>
              <w:right w:val="single" w:sz="8" w:space="0" w:color="000000"/>
            </w:tcBorders>
            <w:vAlign w:val="bottom"/>
          </w:tcPr>
          <w:p w14:paraId="4422AECA"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019853F4" w14:textId="77777777" w:rsidR="00CF7921" w:rsidRDefault="00D552A3">
            <w:pPr>
              <w:ind w:left="100"/>
              <w:rPr>
                <w:color w:val="000000"/>
                <w:sz w:val="20"/>
                <w:szCs w:val="20"/>
              </w:rPr>
            </w:pPr>
            <w:r>
              <w:rPr>
                <w:rFonts w:ascii="Times" w:eastAsia="Times" w:hAnsi="Times" w:cs="Times"/>
                <w:color w:val="000000"/>
                <w:sz w:val="24"/>
                <w:szCs w:val="24"/>
              </w:rPr>
              <w:t>Chemistry</w:t>
            </w:r>
          </w:p>
        </w:tc>
        <w:tc>
          <w:tcPr>
            <w:tcW w:w="1100" w:type="dxa"/>
            <w:tcBorders>
              <w:bottom w:val="single" w:sz="8" w:space="0" w:color="000000"/>
              <w:right w:val="single" w:sz="8" w:space="0" w:color="000000"/>
            </w:tcBorders>
            <w:vAlign w:val="bottom"/>
          </w:tcPr>
          <w:p w14:paraId="4BD95F94"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6D34837C"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12A525BC" w14:textId="77777777" w:rsidR="00CF7921" w:rsidRDefault="00CF7921">
            <w:pPr>
              <w:rPr>
                <w:color w:val="000000"/>
                <w:sz w:val="24"/>
                <w:szCs w:val="24"/>
              </w:rPr>
            </w:pPr>
          </w:p>
        </w:tc>
        <w:tc>
          <w:tcPr>
            <w:tcW w:w="95" w:type="dxa"/>
            <w:vAlign w:val="bottom"/>
          </w:tcPr>
          <w:p w14:paraId="64A5502C" w14:textId="77777777" w:rsidR="00CF7921" w:rsidRDefault="00CF7921">
            <w:pPr>
              <w:rPr>
                <w:color w:val="000000"/>
                <w:sz w:val="2"/>
                <w:szCs w:val="2"/>
              </w:rPr>
            </w:pPr>
          </w:p>
        </w:tc>
      </w:tr>
      <w:tr w:rsidR="00CF7921" w14:paraId="02187292" w14:textId="77777777">
        <w:trPr>
          <w:trHeight w:val="266"/>
        </w:trPr>
        <w:tc>
          <w:tcPr>
            <w:tcW w:w="5100" w:type="dxa"/>
            <w:tcBorders>
              <w:left w:val="single" w:sz="8" w:space="0" w:color="000000"/>
              <w:right w:val="single" w:sz="8" w:space="0" w:color="000000"/>
            </w:tcBorders>
            <w:vAlign w:val="bottom"/>
          </w:tcPr>
          <w:p w14:paraId="17C9D736"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3551FDD9"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CH2CRP01 Volumetric Analysis</w:t>
            </w:r>
          </w:p>
        </w:tc>
        <w:tc>
          <w:tcPr>
            <w:tcW w:w="1100" w:type="dxa"/>
            <w:tcBorders>
              <w:bottom w:val="single" w:sz="8" w:space="0" w:color="000000"/>
              <w:right w:val="single" w:sz="8" w:space="0" w:color="000000"/>
            </w:tcBorders>
            <w:vAlign w:val="bottom"/>
          </w:tcPr>
          <w:p w14:paraId="25842F6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B1B0D0E"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37D0CA59"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95" w:type="dxa"/>
            <w:vAlign w:val="bottom"/>
          </w:tcPr>
          <w:p w14:paraId="5FEF8043" w14:textId="77777777" w:rsidR="00CF7921" w:rsidRDefault="00CF7921">
            <w:pPr>
              <w:rPr>
                <w:color w:val="000000"/>
                <w:sz w:val="2"/>
                <w:szCs w:val="2"/>
              </w:rPr>
            </w:pPr>
          </w:p>
        </w:tc>
      </w:tr>
      <w:tr w:rsidR="00CF7921" w14:paraId="407E8EB2" w14:textId="77777777">
        <w:trPr>
          <w:trHeight w:val="266"/>
        </w:trPr>
        <w:tc>
          <w:tcPr>
            <w:tcW w:w="5100" w:type="dxa"/>
            <w:tcBorders>
              <w:left w:val="single" w:sz="8" w:space="0" w:color="000000"/>
              <w:right w:val="single" w:sz="8" w:space="0" w:color="000000"/>
            </w:tcBorders>
            <w:vAlign w:val="bottom"/>
          </w:tcPr>
          <w:p w14:paraId="7EEFF18C"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56129600"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Mathematics</w:t>
            </w:r>
          </w:p>
        </w:tc>
        <w:tc>
          <w:tcPr>
            <w:tcW w:w="1100" w:type="dxa"/>
            <w:tcBorders>
              <w:bottom w:val="single" w:sz="8" w:space="0" w:color="000000"/>
              <w:right w:val="single" w:sz="8" w:space="0" w:color="000000"/>
            </w:tcBorders>
            <w:vAlign w:val="bottom"/>
          </w:tcPr>
          <w:p w14:paraId="22115E6F"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940" w:type="dxa"/>
            <w:tcBorders>
              <w:bottom w:val="single" w:sz="8" w:space="0" w:color="000000"/>
              <w:right w:val="single" w:sz="8" w:space="0" w:color="000000"/>
            </w:tcBorders>
            <w:vAlign w:val="bottom"/>
          </w:tcPr>
          <w:p w14:paraId="0F609966"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07E9A611"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29947CA5" w14:textId="77777777" w:rsidR="00CF7921" w:rsidRDefault="00CF7921">
            <w:pPr>
              <w:rPr>
                <w:color w:val="000000"/>
                <w:sz w:val="2"/>
                <w:szCs w:val="2"/>
              </w:rPr>
            </w:pPr>
          </w:p>
        </w:tc>
      </w:tr>
      <w:tr w:rsidR="00CF7921" w14:paraId="49B1BE29" w14:textId="77777777">
        <w:trPr>
          <w:trHeight w:val="264"/>
        </w:trPr>
        <w:tc>
          <w:tcPr>
            <w:tcW w:w="5100" w:type="dxa"/>
            <w:tcBorders>
              <w:left w:val="single" w:sz="8" w:space="0" w:color="000000"/>
              <w:right w:val="single" w:sz="8" w:space="0" w:color="000000"/>
            </w:tcBorders>
            <w:vAlign w:val="bottom"/>
          </w:tcPr>
          <w:p w14:paraId="52352AD0" w14:textId="77777777" w:rsidR="00CF7921" w:rsidRDefault="00CF7921">
            <w:pPr>
              <w:rPr>
                <w:color w:val="000000"/>
              </w:rPr>
            </w:pPr>
          </w:p>
        </w:tc>
        <w:tc>
          <w:tcPr>
            <w:tcW w:w="1800" w:type="dxa"/>
            <w:tcBorders>
              <w:right w:val="single" w:sz="8" w:space="0" w:color="000000"/>
            </w:tcBorders>
            <w:vAlign w:val="bottom"/>
          </w:tcPr>
          <w:p w14:paraId="5CB859D5" w14:textId="77777777" w:rsidR="00CF7921" w:rsidRDefault="00D552A3">
            <w:pPr>
              <w:spacing w:line="264" w:lineRule="auto"/>
              <w:ind w:left="100"/>
              <w:rPr>
                <w:color w:val="000000"/>
                <w:sz w:val="20"/>
                <w:szCs w:val="20"/>
              </w:rPr>
            </w:pPr>
            <w:r>
              <w:rPr>
                <w:rFonts w:ascii="Times" w:eastAsia="Times" w:hAnsi="Times" w:cs="Times"/>
                <w:color w:val="000000"/>
                <w:sz w:val="24"/>
                <w:szCs w:val="24"/>
              </w:rPr>
              <w:t>CH1VOT01 Industrial Aspects of</w:t>
            </w:r>
          </w:p>
        </w:tc>
        <w:tc>
          <w:tcPr>
            <w:tcW w:w="1100" w:type="dxa"/>
            <w:tcBorders>
              <w:right w:val="single" w:sz="8" w:space="0" w:color="000000"/>
            </w:tcBorders>
            <w:vAlign w:val="bottom"/>
          </w:tcPr>
          <w:p w14:paraId="275B2C47"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6FBE68D8"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95" w:type="dxa"/>
            <w:tcBorders>
              <w:right w:val="single" w:sz="8" w:space="0" w:color="000000"/>
            </w:tcBorders>
            <w:vAlign w:val="bottom"/>
          </w:tcPr>
          <w:p w14:paraId="76C92A7D"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1E6FFFB6" w14:textId="77777777" w:rsidR="00CF7921" w:rsidRDefault="00CF7921">
            <w:pPr>
              <w:rPr>
                <w:color w:val="000000"/>
                <w:sz w:val="2"/>
                <w:szCs w:val="2"/>
              </w:rPr>
            </w:pPr>
          </w:p>
        </w:tc>
      </w:tr>
      <w:tr w:rsidR="00CF7921" w14:paraId="228CD530" w14:textId="77777777">
        <w:trPr>
          <w:trHeight w:val="280"/>
        </w:trPr>
        <w:tc>
          <w:tcPr>
            <w:tcW w:w="5100" w:type="dxa"/>
            <w:tcBorders>
              <w:left w:val="single" w:sz="8" w:space="0" w:color="000000"/>
              <w:right w:val="single" w:sz="8" w:space="0" w:color="000000"/>
            </w:tcBorders>
            <w:vAlign w:val="bottom"/>
          </w:tcPr>
          <w:p w14:paraId="42D90AF4"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1B86073D" w14:textId="77777777" w:rsidR="00CF7921" w:rsidRDefault="00D552A3">
            <w:pPr>
              <w:ind w:left="100"/>
              <w:rPr>
                <w:color w:val="000000"/>
                <w:sz w:val="20"/>
                <w:szCs w:val="20"/>
              </w:rPr>
            </w:pPr>
            <w:r>
              <w:rPr>
                <w:rFonts w:ascii="Times" w:eastAsia="Times" w:hAnsi="Times" w:cs="Times"/>
                <w:color w:val="000000"/>
                <w:sz w:val="24"/>
                <w:szCs w:val="24"/>
              </w:rPr>
              <w:t>Inorganic and Organic Chemistry</w:t>
            </w:r>
          </w:p>
        </w:tc>
        <w:tc>
          <w:tcPr>
            <w:tcW w:w="1100" w:type="dxa"/>
            <w:tcBorders>
              <w:bottom w:val="single" w:sz="8" w:space="0" w:color="000000"/>
              <w:right w:val="single" w:sz="8" w:space="0" w:color="000000"/>
            </w:tcBorders>
            <w:vAlign w:val="bottom"/>
          </w:tcPr>
          <w:p w14:paraId="7FD06568"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78CF3419"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400EA3E2" w14:textId="77777777" w:rsidR="00CF7921" w:rsidRDefault="00CF7921">
            <w:pPr>
              <w:rPr>
                <w:color w:val="000000"/>
                <w:sz w:val="24"/>
                <w:szCs w:val="24"/>
              </w:rPr>
            </w:pPr>
          </w:p>
        </w:tc>
        <w:tc>
          <w:tcPr>
            <w:tcW w:w="95" w:type="dxa"/>
            <w:vAlign w:val="bottom"/>
          </w:tcPr>
          <w:p w14:paraId="0CB1F83C" w14:textId="77777777" w:rsidR="00CF7921" w:rsidRDefault="00CF7921">
            <w:pPr>
              <w:rPr>
                <w:color w:val="000000"/>
                <w:sz w:val="2"/>
                <w:szCs w:val="2"/>
              </w:rPr>
            </w:pPr>
          </w:p>
        </w:tc>
      </w:tr>
      <w:tr w:rsidR="00CF7921" w14:paraId="1CA7C0DE" w14:textId="77777777">
        <w:trPr>
          <w:trHeight w:val="266"/>
        </w:trPr>
        <w:tc>
          <w:tcPr>
            <w:tcW w:w="5100" w:type="dxa"/>
            <w:tcBorders>
              <w:left w:val="single" w:sz="8" w:space="0" w:color="000000"/>
              <w:bottom w:val="single" w:sz="8" w:space="0" w:color="000000"/>
              <w:right w:val="single" w:sz="8" w:space="0" w:color="000000"/>
            </w:tcBorders>
            <w:vAlign w:val="bottom"/>
          </w:tcPr>
          <w:p w14:paraId="0FDB5F8B"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DED0773"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CH2VOP01 Vocational Practical</w:t>
            </w:r>
          </w:p>
        </w:tc>
        <w:tc>
          <w:tcPr>
            <w:tcW w:w="1100" w:type="dxa"/>
            <w:tcBorders>
              <w:bottom w:val="single" w:sz="8" w:space="0" w:color="000000"/>
              <w:right w:val="single" w:sz="8" w:space="0" w:color="000000"/>
            </w:tcBorders>
            <w:vAlign w:val="bottom"/>
          </w:tcPr>
          <w:p w14:paraId="3943AA3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73E58E9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489C20CE"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95" w:type="dxa"/>
            <w:vAlign w:val="bottom"/>
          </w:tcPr>
          <w:p w14:paraId="28A352AF" w14:textId="77777777" w:rsidR="00CF7921" w:rsidRDefault="00CF7921">
            <w:pPr>
              <w:rPr>
                <w:color w:val="000000"/>
                <w:sz w:val="2"/>
                <w:szCs w:val="2"/>
              </w:rPr>
            </w:pPr>
          </w:p>
        </w:tc>
      </w:tr>
      <w:tr w:rsidR="00CF7921" w14:paraId="79B4B165" w14:textId="77777777">
        <w:trPr>
          <w:trHeight w:val="266"/>
        </w:trPr>
        <w:tc>
          <w:tcPr>
            <w:tcW w:w="5100" w:type="dxa"/>
            <w:tcBorders>
              <w:left w:val="single" w:sz="8" w:space="0" w:color="000000"/>
              <w:right w:val="single" w:sz="8" w:space="0" w:color="000000"/>
            </w:tcBorders>
            <w:vAlign w:val="bottom"/>
          </w:tcPr>
          <w:p w14:paraId="6A9ECE73"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II</w:t>
            </w:r>
          </w:p>
        </w:tc>
        <w:tc>
          <w:tcPr>
            <w:tcW w:w="1800" w:type="dxa"/>
            <w:tcBorders>
              <w:bottom w:val="single" w:sz="8" w:space="0" w:color="000000"/>
              <w:right w:val="single" w:sz="8" w:space="0" w:color="000000"/>
            </w:tcBorders>
            <w:vAlign w:val="bottom"/>
          </w:tcPr>
          <w:p w14:paraId="69630EC1" w14:textId="77777777" w:rsidR="00CF7921" w:rsidRDefault="00D552A3">
            <w:pPr>
              <w:spacing w:line="261" w:lineRule="auto"/>
              <w:ind w:left="100"/>
              <w:rPr>
                <w:color w:val="000000"/>
                <w:sz w:val="20"/>
                <w:szCs w:val="20"/>
              </w:rPr>
            </w:pPr>
            <w:r>
              <w:rPr>
                <w:rFonts w:ascii="Times" w:eastAsia="Times" w:hAnsi="Times" w:cs="Times"/>
                <w:color w:val="000000"/>
                <w:sz w:val="24"/>
                <w:szCs w:val="24"/>
              </w:rPr>
              <w:t>English I</w:t>
            </w:r>
          </w:p>
        </w:tc>
        <w:tc>
          <w:tcPr>
            <w:tcW w:w="1100" w:type="dxa"/>
            <w:tcBorders>
              <w:bottom w:val="single" w:sz="8" w:space="0" w:color="000000"/>
              <w:right w:val="single" w:sz="8" w:space="0" w:color="000000"/>
            </w:tcBorders>
            <w:vAlign w:val="bottom"/>
          </w:tcPr>
          <w:p w14:paraId="183A016B"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045530A7"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533834C8"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2E4DCCC0" w14:textId="77777777" w:rsidR="00CF7921" w:rsidRDefault="00CF7921">
            <w:pPr>
              <w:rPr>
                <w:color w:val="000000"/>
                <w:sz w:val="2"/>
                <w:szCs w:val="2"/>
              </w:rPr>
            </w:pPr>
          </w:p>
        </w:tc>
      </w:tr>
      <w:tr w:rsidR="00CF7921" w14:paraId="469FD210" w14:textId="77777777">
        <w:trPr>
          <w:trHeight w:val="265"/>
        </w:trPr>
        <w:tc>
          <w:tcPr>
            <w:tcW w:w="5100" w:type="dxa"/>
            <w:tcBorders>
              <w:left w:val="single" w:sz="8" w:space="0" w:color="000000"/>
              <w:right w:val="single" w:sz="8" w:space="0" w:color="000000"/>
            </w:tcBorders>
            <w:vAlign w:val="bottom"/>
          </w:tcPr>
          <w:p w14:paraId="2406731E"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267B1074" w14:textId="77777777" w:rsidR="00CF7921" w:rsidRDefault="00D552A3">
            <w:pPr>
              <w:spacing w:line="261" w:lineRule="auto"/>
              <w:ind w:left="100"/>
              <w:rPr>
                <w:color w:val="000000"/>
                <w:sz w:val="20"/>
                <w:szCs w:val="20"/>
              </w:rPr>
            </w:pPr>
            <w:r>
              <w:rPr>
                <w:rFonts w:ascii="Times" w:eastAsia="Times" w:hAnsi="Times" w:cs="Times"/>
                <w:color w:val="000000"/>
                <w:sz w:val="24"/>
                <w:szCs w:val="24"/>
              </w:rPr>
              <w:t>Second Language I</w:t>
            </w:r>
          </w:p>
        </w:tc>
        <w:tc>
          <w:tcPr>
            <w:tcW w:w="1100" w:type="dxa"/>
            <w:tcBorders>
              <w:bottom w:val="single" w:sz="8" w:space="0" w:color="000000"/>
              <w:right w:val="single" w:sz="8" w:space="0" w:color="000000"/>
            </w:tcBorders>
            <w:vAlign w:val="bottom"/>
          </w:tcPr>
          <w:p w14:paraId="5A3301B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71D59F92"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2B5798EE"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5A92A3B9" w14:textId="77777777" w:rsidR="00CF7921" w:rsidRDefault="00CF7921">
            <w:pPr>
              <w:rPr>
                <w:color w:val="000000"/>
                <w:sz w:val="2"/>
                <w:szCs w:val="2"/>
              </w:rPr>
            </w:pPr>
          </w:p>
        </w:tc>
      </w:tr>
      <w:tr w:rsidR="00CF7921" w14:paraId="45F2BB2A" w14:textId="77777777">
        <w:trPr>
          <w:trHeight w:val="262"/>
        </w:trPr>
        <w:tc>
          <w:tcPr>
            <w:tcW w:w="5100" w:type="dxa"/>
            <w:tcBorders>
              <w:left w:val="single" w:sz="8" w:space="0" w:color="000000"/>
              <w:right w:val="single" w:sz="8" w:space="0" w:color="000000"/>
            </w:tcBorders>
            <w:vAlign w:val="bottom"/>
          </w:tcPr>
          <w:p w14:paraId="7C4A9231" w14:textId="77777777" w:rsidR="00CF7921" w:rsidRDefault="00CF7921">
            <w:pPr>
              <w:rPr>
                <w:color w:val="000000"/>
              </w:rPr>
            </w:pPr>
          </w:p>
        </w:tc>
        <w:tc>
          <w:tcPr>
            <w:tcW w:w="1800" w:type="dxa"/>
            <w:tcBorders>
              <w:right w:val="single" w:sz="8" w:space="0" w:color="000000"/>
            </w:tcBorders>
            <w:vAlign w:val="bottom"/>
          </w:tcPr>
          <w:p w14:paraId="53D74E99"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CH2CRT02 Theoretical and Inorganic</w:t>
            </w:r>
          </w:p>
        </w:tc>
        <w:tc>
          <w:tcPr>
            <w:tcW w:w="1100" w:type="dxa"/>
            <w:tcBorders>
              <w:right w:val="single" w:sz="8" w:space="0" w:color="000000"/>
            </w:tcBorders>
            <w:vAlign w:val="bottom"/>
          </w:tcPr>
          <w:p w14:paraId="05EF1389"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3FCD1AF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right w:val="single" w:sz="8" w:space="0" w:color="000000"/>
            </w:tcBorders>
            <w:vAlign w:val="bottom"/>
          </w:tcPr>
          <w:p w14:paraId="3A90C91B"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5F7FD3F1" w14:textId="77777777" w:rsidR="00CF7921" w:rsidRDefault="00CF7921">
            <w:pPr>
              <w:rPr>
                <w:color w:val="000000"/>
                <w:sz w:val="2"/>
                <w:szCs w:val="2"/>
              </w:rPr>
            </w:pPr>
          </w:p>
        </w:tc>
      </w:tr>
      <w:tr w:rsidR="00CF7921" w14:paraId="3181D41F" w14:textId="77777777">
        <w:trPr>
          <w:trHeight w:val="280"/>
        </w:trPr>
        <w:tc>
          <w:tcPr>
            <w:tcW w:w="5100" w:type="dxa"/>
            <w:tcBorders>
              <w:left w:val="single" w:sz="8" w:space="0" w:color="000000"/>
              <w:right w:val="single" w:sz="8" w:space="0" w:color="000000"/>
            </w:tcBorders>
            <w:vAlign w:val="bottom"/>
          </w:tcPr>
          <w:p w14:paraId="0C030258"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6A7D9367" w14:textId="77777777" w:rsidR="00CF7921" w:rsidRDefault="00D552A3">
            <w:pPr>
              <w:ind w:left="100"/>
              <w:rPr>
                <w:color w:val="000000"/>
                <w:sz w:val="20"/>
                <w:szCs w:val="20"/>
              </w:rPr>
            </w:pPr>
            <w:r>
              <w:rPr>
                <w:rFonts w:ascii="Times" w:eastAsia="Times" w:hAnsi="Times" w:cs="Times"/>
                <w:color w:val="000000"/>
                <w:sz w:val="24"/>
                <w:szCs w:val="24"/>
              </w:rPr>
              <w:t>Chemistry</w:t>
            </w:r>
          </w:p>
        </w:tc>
        <w:tc>
          <w:tcPr>
            <w:tcW w:w="1100" w:type="dxa"/>
            <w:tcBorders>
              <w:bottom w:val="single" w:sz="8" w:space="0" w:color="000000"/>
              <w:right w:val="single" w:sz="8" w:space="0" w:color="000000"/>
            </w:tcBorders>
            <w:vAlign w:val="bottom"/>
          </w:tcPr>
          <w:p w14:paraId="6E8CC16A"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28E4E809"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70A663BA" w14:textId="77777777" w:rsidR="00CF7921" w:rsidRDefault="00CF7921">
            <w:pPr>
              <w:rPr>
                <w:color w:val="000000"/>
                <w:sz w:val="24"/>
                <w:szCs w:val="24"/>
              </w:rPr>
            </w:pPr>
          </w:p>
        </w:tc>
        <w:tc>
          <w:tcPr>
            <w:tcW w:w="95" w:type="dxa"/>
            <w:vAlign w:val="bottom"/>
          </w:tcPr>
          <w:p w14:paraId="3A4CDB32" w14:textId="77777777" w:rsidR="00CF7921" w:rsidRDefault="00CF7921">
            <w:pPr>
              <w:rPr>
                <w:color w:val="000000"/>
                <w:sz w:val="2"/>
                <w:szCs w:val="2"/>
              </w:rPr>
            </w:pPr>
          </w:p>
        </w:tc>
      </w:tr>
      <w:tr w:rsidR="00CF7921" w14:paraId="3439A0C2" w14:textId="77777777">
        <w:trPr>
          <w:trHeight w:val="266"/>
        </w:trPr>
        <w:tc>
          <w:tcPr>
            <w:tcW w:w="5100" w:type="dxa"/>
            <w:tcBorders>
              <w:left w:val="single" w:sz="8" w:space="0" w:color="000000"/>
              <w:right w:val="single" w:sz="8" w:space="0" w:color="000000"/>
            </w:tcBorders>
            <w:vAlign w:val="bottom"/>
          </w:tcPr>
          <w:p w14:paraId="5CB383A0"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DCD6D36"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CH2CRP01 Volumetric Analysis</w:t>
            </w:r>
          </w:p>
        </w:tc>
        <w:tc>
          <w:tcPr>
            <w:tcW w:w="1100" w:type="dxa"/>
            <w:tcBorders>
              <w:bottom w:val="single" w:sz="8" w:space="0" w:color="000000"/>
              <w:right w:val="single" w:sz="8" w:space="0" w:color="000000"/>
            </w:tcBorders>
            <w:vAlign w:val="bottom"/>
          </w:tcPr>
          <w:p w14:paraId="7CE3938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419F4C8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1747B096"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344E204B" w14:textId="77777777" w:rsidR="00CF7921" w:rsidRDefault="00CF7921">
            <w:pPr>
              <w:rPr>
                <w:color w:val="000000"/>
                <w:sz w:val="2"/>
                <w:szCs w:val="2"/>
              </w:rPr>
            </w:pPr>
          </w:p>
        </w:tc>
      </w:tr>
      <w:tr w:rsidR="00CF7921" w14:paraId="22ECB121" w14:textId="77777777">
        <w:trPr>
          <w:trHeight w:val="268"/>
        </w:trPr>
        <w:tc>
          <w:tcPr>
            <w:tcW w:w="5100" w:type="dxa"/>
            <w:tcBorders>
              <w:left w:val="single" w:sz="8" w:space="0" w:color="000000"/>
              <w:right w:val="single" w:sz="8" w:space="0" w:color="000000"/>
            </w:tcBorders>
            <w:vAlign w:val="bottom"/>
          </w:tcPr>
          <w:p w14:paraId="21D8FF35"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1CC347BB" w14:textId="77777777" w:rsidR="00CF7921" w:rsidRDefault="00D552A3">
            <w:pPr>
              <w:spacing w:line="264" w:lineRule="auto"/>
              <w:ind w:left="100"/>
              <w:rPr>
                <w:color w:val="000000"/>
                <w:sz w:val="20"/>
                <w:szCs w:val="20"/>
              </w:rPr>
            </w:pPr>
            <w:r>
              <w:rPr>
                <w:rFonts w:ascii="Times" w:eastAsia="Times" w:hAnsi="Times" w:cs="Times"/>
                <w:color w:val="000000"/>
                <w:sz w:val="24"/>
                <w:szCs w:val="24"/>
              </w:rPr>
              <w:t>Complementary Mathematics</w:t>
            </w:r>
          </w:p>
        </w:tc>
        <w:tc>
          <w:tcPr>
            <w:tcW w:w="1100" w:type="dxa"/>
            <w:tcBorders>
              <w:bottom w:val="single" w:sz="8" w:space="0" w:color="000000"/>
              <w:right w:val="single" w:sz="8" w:space="0" w:color="000000"/>
            </w:tcBorders>
            <w:vAlign w:val="bottom"/>
          </w:tcPr>
          <w:p w14:paraId="0AA3A29C"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Complementary</w:t>
            </w:r>
          </w:p>
        </w:tc>
        <w:tc>
          <w:tcPr>
            <w:tcW w:w="940" w:type="dxa"/>
            <w:tcBorders>
              <w:bottom w:val="single" w:sz="8" w:space="0" w:color="000000"/>
              <w:right w:val="single" w:sz="8" w:space="0" w:color="000000"/>
            </w:tcBorders>
            <w:vAlign w:val="bottom"/>
          </w:tcPr>
          <w:p w14:paraId="42A1EDB3" w14:textId="77777777" w:rsidR="00CF7921" w:rsidRDefault="00D552A3">
            <w:pPr>
              <w:spacing w:line="264"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5928BA40"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0A7E1B5F" w14:textId="77777777" w:rsidR="00CF7921" w:rsidRDefault="00CF7921">
            <w:pPr>
              <w:rPr>
                <w:color w:val="000000"/>
                <w:sz w:val="2"/>
                <w:szCs w:val="2"/>
              </w:rPr>
            </w:pPr>
          </w:p>
        </w:tc>
      </w:tr>
      <w:tr w:rsidR="00CF7921" w14:paraId="0B77F464" w14:textId="77777777">
        <w:trPr>
          <w:trHeight w:val="262"/>
        </w:trPr>
        <w:tc>
          <w:tcPr>
            <w:tcW w:w="5100" w:type="dxa"/>
            <w:tcBorders>
              <w:left w:val="single" w:sz="8" w:space="0" w:color="000000"/>
              <w:right w:val="single" w:sz="8" w:space="0" w:color="000000"/>
            </w:tcBorders>
            <w:vAlign w:val="bottom"/>
          </w:tcPr>
          <w:p w14:paraId="6D53F981" w14:textId="77777777" w:rsidR="00CF7921" w:rsidRDefault="00CF7921">
            <w:pPr>
              <w:rPr>
                <w:color w:val="000000"/>
              </w:rPr>
            </w:pPr>
          </w:p>
        </w:tc>
        <w:tc>
          <w:tcPr>
            <w:tcW w:w="1800" w:type="dxa"/>
            <w:tcBorders>
              <w:right w:val="single" w:sz="8" w:space="0" w:color="000000"/>
            </w:tcBorders>
            <w:vAlign w:val="bottom"/>
          </w:tcPr>
          <w:p w14:paraId="4997C4B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CH2VOT02 Industrial Applications of</w:t>
            </w:r>
          </w:p>
        </w:tc>
        <w:tc>
          <w:tcPr>
            <w:tcW w:w="1100" w:type="dxa"/>
            <w:tcBorders>
              <w:right w:val="single" w:sz="8" w:space="0" w:color="000000"/>
            </w:tcBorders>
            <w:vAlign w:val="bottom"/>
          </w:tcPr>
          <w:p w14:paraId="5E63A90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305862FC"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tcBorders>
              <w:right w:val="single" w:sz="8" w:space="0" w:color="000000"/>
            </w:tcBorders>
            <w:vAlign w:val="bottom"/>
          </w:tcPr>
          <w:p w14:paraId="49DA3789"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53916261" w14:textId="77777777" w:rsidR="00CF7921" w:rsidRDefault="00CF7921">
            <w:pPr>
              <w:rPr>
                <w:color w:val="000000"/>
                <w:sz w:val="2"/>
                <w:szCs w:val="2"/>
              </w:rPr>
            </w:pPr>
          </w:p>
        </w:tc>
      </w:tr>
      <w:tr w:rsidR="00CF7921" w14:paraId="0CC6C0F8" w14:textId="77777777">
        <w:trPr>
          <w:trHeight w:val="280"/>
        </w:trPr>
        <w:tc>
          <w:tcPr>
            <w:tcW w:w="5100" w:type="dxa"/>
            <w:tcBorders>
              <w:left w:val="single" w:sz="8" w:space="0" w:color="000000"/>
              <w:right w:val="single" w:sz="8" w:space="0" w:color="000000"/>
            </w:tcBorders>
            <w:vAlign w:val="bottom"/>
          </w:tcPr>
          <w:p w14:paraId="13E748F1"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2AE60A43" w14:textId="77777777" w:rsidR="00CF7921" w:rsidRDefault="00D552A3">
            <w:pPr>
              <w:ind w:left="100"/>
              <w:rPr>
                <w:color w:val="000000"/>
                <w:sz w:val="20"/>
                <w:szCs w:val="20"/>
              </w:rPr>
            </w:pPr>
            <w:r>
              <w:rPr>
                <w:rFonts w:ascii="Times" w:eastAsia="Times" w:hAnsi="Times" w:cs="Times"/>
                <w:color w:val="000000"/>
                <w:sz w:val="24"/>
                <w:szCs w:val="24"/>
              </w:rPr>
              <w:t>Physical</w:t>
            </w:r>
          </w:p>
        </w:tc>
        <w:tc>
          <w:tcPr>
            <w:tcW w:w="1100" w:type="dxa"/>
            <w:tcBorders>
              <w:bottom w:val="single" w:sz="8" w:space="0" w:color="000000"/>
              <w:right w:val="single" w:sz="8" w:space="0" w:color="000000"/>
            </w:tcBorders>
            <w:vAlign w:val="bottom"/>
          </w:tcPr>
          <w:p w14:paraId="56247578"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4FBB6139"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628D9F5F" w14:textId="77777777" w:rsidR="00CF7921" w:rsidRDefault="00CF7921">
            <w:pPr>
              <w:rPr>
                <w:color w:val="000000"/>
                <w:sz w:val="24"/>
                <w:szCs w:val="24"/>
              </w:rPr>
            </w:pPr>
          </w:p>
        </w:tc>
        <w:tc>
          <w:tcPr>
            <w:tcW w:w="95" w:type="dxa"/>
            <w:vAlign w:val="bottom"/>
          </w:tcPr>
          <w:p w14:paraId="6E27ED47" w14:textId="77777777" w:rsidR="00CF7921" w:rsidRDefault="00CF7921">
            <w:pPr>
              <w:rPr>
                <w:color w:val="000000"/>
                <w:sz w:val="2"/>
                <w:szCs w:val="2"/>
              </w:rPr>
            </w:pPr>
          </w:p>
        </w:tc>
      </w:tr>
      <w:tr w:rsidR="00CF7921" w14:paraId="1B520C1F" w14:textId="77777777">
        <w:trPr>
          <w:trHeight w:val="266"/>
        </w:trPr>
        <w:tc>
          <w:tcPr>
            <w:tcW w:w="5100" w:type="dxa"/>
            <w:tcBorders>
              <w:left w:val="single" w:sz="8" w:space="0" w:color="000000"/>
              <w:bottom w:val="single" w:sz="8" w:space="0" w:color="000000"/>
              <w:right w:val="single" w:sz="8" w:space="0" w:color="000000"/>
            </w:tcBorders>
            <w:vAlign w:val="bottom"/>
          </w:tcPr>
          <w:p w14:paraId="3FE5AD74"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93C204B"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CH2VOP01 Vocational Practical</w:t>
            </w:r>
          </w:p>
        </w:tc>
        <w:tc>
          <w:tcPr>
            <w:tcW w:w="1100" w:type="dxa"/>
            <w:tcBorders>
              <w:bottom w:val="single" w:sz="8" w:space="0" w:color="000000"/>
              <w:right w:val="single" w:sz="8" w:space="0" w:color="000000"/>
            </w:tcBorders>
            <w:vAlign w:val="bottom"/>
          </w:tcPr>
          <w:p w14:paraId="42AFBF54"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6B4BCA70"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55A20B1F"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44917569" w14:textId="77777777" w:rsidR="00CF7921" w:rsidRDefault="00CF7921">
            <w:pPr>
              <w:rPr>
                <w:color w:val="000000"/>
                <w:sz w:val="2"/>
                <w:szCs w:val="2"/>
              </w:rPr>
            </w:pPr>
          </w:p>
        </w:tc>
      </w:tr>
      <w:tr w:rsidR="00CF7921" w14:paraId="77B24D3B" w14:textId="77777777">
        <w:trPr>
          <w:trHeight w:val="266"/>
        </w:trPr>
        <w:tc>
          <w:tcPr>
            <w:tcW w:w="5100" w:type="dxa"/>
            <w:tcBorders>
              <w:left w:val="single" w:sz="8" w:space="0" w:color="000000"/>
              <w:right w:val="single" w:sz="8" w:space="0" w:color="000000"/>
            </w:tcBorders>
            <w:vAlign w:val="bottom"/>
          </w:tcPr>
          <w:p w14:paraId="35A7C5F9"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III</w:t>
            </w:r>
          </w:p>
        </w:tc>
        <w:tc>
          <w:tcPr>
            <w:tcW w:w="1800" w:type="dxa"/>
            <w:tcBorders>
              <w:bottom w:val="single" w:sz="8" w:space="0" w:color="000000"/>
              <w:right w:val="single" w:sz="8" w:space="0" w:color="000000"/>
            </w:tcBorders>
            <w:vAlign w:val="bottom"/>
          </w:tcPr>
          <w:p w14:paraId="0062AA97" w14:textId="77777777" w:rsidR="00CF7921" w:rsidRDefault="00D552A3">
            <w:pPr>
              <w:spacing w:line="261" w:lineRule="auto"/>
              <w:ind w:left="100"/>
              <w:rPr>
                <w:color w:val="000000"/>
                <w:sz w:val="20"/>
                <w:szCs w:val="20"/>
              </w:rPr>
            </w:pPr>
            <w:r>
              <w:rPr>
                <w:rFonts w:ascii="Times" w:eastAsia="Times" w:hAnsi="Times" w:cs="Times"/>
                <w:color w:val="000000"/>
                <w:sz w:val="24"/>
                <w:szCs w:val="24"/>
              </w:rPr>
              <w:t>English III</w:t>
            </w:r>
          </w:p>
        </w:tc>
        <w:tc>
          <w:tcPr>
            <w:tcW w:w="1100" w:type="dxa"/>
            <w:tcBorders>
              <w:bottom w:val="single" w:sz="8" w:space="0" w:color="000000"/>
              <w:right w:val="single" w:sz="8" w:space="0" w:color="000000"/>
            </w:tcBorders>
            <w:vAlign w:val="bottom"/>
          </w:tcPr>
          <w:p w14:paraId="6437211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31FE79EE"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0A987542"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15D717A2" w14:textId="77777777" w:rsidR="00CF7921" w:rsidRDefault="00CF7921">
            <w:pPr>
              <w:rPr>
                <w:color w:val="000000"/>
                <w:sz w:val="2"/>
                <w:szCs w:val="2"/>
              </w:rPr>
            </w:pPr>
          </w:p>
        </w:tc>
      </w:tr>
      <w:tr w:rsidR="00CF7921" w14:paraId="3815AB7D" w14:textId="77777777">
        <w:trPr>
          <w:trHeight w:val="265"/>
        </w:trPr>
        <w:tc>
          <w:tcPr>
            <w:tcW w:w="5100" w:type="dxa"/>
            <w:tcBorders>
              <w:left w:val="single" w:sz="8" w:space="0" w:color="000000"/>
              <w:right w:val="single" w:sz="8" w:space="0" w:color="000000"/>
            </w:tcBorders>
            <w:vAlign w:val="bottom"/>
          </w:tcPr>
          <w:p w14:paraId="0E49D728"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41CFE3C9" w14:textId="77777777" w:rsidR="00CF7921" w:rsidRDefault="00D552A3">
            <w:pPr>
              <w:spacing w:line="261" w:lineRule="auto"/>
              <w:ind w:left="100"/>
              <w:rPr>
                <w:color w:val="000000"/>
                <w:sz w:val="20"/>
                <w:szCs w:val="20"/>
              </w:rPr>
            </w:pPr>
            <w:r>
              <w:rPr>
                <w:rFonts w:ascii="Times" w:eastAsia="Times" w:hAnsi="Times" w:cs="Times"/>
                <w:color w:val="000000"/>
                <w:sz w:val="24"/>
                <w:szCs w:val="24"/>
              </w:rPr>
              <w:t>CH3CRT03 Organic Chemistry-I</w:t>
            </w:r>
          </w:p>
        </w:tc>
        <w:tc>
          <w:tcPr>
            <w:tcW w:w="1100" w:type="dxa"/>
            <w:tcBorders>
              <w:bottom w:val="single" w:sz="8" w:space="0" w:color="000000"/>
              <w:right w:val="single" w:sz="8" w:space="0" w:color="000000"/>
            </w:tcBorders>
            <w:vAlign w:val="bottom"/>
          </w:tcPr>
          <w:p w14:paraId="5F62701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E72BC3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bottom w:val="single" w:sz="8" w:space="0" w:color="000000"/>
              <w:right w:val="single" w:sz="8" w:space="0" w:color="000000"/>
            </w:tcBorders>
            <w:vAlign w:val="bottom"/>
          </w:tcPr>
          <w:p w14:paraId="72AB0A4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26B63B82" w14:textId="77777777" w:rsidR="00CF7921" w:rsidRDefault="00CF7921">
            <w:pPr>
              <w:rPr>
                <w:color w:val="000000"/>
                <w:sz w:val="2"/>
                <w:szCs w:val="2"/>
              </w:rPr>
            </w:pPr>
          </w:p>
        </w:tc>
      </w:tr>
      <w:tr w:rsidR="00CF7921" w14:paraId="40A4F306" w14:textId="77777777">
        <w:trPr>
          <w:trHeight w:val="266"/>
        </w:trPr>
        <w:tc>
          <w:tcPr>
            <w:tcW w:w="5100" w:type="dxa"/>
            <w:tcBorders>
              <w:left w:val="single" w:sz="8" w:space="0" w:color="000000"/>
              <w:right w:val="single" w:sz="8" w:space="0" w:color="000000"/>
            </w:tcBorders>
            <w:vAlign w:val="bottom"/>
          </w:tcPr>
          <w:p w14:paraId="3260BC45"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44235F16"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CH4CRP02 Qualitative Organic Analysis</w:t>
            </w:r>
          </w:p>
        </w:tc>
        <w:tc>
          <w:tcPr>
            <w:tcW w:w="1100" w:type="dxa"/>
            <w:tcBorders>
              <w:bottom w:val="single" w:sz="8" w:space="0" w:color="000000"/>
              <w:right w:val="single" w:sz="8" w:space="0" w:color="000000"/>
            </w:tcBorders>
            <w:vAlign w:val="bottom"/>
          </w:tcPr>
          <w:p w14:paraId="1C03956D"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088468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17073B6F"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95" w:type="dxa"/>
            <w:vAlign w:val="bottom"/>
          </w:tcPr>
          <w:p w14:paraId="0B7FCB3F" w14:textId="77777777" w:rsidR="00CF7921" w:rsidRDefault="00CF7921">
            <w:pPr>
              <w:rPr>
                <w:color w:val="000000"/>
                <w:sz w:val="2"/>
                <w:szCs w:val="2"/>
              </w:rPr>
            </w:pPr>
          </w:p>
        </w:tc>
      </w:tr>
      <w:tr w:rsidR="00CF7921" w14:paraId="64EF93D5" w14:textId="77777777">
        <w:trPr>
          <w:trHeight w:val="267"/>
        </w:trPr>
        <w:tc>
          <w:tcPr>
            <w:tcW w:w="5100" w:type="dxa"/>
            <w:tcBorders>
              <w:left w:val="single" w:sz="8" w:space="0" w:color="000000"/>
              <w:right w:val="single" w:sz="8" w:space="0" w:color="000000"/>
            </w:tcBorders>
            <w:vAlign w:val="bottom"/>
          </w:tcPr>
          <w:p w14:paraId="130BFD6E"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4E062D0B" w14:textId="77777777" w:rsidR="00CF7921" w:rsidRDefault="00D552A3">
            <w:pPr>
              <w:spacing w:line="264" w:lineRule="auto"/>
              <w:ind w:left="100"/>
              <w:rPr>
                <w:color w:val="000000"/>
                <w:sz w:val="20"/>
                <w:szCs w:val="20"/>
              </w:rPr>
            </w:pPr>
            <w:r>
              <w:rPr>
                <w:rFonts w:ascii="Times" w:eastAsia="Times" w:hAnsi="Times" w:cs="Times"/>
                <w:color w:val="000000"/>
                <w:sz w:val="24"/>
                <w:szCs w:val="24"/>
              </w:rPr>
              <w:t>Complementary Mathematics</w:t>
            </w:r>
          </w:p>
        </w:tc>
        <w:tc>
          <w:tcPr>
            <w:tcW w:w="1100" w:type="dxa"/>
            <w:tcBorders>
              <w:bottom w:val="single" w:sz="8" w:space="0" w:color="000000"/>
              <w:right w:val="single" w:sz="8" w:space="0" w:color="000000"/>
            </w:tcBorders>
            <w:vAlign w:val="bottom"/>
          </w:tcPr>
          <w:p w14:paraId="5DFACECB"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Complementary</w:t>
            </w:r>
          </w:p>
        </w:tc>
        <w:tc>
          <w:tcPr>
            <w:tcW w:w="940" w:type="dxa"/>
            <w:tcBorders>
              <w:bottom w:val="single" w:sz="8" w:space="0" w:color="000000"/>
              <w:right w:val="single" w:sz="8" w:space="0" w:color="000000"/>
            </w:tcBorders>
            <w:vAlign w:val="bottom"/>
          </w:tcPr>
          <w:p w14:paraId="79DC2CBE" w14:textId="77777777" w:rsidR="00CF7921" w:rsidRDefault="00D552A3">
            <w:pPr>
              <w:spacing w:line="264"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0EAD5D8D"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2BEAACB0" w14:textId="77777777" w:rsidR="00CF7921" w:rsidRDefault="00CF7921">
            <w:pPr>
              <w:rPr>
                <w:color w:val="000000"/>
                <w:sz w:val="2"/>
                <w:szCs w:val="2"/>
              </w:rPr>
            </w:pPr>
          </w:p>
        </w:tc>
      </w:tr>
      <w:tr w:rsidR="00CF7921" w14:paraId="0DC1D1C5" w14:textId="77777777">
        <w:trPr>
          <w:trHeight w:val="263"/>
        </w:trPr>
        <w:tc>
          <w:tcPr>
            <w:tcW w:w="5100" w:type="dxa"/>
            <w:tcBorders>
              <w:left w:val="single" w:sz="8" w:space="0" w:color="000000"/>
              <w:right w:val="single" w:sz="8" w:space="0" w:color="000000"/>
            </w:tcBorders>
            <w:vAlign w:val="bottom"/>
          </w:tcPr>
          <w:p w14:paraId="56073F8C" w14:textId="77777777" w:rsidR="00CF7921" w:rsidRDefault="00CF7921">
            <w:pPr>
              <w:rPr>
                <w:color w:val="000000"/>
              </w:rPr>
            </w:pPr>
          </w:p>
        </w:tc>
        <w:tc>
          <w:tcPr>
            <w:tcW w:w="1800" w:type="dxa"/>
            <w:tcBorders>
              <w:right w:val="single" w:sz="8" w:space="0" w:color="000000"/>
            </w:tcBorders>
            <w:vAlign w:val="bottom"/>
          </w:tcPr>
          <w:p w14:paraId="6F1DD0A6" w14:textId="77777777" w:rsidR="00CF7921" w:rsidRDefault="00D552A3">
            <w:pPr>
              <w:spacing w:line="263" w:lineRule="auto"/>
              <w:ind w:left="100"/>
              <w:rPr>
                <w:color w:val="000000"/>
                <w:sz w:val="20"/>
                <w:szCs w:val="20"/>
              </w:rPr>
            </w:pPr>
            <w:r>
              <w:rPr>
                <w:rFonts w:ascii="Times" w:eastAsia="Times" w:hAnsi="Times" w:cs="Times"/>
                <w:color w:val="000000"/>
                <w:sz w:val="24"/>
                <w:szCs w:val="24"/>
              </w:rPr>
              <w:t>CH3VOT03 Unit Operations in Chemical</w:t>
            </w:r>
          </w:p>
        </w:tc>
        <w:tc>
          <w:tcPr>
            <w:tcW w:w="1100" w:type="dxa"/>
            <w:tcBorders>
              <w:right w:val="single" w:sz="8" w:space="0" w:color="000000"/>
            </w:tcBorders>
            <w:vAlign w:val="bottom"/>
          </w:tcPr>
          <w:p w14:paraId="65DA54A2" w14:textId="77777777" w:rsidR="00CF7921" w:rsidRDefault="00D552A3">
            <w:pPr>
              <w:spacing w:line="263"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03EDAD16" w14:textId="77777777" w:rsidR="00CF7921" w:rsidRDefault="00D552A3">
            <w:pPr>
              <w:spacing w:line="263" w:lineRule="auto"/>
              <w:jc w:val="center"/>
              <w:rPr>
                <w:color w:val="000000"/>
                <w:sz w:val="20"/>
                <w:szCs w:val="20"/>
              </w:rPr>
            </w:pPr>
            <w:r>
              <w:rPr>
                <w:rFonts w:ascii="Times" w:eastAsia="Times" w:hAnsi="Times" w:cs="Times"/>
                <w:color w:val="000000"/>
                <w:sz w:val="24"/>
                <w:szCs w:val="24"/>
              </w:rPr>
              <w:t>3</w:t>
            </w:r>
          </w:p>
        </w:tc>
        <w:tc>
          <w:tcPr>
            <w:tcW w:w="95" w:type="dxa"/>
            <w:tcBorders>
              <w:right w:val="single" w:sz="8" w:space="0" w:color="000000"/>
            </w:tcBorders>
            <w:vAlign w:val="bottom"/>
          </w:tcPr>
          <w:p w14:paraId="5015DD7D" w14:textId="77777777" w:rsidR="00CF7921" w:rsidRDefault="00D552A3">
            <w:pPr>
              <w:spacing w:line="263"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71DEDC99" w14:textId="77777777" w:rsidR="00CF7921" w:rsidRDefault="00CF7921">
            <w:pPr>
              <w:rPr>
                <w:color w:val="000000"/>
                <w:sz w:val="2"/>
                <w:szCs w:val="2"/>
              </w:rPr>
            </w:pPr>
          </w:p>
        </w:tc>
      </w:tr>
      <w:tr w:rsidR="00CF7921" w14:paraId="02FECB20" w14:textId="77777777">
        <w:trPr>
          <w:trHeight w:val="280"/>
        </w:trPr>
        <w:tc>
          <w:tcPr>
            <w:tcW w:w="5100" w:type="dxa"/>
            <w:tcBorders>
              <w:left w:val="single" w:sz="8" w:space="0" w:color="000000"/>
              <w:right w:val="single" w:sz="8" w:space="0" w:color="000000"/>
            </w:tcBorders>
            <w:vAlign w:val="bottom"/>
          </w:tcPr>
          <w:p w14:paraId="5F993387"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135AAE64" w14:textId="77777777" w:rsidR="00CF7921" w:rsidRDefault="00D552A3">
            <w:pPr>
              <w:ind w:left="100"/>
              <w:rPr>
                <w:color w:val="000000"/>
                <w:sz w:val="20"/>
                <w:szCs w:val="20"/>
              </w:rPr>
            </w:pPr>
            <w:r>
              <w:rPr>
                <w:rFonts w:ascii="Times" w:eastAsia="Times" w:hAnsi="Times" w:cs="Times"/>
                <w:color w:val="000000"/>
                <w:sz w:val="24"/>
                <w:szCs w:val="24"/>
              </w:rPr>
              <w:t>Industry</w:t>
            </w:r>
          </w:p>
        </w:tc>
        <w:tc>
          <w:tcPr>
            <w:tcW w:w="1100" w:type="dxa"/>
            <w:tcBorders>
              <w:bottom w:val="single" w:sz="8" w:space="0" w:color="000000"/>
              <w:right w:val="single" w:sz="8" w:space="0" w:color="000000"/>
            </w:tcBorders>
            <w:vAlign w:val="bottom"/>
          </w:tcPr>
          <w:p w14:paraId="18E0FED5"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0A9CF651"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42A23919" w14:textId="77777777" w:rsidR="00CF7921" w:rsidRDefault="00CF7921">
            <w:pPr>
              <w:rPr>
                <w:color w:val="000000"/>
                <w:sz w:val="24"/>
                <w:szCs w:val="24"/>
              </w:rPr>
            </w:pPr>
          </w:p>
        </w:tc>
        <w:tc>
          <w:tcPr>
            <w:tcW w:w="95" w:type="dxa"/>
            <w:vAlign w:val="bottom"/>
          </w:tcPr>
          <w:p w14:paraId="64754C58" w14:textId="77777777" w:rsidR="00CF7921" w:rsidRDefault="00CF7921">
            <w:pPr>
              <w:rPr>
                <w:color w:val="000000"/>
                <w:sz w:val="2"/>
                <w:szCs w:val="2"/>
              </w:rPr>
            </w:pPr>
          </w:p>
        </w:tc>
      </w:tr>
      <w:tr w:rsidR="00CF7921" w14:paraId="651AE9A7" w14:textId="77777777">
        <w:trPr>
          <w:trHeight w:val="262"/>
        </w:trPr>
        <w:tc>
          <w:tcPr>
            <w:tcW w:w="5100" w:type="dxa"/>
            <w:tcBorders>
              <w:left w:val="single" w:sz="8" w:space="0" w:color="000000"/>
              <w:right w:val="single" w:sz="8" w:space="0" w:color="000000"/>
            </w:tcBorders>
            <w:vAlign w:val="bottom"/>
          </w:tcPr>
          <w:p w14:paraId="03C34779" w14:textId="77777777" w:rsidR="00CF7921" w:rsidRDefault="00CF7921">
            <w:pPr>
              <w:rPr>
                <w:color w:val="000000"/>
              </w:rPr>
            </w:pPr>
          </w:p>
        </w:tc>
        <w:tc>
          <w:tcPr>
            <w:tcW w:w="1800" w:type="dxa"/>
            <w:tcBorders>
              <w:right w:val="single" w:sz="8" w:space="0" w:color="000000"/>
            </w:tcBorders>
            <w:vAlign w:val="bottom"/>
          </w:tcPr>
          <w:p w14:paraId="75998CF3" w14:textId="77777777" w:rsidR="00CF7921" w:rsidRDefault="00D552A3">
            <w:pPr>
              <w:spacing w:line="261" w:lineRule="auto"/>
              <w:ind w:left="100"/>
              <w:rPr>
                <w:color w:val="000000"/>
                <w:sz w:val="20"/>
                <w:szCs w:val="20"/>
              </w:rPr>
            </w:pPr>
            <w:r>
              <w:rPr>
                <w:rFonts w:ascii="Times" w:eastAsia="Times" w:hAnsi="Times" w:cs="Times"/>
                <w:color w:val="000000"/>
                <w:sz w:val="24"/>
                <w:szCs w:val="24"/>
              </w:rPr>
              <w:t>CH3VOT04 Unit Processes in Organic</w:t>
            </w:r>
          </w:p>
        </w:tc>
        <w:tc>
          <w:tcPr>
            <w:tcW w:w="1100" w:type="dxa"/>
            <w:tcBorders>
              <w:right w:val="single" w:sz="8" w:space="0" w:color="000000"/>
            </w:tcBorders>
            <w:vAlign w:val="bottom"/>
          </w:tcPr>
          <w:p w14:paraId="1EC14C9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78A507D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right w:val="single" w:sz="8" w:space="0" w:color="000000"/>
            </w:tcBorders>
            <w:vAlign w:val="bottom"/>
          </w:tcPr>
          <w:p w14:paraId="6E299C2A"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4D58DCC9" w14:textId="77777777" w:rsidR="00CF7921" w:rsidRDefault="00CF7921">
            <w:pPr>
              <w:rPr>
                <w:color w:val="000000"/>
                <w:sz w:val="2"/>
                <w:szCs w:val="2"/>
              </w:rPr>
            </w:pPr>
          </w:p>
        </w:tc>
      </w:tr>
      <w:tr w:rsidR="00CF7921" w14:paraId="5FB01288" w14:textId="77777777">
        <w:trPr>
          <w:trHeight w:val="280"/>
        </w:trPr>
        <w:tc>
          <w:tcPr>
            <w:tcW w:w="5100" w:type="dxa"/>
            <w:tcBorders>
              <w:left w:val="single" w:sz="8" w:space="0" w:color="000000"/>
              <w:right w:val="single" w:sz="8" w:space="0" w:color="000000"/>
            </w:tcBorders>
            <w:vAlign w:val="bottom"/>
          </w:tcPr>
          <w:p w14:paraId="54829551"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30A7229D" w14:textId="77777777" w:rsidR="00CF7921" w:rsidRDefault="00D552A3">
            <w:pPr>
              <w:ind w:left="100"/>
              <w:rPr>
                <w:color w:val="000000"/>
                <w:sz w:val="20"/>
                <w:szCs w:val="20"/>
              </w:rPr>
            </w:pPr>
            <w:r>
              <w:rPr>
                <w:rFonts w:ascii="Times" w:eastAsia="Times" w:hAnsi="Times" w:cs="Times"/>
                <w:color w:val="000000"/>
                <w:sz w:val="24"/>
                <w:szCs w:val="24"/>
              </w:rPr>
              <w:t>Chemicals Manufacture</w:t>
            </w:r>
          </w:p>
        </w:tc>
        <w:tc>
          <w:tcPr>
            <w:tcW w:w="1100" w:type="dxa"/>
            <w:tcBorders>
              <w:bottom w:val="single" w:sz="8" w:space="0" w:color="000000"/>
              <w:right w:val="single" w:sz="8" w:space="0" w:color="000000"/>
            </w:tcBorders>
            <w:vAlign w:val="bottom"/>
          </w:tcPr>
          <w:p w14:paraId="16E7A0E0"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4F1381EC"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3A6C1EB0" w14:textId="77777777" w:rsidR="00CF7921" w:rsidRDefault="00CF7921">
            <w:pPr>
              <w:rPr>
                <w:color w:val="000000"/>
                <w:sz w:val="24"/>
                <w:szCs w:val="24"/>
              </w:rPr>
            </w:pPr>
          </w:p>
        </w:tc>
        <w:tc>
          <w:tcPr>
            <w:tcW w:w="95" w:type="dxa"/>
            <w:vAlign w:val="bottom"/>
          </w:tcPr>
          <w:p w14:paraId="60E22B9D" w14:textId="77777777" w:rsidR="00CF7921" w:rsidRDefault="00CF7921">
            <w:pPr>
              <w:rPr>
                <w:color w:val="000000"/>
                <w:sz w:val="2"/>
                <w:szCs w:val="2"/>
              </w:rPr>
            </w:pPr>
          </w:p>
        </w:tc>
      </w:tr>
      <w:tr w:rsidR="00CF7921" w14:paraId="54CFCBCE" w14:textId="77777777">
        <w:trPr>
          <w:trHeight w:val="266"/>
        </w:trPr>
        <w:tc>
          <w:tcPr>
            <w:tcW w:w="5100" w:type="dxa"/>
            <w:tcBorders>
              <w:left w:val="single" w:sz="8" w:space="0" w:color="000000"/>
              <w:right w:val="single" w:sz="8" w:space="0" w:color="000000"/>
            </w:tcBorders>
            <w:vAlign w:val="bottom"/>
          </w:tcPr>
          <w:p w14:paraId="00C3C5D9"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7189D285"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CH2VOP02 Vocational Practical</w:t>
            </w:r>
          </w:p>
        </w:tc>
        <w:tc>
          <w:tcPr>
            <w:tcW w:w="1100" w:type="dxa"/>
            <w:tcBorders>
              <w:bottom w:val="single" w:sz="8" w:space="0" w:color="000000"/>
              <w:right w:val="single" w:sz="8" w:space="0" w:color="000000"/>
            </w:tcBorders>
            <w:vAlign w:val="bottom"/>
          </w:tcPr>
          <w:p w14:paraId="4F5E3D7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6D68DB10"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6AA8F709"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95" w:type="dxa"/>
            <w:vAlign w:val="bottom"/>
          </w:tcPr>
          <w:p w14:paraId="6F1A08C8" w14:textId="77777777" w:rsidR="00CF7921" w:rsidRDefault="00CF7921">
            <w:pPr>
              <w:rPr>
                <w:color w:val="000000"/>
                <w:sz w:val="2"/>
                <w:szCs w:val="2"/>
              </w:rPr>
            </w:pPr>
          </w:p>
        </w:tc>
      </w:tr>
      <w:tr w:rsidR="00CF7921" w14:paraId="34A28493" w14:textId="77777777">
        <w:trPr>
          <w:trHeight w:val="266"/>
        </w:trPr>
        <w:tc>
          <w:tcPr>
            <w:tcW w:w="5100" w:type="dxa"/>
            <w:tcBorders>
              <w:left w:val="single" w:sz="8" w:space="0" w:color="000000"/>
              <w:bottom w:val="single" w:sz="8" w:space="0" w:color="000000"/>
              <w:right w:val="single" w:sz="8" w:space="0" w:color="000000"/>
            </w:tcBorders>
            <w:vAlign w:val="bottom"/>
          </w:tcPr>
          <w:p w14:paraId="42CA6E16"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AEE0A12"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CH2VOP02 Vocational Practical</w:t>
            </w:r>
          </w:p>
        </w:tc>
        <w:tc>
          <w:tcPr>
            <w:tcW w:w="1100" w:type="dxa"/>
            <w:tcBorders>
              <w:bottom w:val="single" w:sz="8" w:space="0" w:color="000000"/>
              <w:right w:val="single" w:sz="8" w:space="0" w:color="000000"/>
            </w:tcBorders>
            <w:vAlign w:val="bottom"/>
          </w:tcPr>
          <w:p w14:paraId="49054AB3"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6B0FA01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517DCE93"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95" w:type="dxa"/>
            <w:vAlign w:val="bottom"/>
          </w:tcPr>
          <w:p w14:paraId="626AC207" w14:textId="77777777" w:rsidR="00CF7921" w:rsidRDefault="00CF7921">
            <w:pPr>
              <w:rPr>
                <w:color w:val="000000"/>
                <w:sz w:val="2"/>
                <w:szCs w:val="2"/>
              </w:rPr>
            </w:pPr>
          </w:p>
        </w:tc>
      </w:tr>
      <w:tr w:rsidR="00CF7921" w14:paraId="3A264F66" w14:textId="77777777">
        <w:trPr>
          <w:trHeight w:val="266"/>
        </w:trPr>
        <w:tc>
          <w:tcPr>
            <w:tcW w:w="5100" w:type="dxa"/>
            <w:tcBorders>
              <w:left w:val="single" w:sz="8" w:space="0" w:color="000000"/>
              <w:right w:val="single" w:sz="8" w:space="0" w:color="000000"/>
            </w:tcBorders>
            <w:vAlign w:val="bottom"/>
          </w:tcPr>
          <w:p w14:paraId="59C4C2CF"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IV</w:t>
            </w:r>
          </w:p>
        </w:tc>
        <w:tc>
          <w:tcPr>
            <w:tcW w:w="1800" w:type="dxa"/>
            <w:tcBorders>
              <w:bottom w:val="single" w:sz="8" w:space="0" w:color="000000"/>
              <w:right w:val="single" w:sz="8" w:space="0" w:color="000000"/>
            </w:tcBorders>
            <w:vAlign w:val="bottom"/>
          </w:tcPr>
          <w:p w14:paraId="6C725D02" w14:textId="77777777" w:rsidR="00CF7921" w:rsidRDefault="00D552A3">
            <w:pPr>
              <w:spacing w:line="261" w:lineRule="auto"/>
              <w:ind w:left="100"/>
              <w:rPr>
                <w:color w:val="000000"/>
                <w:sz w:val="20"/>
                <w:szCs w:val="20"/>
              </w:rPr>
            </w:pPr>
            <w:r>
              <w:rPr>
                <w:rFonts w:ascii="Times" w:eastAsia="Times" w:hAnsi="Times" w:cs="Times"/>
                <w:color w:val="000000"/>
                <w:sz w:val="24"/>
                <w:szCs w:val="24"/>
              </w:rPr>
              <w:t>English IV</w:t>
            </w:r>
          </w:p>
        </w:tc>
        <w:tc>
          <w:tcPr>
            <w:tcW w:w="1100" w:type="dxa"/>
            <w:tcBorders>
              <w:bottom w:val="single" w:sz="8" w:space="0" w:color="000000"/>
              <w:right w:val="single" w:sz="8" w:space="0" w:color="000000"/>
            </w:tcBorders>
            <w:vAlign w:val="bottom"/>
          </w:tcPr>
          <w:p w14:paraId="7A66FF72"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Common</w:t>
            </w:r>
          </w:p>
        </w:tc>
        <w:tc>
          <w:tcPr>
            <w:tcW w:w="940" w:type="dxa"/>
            <w:tcBorders>
              <w:bottom w:val="single" w:sz="8" w:space="0" w:color="000000"/>
              <w:right w:val="single" w:sz="8" w:space="0" w:color="000000"/>
            </w:tcBorders>
            <w:vAlign w:val="bottom"/>
          </w:tcPr>
          <w:p w14:paraId="5C62C401"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5406437D"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0F57E62F" w14:textId="77777777" w:rsidR="00CF7921" w:rsidRDefault="00CF7921">
            <w:pPr>
              <w:rPr>
                <w:color w:val="000000"/>
                <w:sz w:val="2"/>
                <w:szCs w:val="2"/>
              </w:rPr>
            </w:pPr>
          </w:p>
        </w:tc>
      </w:tr>
      <w:tr w:rsidR="00CF7921" w14:paraId="0FC0214F" w14:textId="77777777">
        <w:trPr>
          <w:trHeight w:val="265"/>
        </w:trPr>
        <w:tc>
          <w:tcPr>
            <w:tcW w:w="5100" w:type="dxa"/>
            <w:tcBorders>
              <w:left w:val="single" w:sz="8" w:space="0" w:color="000000"/>
              <w:right w:val="single" w:sz="8" w:space="0" w:color="000000"/>
            </w:tcBorders>
            <w:vAlign w:val="bottom"/>
          </w:tcPr>
          <w:p w14:paraId="6AC0C9FA"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0111786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CH4CRT04 Organic Chemistry-II</w:t>
            </w:r>
          </w:p>
        </w:tc>
        <w:tc>
          <w:tcPr>
            <w:tcW w:w="1100" w:type="dxa"/>
            <w:tcBorders>
              <w:bottom w:val="single" w:sz="8" w:space="0" w:color="000000"/>
              <w:right w:val="single" w:sz="8" w:space="0" w:color="000000"/>
            </w:tcBorders>
            <w:vAlign w:val="bottom"/>
          </w:tcPr>
          <w:p w14:paraId="1645CA1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0E6580D6"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bottom w:val="single" w:sz="8" w:space="0" w:color="000000"/>
              <w:right w:val="single" w:sz="8" w:space="0" w:color="000000"/>
            </w:tcBorders>
            <w:vAlign w:val="bottom"/>
          </w:tcPr>
          <w:p w14:paraId="670C597C"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5FD1D408" w14:textId="77777777" w:rsidR="00CF7921" w:rsidRDefault="00CF7921">
            <w:pPr>
              <w:rPr>
                <w:color w:val="000000"/>
                <w:sz w:val="2"/>
                <w:szCs w:val="2"/>
              </w:rPr>
            </w:pPr>
          </w:p>
        </w:tc>
      </w:tr>
      <w:tr w:rsidR="00CF7921" w14:paraId="30311649" w14:textId="77777777">
        <w:trPr>
          <w:trHeight w:val="268"/>
        </w:trPr>
        <w:tc>
          <w:tcPr>
            <w:tcW w:w="5100" w:type="dxa"/>
            <w:tcBorders>
              <w:left w:val="single" w:sz="8" w:space="0" w:color="000000"/>
              <w:right w:val="single" w:sz="8" w:space="0" w:color="000000"/>
            </w:tcBorders>
            <w:vAlign w:val="bottom"/>
          </w:tcPr>
          <w:p w14:paraId="58CA847A"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C491FAC" w14:textId="77777777" w:rsidR="00CF7921" w:rsidRDefault="00D552A3">
            <w:pPr>
              <w:spacing w:line="264" w:lineRule="auto"/>
              <w:ind w:left="100"/>
              <w:rPr>
                <w:color w:val="000000"/>
                <w:sz w:val="20"/>
                <w:szCs w:val="20"/>
              </w:rPr>
            </w:pPr>
            <w:r>
              <w:rPr>
                <w:rFonts w:ascii="Times" w:eastAsia="Times" w:hAnsi="Times" w:cs="Times"/>
                <w:color w:val="000000"/>
                <w:sz w:val="24"/>
                <w:szCs w:val="24"/>
              </w:rPr>
              <w:t>CH4CRP02 Qualitative Organic Analysis</w:t>
            </w:r>
          </w:p>
        </w:tc>
        <w:tc>
          <w:tcPr>
            <w:tcW w:w="1100" w:type="dxa"/>
            <w:tcBorders>
              <w:bottom w:val="single" w:sz="8" w:space="0" w:color="000000"/>
              <w:right w:val="single" w:sz="8" w:space="0" w:color="000000"/>
            </w:tcBorders>
            <w:vAlign w:val="bottom"/>
          </w:tcPr>
          <w:p w14:paraId="4C510424"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B18C041"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5F945C05"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599B26EC" w14:textId="77777777" w:rsidR="00CF7921" w:rsidRDefault="00CF7921">
            <w:pPr>
              <w:rPr>
                <w:color w:val="000000"/>
                <w:sz w:val="2"/>
                <w:szCs w:val="2"/>
              </w:rPr>
            </w:pPr>
          </w:p>
        </w:tc>
      </w:tr>
      <w:tr w:rsidR="00CF7921" w14:paraId="17685B6A" w14:textId="77777777">
        <w:trPr>
          <w:trHeight w:val="266"/>
        </w:trPr>
        <w:tc>
          <w:tcPr>
            <w:tcW w:w="5100" w:type="dxa"/>
            <w:tcBorders>
              <w:left w:val="single" w:sz="8" w:space="0" w:color="000000"/>
              <w:right w:val="single" w:sz="8" w:space="0" w:color="000000"/>
            </w:tcBorders>
            <w:vAlign w:val="bottom"/>
          </w:tcPr>
          <w:p w14:paraId="6630AD3C"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7472B1E8"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Mathematics</w:t>
            </w:r>
          </w:p>
        </w:tc>
        <w:tc>
          <w:tcPr>
            <w:tcW w:w="1100" w:type="dxa"/>
            <w:tcBorders>
              <w:bottom w:val="single" w:sz="8" w:space="0" w:color="000000"/>
              <w:right w:val="single" w:sz="8" w:space="0" w:color="000000"/>
            </w:tcBorders>
            <w:vAlign w:val="bottom"/>
          </w:tcPr>
          <w:p w14:paraId="6F200CB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940" w:type="dxa"/>
            <w:tcBorders>
              <w:bottom w:val="single" w:sz="8" w:space="0" w:color="000000"/>
              <w:right w:val="single" w:sz="8" w:space="0" w:color="000000"/>
            </w:tcBorders>
            <w:vAlign w:val="bottom"/>
          </w:tcPr>
          <w:p w14:paraId="3B939C12"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95" w:type="dxa"/>
            <w:tcBorders>
              <w:bottom w:val="single" w:sz="8" w:space="0" w:color="000000"/>
              <w:right w:val="single" w:sz="8" w:space="0" w:color="000000"/>
            </w:tcBorders>
            <w:vAlign w:val="bottom"/>
          </w:tcPr>
          <w:p w14:paraId="28D73A2E"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63DFAFCE" w14:textId="77777777" w:rsidR="00CF7921" w:rsidRDefault="00CF7921">
            <w:pPr>
              <w:rPr>
                <w:color w:val="000000"/>
                <w:sz w:val="2"/>
                <w:szCs w:val="2"/>
              </w:rPr>
            </w:pPr>
          </w:p>
        </w:tc>
      </w:tr>
      <w:tr w:rsidR="00CF7921" w14:paraId="017B0958" w14:textId="77777777">
        <w:trPr>
          <w:trHeight w:val="262"/>
        </w:trPr>
        <w:tc>
          <w:tcPr>
            <w:tcW w:w="5100" w:type="dxa"/>
            <w:tcBorders>
              <w:left w:val="single" w:sz="8" w:space="0" w:color="000000"/>
              <w:right w:val="single" w:sz="8" w:space="0" w:color="000000"/>
            </w:tcBorders>
            <w:vAlign w:val="bottom"/>
          </w:tcPr>
          <w:p w14:paraId="1987A25D" w14:textId="77777777" w:rsidR="00CF7921" w:rsidRDefault="00CF7921">
            <w:pPr>
              <w:rPr>
                <w:color w:val="000000"/>
              </w:rPr>
            </w:pPr>
          </w:p>
        </w:tc>
        <w:tc>
          <w:tcPr>
            <w:tcW w:w="1800" w:type="dxa"/>
            <w:tcBorders>
              <w:right w:val="single" w:sz="8" w:space="0" w:color="000000"/>
            </w:tcBorders>
            <w:vAlign w:val="bottom"/>
          </w:tcPr>
          <w:p w14:paraId="036C8DC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CH4VOT05 Instrumental Methods of</w:t>
            </w:r>
          </w:p>
        </w:tc>
        <w:tc>
          <w:tcPr>
            <w:tcW w:w="1100" w:type="dxa"/>
            <w:tcBorders>
              <w:right w:val="single" w:sz="8" w:space="0" w:color="000000"/>
            </w:tcBorders>
            <w:vAlign w:val="bottom"/>
          </w:tcPr>
          <w:p w14:paraId="7686A88F"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26FD5D6D"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right w:val="single" w:sz="8" w:space="0" w:color="000000"/>
            </w:tcBorders>
            <w:vAlign w:val="bottom"/>
          </w:tcPr>
          <w:p w14:paraId="60F5F29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56687C72" w14:textId="77777777" w:rsidR="00CF7921" w:rsidRDefault="00CF7921">
            <w:pPr>
              <w:rPr>
                <w:color w:val="000000"/>
                <w:sz w:val="2"/>
                <w:szCs w:val="2"/>
              </w:rPr>
            </w:pPr>
          </w:p>
        </w:tc>
      </w:tr>
      <w:tr w:rsidR="00CF7921" w14:paraId="277B0398" w14:textId="77777777">
        <w:trPr>
          <w:trHeight w:val="280"/>
        </w:trPr>
        <w:tc>
          <w:tcPr>
            <w:tcW w:w="5100" w:type="dxa"/>
            <w:tcBorders>
              <w:left w:val="single" w:sz="8" w:space="0" w:color="000000"/>
              <w:right w:val="single" w:sz="8" w:space="0" w:color="000000"/>
            </w:tcBorders>
            <w:vAlign w:val="bottom"/>
          </w:tcPr>
          <w:p w14:paraId="682225F8"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0117935C" w14:textId="77777777" w:rsidR="00CF7921" w:rsidRDefault="00D552A3">
            <w:pPr>
              <w:ind w:left="100"/>
              <w:rPr>
                <w:color w:val="000000"/>
                <w:sz w:val="20"/>
                <w:szCs w:val="20"/>
              </w:rPr>
            </w:pPr>
            <w:r>
              <w:rPr>
                <w:rFonts w:ascii="Times" w:eastAsia="Times" w:hAnsi="Times" w:cs="Times"/>
                <w:color w:val="000000"/>
                <w:sz w:val="24"/>
                <w:szCs w:val="24"/>
              </w:rPr>
              <w:t>Chemical Analysis-I</w:t>
            </w:r>
          </w:p>
        </w:tc>
        <w:tc>
          <w:tcPr>
            <w:tcW w:w="1100" w:type="dxa"/>
            <w:tcBorders>
              <w:bottom w:val="single" w:sz="8" w:space="0" w:color="000000"/>
              <w:right w:val="single" w:sz="8" w:space="0" w:color="000000"/>
            </w:tcBorders>
            <w:vAlign w:val="bottom"/>
          </w:tcPr>
          <w:p w14:paraId="007CDD75"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51488B59"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6716C35C" w14:textId="77777777" w:rsidR="00CF7921" w:rsidRDefault="00CF7921">
            <w:pPr>
              <w:rPr>
                <w:color w:val="000000"/>
                <w:sz w:val="24"/>
                <w:szCs w:val="24"/>
              </w:rPr>
            </w:pPr>
          </w:p>
        </w:tc>
        <w:tc>
          <w:tcPr>
            <w:tcW w:w="95" w:type="dxa"/>
            <w:vAlign w:val="bottom"/>
          </w:tcPr>
          <w:p w14:paraId="6F5192D6" w14:textId="77777777" w:rsidR="00CF7921" w:rsidRDefault="00CF7921">
            <w:pPr>
              <w:rPr>
                <w:color w:val="000000"/>
                <w:sz w:val="2"/>
                <w:szCs w:val="2"/>
              </w:rPr>
            </w:pPr>
          </w:p>
        </w:tc>
      </w:tr>
      <w:tr w:rsidR="00CF7921" w14:paraId="7AEC1E8E" w14:textId="77777777">
        <w:trPr>
          <w:trHeight w:val="262"/>
        </w:trPr>
        <w:tc>
          <w:tcPr>
            <w:tcW w:w="5100" w:type="dxa"/>
            <w:tcBorders>
              <w:left w:val="single" w:sz="8" w:space="0" w:color="000000"/>
              <w:right w:val="single" w:sz="8" w:space="0" w:color="000000"/>
            </w:tcBorders>
            <w:vAlign w:val="bottom"/>
          </w:tcPr>
          <w:p w14:paraId="3545AEC5" w14:textId="77777777" w:rsidR="00CF7921" w:rsidRDefault="00CF7921">
            <w:pPr>
              <w:rPr>
                <w:color w:val="000000"/>
              </w:rPr>
            </w:pPr>
          </w:p>
        </w:tc>
        <w:tc>
          <w:tcPr>
            <w:tcW w:w="1800" w:type="dxa"/>
            <w:tcBorders>
              <w:right w:val="single" w:sz="8" w:space="0" w:color="000000"/>
            </w:tcBorders>
            <w:vAlign w:val="bottom"/>
          </w:tcPr>
          <w:p w14:paraId="4D4E792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CH4VOT06 Instrumental Methods of</w:t>
            </w:r>
          </w:p>
        </w:tc>
        <w:tc>
          <w:tcPr>
            <w:tcW w:w="1100" w:type="dxa"/>
            <w:tcBorders>
              <w:right w:val="single" w:sz="8" w:space="0" w:color="000000"/>
            </w:tcBorders>
            <w:vAlign w:val="bottom"/>
          </w:tcPr>
          <w:p w14:paraId="568AD93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27BBB2C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right w:val="single" w:sz="8" w:space="0" w:color="000000"/>
            </w:tcBorders>
            <w:vAlign w:val="bottom"/>
          </w:tcPr>
          <w:p w14:paraId="66C54A3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39BBF67E" w14:textId="77777777" w:rsidR="00CF7921" w:rsidRDefault="00CF7921">
            <w:pPr>
              <w:rPr>
                <w:color w:val="000000"/>
                <w:sz w:val="2"/>
                <w:szCs w:val="2"/>
              </w:rPr>
            </w:pPr>
          </w:p>
        </w:tc>
      </w:tr>
      <w:tr w:rsidR="00CF7921" w14:paraId="1C32C7A9" w14:textId="77777777">
        <w:trPr>
          <w:trHeight w:val="280"/>
        </w:trPr>
        <w:tc>
          <w:tcPr>
            <w:tcW w:w="5100" w:type="dxa"/>
            <w:tcBorders>
              <w:left w:val="single" w:sz="8" w:space="0" w:color="000000"/>
              <w:right w:val="single" w:sz="8" w:space="0" w:color="000000"/>
            </w:tcBorders>
            <w:vAlign w:val="bottom"/>
          </w:tcPr>
          <w:p w14:paraId="4F5D252C"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4367DEED" w14:textId="77777777" w:rsidR="00CF7921" w:rsidRDefault="00D552A3">
            <w:pPr>
              <w:ind w:left="100"/>
              <w:rPr>
                <w:color w:val="000000"/>
                <w:sz w:val="20"/>
                <w:szCs w:val="20"/>
              </w:rPr>
            </w:pPr>
            <w:r>
              <w:rPr>
                <w:rFonts w:ascii="Times" w:eastAsia="Times" w:hAnsi="Times" w:cs="Times"/>
                <w:color w:val="000000"/>
                <w:sz w:val="24"/>
                <w:szCs w:val="24"/>
              </w:rPr>
              <w:t>Chemical Analysis-II</w:t>
            </w:r>
          </w:p>
        </w:tc>
        <w:tc>
          <w:tcPr>
            <w:tcW w:w="1100" w:type="dxa"/>
            <w:tcBorders>
              <w:bottom w:val="single" w:sz="8" w:space="0" w:color="000000"/>
              <w:right w:val="single" w:sz="8" w:space="0" w:color="000000"/>
            </w:tcBorders>
            <w:vAlign w:val="bottom"/>
          </w:tcPr>
          <w:p w14:paraId="02E0110E"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68FAE93A"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7CD2372D" w14:textId="77777777" w:rsidR="00CF7921" w:rsidRDefault="00CF7921">
            <w:pPr>
              <w:rPr>
                <w:color w:val="000000"/>
                <w:sz w:val="24"/>
                <w:szCs w:val="24"/>
              </w:rPr>
            </w:pPr>
          </w:p>
        </w:tc>
        <w:tc>
          <w:tcPr>
            <w:tcW w:w="95" w:type="dxa"/>
            <w:vAlign w:val="bottom"/>
          </w:tcPr>
          <w:p w14:paraId="279BB9C7" w14:textId="77777777" w:rsidR="00CF7921" w:rsidRDefault="00CF7921">
            <w:pPr>
              <w:rPr>
                <w:color w:val="000000"/>
                <w:sz w:val="2"/>
                <w:szCs w:val="2"/>
              </w:rPr>
            </w:pPr>
          </w:p>
        </w:tc>
      </w:tr>
      <w:tr w:rsidR="00CF7921" w14:paraId="2FC47957" w14:textId="77777777">
        <w:trPr>
          <w:trHeight w:val="268"/>
        </w:trPr>
        <w:tc>
          <w:tcPr>
            <w:tcW w:w="5100" w:type="dxa"/>
            <w:tcBorders>
              <w:left w:val="single" w:sz="8" w:space="0" w:color="000000"/>
              <w:right w:val="single" w:sz="8" w:space="0" w:color="000000"/>
            </w:tcBorders>
            <w:vAlign w:val="bottom"/>
          </w:tcPr>
          <w:p w14:paraId="632252FE"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36D6C7B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CH2VOP02 Vocational Practical</w:t>
            </w:r>
          </w:p>
        </w:tc>
        <w:tc>
          <w:tcPr>
            <w:tcW w:w="1100" w:type="dxa"/>
            <w:tcBorders>
              <w:bottom w:val="single" w:sz="8" w:space="0" w:color="000000"/>
              <w:right w:val="single" w:sz="8" w:space="0" w:color="000000"/>
            </w:tcBorders>
            <w:vAlign w:val="bottom"/>
          </w:tcPr>
          <w:p w14:paraId="68B9AC52"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3614BFFF"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55167D4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5AD1700D" w14:textId="77777777" w:rsidR="00CF7921" w:rsidRDefault="00CF7921">
            <w:pPr>
              <w:rPr>
                <w:color w:val="000000"/>
                <w:sz w:val="2"/>
                <w:szCs w:val="2"/>
              </w:rPr>
            </w:pPr>
          </w:p>
        </w:tc>
      </w:tr>
      <w:tr w:rsidR="00CF7921" w14:paraId="23DFA979" w14:textId="77777777">
        <w:trPr>
          <w:trHeight w:val="264"/>
        </w:trPr>
        <w:tc>
          <w:tcPr>
            <w:tcW w:w="5100" w:type="dxa"/>
            <w:tcBorders>
              <w:left w:val="single" w:sz="8" w:space="0" w:color="000000"/>
              <w:bottom w:val="single" w:sz="8" w:space="0" w:color="000000"/>
              <w:right w:val="single" w:sz="8" w:space="0" w:color="000000"/>
            </w:tcBorders>
            <w:vAlign w:val="bottom"/>
          </w:tcPr>
          <w:p w14:paraId="1F6FD78C" w14:textId="77777777" w:rsidR="00CF7921" w:rsidRDefault="00CF7921">
            <w:pPr>
              <w:rPr>
                <w:color w:val="000000"/>
              </w:rPr>
            </w:pPr>
          </w:p>
        </w:tc>
        <w:tc>
          <w:tcPr>
            <w:tcW w:w="1800" w:type="dxa"/>
            <w:tcBorders>
              <w:bottom w:val="single" w:sz="8" w:space="0" w:color="000000"/>
              <w:right w:val="single" w:sz="8" w:space="0" w:color="000000"/>
            </w:tcBorders>
            <w:vAlign w:val="bottom"/>
          </w:tcPr>
          <w:p w14:paraId="20ACE0A4" w14:textId="77777777" w:rsidR="00CF7921" w:rsidRDefault="00D552A3">
            <w:pPr>
              <w:spacing w:line="259" w:lineRule="auto"/>
              <w:ind w:left="100"/>
              <w:rPr>
                <w:color w:val="000000"/>
                <w:sz w:val="20"/>
                <w:szCs w:val="20"/>
              </w:rPr>
            </w:pPr>
            <w:r>
              <w:rPr>
                <w:rFonts w:ascii="Times" w:eastAsia="Times" w:hAnsi="Times" w:cs="Times"/>
                <w:color w:val="000000"/>
                <w:sz w:val="24"/>
                <w:szCs w:val="24"/>
              </w:rPr>
              <w:t>CH2VOP03 Vocational Practical</w:t>
            </w:r>
          </w:p>
        </w:tc>
        <w:tc>
          <w:tcPr>
            <w:tcW w:w="1100" w:type="dxa"/>
            <w:tcBorders>
              <w:bottom w:val="single" w:sz="8" w:space="0" w:color="000000"/>
              <w:right w:val="single" w:sz="8" w:space="0" w:color="000000"/>
            </w:tcBorders>
            <w:vAlign w:val="bottom"/>
          </w:tcPr>
          <w:p w14:paraId="2332B1B2" w14:textId="77777777" w:rsidR="00CF7921" w:rsidRDefault="00D552A3">
            <w:pPr>
              <w:spacing w:line="259"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6AD7C364"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726FC956"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458BEBBE" w14:textId="77777777" w:rsidR="00CF7921" w:rsidRDefault="00CF7921">
            <w:pPr>
              <w:rPr>
                <w:color w:val="000000"/>
                <w:sz w:val="2"/>
                <w:szCs w:val="2"/>
              </w:rPr>
            </w:pPr>
          </w:p>
        </w:tc>
      </w:tr>
      <w:tr w:rsidR="00CF7921" w14:paraId="4FD15026" w14:textId="77777777">
        <w:trPr>
          <w:trHeight w:val="265"/>
        </w:trPr>
        <w:tc>
          <w:tcPr>
            <w:tcW w:w="5100" w:type="dxa"/>
            <w:tcBorders>
              <w:left w:val="single" w:sz="8" w:space="0" w:color="000000"/>
              <w:right w:val="single" w:sz="8" w:space="0" w:color="000000"/>
            </w:tcBorders>
            <w:vAlign w:val="bottom"/>
          </w:tcPr>
          <w:p w14:paraId="56754B71" w14:textId="77777777" w:rsidR="00CF7921" w:rsidRDefault="00D552A3">
            <w:pPr>
              <w:spacing w:line="265" w:lineRule="auto"/>
              <w:ind w:left="120"/>
              <w:rPr>
                <w:color w:val="000000"/>
                <w:sz w:val="20"/>
                <w:szCs w:val="20"/>
              </w:rPr>
            </w:pPr>
            <w:r>
              <w:rPr>
                <w:rFonts w:ascii="Times" w:eastAsia="Times" w:hAnsi="Times" w:cs="Times"/>
                <w:b/>
                <w:color w:val="000000"/>
                <w:sz w:val="24"/>
                <w:szCs w:val="24"/>
              </w:rPr>
              <w:t>V</w:t>
            </w:r>
          </w:p>
        </w:tc>
        <w:tc>
          <w:tcPr>
            <w:tcW w:w="1800" w:type="dxa"/>
            <w:tcBorders>
              <w:right w:val="single" w:sz="8" w:space="0" w:color="000000"/>
            </w:tcBorders>
            <w:vAlign w:val="bottom"/>
          </w:tcPr>
          <w:p w14:paraId="6CDC08A3" w14:textId="77777777" w:rsidR="00CF7921" w:rsidRDefault="00D552A3">
            <w:pPr>
              <w:spacing w:line="264" w:lineRule="auto"/>
              <w:ind w:left="100"/>
              <w:rPr>
                <w:color w:val="000000"/>
                <w:sz w:val="20"/>
                <w:szCs w:val="20"/>
              </w:rPr>
            </w:pPr>
            <w:r>
              <w:rPr>
                <w:rFonts w:ascii="Times" w:eastAsia="Times" w:hAnsi="Times" w:cs="Times"/>
                <w:color w:val="000000"/>
                <w:sz w:val="24"/>
                <w:szCs w:val="24"/>
              </w:rPr>
              <w:t>CH5CRT05 Environmental Studies and</w:t>
            </w:r>
          </w:p>
        </w:tc>
        <w:tc>
          <w:tcPr>
            <w:tcW w:w="1100" w:type="dxa"/>
            <w:tcBorders>
              <w:right w:val="single" w:sz="8" w:space="0" w:color="000000"/>
            </w:tcBorders>
            <w:vAlign w:val="bottom"/>
          </w:tcPr>
          <w:p w14:paraId="50444635"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940" w:type="dxa"/>
            <w:tcBorders>
              <w:right w:val="single" w:sz="8" w:space="0" w:color="000000"/>
            </w:tcBorders>
            <w:vAlign w:val="bottom"/>
          </w:tcPr>
          <w:p w14:paraId="664635CB"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95" w:type="dxa"/>
            <w:tcBorders>
              <w:right w:val="single" w:sz="8" w:space="0" w:color="000000"/>
            </w:tcBorders>
            <w:vAlign w:val="bottom"/>
          </w:tcPr>
          <w:p w14:paraId="2E8AA515"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95" w:type="dxa"/>
            <w:vAlign w:val="bottom"/>
          </w:tcPr>
          <w:p w14:paraId="17EBE588" w14:textId="77777777" w:rsidR="00CF7921" w:rsidRDefault="00CF7921">
            <w:pPr>
              <w:rPr>
                <w:color w:val="000000"/>
                <w:sz w:val="2"/>
                <w:szCs w:val="2"/>
              </w:rPr>
            </w:pPr>
          </w:p>
        </w:tc>
      </w:tr>
      <w:tr w:rsidR="00CF7921" w14:paraId="490F3169" w14:textId="77777777">
        <w:trPr>
          <w:trHeight w:val="279"/>
        </w:trPr>
        <w:tc>
          <w:tcPr>
            <w:tcW w:w="5100" w:type="dxa"/>
            <w:tcBorders>
              <w:left w:val="single" w:sz="8" w:space="0" w:color="000000"/>
              <w:right w:val="single" w:sz="8" w:space="0" w:color="000000"/>
            </w:tcBorders>
            <w:vAlign w:val="bottom"/>
          </w:tcPr>
          <w:p w14:paraId="2BFC8F0F" w14:textId="77777777" w:rsidR="00CF7921" w:rsidRDefault="00CF7921">
            <w:pPr>
              <w:rPr>
                <w:color w:val="000000"/>
                <w:sz w:val="24"/>
                <w:szCs w:val="24"/>
              </w:rPr>
            </w:pPr>
          </w:p>
        </w:tc>
        <w:tc>
          <w:tcPr>
            <w:tcW w:w="1800" w:type="dxa"/>
            <w:tcBorders>
              <w:bottom w:val="single" w:sz="8" w:space="0" w:color="000000"/>
              <w:right w:val="single" w:sz="8" w:space="0" w:color="000000"/>
            </w:tcBorders>
            <w:vAlign w:val="bottom"/>
          </w:tcPr>
          <w:p w14:paraId="1308F058" w14:textId="77777777" w:rsidR="00CF7921" w:rsidRDefault="00D552A3">
            <w:pPr>
              <w:spacing w:line="273" w:lineRule="auto"/>
              <w:ind w:left="100"/>
              <w:rPr>
                <w:color w:val="000000"/>
                <w:sz w:val="20"/>
                <w:szCs w:val="20"/>
              </w:rPr>
            </w:pPr>
            <w:r>
              <w:rPr>
                <w:rFonts w:ascii="Times" w:eastAsia="Times" w:hAnsi="Times" w:cs="Times"/>
                <w:color w:val="000000"/>
                <w:sz w:val="24"/>
                <w:szCs w:val="24"/>
              </w:rPr>
              <w:t>Human Rights</w:t>
            </w:r>
          </w:p>
        </w:tc>
        <w:tc>
          <w:tcPr>
            <w:tcW w:w="1100" w:type="dxa"/>
            <w:tcBorders>
              <w:bottom w:val="single" w:sz="8" w:space="0" w:color="000000"/>
              <w:right w:val="single" w:sz="8" w:space="0" w:color="000000"/>
            </w:tcBorders>
            <w:vAlign w:val="bottom"/>
          </w:tcPr>
          <w:p w14:paraId="58F914CB" w14:textId="77777777" w:rsidR="00CF7921" w:rsidRDefault="00CF7921">
            <w:pPr>
              <w:rPr>
                <w:color w:val="000000"/>
                <w:sz w:val="24"/>
                <w:szCs w:val="24"/>
              </w:rPr>
            </w:pPr>
          </w:p>
        </w:tc>
        <w:tc>
          <w:tcPr>
            <w:tcW w:w="940" w:type="dxa"/>
            <w:tcBorders>
              <w:bottom w:val="single" w:sz="8" w:space="0" w:color="000000"/>
              <w:right w:val="single" w:sz="8" w:space="0" w:color="000000"/>
            </w:tcBorders>
            <w:vAlign w:val="bottom"/>
          </w:tcPr>
          <w:p w14:paraId="669F8BC2" w14:textId="77777777" w:rsidR="00CF7921" w:rsidRDefault="00CF7921">
            <w:pPr>
              <w:rPr>
                <w:color w:val="000000"/>
                <w:sz w:val="24"/>
                <w:szCs w:val="24"/>
              </w:rPr>
            </w:pPr>
          </w:p>
        </w:tc>
        <w:tc>
          <w:tcPr>
            <w:tcW w:w="95" w:type="dxa"/>
            <w:tcBorders>
              <w:bottom w:val="single" w:sz="8" w:space="0" w:color="000000"/>
              <w:right w:val="single" w:sz="8" w:space="0" w:color="000000"/>
            </w:tcBorders>
            <w:vAlign w:val="bottom"/>
          </w:tcPr>
          <w:p w14:paraId="11C16D6B" w14:textId="77777777" w:rsidR="00CF7921" w:rsidRDefault="00CF7921">
            <w:pPr>
              <w:rPr>
                <w:color w:val="000000"/>
                <w:sz w:val="24"/>
                <w:szCs w:val="24"/>
              </w:rPr>
            </w:pPr>
          </w:p>
        </w:tc>
        <w:tc>
          <w:tcPr>
            <w:tcW w:w="95" w:type="dxa"/>
            <w:vAlign w:val="bottom"/>
          </w:tcPr>
          <w:p w14:paraId="448F507A" w14:textId="77777777" w:rsidR="00CF7921" w:rsidRDefault="00CF7921">
            <w:pPr>
              <w:rPr>
                <w:color w:val="000000"/>
                <w:sz w:val="2"/>
                <w:szCs w:val="2"/>
              </w:rPr>
            </w:pPr>
          </w:p>
        </w:tc>
      </w:tr>
      <w:tr w:rsidR="00CF7921" w14:paraId="3F8D308A" w14:textId="77777777">
        <w:trPr>
          <w:trHeight w:val="266"/>
        </w:trPr>
        <w:tc>
          <w:tcPr>
            <w:tcW w:w="5100" w:type="dxa"/>
            <w:tcBorders>
              <w:left w:val="single" w:sz="8" w:space="0" w:color="000000"/>
              <w:right w:val="single" w:sz="8" w:space="0" w:color="000000"/>
            </w:tcBorders>
            <w:vAlign w:val="bottom"/>
          </w:tcPr>
          <w:p w14:paraId="66E761DC"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55A2112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CH5CRT06 Organic Chemistry-III</w:t>
            </w:r>
          </w:p>
        </w:tc>
        <w:tc>
          <w:tcPr>
            <w:tcW w:w="1100" w:type="dxa"/>
            <w:tcBorders>
              <w:bottom w:val="single" w:sz="8" w:space="0" w:color="000000"/>
              <w:right w:val="single" w:sz="8" w:space="0" w:color="000000"/>
            </w:tcBorders>
            <w:vAlign w:val="bottom"/>
          </w:tcPr>
          <w:p w14:paraId="45791C6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242577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tcBorders>
              <w:bottom w:val="single" w:sz="8" w:space="0" w:color="000000"/>
              <w:right w:val="single" w:sz="8" w:space="0" w:color="000000"/>
            </w:tcBorders>
            <w:vAlign w:val="bottom"/>
          </w:tcPr>
          <w:p w14:paraId="5622E3E5"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138DBCB5" w14:textId="77777777" w:rsidR="00CF7921" w:rsidRDefault="00CF7921">
            <w:pPr>
              <w:rPr>
                <w:color w:val="000000"/>
                <w:sz w:val="2"/>
                <w:szCs w:val="2"/>
              </w:rPr>
            </w:pPr>
          </w:p>
        </w:tc>
      </w:tr>
      <w:tr w:rsidR="00CF7921" w14:paraId="68CBFB7B" w14:textId="77777777">
        <w:trPr>
          <w:trHeight w:val="266"/>
        </w:trPr>
        <w:tc>
          <w:tcPr>
            <w:tcW w:w="5100" w:type="dxa"/>
            <w:tcBorders>
              <w:left w:val="single" w:sz="8" w:space="0" w:color="000000"/>
              <w:right w:val="single" w:sz="8" w:space="0" w:color="000000"/>
            </w:tcBorders>
            <w:vAlign w:val="bottom"/>
          </w:tcPr>
          <w:p w14:paraId="268BEE3C"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13F2DF1"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CH5CRT07 Physical Chemistry - I</w:t>
            </w:r>
          </w:p>
        </w:tc>
        <w:tc>
          <w:tcPr>
            <w:tcW w:w="1100" w:type="dxa"/>
            <w:tcBorders>
              <w:bottom w:val="single" w:sz="8" w:space="0" w:color="000000"/>
              <w:right w:val="single" w:sz="8" w:space="0" w:color="000000"/>
            </w:tcBorders>
            <w:vAlign w:val="bottom"/>
          </w:tcPr>
          <w:p w14:paraId="4FD24E9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21DE11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5F519203"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vAlign w:val="bottom"/>
          </w:tcPr>
          <w:p w14:paraId="575B68B0" w14:textId="77777777" w:rsidR="00CF7921" w:rsidRDefault="00CF7921">
            <w:pPr>
              <w:rPr>
                <w:color w:val="000000"/>
                <w:sz w:val="2"/>
                <w:szCs w:val="2"/>
              </w:rPr>
            </w:pPr>
          </w:p>
        </w:tc>
      </w:tr>
      <w:tr w:rsidR="00CF7921" w14:paraId="0F34D590" w14:textId="77777777">
        <w:trPr>
          <w:trHeight w:val="266"/>
        </w:trPr>
        <w:tc>
          <w:tcPr>
            <w:tcW w:w="5100" w:type="dxa"/>
            <w:tcBorders>
              <w:left w:val="single" w:sz="8" w:space="0" w:color="000000"/>
              <w:right w:val="single" w:sz="8" w:space="0" w:color="000000"/>
            </w:tcBorders>
            <w:vAlign w:val="bottom"/>
          </w:tcPr>
          <w:p w14:paraId="747B8BD3"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42B01E4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CH5CRT08 Physical Chemistry - II</w:t>
            </w:r>
          </w:p>
        </w:tc>
        <w:tc>
          <w:tcPr>
            <w:tcW w:w="1100" w:type="dxa"/>
            <w:tcBorders>
              <w:bottom w:val="single" w:sz="8" w:space="0" w:color="000000"/>
              <w:right w:val="single" w:sz="8" w:space="0" w:color="000000"/>
            </w:tcBorders>
            <w:vAlign w:val="bottom"/>
          </w:tcPr>
          <w:p w14:paraId="79876B87"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940" w:type="dxa"/>
            <w:tcBorders>
              <w:bottom w:val="single" w:sz="8" w:space="0" w:color="000000"/>
              <w:right w:val="single" w:sz="8" w:space="0" w:color="000000"/>
            </w:tcBorders>
            <w:vAlign w:val="bottom"/>
          </w:tcPr>
          <w:p w14:paraId="5B35080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95" w:type="dxa"/>
            <w:tcBorders>
              <w:bottom w:val="single" w:sz="8" w:space="0" w:color="000000"/>
              <w:right w:val="single" w:sz="8" w:space="0" w:color="000000"/>
            </w:tcBorders>
            <w:vAlign w:val="bottom"/>
          </w:tcPr>
          <w:p w14:paraId="1C8233FD"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4A1127E8" w14:textId="77777777" w:rsidR="00CF7921" w:rsidRDefault="00CF7921">
            <w:pPr>
              <w:rPr>
                <w:color w:val="000000"/>
                <w:sz w:val="2"/>
                <w:szCs w:val="2"/>
              </w:rPr>
            </w:pPr>
          </w:p>
        </w:tc>
      </w:tr>
      <w:tr w:rsidR="00CF7921" w14:paraId="1CA0368E" w14:textId="77777777">
        <w:trPr>
          <w:trHeight w:val="268"/>
        </w:trPr>
        <w:tc>
          <w:tcPr>
            <w:tcW w:w="5100" w:type="dxa"/>
            <w:tcBorders>
              <w:left w:val="single" w:sz="8" w:space="0" w:color="000000"/>
              <w:bottom w:val="single" w:sz="8" w:space="0" w:color="000000"/>
              <w:right w:val="single" w:sz="8" w:space="0" w:color="000000"/>
            </w:tcBorders>
            <w:vAlign w:val="bottom"/>
          </w:tcPr>
          <w:p w14:paraId="78F1A676" w14:textId="77777777" w:rsidR="00CF7921" w:rsidRDefault="00CF7921">
            <w:pPr>
              <w:rPr>
                <w:color w:val="000000"/>
                <w:sz w:val="23"/>
                <w:szCs w:val="23"/>
              </w:rPr>
            </w:pPr>
          </w:p>
        </w:tc>
        <w:tc>
          <w:tcPr>
            <w:tcW w:w="1800" w:type="dxa"/>
            <w:tcBorders>
              <w:bottom w:val="single" w:sz="8" w:space="0" w:color="000000"/>
              <w:right w:val="single" w:sz="8" w:space="0" w:color="000000"/>
            </w:tcBorders>
            <w:vAlign w:val="bottom"/>
          </w:tcPr>
          <w:p w14:paraId="698C031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CH5OPT Open course</w:t>
            </w:r>
          </w:p>
        </w:tc>
        <w:tc>
          <w:tcPr>
            <w:tcW w:w="1100" w:type="dxa"/>
            <w:tcBorders>
              <w:bottom w:val="single" w:sz="8" w:space="0" w:color="000000"/>
              <w:right w:val="single" w:sz="8" w:space="0" w:color="000000"/>
            </w:tcBorders>
            <w:vAlign w:val="bottom"/>
          </w:tcPr>
          <w:p w14:paraId="3B5E62F1" w14:textId="77777777" w:rsidR="00CF7921" w:rsidRDefault="00D552A3">
            <w:pPr>
              <w:spacing w:line="261" w:lineRule="auto"/>
              <w:jc w:val="center"/>
              <w:rPr>
                <w:color w:val="000000"/>
                <w:sz w:val="20"/>
                <w:szCs w:val="20"/>
              </w:rPr>
            </w:pPr>
            <w:r>
              <w:rPr>
                <w:rFonts w:ascii="Times" w:eastAsia="Times" w:hAnsi="Times" w:cs="Times"/>
                <w:color w:val="000000"/>
                <w:sz w:val="24"/>
                <w:szCs w:val="24"/>
              </w:rPr>
              <w:t>Open</w:t>
            </w:r>
          </w:p>
        </w:tc>
        <w:tc>
          <w:tcPr>
            <w:tcW w:w="940" w:type="dxa"/>
            <w:tcBorders>
              <w:bottom w:val="single" w:sz="8" w:space="0" w:color="000000"/>
              <w:right w:val="single" w:sz="8" w:space="0" w:color="000000"/>
            </w:tcBorders>
            <w:vAlign w:val="bottom"/>
          </w:tcPr>
          <w:p w14:paraId="2F068122"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95" w:type="dxa"/>
            <w:tcBorders>
              <w:bottom w:val="single" w:sz="8" w:space="0" w:color="000000"/>
              <w:right w:val="single" w:sz="8" w:space="0" w:color="000000"/>
            </w:tcBorders>
            <w:vAlign w:val="bottom"/>
          </w:tcPr>
          <w:p w14:paraId="2794B711"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95" w:type="dxa"/>
            <w:vAlign w:val="bottom"/>
          </w:tcPr>
          <w:p w14:paraId="0F3FC61E" w14:textId="77777777" w:rsidR="00CF7921" w:rsidRDefault="00CF7921">
            <w:pPr>
              <w:rPr>
                <w:color w:val="000000"/>
                <w:sz w:val="2"/>
                <w:szCs w:val="2"/>
              </w:rPr>
            </w:pPr>
          </w:p>
        </w:tc>
      </w:tr>
    </w:tbl>
    <w:p w14:paraId="4959AE44" w14:textId="77777777" w:rsidR="00CF7921" w:rsidRDefault="00D552A3">
      <w:pPr>
        <w:spacing w:line="20" w:lineRule="auto"/>
        <w:rPr>
          <w:color w:val="000000"/>
          <w:sz w:val="20"/>
          <w:szCs w:val="20"/>
        </w:rPr>
      </w:pPr>
      <w:r>
        <w:rPr>
          <w:noProof/>
          <w:color w:val="000000"/>
          <w:sz w:val="20"/>
          <w:szCs w:val="20"/>
        </w:rPr>
        <w:lastRenderedPageBreak/>
        <w:drawing>
          <wp:anchor distT="0" distB="0" distL="0" distR="0" simplePos="0" relativeHeight="251753472" behindDoc="0" locked="0" layoutInCell="1" hidden="0" allowOverlap="1" wp14:anchorId="4F4E71F4" wp14:editId="0F7676F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noProof/>
        </w:rPr>
        <mc:AlternateContent>
          <mc:Choice Requires="wps">
            <w:drawing>
              <wp:anchor distT="0" distB="0" distL="0" distR="0" simplePos="0" relativeHeight="251754496" behindDoc="0" locked="0" layoutInCell="1" hidden="0" allowOverlap="1" wp14:anchorId="4EBE5C43" wp14:editId="77E64636">
                <wp:simplePos x="0" y="0"/>
                <wp:positionH relativeFrom="column">
                  <wp:posOffset>0</wp:posOffset>
                </wp:positionH>
                <wp:positionV relativeFrom="paragraph">
                  <wp:posOffset>-4508499</wp:posOffset>
                </wp:positionV>
                <wp:extent cx="12700" cy="12065"/>
                <wp:effectExtent l="0" t="0" r="0" b="0"/>
                <wp:wrapSquare wrapText="bothSides" distT="0" distB="0" distL="0" distR="0"/>
                <wp:docPr id="406" name="Rectangle 40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31F53E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EBE5C43" id="Rectangle 406" o:spid="_x0000_s1099" style="position:absolute;margin-left:0;margin-top:-355pt;width:1pt;height:.95pt;z-index:2517544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" fillcolor="black" stroked="f">
                <v:textbox inset="2.53958mm,2.53958mm,2.53958mm,2.53958mm">
                  <w:txbxContent>
                    <w:p w14:paraId="431F53E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5520" behindDoc="0" locked="0" layoutInCell="1" hidden="0" allowOverlap="1" wp14:anchorId="58207795" wp14:editId="7098739B">
                <wp:simplePos x="0" y="0"/>
                <wp:positionH relativeFrom="column">
                  <wp:posOffset>406400</wp:posOffset>
                </wp:positionH>
                <wp:positionV relativeFrom="paragraph">
                  <wp:posOffset>-4508499</wp:posOffset>
                </wp:positionV>
                <wp:extent cx="12700" cy="12065"/>
                <wp:effectExtent l="0" t="0" r="0" b="0"/>
                <wp:wrapSquare wrapText="bothSides" distT="0" distB="0" distL="0" distR="0"/>
                <wp:docPr id="392" name="Rectangle 39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7406A56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8207795" id="Rectangle 392" o:spid="_x0000_s1100" style="position:absolute;margin-left:32pt;margin-top:-355pt;width:1pt;height:.95pt;z-index:2517555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" fillcolor="black" stroked="f">
                <v:textbox inset="2.53958mm,2.53958mm,2.53958mm,2.53958mm">
                  <w:txbxContent>
                    <w:p w14:paraId="7406A56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6544" behindDoc="0" locked="0" layoutInCell="1" hidden="0" allowOverlap="1" wp14:anchorId="2397F167" wp14:editId="1714CC12">
                <wp:simplePos x="0" y="0"/>
                <wp:positionH relativeFrom="column">
                  <wp:posOffset>0</wp:posOffset>
                </wp:positionH>
                <wp:positionV relativeFrom="paragraph">
                  <wp:posOffset>-4330699</wp:posOffset>
                </wp:positionV>
                <wp:extent cx="12700" cy="12700"/>
                <wp:effectExtent l="0" t="0" r="0" b="0"/>
                <wp:wrapSquare wrapText="bothSides" distT="0" distB="0" distL="0" distR="0"/>
                <wp:docPr id="390" name="Rectangle 39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A4EDE0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397F167" id="Rectangle 390" o:spid="_x0000_s1101" style="position:absolute;margin-left:0;margin-top:-341pt;width:1pt;height:1pt;z-index:2517565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" fillcolor="black" stroked="f">
                <v:textbox inset="2.53958mm,2.53958mm,2.53958mm,2.53958mm">
                  <w:txbxContent>
                    <w:p w14:paraId="5A4EDE0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7568" behindDoc="0" locked="0" layoutInCell="1" hidden="0" allowOverlap="1" wp14:anchorId="13E5853D" wp14:editId="67353F90">
                <wp:simplePos x="0" y="0"/>
                <wp:positionH relativeFrom="column">
                  <wp:posOffset>0</wp:posOffset>
                </wp:positionH>
                <wp:positionV relativeFrom="paragraph">
                  <wp:posOffset>-4152899</wp:posOffset>
                </wp:positionV>
                <wp:extent cx="12700" cy="12065"/>
                <wp:effectExtent l="0" t="0" r="0" b="0"/>
                <wp:wrapSquare wrapText="bothSides" distT="0" distB="0" distL="0" distR="0"/>
                <wp:docPr id="388" name="Rectangle 38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C50935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3E5853D" id="Rectangle 388" o:spid="_x0000_s1102" style="position:absolute;margin-left:0;margin-top:-327pt;width:1pt;height:.95pt;z-index:2517575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" fillcolor="black" stroked="f">
                <v:textbox inset="2.53958mm,2.53958mm,2.53958mm,2.53958mm">
                  <w:txbxContent>
                    <w:p w14:paraId="4C50935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8592" behindDoc="0" locked="0" layoutInCell="1" hidden="0" allowOverlap="1" wp14:anchorId="00D45F51" wp14:editId="6E595E65">
                <wp:simplePos x="0" y="0"/>
                <wp:positionH relativeFrom="column">
                  <wp:posOffset>0</wp:posOffset>
                </wp:positionH>
                <wp:positionV relativeFrom="paragraph">
                  <wp:posOffset>-3962399</wp:posOffset>
                </wp:positionV>
                <wp:extent cx="12700" cy="12700"/>
                <wp:effectExtent l="0" t="0" r="0" b="0"/>
                <wp:wrapSquare wrapText="bothSides" distT="0" distB="0" distL="0" distR="0"/>
                <wp:docPr id="386" name="Rectangle 38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70F1F9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0D45F51" id="Rectangle 386" o:spid="_x0000_s1103" style="position:absolute;margin-left:0;margin-top:-312pt;width:1pt;height:1pt;z-index:2517585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" fillcolor="black" stroked="f">
                <v:textbox inset="2.53958mm,2.53958mm,2.53958mm,2.53958mm">
                  <w:txbxContent>
                    <w:p w14:paraId="770F1F9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59616" behindDoc="0" locked="0" layoutInCell="1" hidden="0" allowOverlap="1" wp14:anchorId="75873CD4" wp14:editId="60358B39">
                <wp:simplePos x="0" y="0"/>
                <wp:positionH relativeFrom="column">
                  <wp:posOffset>0</wp:posOffset>
                </wp:positionH>
                <wp:positionV relativeFrom="paragraph">
                  <wp:posOffset>-3606799</wp:posOffset>
                </wp:positionV>
                <wp:extent cx="12700" cy="12700"/>
                <wp:effectExtent l="0" t="0" r="0" b="0"/>
                <wp:wrapSquare wrapText="bothSides" distT="0" distB="0" distL="0" distR="0"/>
                <wp:docPr id="384" name="Rectangle 38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241F04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5873CD4" id="Rectangle 384" o:spid="_x0000_s1104" style="position:absolute;margin-left:0;margin-top:-284pt;width:1pt;height:1pt;z-index:2517596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" fillcolor="black" stroked="f">
                <v:textbox inset="2.53958mm,2.53958mm,2.53958mm,2.53958mm">
                  <w:txbxContent>
                    <w:p w14:paraId="7241F04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0640" behindDoc="0" locked="0" layoutInCell="1" hidden="0" allowOverlap="1" wp14:anchorId="012AED71" wp14:editId="66E3B275">
                <wp:simplePos x="0" y="0"/>
                <wp:positionH relativeFrom="column">
                  <wp:posOffset>0</wp:posOffset>
                </wp:positionH>
                <wp:positionV relativeFrom="paragraph">
                  <wp:posOffset>-3251199</wp:posOffset>
                </wp:positionV>
                <wp:extent cx="12700" cy="12700"/>
                <wp:effectExtent l="0" t="0" r="0" b="0"/>
                <wp:wrapSquare wrapText="bothSides" distT="0" distB="0" distL="0" distR="0"/>
                <wp:docPr id="383" name="Rectangle 38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3C8FB6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12AED71" id="Rectangle 383" o:spid="_x0000_s1105" style="position:absolute;margin-left:0;margin-top:-256pt;width:1pt;height:1pt;z-index:251760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" fillcolor="black" stroked="f">
                <v:textbox inset="2.53958mm,2.53958mm,2.53958mm,2.53958mm">
                  <w:txbxContent>
                    <w:p w14:paraId="43C8FB6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1664" behindDoc="0" locked="0" layoutInCell="1" hidden="0" allowOverlap="1" wp14:anchorId="48422B5D" wp14:editId="2D867391">
                <wp:simplePos x="0" y="0"/>
                <wp:positionH relativeFrom="column">
                  <wp:posOffset>0</wp:posOffset>
                </wp:positionH>
                <wp:positionV relativeFrom="paragraph">
                  <wp:posOffset>-3073399</wp:posOffset>
                </wp:positionV>
                <wp:extent cx="12700" cy="12065"/>
                <wp:effectExtent l="0" t="0" r="0" b="0"/>
                <wp:wrapSquare wrapText="bothSides" distT="0" distB="0" distL="0" distR="0"/>
                <wp:docPr id="382" name="Rectangle 38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7F78BC6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8422B5D" id="Rectangle 382" o:spid="_x0000_s1106" style="position:absolute;margin-left:0;margin-top:-242pt;width:1pt;height:.95pt;z-index:2517616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" fillcolor="black" stroked="f">
                <v:textbox inset="2.53958mm,2.53958mm,2.53958mm,2.53958mm">
                  <w:txbxContent>
                    <w:p w14:paraId="7F78BC6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2688" behindDoc="0" locked="0" layoutInCell="1" hidden="0" allowOverlap="1" wp14:anchorId="1A0C40EB" wp14:editId="63233689">
                <wp:simplePos x="0" y="0"/>
                <wp:positionH relativeFrom="column">
                  <wp:posOffset>406400</wp:posOffset>
                </wp:positionH>
                <wp:positionV relativeFrom="paragraph">
                  <wp:posOffset>-3073399</wp:posOffset>
                </wp:positionV>
                <wp:extent cx="12700" cy="12065"/>
                <wp:effectExtent l="0" t="0" r="0" b="0"/>
                <wp:wrapSquare wrapText="bothSides" distT="0" distB="0" distL="0" distR="0"/>
                <wp:docPr id="381" name="Rectangle 38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BE3596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A0C40EB" id="Rectangle 381" o:spid="_x0000_s1107" style="position:absolute;margin-left:32pt;margin-top:-242pt;width:1pt;height:.95pt;z-index:2517626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" fillcolor="black" stroked="f">
                <v:textbox inset="2.53958mm,2.53958mm,2.53958mm,2.53958mm">
                  <w:txbxContent>
                    <w:p w14:paraId="2BE3596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3712" behindDoc="0" locked="0" layoutInCell="1" hidden="0" allowOverlap="1" wp14:anchorId="58F00454" wp14:editId="0AE2ED33">
                <wp:simplePos x="0" y="0"/>
                <wp:positionH relativeFrom="column">
                  <wp:posOffset>0</wp:posOffset>
                </wp:positionH>
                <wp:positionV relativeFrom="paragraph">
                  <wp:posOffset>-2705099</wp:posOffset>
                </wp:positionV>
                <wp:extent cx="12700" cy="12065"/>
                <wp:effectExtent l="0" t="0" r="0" b="0"/>
                <wp:wrapSquare wrapText="bothSides" distT="0" distB="0" distL="0" distR="0"/>
                <wp:docPr id="394" name="Rectangle 39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F7F981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8F00454" id="Rectangle 394" o:spid="_x0000_s1108" style="position:absolute;margin-left:0;margin-top:-213pt;width:1pt;height:.95pt;z-index:2517637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" fillcolor="black" stroked="f">
                <v:textbox inset="2.53958mm,2.53958mm,2.53958mm,2.53958mm">
                  <w:txbxContent>
                    <w:p w14:paraId="5F7F981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4736" behindDoc="0" locked="0" layoutInCell="1" hidden="0" allowOverlap="1" wp14:anchorId="3EB27978" wp14:editId="5FEAD66B">
                <wp:simplePos x="0" y="0"/>
                <wp:positionH relativeFrom="column">
                  <wp:posOffset>0</wp:posOffset>
                </wp:positionH>
                <wp:positionV relativeFrom="paragraph">
                  <wp:posOffset>-2527299</wp:posOffset>
                </wp:positionV>
                <wp:extent cx="12700" cy="12700"/>
                <wp:effectExtent l="0" t="0" r="0" b="0"/>
                <wp:wrapSquare wrapText="bothSides" distT="0" distB="0" distL="0" distR="0"/>
                <wp:docPr id="397" name="Rectangle 39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8C10AA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EB27978" id="Rectangle 397" o:spid="_x0000_s1109" style="position:absolute;margin-left:0;margin-top:-199pt;width:1pt;height:1pt;z-index:2517647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" fillcolor="black" stroked="f">
                <v:textbox inset="2.53958mm,2.53958mm,2.53958mm,2.53958mm">
                  <w:txbxContent>
                    <w:p w14:paraId="68C10AA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5760" behindDoc="0" locked="0" layoutInCell="1" hidden="0" allowOverlap="1" wp14:anchorId="4F30C14E" wp14:editId="1C749F89">
                <wp:simplePos x="0" y="0"/>
                <wp:positionH relativeFrom="column">
                  <wp:posOffset>4330700</wp:posOffset>
                </wp:positionH>
                <wp:positionV relativeFrom="paragraph">
                  <wp:posOffset>-2527299</wp:posOffset>
                </wp:positionV>
                <wp:extent cx="12700" cy="12700"/>
                <wp:effectExtent l="0" t="0" r="0" b="0"/>
                <wp:wrapSquare wrapText="bothSides" distT="0" distB="0" distL="0" distR="0"/>
                <wp:docPr id="395" name="Rectangle 39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D91CF6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F30C14E" id="Rectangle 395" o:spid="_x0000_s1110" style="position:absolute;margin-left:341pt;margin-top:-199pt;width:1pt;height:1pt;z-index:251765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" fillcolor="black" stroked="f">
                <v:textbox inset="2.53958mm,2.53958mm,2.53958mm,2.53958mm">
                  <w:txbxContent>
                    <w:p w14:paraId="4D91CF6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6784" behindDoc="0" locked="0" layoutInCell="1" hidden="0" allowOverlap="1" wp14:anchorId="41190836" wp14:editId="785CD75B">
                <wp:simplePos x="0" y="0"/>
                <wp:positionH relativeFrom="column">
                  <wp:posOffset>0</wp:posOffset>
                </wp:positionH>
                <wp:positionV relativeFrom="paragraph">
                  <wp:posOffset>-2349499</wp:posOffset>
                </wp:positionV>
                <wp:extent cx="12700" cy="12700"/>
                <wp:effectExtent l="0" t="0" r="0" b="0"/>
                <wp:wrapSquare wrapText="bothSides" distT="0" distB="0" distL="0" distR="0"/>
                <wp:docPr id="442" name="Rectangle 44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0C748A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1190836" id="Rectangle 442" o:spid="_x0000_s1111" style="position:absolute;margin-left:0;margin-top:-185pt;width:1pt;height:1pt;z-index:251766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" fillcolor="black" stroked="f">
                <v:textbox inset="2.53958mm,2.53958mm,2.53958mm,2.53958mm">
                  <w:txbxContent>
                    <w:p w14:paraId="00C748A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7808" behindDoc="0" locked="0" layoutInCell="1" hidden="0" allowOverlap="1" wp14:anchorId="1CBEB2CD" wp14:editId="5ADE15F2">
                <wp:simplePos x="0" y="0"/>
                <wp:positionH relativeFrom="column">
                  <wp:posOffset>0</wp:posOffset>
                </wp:positionH>
                <wp:positionV relativeFrom="paragraph">
                  <wp:posOffset>-2158999</wp:posOffset>
                </wp:positionV>
                <wp:extent cx="12700" cy="12700"/>
                <wp:effectExtent l="0" t="0" r="0" b="0"/>
                <wp:wrapSquare wrapText="bothSides" distT="0" distB="0" distL="0" distR="0"/>
                <wp:docPr id="440" name="Rectangle 44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A9D518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CBEB2CD" id="Rectangle 440" o:spid="_x0000_s1112" style="position:absolute;margin-left:0;margin-top:-170pt;width:1pt;height:1pt;z-index:251767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" fillcolor="black" stroked="f">
                <v:textbox inset="2.53958mm,2.53958mm,2.53958mm,2.53958mm">
                  <w:txbxContent>
                    <w:p w14:paraId="2A9D518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8832" behindDoc="0" locked="0" layoutInCell="1" hidden="0" allowOverlap="1" wp14:anchorId="14FCDCF4" wp14:editId="43B52FAB">
                <wp:simplePos x="0" y="0"/>
                <wp:positionH relativeFrom="column">
                  <wp:posOffset>0</wp:posOffset>
                </wp:positionH>
                <wp:positionV relativeFrom="paragraph">
                  <wp:posOffset>-1803399</wp:posOffset>
                </wp:positionV>
                <wp:extent cx="12700" cy="12065"/>
                <wp:effectExtent l="0" t="0" r="0" b="0"/>
                <wp:wrapSquare wrapText="bothSides" distT="0" distB="0" distL="0" distR="0"/>
                <wp:docPr id="439" name="Rectangle 43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2078F6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FCDCF4" id="Rectangle 439" o:spid="_x0000_s1113" style="position:absolute;margin-left:0;margin-top:-142pt;width:1pt;height:.95pt;z-index:2517688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" fillcolor="black" stroked="f">
                <v:textbox inset="2.53958mm,2.53958mm,2.53958mm,2.53958mm">
                  <w:txbxContent>
                    <w:p w14:paraId="52078F6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69856" behindDoc="0" locked="0" layoutInCell="1" hidden="0" allowOverlap="1" wp14:anchorId="18F28159" wp14:editId="2A58FF16">
                <wp:simplePos x="0" y="0"/>
                <wp:positionH relativeFrom="column">
                  <wp:posOffset>0</wp:posOffset>
                </wp:positionH>
                <wp:positionV relativeFrom="paragraph">
                  <wp:posOffset>-1447799</wp:posOffset>
                </wp:positionV>
                <wp:extent cx="12700" cy="12700"/>
                <wp:effectExtent l="0" t="0" r="0" b="0"/>
                <wp:wrapSquare wrapText="bothSides" distT="0" distB="0" distL="0" distR="0"/>
                <wp:docPr id="438" name="Rectangle 43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6427F3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8F28159" id="Rectangle 438" o:spid="_x0000_s1114" style="position:absolute;margin-left:0;margin-top:-114pt;width:1pt;height:1pt;z-index:251769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" fillcolor="black" stroked="f">
                <v:textbox inset="2.53958mm,2.53958mm,2.53958mm,2.53958mm">
                  <w:txbxContent>
                    <w:p w14:paraId="76427F3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0880" behindDoc="0" locked="0" layoutInCell="1" hidden="0" allowOverlap="1" wp14:anchorId="333EBAF8" wp14:editId="08979CFB">
                <wp:simplePos x="0" y="0"/>
                <wp:positionH relativeFrom="column">
                  <wp:posOffset>0</wp:posOffset>
                </wp:positionH>
                <wp:positionV relativeFrom="paragraph">
                  <wp:posOffset>-1269999</wp:posOffset>
                </wp:positionV>
                <wp:extent cx="12700" cy="12065"/>
                <wp:effectExtent l="0" t="0" r="0" b="0"/>
                <wp:wrapSquare wrapText="bothSides" distT="0" distB="0" distL="0" distR="0"/>
                <wp:docPr id="437" name="Rectangle 43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1C916D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33EBAF8" id="Rectangle 437" o:spid="_x0000_s1115" style="position:absolute;margin-left:0;margin-top:-100pt;width:1pt;height:.95pt;z-index:2517708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" fillcolor="black" stroked="f">
                <v:textbox inset="2.53958mm,2.53958mm,2.53958mm,2.53958mm">
                  <w:txbxContent>
                    <w:p w14:paraId="51C916D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1904" behindDoc="0" locked="0" layoutInCell="1" hidden="0" allowOverlap="1" wp14:anchorId="3B6DF757" wp14:editId="04B69A41">
                <wp:simplePos x="0" y="0"/>
                <wp:positionH relativeFrom="column">
                  <wp:posOffset>0</wp:posOffset>
                </wp:positionH>
                <wp:positionV relativeFrom="paragraph">
                  <wp:posOffset>-723899</wp:posOffset>
                </wp:positionV>
                <wp:extent cx="12700" cy="12700"/>
                <wp:effectExtent l="0" t="0" r="0" b="0"/>
                <wp:wrapSquare wrapText="bothSides" distT="0" distB="0" distL="0" distR="0"/>
                <wp:docPr id="436" name="Rectangle 43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2FF6C5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B6DF757" id="Rectangle 436" o:spid="_x0000_s1116" style="position:absolute;margin-left:0;margin-top:-57pt;width:1pt;height:1pt;z-index:251771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" fillcolor="black" stroked="f">
                <v:textbox inset="2.53958mm,2.53958mm,2.53958mm,2.53958mm">
                  <w:txbxContent>
                    <w:p w14:paraId="32FF6C5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2928" behindDoc="0" locked="0" layoutInCell="1" hidden="0" allowOverlap="1" wp14:anchorId="6C485453" wp14:editId="2DD7F482">
                <wp:simplePos x="0" y="0"/>
                <wp:positionH relativeFrom="column">
                  <wp:posOffset>0</wp:posOffset>
                </wp:positionH>
                <wp:positionV relativeFrom="paragraph">
                  <wp:posOffset>-546099</wp:posOffset>
                </wp:positionV>
                <wp:extent cx="12700" cy="12700"/>
                <wp:effectExtent l="0" t="0" r="0" b="0"/>
                <wp:wrapSquare wrapText="bothSides" distT="0" distB="0" distL="0" distR="0"/>
                <wp:docPr id="435" name="Rectangle 43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429FAA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C485453" id="Rectangle 435" o:spid="_x0000_s1117" style="position:absolute;margin-left:0;margin-top:-43pt;width:1pt;height:1pt;z-index:251772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" fillcolor="black" stroked="f">
                <v:textbox inset="2.53958mm,2.53958mm,2.53958mm,2.53958mm">
                  <w:txbxContent>
                    <w:p w14:paraId="5429FAA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3952" behindDoc="0" locked="0" layoutInCell="1" hidden="0" allowOverlap="1" wp14:anchorId="50CBD88C" wp14:editId="373F4AFA">
                <wp:simplePos x="0" y="0"/>
                <wp:positionH relativeFrom="column">
                  <wp:posOffset>0</wp:posOffset>
                </wp:positionH>
                <wp:positionV relativeFrom="paragraph">
                  <wp:posOffset>-368299</wp:posOffset>
                </wp:positionV>
                <wp:extent cx="12700" cy="12065"/>
                <wp:effectExtent l="0" t="0" r="0" b="0"/>
                <wp:wrapSquare wrapText="bothSides" distT="0" distB="0" distL="0" distR="0"/>
                <wp:docPr id="434" name="Rectangle 43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68B907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0CBD88C" id="Rectangle 434" o:spid="_x0000_s1118" style="position:absolute;margin-left:0;margin-top:-29pt;width:1pt;height:.95pt;z-index:251773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" fillcolor="black" stroked="f">
                <v:textbox inset="2.53958mm,2.53958mm,2.53958mm,2.53958mm">
                  <w:txbxContent>
                    <w:p w14:paraId="068B907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4976" behindDoc="0" locked="0" layoutInCell="1" hidden="0" allowOverlap="1" wp14:anchorId="122C23AD" wp14:editId="426168EF">
                <wp:simplePos x="0" y="0"/>
                <wp:positionH relativeFrom="column">
                  <wp:posOffset>406400</wp:posOffset>
                </wp:positionH>
                <wp:positionV relativeFrom="paragraph">
                  <wp:posOffset>-368299</wp:posOffset>
                </wp:positionV>
                <wp:extent cx="12700" cy="12065"/>
                <wp:effectExtent l="0" t="0" r="0" b="0"/>
                <wp:wrapSquare wrapText="bothSides" distT="0" distB="0" distL="0" distR="0"/>
                <wp:docPr id="448" name="Rectangle 44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4AE019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22C23AD" id="Rectangle 448" o:spid="_x0000_s1119" style="position:absolute;margin-left:32pt;margin-top:-29pt;width:1pt;height:.95pt;z-index:251774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" fillcolor="black" stroked="f">
                <v:textbox inset="2.53958mm,2.53958mm,2.53958mm,2.53958mm">
                  <w:txbxContent>
                    <w:p w14:paraId="44AE019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6000" behindDoc="0" locked="0" layoutInCell="1" hidden="0" allowOverlap="1" wp14:anchorId="2E035E6F" wp14:editId="524A9859">
                <wp:simplePos x="0" y="0"/>
                <wp:positionH relativeFrom="column">
                  <wp:posOffset>0</wp:posOffset>
                </wp:positionH>
                <wp:positionV relativeFrom="paragraph">
                  <wp:posOffset>-190499</wp:posOffset>
                </wp:positionV>
                <wp:extent cx="12700" cy="12700"/>
                <wp:effectExtent l="0" t="0" r="0" b="0"/>
                <wp:wrapSquare wrapText="bothSides" distT="0" distB="0" distL="0" distR="0"/>
                <wp:docPr id="446" name="Rectangle 44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9109BF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E035E6F" id="Rectangle 446" o:spid="_x0000_s1120" style="position:absolute;margin-left:0;margin-top:-15pt;width:1pt;height:1pt;z-index:251776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ZO5wEAALQ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" fillcolor="black" stroked="f">
                <v:textbox inset="2.53958mm,2.53958mm,2.53958mm,2.53958mm">
                  <w:txbxContent>
                    <w:p w14:paraId="79109BF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7024" behindDoc="0" locked="0" layoutInCell="1" hidden="0" allowOverlap="1" wp14:anchorId="12C367E0" wp14:editId="6D74B22C">
                <wp:simplePos x="0" y="0"/>
                <wp:positionH relativeFrom="column">
                  <wp:posOffset>0</wp:posOffset>
                </wp:positionH>
                <wp:positionV relativeFrom="paragraph">
                  <wp:posOffset>-8280399</wp:posOffset>
                </wp:positionV>
                <wp:extent cx="12700" cy="12065"/>
                <wp:effectExtent l="0" t="0" r="0" b="0"/>
                <wp:wrapSquare wrapText="bothSides" distT="0" distB="0" distL="0" distR="0"/>
                <wp:docPr id="401" name="Rectangle 40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06E53B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2C367E0" id="Rectangle 401" o:spid="_x0000_s1121" style="position:absolute;margin-left:0;margin-top:-652pt;width:1pt;height:.95pt;z-index:251777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" fillcolor="black" stroked="f">
                <v:textbox inset="2.53958mm,2.53958mm,2.53958mm,2.53958mm">
                  <w:txbxContent>
                    <w:p w14:paraId="606E53B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8048" behindDoc="0" locked="0" layoutInCell="1" hidden="0" allowOverlap="1" wp14:anchorId="30E42BDC" wp14:editId="3C7363B9">
                <wp:simplePos x="0" y="0"/>
                <wp:positionH relativeFrom="column">
                  <wp:posOffset>406400</wp:posOffset>
                </wp:positionH>
                <wp:positionV relativeFrom="paragraph">
                  <wp:posOffset>-8280399</wp:posOffset>
                </wp:positionV>
                <wp:extent cx="12700" cy="12065"/>
                <wp:effectExtent l="0" t="0" r="0" b="0"/>
                <wp:wrapSquare wrapText="bothSides" distT="0" distB="0" distL="0" distR="0"/>
                <wp:docPr id="371" name="Rectangle 37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FA5231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0E42BDC" id="Rectangle 371" o:spid="_x0000_s1122" style="position:absolute;margin-left:32pt;margin-top:-652pt;width:1pt;height:.95pt;z-index:251778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U4QEAALQ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" fillcolor="black" stroked="f">
                <v:textbox inset="2.53958mm,2.53958mm,2.53958mm,2.53958mm">
                  <w:txbxContent>
                    <w:p w14:paraId="2FA5231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79072" behindDoc="0" locked="0" layoutInCell="1" hidden="0" allowOverlap="1" wp14:anchorId="31C59104" wp14:editId="03591402">
                <wp:simplePos x="0" y="0"/>
                <wp:positionH relativeFrom="column">
                  <wp:posOffset>3213100</wp:posOffset>
                </wp:positionH>
                <wp:positionV relativeFrom="paragraph">
                  <wp:posOffset>-8280399</wp:posOffset>
                </wp:positionV>
                <wp:extent cx="12700" cy="12065"/>
                <wp:effectExtent l="0" t="0" r="0" b="0"/>
                <wp:wrapSquare wrapText="bothSides" distT="0" distB="0" distL="0" distR="0"/>
                <wp:docPr id="372" name="Rectangle 37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BE145A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1C59104" id="Rectangle 372" o:spid="_x0000_s1123" style="position:absolute;margin-left:253pt;margin-top:-652pt;width:1pt;height:.95pt;z-index:251779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" fillcolor="black" stroked="f">
                <v:textbox inset="2.53958mm,2.53958mm,2.53958mm,2.53958mm">
                  <w:txbxContent>
                    <w:p w14:paraId="4BE145A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0096" behindDoc="0" locked="0" layoutInCell="1" hidden="0" allowOverlap="1" wp14:anchorId="0B614422" wp14:editId="2D7F70B1">
                <wp:simplePos x="0" y="0"/>
                <wp:positionH relativeFrom="column">
                  <wp:posOffset>4330700</wp:posOffset>
                </wp:positionH>
                <wp:positionV relativeFrom="paragraph">
                  <wp:posOffset>-8280399</wp:posOffset>
                </wp:positionV>
                <wp:extent cx="12700" cy="12065"/>
                <wp:effectExtent l="0" t="0" r="0" b="0"/>
                <wp:wrapSquare wrapText="bothSides" distT="0" distB="0" distL="0" distR="0"/>
                <wp:docPr id="373" name="Rectangle 37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2D40D4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B614422" id="Rectangle 373" o:spid="_x0000_s1124" style="position:absolute;margin-left:341pt;margin-top:-652pt;width:1pt;height:.95pt;z-index:251780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" fillcolor="black" stroked="f">
                <v:textbox inset="2.53958mm,2.53958mm,2.53958mm,2.53958mm">
                  <w:txbxContent>
                    <w:p w14:paraId="12D40D4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1120" behindDoc="0" locked="0" layoutInCell="1" hidden="0" allowOverlap="1" wp14:anchorId="0D1313D1" wp14:editId="2FEBE06A">
                <wp:simplePos x="0" y="0"/>
                <wp:positionH relativeFrom="column">
                  <wp:posOffset>5029200</wp:posOffset>
                </wp:positionH>
                <wp:positionV relativeFrom="paragraph">
                  <wp:posOffset>-8293099</wp:posOffset>
                </wp:positionV>
                <wp:extent cx="12700" cy="12700"/>
                <wp:effectExtent l="0" t="0" r="0" b="0"/>
                <wp:wrapSquare wrapText="bothSides" distT="0" distB="0" distL="0" distR="0"/>
                <wp:docPr id="374" name="Rectangle 374"/>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70D84CA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D1313D1" id="Rectangle 374" o:spid="_x0000_s1125" style="position:absolute;margin-left:396pt;margin-top:-653pt;width:1pt;height:1pt;z-index:251781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" fillcolor="black" stroked="f">
                <v:textbox inset="2.53958mm,2.53958mm,2.53958mm,2.53958mm">
                  <w:txbxContent>
                    <w:p w14:paraId="70D84CA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2144" behindDoc="0" locked="0" layoutInCell="1" hidden="0" allowOverlap="1" wp14:anchorId="070D11C9" wp14:editId="1B70063E">
                <wp:simplePos x="0" y="0"/>
                <wp:positionH relativeFrom="column">
                  <wp:posOffset>5651500</wp:posOffset>
                </wp:positionH>
                <wp:positionV relativeFrom="paragraph">
                  <wp:posOffset>-8293099</wp:posOffset>
                </wp:positionV>
                <wp:extent cx="12700" cy="12700"/>
                <wp:effectExtent l="0" t="0" r="0" b="0"/>
                <wp:wrapSquare wrapText="bothSides" distT="0" distB="0" distL="0" distR="0"/>
                <wp:docPr id="375" name="Rectangle 375"/>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182035C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70D11C9" id="Rectangle 375" o:spid="_x0000_s1126" style="position:absolute;margin-left:445pt;margin-top:-653pt;width:1pt;height:1pt;z-index:251782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" fillcolor="black" stroked="f">
                <v:textbox inset="2.53958mm,2.53958mm,2.53958mm,2.53958mm">
                  <w:txbxContent>
                    <w:p w14:paraId="182035C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3168" behindDoc="0" locked="0" layoutInCell="1" hidden="0" allowOverlap="1" wp14:anchorId="33AC312C" wp14:editId="6FE724BF">
                <wp:simplePos x="0" y="0"/>
                <wp:positionH relativeFrom="column">
                  <wp:posOffset>0</wp:posOffset>
                </wp:positionH>
                <wp:positionV relativeFrom="paragraph">
                  <wp:posOffset>-7759699</wp:posOffset>
                </wp:positionV>
                <wp:extent cx="12700" cy="12700"/>
                <wp:effectExtent l="0" t="0" r="0" b="0"/>
                <wp:wrapSquare wrapText="bothSides" distT="0" distB="0" distL="0" distR="0"/>
                <wp:docPr id="376" name="Rectangle 37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EFBDB2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3AC312C" id="Rectangle 376" o:spid="_x0000_s1127" style="position:absolute;margin-left:0;margin-top:-611pt;width:1pt;height:1pt;z-index:251783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h35gEAALU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" fillcolor="black" stroked="f">
                <v:textbox inset="2.53958mm,2.53958mm,2.53958mm,2.53958mm">
                  <w:txbxContent>
                    <w:p w14:paraId="2EFBDB2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4192" behindDoc="0" locked="0" layoutInCell="1" hidden="0" allowOverlap="1" wp14:anchorId="1179A355" wp14:editId="027BB5BF">
                <wp:simplePos x="0" y="0"/>
                <wp:positionH relativeFrom="column">
                  <wp:posOffset>406400</wp:posOffset>
                </wp:positionH>
                <wp:positionV relativeFrom="paragraph">
                  <wp:posOffset>-7759699</wp:posOffset>
                </wp:positionV>
                <wp:extent cx="12700" cy="12700"/>
                <wp:effectExtent l="0" t="0" r="0" b="0"/>
                <wp:wrapSquare wrapText="bothSides" distT="0" distB="0" distL="0" distR="0"/>
                <wp:docPr id="377" name="Rectangle 37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CCF9F4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179A355" id="Rectangle 377" o:spid="_x0000_s1128" style="position:absolute;margin-left:32pt;margin-top:-611pt;width:1pt;height:1pt;z-index:251784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" fillcolor="black" stroked="f">
                <v:textbox inset="2.53958mm,2.53958mm,2.53958mm,2.53958mm">
                  <w:txbxContent>
                    <w:p w14:paraId="1CCF9F4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5216" behindDoc="0" locked="0" layoutInCell="1" hidden="0" allowOverlap="1" wp14:anchorId="5EF806E6" wp14:editId="6C2D8D55">
                <wp:simplePos x="0" y="0"/>
                <wp:positionH relativeFrom="column">
                  <wp:posOffset>3213100</wp:posOffset>
                </wp:positionH>
                <wp:positionV relativeFrom="paragraph">
                  <wp:posOffset>-7759699</wp:posOffset>
                </wp:positionV>
                <wp:extent cx="12700" cy="12700"/>
                <wp:effectExtent l="0" t="0" r="0" b="0"/>
                <wp:wrapSquare wrapText="bothSides" distT="0" distB="0" distL="0" distR="0"/>
                <wp:docPr id="378" name="Rectangle 37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737FD4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EF806E6" id="Rectangle 378" o:spid="_x0000_s1129" style="position:absolute;margin-left:253pt;margin-top:-611pt;width:1pt;height:1pt;z-index:251785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" fillcolor="black" stroked="f">
                <v:textbox inset="2.53958mm,2.53958mm,2.53958mm,2.53958mm">
                  <w:txbxContent>
                    <w:p w14:paraId="7737FD4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6240" behindDoc="0" locked="0" layoutInCell="1" hidden="0" allowOverlap="1" wp14:anchorId="2A93D650" wp14:editId="04918C37">
                <wp:simplePos x="0" y="0"/>
                <wp:positionH relativeFrom="column">
                  <wp:posOffset>0</wp:posOffset>
                </wp:positionH>
                <wp:positionV relativeFrom="paragraph">
                  <wp:posOffset>-7569199</wp:posOffset>
                </wp:positionV>
                <wp:extent cx="12700" cy="12700"/>
                <wp:effectExtent l="0" t="0" r="0" b="0"/>
                <wp:wrapSquare wrapText="bothSides" distT="0" distB="0" distL="0" distR="0"/>
                <wp:docPr id="379" name="Rectangle 37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0C1774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A93D650" id="Rectangle 379" o:spid="_x0000_s1130" style="position:absolute;margin-left:0;margin-top:-596pt;width:1pt;height:1pt;z-index:251786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y5w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" fillcolor="black" stroked="f">
                <v:textbox inset="2.53958mm,2.53958mm,2.53958mm,2.53958mm">
                  <w:txbxContent>
                    <w:p w14:paraId="50C1774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7264" behindDoc="0" locked="0" layoutInCell="1" hidden="0" allowOverlap="1" wp14:anchorId="5EBCC297" wp14:editId="0A8205EE">
                <wp:simplePos x="0" y="0"/>
                <wp:positionH relativeFrom="column">
                  <wp:posOffset>0</wp:posOffset>
                </wp:positionH>
                <wp:positionV relativeFrom="paragraph">
                  <wp:posOffset>-7213599</wp:posOffset>
                </wp:positionV>
                <wp:extent cx="12700" cy="12065"/>
                <wp:effectExtent l="0" t="0" r="0" b="0"/>
                <wp:wrapSquare wrapText="bothSides" distT="0" distB="0" distL="0" distR="0"/>
                <wp:docPr id="380" name="Rectangle 38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E29177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EBCC297" id="Rectangle 380" o:spid="_x0000_s1131" style="position:absolute;margin-left:0;margin-top:-568pt;width:1pt;height:.95pt;z-index:251787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" fillcolor="black" stroked="f">
                <v:textbox inset="2.53958mm,2.53958mm,2.53958mm,2.53958mm">
                  <w:txbxContent>
                    <w:p w14:paraId="5E29177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8288" behindDoc="0" locked="0" layoutInCell="1" hidden="0" allowOverlap="1" wp14:anchorId="392A4497" wp14:editId="2596397C">
                <wp:simplePos x="0" y="0"/>
                <wp:positionH relativeFrom="column">
                  <wp:posOffset>0</wp:posOffset>
                </wp:positionH>
                <wp:positionV relativeFrom="paragraph">
                  <wp:posOffset>-7035799</wp:posOffset>
                </wp:positionV>
                <wp:extent cx="12700" cy="12700"/>
                <wp:effectExtent l="0" t="0" r="0" b="0"/>
                <wp:wrapSquare wrapText="bothSides" distT="0" distB="0" distL="0" distR="0"/>
                <wp:docPr id="354" name="Rectangle 35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0197A8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92A4497" id="Rectangle 354" o:spid="_x0000_s1132" style="position:absolute;margin-left:0;margin-top:-554pt;width:1pt;height:1pt;z-index:251788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G5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" fillcolor="black" stroked="f">
                <v:textbox inset="2.53958mm,2.53958mm,2.53958mm,2.53958mm">
                  <w:txbxContent>
                    <w:p w14:paraId="50197A8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89312" behindDoc="0" locked="0" layoutInCell="1" hidden="0" allowOverlap="1" wp14:anchorId="0F2821B7" wp14:editId="11A230E4">
                <wp:simplePos x="0" y="0"/>
                <wp:positionH relativeFrom="column">
                  <wp:posOffset>0</wp:posOffset>
                </wp:positionH>
                <wp:positionV relativeFrom="paragraph">
                  <wp:posOffset>-6857999</wp:posOffset>
                </wp:positionV>
                <wp:extent cx="12700" cy="12065"/>
                <wp:effectExtent l="0" t="0" r="0" b="0"/>
                <wp:wrapSquare wrapText="bothSides" distT="0" distB="0" distL="0" distR="0"/>
                <wp:docPr id="356" name="Rectangle 35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AF5863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F2821B7" id="Rectangle 356" o:spid="_x0000_s1133" style="position:absolute;margin-left:0;margin-top:-540pt;width:1pt;height:.95pt;z-index:251789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" fillcolor="black" stroked="f">
                <v:textbox inset="2.53958mm,2.53958mm,2.53958mm,2.53958mm">
                  <w:txbxContent>
                    <w:p w14:paraId="2AF5863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0336" behindDoc="0" locked="0" layoutInCell="1" hidden="0" allowOverlap="1" wp14:anchorId="163A5247" wp14:editId="56733127">
                <wp:simplePos x="0" y="0"/>
                <wp:positionH relativeFrom="column">
                  <wp:posOffset>0</wp:posOffset>
                </wp:positionH>
                <wp:positionV relativeFrom="paragraph">
                  <wp:posOffset>-6489699</wp:posOffset>
                </wp:positionV>
                <wp:extent cx="12700" cy="12065"/>
                <wp:effectExtent l="0" t="0" r="0" b="0"/>
                <wp:wrapSquare wrapText="bothSides" distT="0" distB="0" distL="0" distR="0"/>
                <wp:docPr id="358" name="Rectangle 35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33CEFE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63A5247" id="Rectangle 358" o:spid="_x0000_s1134" style="position:absolute;margin-left:0;margin-top:-511pt;width:1pt;height:.95pt;z-index:251790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" fillcolor="black" stroked="f">
                <v:textbox inset="2.53958mm,2.53958mm,2.53958mm,2.53958mm">
                  <w:txbxContent>
                    <w:p w14:paraId="633CEFE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1360" behindDoc="0" locked="0" layoutInCell="1" hidden="0" allowOverlap="1" wp14:anchorId="1C318A53" wp14:editId="33944DDF">
                <wp:simplePos x="0" y="0"/>
                <wp:positionH relativeFrom="column">
                  <wp:posOffset>0</wp:posOffset>
                </wp:positionH>
                <wp:positionV relativeFrom="paragraph">
                  <wp:posOffset>-6134099</wp:posOffset>
                </wp:positionV>
                <wp:extent cx="12700" cy="12700"/>
                <wp:effectExtent l="0" t="0" r="0" b="0"/>
                <wp:wrapSquare wrapText="bothSides" distT="0" distB="0" distL="0" distR="0"/>
                <wp:docPr id="360" name="Rectangle 36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6BD297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C318A53" id="Rectangle 360" o:spid="_x0000_s1135" style="position:absolute;margin-left:0;margin-top:-483pt;width:1pt;height:1pt;z-index:251791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QF5gEAALU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" fillcolor="black" stroked="f">
                <v:textbox inset="2.53958mm,2.53958mm,2.53958mm,2.53958mm">
                  <w:txbxContent>
                    <w:p w14:paraId="36BD297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2384" behindDoc="0" locked="0" layoutInCell="1" hidden="0" allowOverlap="1" wp14:anchorId="5B7C34EF" wp14:editId="47079542">
                <wp:simplePos x="0" y="0"/>
                <wp:positionH relativeFrom="column">
                  <wp:posOffset>0</wp:posOffset>
                </wp:positionH>
                <wp:positionV relativeFrom="paragraph">
                  <wp:posOffset>-5956299</wp:posOffset>
                </wp:positionV>
                <wp:extent cx="12700" cy="12065"/>
                <wp:effectExtent l="0" t="0" r="0" b="0"/>
                <wp:wrapSquare wrapText="bothSides" distT="0" distB="0" distL="0" distR="0"/>
                <wp:docPr id="362" name="Rectangle 36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487A5A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B7C34EF" id="Rectangle 362" o:spid="_x0000_s1136" style="position:absolute;margin-left:0;margin-top:-469pt;width:1pt;height:.95pt;z-index:251792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" fillcolor="black" stroked="f">
                <v:textbox inset="2.53958mm,2.53958mm,2.53958mm,2.53958mm">
                  <w:txbxContent>
                    <w:p w14:paraId="4487A5A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3408" behindDoc="0" locked="0" layoutInCell="1" hidden="0" allowOverlap="1" wp14:anchorId="08F5D60D" wp14:editId="5A2178BA">
                <wp:simplePos x="0" y="0"/>
                <wp:positionH relativeFrom="column">
                  <wp:posOffset>0</wp:posOffset>
                </wp:positionH>
                <wp:positionV relativeFrom="paragraph">
                  <wp:posOffset>-5600699</wp:posOffset>
                </wp:positionV>
                <wp:extent cx="12700" cy="12700"/>
                <wp:effectExtent l="0" t="0" r="0" b="0"/>
                <wp:wrapSquare wrapText="bothSides" distT="0" distB="0" distL="0" distR="0"/>
                <wp:docPr id="364" name="Rectangle 36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776EA7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8F5D60D" id="Rectangle 364" o:spid="_x0000_s1137" style="position:absolute;margin-left:0;margin-top:-441pt;width:1pt;height:1pt;z-index:251793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e/5w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" fillcolor="black" stroked="f">
                <v:textbox inset="2.53958mm,2.53958mm,2.53958mm,2.53958mm">
                  <w:txbxContent>
                    <w:p w14:paraId="3776EA7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4432" behindDoc="0" locked="0" layoutInCell="1" hidden="0" allowOverlap="1" wp14:anchorId="512166C3" wp14:editId="097035F6">
                <wp:simplePos x="0" y="0"/>
                <wp:positionH relativeFrom="column">
                  <wp:posOffset>0</wp:posOffset>
                </wp:positionH>
                <wp:positionV relativeFrom="paragraph">
                  <wp:posOffset>-5410199</wp:posOffset>
                </wp:positionV>
                <wp:extent cx="12700" cy="12065"/>
                <wp:effectExtent l="0" t="0" r="0" b="0"/>
                <wp:wrapSquare wrapText="bothSides" distT="0" distB="0" distL="0" distR="0"/>
                <wp:docPr id="366" name="Rectangle 36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8BD686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12166C3" id="Rectangle 366" o:spid="_x0000_s1138" style="position:absolute;margin-left:0;margin-top:-426pt;width:1pt;height:.95pt;z-index:251794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" fillcolor="black" stroked="f">
                <v:textbox inset="2.53958mm,2.53958mm,2.53958mm,2.53958mm">
                  <w:txbxContent>
                    <w:p w14:paraId="68BD686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5456" behindDoc="0" locked="0" layoutInCell="1" hidden="0" allowOverlap="1" wp14:anchorId="30D2E028" wp14:editId="24EE2471">
                <wp:simplePos x="0" y="0"/>
                <wp:positionH relativeFrom="column">
                  <wp:posOffset>0</wp:posOffset>
                </wp:positionH>
                <wp:positionV relativeFrom="paragraph">
                  <wp:posOffset>-5232399</wp:posOffset>
                </wp:positionV>
                <wp:extent cx="12700" cy="12065"/>
                <wp:effectExtent l="0" t="0" r="0" b="0"/>
                <wp:wrapSquare wrapText="bothSides" distT="0" distB="0" distL="0" distR="0"/>
                <wp:docPr id="368" name="Rectangle 36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BB2984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0D2E028" id="Rectangle 368" o:spid="_x0000_s1139" style="position:absolute;margin-left:0;margin-top:-412pt;width:1pt;height:.95pt;z-index:251795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E4QEAALU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" fillcolor="black" stroked="f">
                <v:textbox inset="2.53958mm,2.53958mm,2.53958mm,2.53958mm">
                  <w:txbxContent>
                    <w:p w14:paraId="2BB2984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6480" behindDoc="0" locked="0" layoutInCell="1" hidden="0" allowOverlap="1" wp14:anchorId="5EF8C895" wp14:editId="0933EB8D">
                <wp:simplePos x="0" y="0"/>
                <wp:positionH relativeFrom="column">
                  <wp:posOffset>0</wp:posOffset>
                </wp:positionH>
                <wp:positionV relativeFrom="paragraph">
                  <wp:posOffset>-4876799</wp:posOffset>
                </wp:positionV>
                <wp:extent cx="12700" cy="12700"/>
                <wp:effectExtent l="0" t="0" r="0" b="0"/>
                <wp:wrapSquare wrapText="bothSides" distT="0" distB="0" distL="0" distR="0"/>
                <wp:docPr id="369" name="Rectangle 36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F11F3B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EF8C895" id="Rectangle 369" o:spid="_x0000_s1140" style="position:absolute;margin-left:0;margin-top:-384pt;width:1pt;height:1pt;z-index:251796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F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" fillcolor="black" stroked="f">
                <v:textbox inset="2.53958mm,2.53958mm,2.53958mm,2.53958mm">
                  <w:txbxContent>
                    <w:p w14:paraId="0F11F3B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797504" behindDoc="0" locked="0" layoutInCell="1" hidden="0" allowOverlap="1" wp14:anchorId="27E03786" wp14:editId="5FBEC51A">
                <wp:simplePos x="0" y="0"/>
                <wp:positionH relativeFrom="column">
                  <wp:posOffset>406400</wp:posOffset>
                </wp:positionH>
                <wp:positionV relativeFrom="paragraph">
                  <wp:posOffset>-4876799</wp:posOffset>
                </wp:positionV>
                <wp:extent cx="12700" cy="12700"/>
                <wp:effectExtent l="0" t="0" r="0" b="0"/>
                <wp:wrapSquare wrapText="bothSides" distT="0" distB="0" distL="0" distR="0"/>
                <wp:docPr id="370" name="Rectangle 37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86EFBB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7E03786" id="Rectangle 370" o:spid="_x0000_s1141" style="position:absolute;margin-left:32pt;margin-top:-384pt;width:1pt;height:1pt;z-index:251797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" fillcolor="black" stroked="f">
                <v:textbox inset="2.53958mm,2.53958mm,2.53958mm,2.53958mm">
                  <w:txbxContent>
                    <w:p w14:paraId="686EFBB5" w14:textId="77777777" w:rsidR="000F56FD" w:rsidRDefault="000F56FD">
                      <w:pPr>
                        <w:textDirection w:val="btLr"/>
                      </w:pPr>
                    </w:p>
                  </w:txbxContent>
                </v:textbox>
                <w10:wrap type="square"/>
              </v:rect>
            </w:pict>
          </mc:Fallback>
        </mc:AlternateContent>
      </w:r>
    </w:p>
    <w:p w14:paraId="107F47E3" w14:textId="77777777" w:rsidR="00CF7921" w:rsidRDefault="00CF7921">
      <w:pPr>
        <w:spacing w:line="229" w:lineRule="auto"/>
        <w:rPr>
          <w:color w:val="000000"/>
          <w:sz w:val="20"/>
          <w:szCs w:val="20"/>
        </w:rPr>
      </w:pPr>
    </w:p>
    <w:p w14:paraId="7DF5997E" w14:textId="77777777" w:rsidR="00CF7921" w:rsidRDefault="00D552A3">
      <w:pPr>
        <w:jc w:val="right"/>
        <w:rPr>
          <w:color w:val="000000"/>
          <w:sz w:val="20"/>
          <w:szCs w:val="20"/>
        </w:rPr>
      </w:pPr>
      <w:r>
        <w:rPr>
          <w:rFonts w:ascii="Arial" w:eastAsia="Arial" w:hAnsi="Arial" w:cs="Arial"/>
          <w:color w:val="000000"/>
        </w:rPr>
        <w:t>14</w:t>
      </w:r>
    </w:p>
    <w:p w14:paraId="520E624B" w14:textId="77777777" w:rsidR="00CF7921" w:rsidRDefault="00CF7921">
      <w:pPr>
        <w:sectPr w:rsidR="00CF7921">
          <w:pgSz w:w="11900" w:h="16840"/>
          <w:pgMar w:top="877" w:right="1440" w:bottom="476" w:left="1320" w:header="0" w:footer="0" w:gutter="0"/>
          <w:cols w:space="720" w:equalWidth="0">
            <w:col w:w="9360"/>
          </w:cols>
        </w:sectPr>
      </w:pPr>
    </w:p>
    <w:p w14:paraId="0CDDCA44" w14:textId="77777777" w:rsidR="00CF7921" w:rsidRDefault="00CF7921">
      <w:pPr>
        <w:widowControl w:val="0"/>
        <w:pBdr>
          <w:top w:val="nil"/>
          <w:left w:val="nil"/>
          <w:bottom w:val="nil"/>
          <w:right w:val="nil"/>
          <w:between w:val="nil"/>
        </w:pBdr>
        <w:spacing w:line="276" w:lineRule="auto"/>
      </w:pPr>
      <w:bookmarkStart w:id="14" w:name="bookmark=id.35nkun2" w:colFirst="0" w:colLast="0"/>
      <w:bookmarkEnd w:id="14"/>
    </w:p>
    <w:tbl>
      <w:tblPr>
        <w:tblStyle w:val="af"/>
        <w:tblW w:w="9130" w:type="dxa"/>
        <w:tblInd w:w="10" w:type="dxa"/>
        <w:tblLayout w:type="fixed"/>
        <w:tblLook w:val="0000" w:firstRow="0" w:lastRow="0" w:firstColumn="0" w:lastColumn="0" w:noHBand="0" w:noVBand="0"/>
      </w:tblPr>
      <w:tblGrid>
        <w:gridCol w:w="5100"/>
        <w:gridCol w:w="1760"/>
        <w:gridCol w:w="1100"/>
        <w:gridCol w:w="980"/>
        <w:gridCol w:w="190"/>
      </w:tblGrid>
      <w:tr w:rsidR="00CF7921" w14:paraId="0DD0DEF0" w14:textId="77777777">
        <w:trPr>
          <w:trHeight w:val="276"/>
        </w:trPr>
        <w:tc>
          <w:tcPr>
            <w:tcW w:w="6860" w:type="dxa"/>
            <w:gridSpan w:val="2"/>
            <w:vAlign w:val="bottom"/>
          </w:tcPr>
          <w:p w14:paraId="33A53F36" w14:textId="77777777" w:rsidR="00CF7921" w:rsidRDefault="00D552A3">
            <w:pPr>
              <w:ind w:left="120"/>
              <w:rPr>
                <w:color w:val="000000"/>
                <w:sz w:val="20"/>
                <w:szCs w:val="20"/>
              </w:rPr>
            </w:pPr>
            <w:r>
              <w:rPr>
                <w:rFonts w:ascii="Helvetica Neue" w:eastAsia="Helvetica Neue" w:hAnsi="Helvetica Neue" w:cs="Helvetica Neue"/>
                <w:color w:val="000000"/>
                <w:sz w:val="24"/>
                <w:szCs w:val="24"/>
              </w:rPr>
              <w:t>Mahatma Gandhi University, Kottayam</w:t>
            </w:r>
          </w:p>
        </w:tc>
        <w:tc>
          <w:tcPr>
            <w:tcW w:w="1100" w:type="dxa"/>
            <w:vAlign w:val="bottom"/>
          </w:tcPr>
          <w:p w14:paraId="6576D068" w14:textId="77777777" w:rsidR="00CF7921" w:rsidRDefault="00CF7921">
            <w:pPr>
              <w:rPr>
                <w:color w:val="000000"/>
                <w:sz w:val="23"/>
                <w:szCs w:val="23"/>
              </w:rPr>
            </w:pPr>
          </w:p>
        </w:tc>
        <w:tc>
          <w:tcPr>
            <w:tcW w:w="980" w:type="dxa"/>
            <w:vAlign w:val="bottom"/>
          </w:tcPr>
          <w:p w14:paraId="1A262529" w14:textId="77777777" w:rsidR="00CF7921" w:rsidRDefault="00CF7921">
            <w:pPr>
              <w:rPr>
                <w:color w:val="000000"/>
                <w:sz w:val="23"/>
                <w:szCs w:val="23"/>
              </w:rPr>
            </w:pPr>
          </w:p>
        </w:tc>
        <w:tc>
          <w:tcPr>
            <w:tcW w:w="190" w:type="dxa"/>
            <w:vAlign w:val="bottom"/>
          </w:tcPr>
          <w:p w14:paraId="446C67A4" w14:textId="77777777" w:rsidR="00CF7921" w:rsidRDefault="00CF7921">
            <w:pPr>
              <w:rPr>
                <w:color w:val="000000"/>
                <w:sz w:val="23"/>
                <w:szCs w:val="23"/>
              </w:rPr>
            </w:pPr>
          </w:p>
        </w:tc>
      </w:tr>
      <w:tr w:rsidR="00CF7921" w14:paraId="3CB36835" w14:textId="77777777">
        <w:trPr>
          <w:trHeight w:val="286"/>
        </w:trPr>
        <w:tc>
          <w:tcPr>
            <w:tcW w:w="5100" w:type="dxa"/>
            <w:tcBorders>
              <w:bottom w:val="single" w:sz="8" w:space="0" w:color="000000"/>
            </w:tcBorders>
            <w:vAlign w:val="bottom"/>
          </w:tcPr>
          <w:p w14:paraId="2105674B" w14:textId="77777777" w:rsidR="00CF7921" w:rsidRDefault="00CF7921">
            <w:pPr>
              <w:rPr>
                <w:color w:val="000000"/>
                <w:sz w:val="24"/>
                <w:szCs w:val="24"/>
              </w:rPr>
            </w:pPr>
          </w:p>
        </w:tc>
        <w:tc>
          <w:tcPr>
            <w:tcW w:w="1760" w:type="dxa"/>
            <w:tcBorders>
              <w:bottom w:val="single" w:sz="8" w:space="0" w:color="000000"/>
            </w:tcBorders>
            <w:vAlign w:val="bottom"/>
          </w:tcPr>
          <w:p w14:paraId="6758745F" w14:textId="77777777" w:rsidR="00CF7921" w:rsidRDefault="00CF7921">
            <w:pPr>
              <w:rPr>
                <w:color w:val="000000"/>
                <w:sz w:val="24"/>
                <w:szCs w:val="24"/>
              </w:rPr>
            </w:pPr>
          </w:p>
        </w:tc>
        <w:tc>
          <w:tcPr>
            <w:tcW w:w="1100" w:type="dxa"/>
            <w:tcBorders>
              <w:bottom w:val="single" w:sz="8" w:space="0" w:color="000000"/>
            </w:tcBorders>
            <w:vAlign w:val="bottom"/>
          </w:tcPr>
          <w:p w14:paraId="47754F55" w14:textId="77777777" w:rsidR="00CF7921" w:rsidRDefault="00CF7921">
            <w:pPr>
              <w:rPr>
                <w:color w:val="000000"/>
                <w:sz w:val="24"/>
                <w:szCs w:val="24"/>
              </w:rPr>
            </w:pPr>
          </w:p>
        </w:tc>
        <w:tc>
          <w:tcPr>
            <w:tcW w:w="980" w:type="dxa"/>
            <w:tcBorders>
              <w:bottom w:val="single" w:sz="8" w:space="0" w:color="000000"/>
            </w:tcBorders>
            <w:vAlign w:val="bottom"/>
          </w:tcPr>
          <w:p w14:paraId="7A713C27" w14:textId="77777777" w:rsidR="00CF7921" w:rsidRDefault="00CF7921">
            <w:pPr>
              <w:rPr>
                <w:color w:val="000000"/>
                <w:sz w:val="24"/>
                <w:szCs w:val="24"/>
              </w:rPr>
            </w:pPr>
          </w:p>
        </w:tc>
        <w:tc>
          <w:tcPr>
            <w:tcW w:w="190" w:type="dxa"/>
            <w:tcBorders>
              <w:bottom w:val="single" w:sz="8" w:space="0" w:color="000000"/>
            </w:tcBorders>
            <w:vAlign w:val="bottom"/>
          </w:tcPr>
          <w:p w14:paraId="651DA0EC" w14:textId="77777777" w:rsidR="00CF7921" w:rsidRDefault="00CF7921">
            <w:pPr>
              <w:rPr>
                <w:color w:val="000000"/>
                <w:sz w:val="24"/>
                <w:szCs w:val="24"/>
              </w:rPr>
            </w:pPr>
          </w:p>
        </w:tc>
      </w:tr>
      <w:tr w:rsidR="00CF7921" w14:paraId="2FDBA7E4" w14:textId="77777777">
        <w:trPr>
          <w:trHeight w:val="262"/>
        </w:trPr>
        <w:tc>
          <w:tcPr>
            <w:tcW w:w="5100" w:type="dxa"/>
            <w:tcBorders>
              <w:left w:val="single" w:sz="8" w:space="0" w:color="000000"/>
              <w:right w:val="single" w:sz="8" w:space="0" w:color="000000"/>
            </w:tcBorders>
            <w:vAlign w:val="bottom"/>
          </w:tcPr>
          <w:p w14:paraId="49B1975D" w14:textId="77777777" w:rsidR="00CF7921" w:rsidRDefault="00CF7921">
            <w:pPr>
              <w:rPr>
                <w:color w:val="000000"/>
              </w:rPr>
            </w:pPr>
          </w:p>
        </w:tc>
        <w:tc>
          <w:tcPr>
            <w:tcW w:w="1760" w:type="dxa"/>
            <w:tcBorders>
              <w:bottom w:val="single" w:sz="8" w:space="0" w:color="000000"/>
              <w:right w:val="single" w:sz="8" w:space="0" w:color="000000"/>
            </w:tcBorders>
            <w:vAlign w:val="bottom"/>
          </w:tcPr>
          <w:p w14:paraId="3D08AA05" w14:textId="77777777" w:rsidR="00CF7921" w:rsidRDefault="00D552A3">
            <w:pPr>
              <w:spacing w:line="258" w:lineRule="auto"/>
              <w:ind w:left="100"/>
              <w:rPr>
                <w:color w:val="000000"/>
                <w:sz w:val="20"/>
                <w:szCs w:val="20"/>
              </w:rPr>
            </w:pPr>
            <w:r>
              <w:rPr>
                <w:rFonts w:ascii="Times" w:eastAsia="Times" w:hAnsi="Times" w:cs="Times"/>
                <w:color w:val="000000"/>
                <w:sz w:val="24"/>
                <w:szCs w:val="24"/>
              </w:rPr>
              <w:t>CH6CRP03 Qualitative Inorganic Analysis</w:t>
            </w:r>
          </w:p>
        </w:tc>
        <w:tc>
          <w:tcPr>
            <w:tcW w:w="1100" w:type="dxa"/>
            <w:tcBorders>
              <w:bottom w:val="single" w:sz="8" w:space="0" w:color="000000"/>
              <w:right w:val="single" w:sz="8" w:space="0" w:color="000000"/>
            </w:tcBorders>
            <w:vAlign w:val="bottom"/>
          </w:tcPr>
          <w:p w14:paraId="106F567D" w14:textId="77777777" w:rsidR="00CF7921" w:rsidRDefault="00D552A3">
            <w:pPr>
              <w:spacing w:line="258"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1A55B6A1"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654C0153" w14:textId="77777777" w:rsidR="00CF7921" w:rsidRDefault="00D552A3">
            <w:pPr>
              <w:spacing w:line="258" w:lineRule="auto"/>
              <w:jc w:val="center"/>
              <w:rPr>
                <w:color w:val="000000"/>
                <w:sz w:val="20"/>
                <w:szCs w:val="20"/>
              </w:rPr>
            </w:pPr>
            <w:r>
              <w:rPr>
                <w:rFonts w:ascii="Times" w:eastAsia="Times" w:hAnsi="Times" w:cs="Times"/>
                <w:color w:val="000000"/>
                <w:sz w:val="24"/>
                <w:szCs w:val="24"/>
              </w:rPr>
              <w:t>-</w:t>
            </w:r>
          </w:p>
        </w:tc>
      </w:tr>
      <w:tr w:rsidR="00CF7921" w14:paraId="3EE3B8E7" w14:textId="77777777">
        <w:trPr>
          <w:trHeight w:val="262"/>
        </w:trPr>
        <w:tc>
          <w:tcPr>
            <w:tcW w:w="5100" w:type="dxa"/>
            <w:tcBorders>
              <w:left w:val="single" w:sz="8" w:space="0" w:color="000000"/>
              <w:right w:val="single" w:sz="8" w:space="0" w:color="000000"/>
            </w:tcBorders>
            <w:vAlign w:val="bottom"/>
          </w:tcPr>
          <w:p w14:paraId="18C4AE65" w14:textId="77777777" w:rsidR="00CF7921" w:rsidRDefault="00CF7921">
            <w:pPr>
              <w:rPr>
                <w:color w:val="000000"/>
              </w:rPr>
            </w:pPr>
          </w:p>
        </w:tc>
        <w:tc>
          <w:tcPr>
            <w:tcW w:w="1760" w:type="dxa"/>
            <w:tcBorders>
              <w:right w:val="single" w:sz="8" w:space="0" w:color="000000"/>
            </w:tcBorders>
            <w:vAlign w:val="bottom"/>
          </w:tcPr>
          <w:p w14:paraId="4C6326F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CH6CRP04</w:t>
            </w:r>
          </w:p>
        </w:tc>
        <w:tc>
          <w:tcPr>
            <w:tcW w:w="1100" w:type="dxa"/>
            <w:tcBorders>
              <w:right w:val="single" w:sz="8" w:space="0" w:color="000000"/>
            </w:tcBorders>
            <w:vAlign w:val="bottom"/>
          </w:tcPr>
          <w:p w14:paraId="12DBB0FF"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1121EE7F"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90" w:type="dxa"/>
            <w:tcBorders>
              <w:right w:val="single" w:sz="8" w:space="0" w:color="000000"/>
            </w:tcBorders>
            <w:vAlign w:val="bottom"/>
          </w:tcPr>
          <w:p w14:paraId="5DC73907"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7E2691AB" w14:textId="77777777">
        <w:trPr>
          <w:trHeight w:val="276"/>
        </w:trPr>
        <w:tc>
          <w:tcPr>
            <w:tcW w:w="5100" w:type="dxa"/>
            <w:tcBorders>
              <w:left w:val="single" w:sz="8" w:space="0" w:color="000000"/>
              <w:right w:val="single" w:sz="8" w:space="0" w:color="000000"/>
            </w:tcBorders>
            <w:vAlign w:val="bottom"/>
          </w:tcPr>
          <w:p w14:paraId="41395D52" w14:textId="77777777" w:rsidR="00CF7921" w:rsidRDefault="00CF7921">
            <w:pPr>
              <w:rPr>
                <w:color w:val="000000"/>
                <w:sz w:val="24"/>
                <w:szCs w:val="24"/>
              </w:rPr>
            </w:pPr>
          </w:p>
        </w:tc>
        <w:tc>
          <w:tcPr>
            <w:tcW w:w="1760" w:type="dxa"/>
            <w:tcBorders>
              <w:right w:val="single" w:sz="8" w:space="0" w:color="000000"/>
            </w:tcBorders>
            <w:vAlign w:val="bottom"/>
          </w:tcPr>
          <w:p w14:paraId="50BDDFBD" w14:textId="77777777" w:rsidR="00CF7921" w:rsidRDefault="00D552A3">
            <w:pPr>
              <w:ind w:left="100"/>
              <w:rPr>
                <w:color w:val="000000"/>
                <w:sz w:val="20"/>
                <w:szCs w:val="20"/>
              </w:rPr>
            </w:pPr>
            <w:r>
              <w:rPr>
                <w:rFonts w:ascii="Times" w:eastAsia="Times" w:hAnsi="Times" w:cs="Times"/>
                <w:color w:val="000000"/>
                <w:sz w:val="24"/>
                <w:szCs w:val="24"/>
              </w:rPr>
              <w:t>Organic Preparations and Basic Laboratory</w:t>
            </w:r>
          </w:p>
        </w:tc>
        <w:tc>
          <w:tcPr>
            <w:tcW w:w="1100" w:type="dxa"/>
            <w:tcBorders>
              <w:right w:val="single" w:sz="8" w:space="0" w:color="000000"/>
            </w:tcBorders>
            <w:vAlign w:val="bottom"/>
          </w:tcPr>
          <w:p w14:paraId="1F3D4468" w14:textId="77777777" w:rsidR="00CF7921" w:rsidRDefault="00CF7921">
            <w:pPr>
              <w:rPr>
                <w:color w:val="000000"/>
                <w:sz w:val="24"/>
                <w:szCs w:val="24"/>
              </w:rPr>
            </w:pPr>
          </w:p>
        </w:tc>
        <w:tc>
          <w:tcPr>
            <w:tcW w:w="980" w:type="dxa"/>
            <w:tcBorders>
              <w:right w:val="single" w:sz="8" w:space="0" w:color="000000"/>
            </w:tcBorders>
            <w:vAlign w:val="bottom"/>
          </w:tcPr>
          <w:p w14:paraId="0C760F18" w14:textId="77777777" w:rsidR="00CF7921" w:rsidRDefault="00CF7921">
            <w:pPr>
              <w:rPr>
                <w:color w:val="000000"/>
                <w:sz w:val="24"/>
                <w:szCs w:val="24"/>
              </w:rPr>
            </w:pPr>
          </w:p>
        </w:tc>
        <w:tc>
          <w:tcPr>
            <w:tcW w:w="190" w:type="dxa"/>
            <w:tcBorders>
              <w:right w:val="single" w:sz="8" w:space="0" w:color="000000"/>
            </w:tcBorders>
            <w:vAlign w:val="bottom"/>
          </w:tcPr>
          <w:p w14:paraId="282DBFDF" w14:textId="77777777" w:rsidR="00CF7921" w:rsidRDefault="00CF7921">
            <w:pPr>
              <w:rPr>
                <w:color w:val="000000"/>
                <w:sz w:val="24"/>
                <w:szCs w:val="24"/>
              </w:rPr>
            </w:pPr>
          </w:p>
        </w:tc>
      </w:tr>
      <w:tr w:rsidR="00CF7921" w14:paraId="0F800D8E" w14:textId="77777777">
        <w:trPr>
          <w:trHeight w:val="280"/>
        </w:trPr>
        <w:tc>
          <w:tcPr>
            <w:tcW w:w="5100" w:type="dxa"/>
            <w:tcBorders>
              <w:left w:val="single" w:sz="8" w:space="0" w:color="000000"/>
              <w:right w:val="single" w:sz="8" w:space="0" w:color="000000"/>
            </w:tcBorders>
            <w:vAlign w:val="bottom"/>
          </w:tcPr>
          <w:p w14:paraId="28AF4E26"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6855D98D" w14:textId="77777777" w:rsidR="00CF7921" w:rsidRDefault="00D552A3">
            <w:pPr>
              <w:ind w:left="100"/>
              <w:rPr>
                <w:color w:val="000000"/>
                <w:sz w:val="20"/>
                <w:szCs w:val="20"/>
              </w:rPr>
            </w:pPr>
            <w:r>
              <w:rPr>
                <w:rFonts w:ascii="Times" w:eastAsia="Times" w:hAnsi="Times" w:cs="Times"/>
                <w:color w:val="000000"/>
                <w:sz w:val="24"/>
                <w:szCs w:val="24"/>
              </w:rPr>
              <w:t>Techniques</w:t>
            </w:r>
          </w:p>
        </w:tc>
        <w:tc>
          <w:tcPr>
            <w:tcW w:w="1100" w:type="dxa"/>
            <w:tcBorders>
              <w:bottom w:val="single" w:sz="8" w:space="0" w:color="000000"/>
              <w:right w:val="single" w:sz="8" w:space="0" w:color="000000"/>
            </w:tcBorders>
            <w:vAlign w:val="bottom"/>
          </w:tcPr>
          <w:p w14:paraId="4087D695"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363FDC3C"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4AF0B5EC" w14:textId="77777777" w:rsidR="00CF7921" w:rsidRDefault="00CF7921">
            <w:pPr>
              <w:rPr>
                <w:color w:val="000000"/>
                <w:sz w:val="24"/>
                <w:szCs w:val="24"/>
              </w:rPr>
            </w:pPr>
          </w:p>
        </w:tc>
      </w:tr>
      <w:tr w:rsidR="00CF7921" w14:paraId="105DC9B9" w14:textId="77777777">
        <w:trPr>
          <w:trHeight w:val="262"/>
        </w:trPr>
        <w:tc>
          <w:tcPr>
            <w:tcW w:w="5100" w:type="dxa"/>
            <w:tcBorders>
              <w:left w:val="single" w:sz="8" w:space="0" w:color="000000"/>
              <w:right w:val="single" w:sz="8" w:space="0" w:color="000000"/>
            </w:tcBorders>
            <w:vAlign w:val="bottom"/>
          </w:tcPr>
          <w:p w14:paraId="3E94CCDD" w14:textId="77777777" w:rsidR="00CF7921" w:rsidRDefault="00CF7921">
            <w:pPr>
              <w:rPr>
                <w:color w:val="000000"/>
              </w:rPr>
            </w:pPr>
          </w:p>
        </w:tc>
        <w:tc>
          <w:tcPr>
            <w:tcW w:w="1760" w:type="dxa"/>
            <w:tcBorders>
              <w:right w:val="single" w:sz="8" w:space="0" w:color="000000"/>
            </w:tcBorders>
            <w:vAlign w:val="bottom"/>
          </w:tcPr>
          <w:p w14:paraId="6D8410A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100" w:type="dxa"/>
            <w:tcBorders>
              <w:right w:val="single" w:sz="8" w:space="0" w:color="000000"/>
            </w:tcBorders>
            <w:vAlign w:val="bottom"/>
          </w:tcPr>
          <w:p w14:paraId="7E80A73E"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289CF30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right w:val="single" w:sz="8" w:space="0" w:color="000000"/>
            </w:tcBorders>
            <w:vAlign w:val="bottom"/>
          </w:tcPr>
          <w:p w14:paraId="282436F9"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39BF9A9A" w14:textId="77777777">
        <w:trPr>
          <w:trHeight w:val="280"/>
        </w:trPr>
        <w:tc>
          <w:tcPr>
            <w:tcW w:w="5100" w:type="dxa"/>
            <w:tcBorders>
              <w:left w:val="single" w:sz="8" w:space="0" w:color="000000"/>
              <w:right w:val="single" w:sz="8" w:space="0" w:color="000000"/>
            </w:tcBorders>
            <w:vAlign w:val="bottom"/>
          </w:tcPr>
          <w:p w14:paraId="79107AD2"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0844C879"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100" w:type="dxa"/>
            <w:tcBorders>
              <w:bottom w:val="single" w:sz="8" w:space="0" w:color="000000"/>
              <w:right w:val="single" w:sz="8" w:space="0" w:color="000000"/>
            </w:tcBorders>
            <w:vAlign w:val="bottom"/>
          </w:tcPr>
          <w:p w14:paraId="51CB78F0"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05EB64C2"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32852A96" w14:textId="77777777" w:rsidR="00CF7921" w:rsidRDefault="00CF7921">
            <w:pPr>
              <w:rPr>
                <w:color w:val="000000"/>
                <w:sz w:val="24"/>
                <w:szCs w:val="24"/>
              </w:rPr>
            </w:pPr>
          </w:p>
        </w:tc>
      </w:tr>
      <w:tr w:rsidR="00CF7921" w14:paraId="25BBF93E" w14:textId="77777777">
        <w:trPr>
          <w:trHeight w:val="268"/>
        </w:trPr>
        <w:tc>
          <w:tcPr>
            <w:tcW w:w="5100" w:type="dxa"/>
            <w:tcBorders>
              <w:left w:val="single" w:sz="8" w:space="0" w:color="000000"/>
              <w:bottom w:val="single" w:sz="8" w:space="0" w:color="000000"/>
              <w:right w:val="single" w:sz="8" w:space="0" w:color="000000"/>
            </w:tcBorders>
            <w:vAlign w:val="bottom"/>
          </w:tcPr>
          <w:p w14:paraId="069AE52F"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7F56EA60"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CH6PRP01Project</w:t>
            </w:r>
          </w:p>
        </w:tc>
        <w:tc>
          <w:tcPr>
            <w:tcW w:w="1100" w:type="dxa"/>
            <w:tcBorders>
              <w:bottom w:val="single" w:sz="8" w:space="0" w:color="000000"/>
              <w:right w:val="single" w:sz="8" w:space="0" w:color="000000"/>
            </w:tcBorders>
            <w:vAlign w:val="bottom"/>
          </w:tcPr>
          <w:p w14:paraId="446A6ED1"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422A3133"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90" w:type="dxa"/>
            <w:tcBorders>
              <w:bottom w:val="single" w:sz="8" w:space="0" w:color="000000"/>
              <w:right w:val="single" w:sz="8" w:space="0" w:color="000000"/>
            </w:tcBorders>
            <w:vAlign w:val="bottom"/>
          </w:tcPr>
          <w:p w14:paraId="67AE533B" w14:textId="77777777" w:rsidR="00CF7921" w:rsidRDefault="00D552A3">
            <w:pPr>
              <w:spacing w:line="264" w:lineRule="auto"/>
              <w:jc w:val="center"/>
              <w:rPr>
                <w:color w:val="000000"/>
                <w:sz w:val="20"/>
                <w:szCs w:val="20"/>
              </w:rPr>
            </w:pPr>
            <w:r>
              <w:rPr>
                <w:rFonts w:ascii="Times" w:eastAsia="Times" w:hAnsi="Times" w:cs="Times"/>
                <w:color w:val="000000"/>
                <w:sz w:val="24"/>
                <w:szCs w:val="24"/>
              </w:rPr>
              <w:t>-</w:t>
            </w:r>
          </w:p>
        </w:tc>
      </w:tr>
      <w:tr w:rsidR="00CF7921" w14:paraId="2AEC4B0B" w14:textId="77777777">
        <w:trPr>
          <w:trHeight w:val="268"/>
        </w:trPr>
        <w:tc>
          <w:tcPr>
            <w:tcW w:w="5100" w:type="dxa"/>
            <w:tcBorders>
              <w:left w:val="single" w:sz="8" w:space="0" w:color="000000"/>
              <w:right w:val="single" w:sz="8" w:space="0" w:color="000000"/>
            </w:tcBorders>
            <w:vAlign w:val="bottom"/>
          </w:tcPr>
          <w:p w14:paraId="37558E33" w14:textId="77777777" w:rsidR="00CF7921" w:rsidRDefault="00D552A3">
            <w:pPr>
              <w:spacing w:line="263" w:lineRule="auto"/>
              <w:ind w:left="120"/>
              <w:rPr>
                <w:color w:val="000000"/>
                <w:sz w:val="20"/>
                <w:szCs w:val="20"/>
              </w:rPr>
            </w:pPr>
            <w:r>
              <w:rPr>
                <w:rFonts w:ascii="Times" w:eastAsia="Times" w:hAnsi="Times" w:cs="Times"/>
                <w:b/>
                <w:color w:val="000000"/>
                <w:sz w:val="24"/>
                <w:szCs w:val="24"/>
              </w:rPr>
              <w:t>VI</w:t>
            </w:r>
          </w:p>
        </w:tc>
        <w:tc>
          <w:tcPr>
            <w:tcW w:w="1760" w:type="dxa"/>
            <w:tcBorders>
              <w:bottom w:val="single" w:sz="8" w:space="0" w:color="000000"/>
              <w:right w:val="single" w:sz="8" w:space="0" w:color="000000"/>
            </w:tcBorders>
            <w:vAlign w:val="bottom"/>
          </w:tcPr>
          <w:p w14:paraId="683D09B9"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CH6CRT09 Inorganic Chemistry</w:t>
            </w:r>
          </w:p>
        </w:tc>
        <w:tc>
          <w:tcPr>
            <w:tcW w:w="1100" w:type="dxa"/>
            <w:tcBorders>
              <w:bottom w:val="single" w:sz="8" w:space="0" w:color="000000"/>
              <w:right w:val="single" w:sz="8" w:space="0" w:color="000000"/>
            </w:tcBorders>
            <w:vAlign w:val="bottom"/>
          </w:tcPr>
          <w:p w14:paraId="08AAFE3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22E63435"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746D94A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6BC0C380" w14:textId="77777777">
        <w:trPr>
          <w:trHeight w:val="263"/>
        </w:trPr>
        <w:tc>
          <w:tcPr>
            <w:tcW w:w="5100" w:type="dxa"/>
            <w:tcBorders>
              <w:left w:val="single" w:sz="8" w:space="0" w:color="000000"/>
              <w:right w:val="single" w:sz="8" w:space="0" w:color="000000"/>
            </w:tcBorders>
            <w:vAlign w:val="bottom"/>
          </w:tcPr>
          <w:p w14:paraId="4607BB63" w14:textId="77777777" w:rsidR="00CF7921" w:rsidRDefault="00CF7921">
            <w:pPr>
              <w:rPr>
                <w:color w:val="000000"/>
              </w:rPr>
            </w:pPr>
          </w:p>
        </w:tc>
        <w:tc>
          <w:tcPr>
            <w:tcW w:w="1760" w:type="dxa"/>
            <w:tcBorders>
              <w:bottom w:val="single" w:sz="8" w:space="0" w:color="000000"/>
              <w:right w:val="single" w:sz="8" w:space="0" w:color="000000"/>
            </w:tcBorders>
            <w:vAlign w:val="bottom"/>
          </w:tcPr>
          <w:p w14:paraId="31ACAF5D" w14:textId="77777777" w:rsidR="00CF7921" w:rsidRDefault="00D552A3">
            <w:pPr>
              <w:spacing w:line="259" w:lineRule="auto"/>
              <w:ind w:left="100"/>
              <w:rPr>
                <w:color w:val="000000"/>
                <w:sz w:val="20"/>
                <w:szCs w:val="20"/>
              </w:rPr>
            </w:pPr>
            <w:r>
              <w:rPr>
                <w:rFonts w:ascii="Times" w:eastAsia="Times" w:hAnsi="Times" w:cs="Times"/>
                <w:color w:val="000000"/>
                <w:sz w:val="24"/>
                <w:szCs w:val="24"/>
              </w:rPr>
              <w:t>CH6CRT10 Organic Chemistry-IV</w:t>
            </w:r>
          </w:p>
        </w:tc>
        <w:tc>
          <w:tcPr>
            <w:tcW w:w="1100" w:type="dxa"/>
            <w:tcBorders>
              <w:bottom w:val="single" w:sz="8" w:space="0" w:color="000000"/>
              <w:right w:val="single" w:sz="8" w:space="0" w:color="000000"/>
            </w:tcBorders>
            <w:vAlign w:val="bottom"/>
          </w:tcPr>
          <w:p w14:paraId="48D059ED" w14:textId="77777777" w:rsidR="00CF7921" w:rsidRDefault="00D552A3">
            <w:pPr>
              <w:spacing w:line="259"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7C16BC73"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0F488270"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r>
      <w:tr w:rsidR="00CF7921" w14:paraId="75E68DD6" w14:textId="77777777">
        <w:trPr>
          <w:trHeight w:val="266"/>
        </w:trPr>
        <w:tc>
          <w:tcPr>
            <w:tcW w:w="5100" w:type="dxa"/>
            <w:tcBorders>
              <w:left w:val="single" w:sz="8" w:space="0" w:color="000000"/>
              <w:right w:val="single" w:sz="8" w:space="0" w:color="000000"/>
            </w:tcBorders>
            <w:vAlign w:val="bottom"/>
          </w:tcPr>
          <w:p w14:paraId="5D18E3E8"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1EEC366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CH6CRT11 Physical Chemistry - III</w:t>
            </w:r>
          </w:p>
        </w:tc>
        <w:tc>
          <w:tcPr>
            <w:tcW w:w="1100" w:type="dxa"/>
            <w:tcBorders>
              <w:bottom w:val="single" w:sz="8" w:space="0" w:color="000000"/>
              <w:right w:val="single" w:sz="8" w:space="0" w:color="000000"/>
            </w:tcBorders>
            <w:vAlign w:val="bottom"/>
          </w:tcPr>
          <w:p w14:paraId="66EF5E83"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0809ACAC"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7631F73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2301DA8E" w14:textId="77777777">
        <w:trPr>
          <w:trHeight w:val="266"/>
        </w:trPr>
        <w:tc>
          <w:tcPr>
            <w:tcW w:w="5100" w:type="dxa"/>
            <w:tcBorders>
              <w:left w:val="single" w:sz="8" w:space="0" w:color="000000"/>
              <w:right w:val="single" w:sz="8" w:space="0" w:color="000000"/>
            </w:tcBorders>
            <w:vAlign w:val="bottom"/>
          </w:tcPr>
          <w:p w14:paraId="28DC513D"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27256CC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CH6CRT12 Physical Chemistry - IV</w:t>
            </w:r>
          </w:p>
        </w:tc>
        <w:tc>
          <w:tcPr>
            <w:tcW w:w="1100" w:type="dxa"/>
            <w:tcBorders>
              <w:bottom w:val="single" w:sz="8" w:space="0" w:color="000000"/>
              <w:right w:val="single" w:sz="8" w:space="0" w:color="000000"/>
            </w:tcBorders>
            <w:vAlign w:val="bottom"/>
          </w:tcPr>
          <w:p w14:paraId="61CBAD91"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5DCE7D4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55A7D77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245D85FC" w14:textId="77777777">
        <w:trPr>
          <w:trHeight w:val="266"/>
        </w:trPr>
        <w:tc>
          <w:tcPr>
            <w:tcW w:w="5100" w:type="dxa"/>
            <w:tcBorders>
              <w:left w:val="single" w:sz="8" w:space="0" w:color="000000"/>
              <w:right w:val="single" w:sz="8" w:space="0" w:color="000000"/>
            </w:tcBorders>
            <w:vAlign w:val="bottom"/>
          </w:tcPr>
          <w:p w14:paraId="192A49C3"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065C7EF5"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CH6CBT Choice Based Course</w:t>
            </w:r>
          </w:p>
        </w:tc>
        <w:tc>
          <w:tcPr>
            <w:tcW w:w="1100" w:type="dxa"/>
            <w:tcBorders>
              <w:bottom w:val="single" w:sz="8" w:space="0" w:color="000000"/>
              <w:right w:val="single" w:sz="8" w:space="0" w:color="000000"/>
            </w:tcBorders>
            <w:vAlign w:val="bottom"/>
          </w:tcPr>
          <w:p w14:paraId="257F2A9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1A909A93"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3886BF16"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45B6EF2D" w14:textId="77777777">
        <w:trPr>
          <w:trHeight w:val="268"/>
        </w:trPr>
        <w:tc>
          <w:tcPr>
            <w:tcW w:w="5100" w:type="dxa"/>
            <w:tcBorders>
              <w:left w:val="single" w:sz="8" w:space="0" w:color="000000"/>
              <w:right w:val="single" w:sz="8" w:space="0" w:color="000000"/>
            </w:tcBorders>
            <w:vAlign w:val="bottom"/>
          </w:tcPr>
          <w:p w14:paraId="32E9E9F7"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52C18544"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CH6CRP03 Qualitative Inorganic Analysis</w:t>
            </w:r>
          </w:p>
        </w:tc>
        <w:tc>
          <w:tcPr>
            <w:tcW w:w="1100" w:type="dxa"/>
            <w:tcBorders>
              <w:bottom w:val="single" w:sz="8" w:space="0" w:color="000000"/>
              <w:right w:val="single" w:sz="8" w:space="0" w:color="000000"/>
            </w:tcBorders>
            <w:vAlign w:val="bottom"/>
          </w:tcPr>
          <w:p w14:paraId="6522680E"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73FEBF91"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90" w:type="dxa"/>
            <w:tcBorders>
              <w:bottom w:val="single" w:sz="8" w:space="0" w:color="000000"/>
              <w:right w:val="single" w:sz="8" w:space="0" w:color="000000"/>
            </w:tcBorders>
            <w:vAlign w:val="bottom"/>
          </w:tcPr>
          <w:p w14:paraId="0F081FC1"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r>
      <w:tr w:rsidR="00CF7921" w14:paraId="64DAF2F0" w14:textId="77777777">
        <w:trPr>
          <w:trHeight w:val="262"/>
        </w:trPr>
        <w:tc>
          <w:tcPr>
            <w:tcW w:w="5100" w:type="dxa"/>
            <w:tcBorders>
              <w:left w:val="single" w:sz="8" w:space="0" w:color="000000"/>
              <w:right w:val="single" w:sz="8" w:space="0" w:color="000000"/>
            </w:tcBorders>
            <w:vAlign w:val="bottom"/>
          </w:tcPr>
          <w:p w14:paraId="160276CE" w14:textId="77777777" w:rsidR="00CF7921" w:rsidRDefault="00CF7921">
            <w:pPr>
              <w:rPr>
                <w:color w:val="000000"/>
              </w:rPr>
            </w:pPr>
          </w:p>
        </w:tc>
        <w:tc>
          <w:tcPr>
            <w:tcW w:w="1760" w:type="dxa"/>
            <w:tcBorders>
              <w:right w:val="single" w:sz="8" w:space="0" w:color="000000"/>
            </w:tcBorders>
            <w:vAlign w:val="bottom"/>
          </w:tcPr>
          <w:p w14:paraId="77946E1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CH6CRP04</w:t>
            </w:r>
          </w:p>
        </w:tc>
        <w:tc>
          <w:tcPr>
            <w:tcW w:w="1100" w:type="dxa"/>
            <w:tcBorders>
              <w:right w:val="single" w:sz="8" w:space="0" w:color="000000"/>
            </w:tcBorders>
            <w:vAlign w:val="bottom"/>
          </w:tcPr>
          <w:p w14:paraId="144F429E"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3FBB62F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90" w:type="dxa"/>
            <w:tcBorders>
              <w:right w:val="single" w:sz="8" w:space="0" w:color="000000"/>
            </w:tcBorders>
            <w:vAlign w:val="bottom"/>
          </w:tcPr>
          <w:p w14:paraId="12D08715"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169CDD78" w14:textId="77777777">
        <w:trPr>
          <w:trHeight w:val="276"/>
        </w:trPr>
        <w:tc>
          <w:tcPr>
            <w:tcW w:w="5100" w:type="dxa"/>
            <w:tcBorders>
              <w:left w:val="single" w:sz="8" w:space="0" w:color="000000"/>
              <w:right w:val="single" w:sz="8" w:space="0" w:color="000000"/>
            </w:tcBorders>
            <w:vAlign w:val="bottom"/>
          </w:tcPr>
          <w:p w14:paraId="3EA6D7E0" w14:textId="77777777" w:rsidR="00CF7921" w:rsidRDefault="00CF7921">
            <w:pPr>
              <w:rPr>
                <w:color w:val="000000"/>
                <w:sz w:val="24"/>
                <w:szCs w:val="24"/>
              </w:rPr>
            </w:pPr>
          </w:p>
        </w:tc>
        <w:tc>
          <w:tcPr>
            <w:tcW w:w="1760" w:type="dxa"/>
            <w:tcBorders>
              <w:right w:val="single" w:sz="8" w:space="0" w:color="000000"/>
            </w:tcBorders>
            <w:vAlign w:val="bottom"/>
          </w:tcPr>
          <w:p w14:paraId="21B47B6D" w14:textId="77777777" w:rsidR="00CF7921" w:rsidRDefault="00D552A3">
            <w:pPr>
              <w:ind w:left="100"/>
              <w:rPr>
                <w:color w:val="000000"/>
                <w:sz w:val="20"/>
                <w:szCs w:val="20"/>
              </w:rPr>
            </w:pPr>
            <w:r>
              <w:rPr>
                <w:rFonts w:ascii="Times" w:eastAsia="Times" w:hAnsi="Times" w:cs="Times"/>
                <w:color w:val="000000"/>
                <w:sz w:val="24"/>
                <w:szCs w:val="24"/>
              </w:rPr>
              <w:t>Organic Preparations and Basic Laboratory</w:t>
            </w:r>
          </w:p>
        </w:tc>
        <w:tc>
          <w:tcPr>
            <w:tcW w:w="1100" w:type="dxa"/>
            <w:tcBorders>
              <w:right w:val="single" w:sz="8" w:space="0" w:color="000000"/>
            </w:tcBorders>
            <w:vAlign w:val="bottom"/>
          </w:tcPr>
          <w:p w14:paraId="23EFD047" w14:textId="77777777" w:rsidR="00CF7921" w:rsidRDefault="00CF7921">
            <w:pPr>
              <w:rPr>
                <w:color w:val="000000"/>
                <w:sz w:val="24"/>
                <w:szCs w:val="24"/>
              </w:rPr>
            </w:pPr>
          </w:p>
        </w:tc>
        <w:tc>
          <w:tcPr>
            <w:tcW w:w="980" w:type="dxa"/>
            <w:tcBorders>
              <w:right w:val="single" w:sz="8" w:space="0" w:color="000000"/>
            </w:tcBorders>
            <w:vAlign w:val="bottom"/>
          </w:tcPr>
          <w:p w14:paraId="4215F8CD" w14:textId="77777777" w:rsidR="00CF7921" w:rsidRDefault="00CF7921">
            <w:pPr>
              <w:rPr>
                <w:color w:val="000000"/>
                <w:sz w:val="24"/>
                <w:szCs w:val="24"/>
              </w:rPr>
            </w:pPr>
          </w:p>
        </w:tc>
        <w:tc>
          <w:tcPr>
            <w:tcW w:w="190" w:type="dxa"/>
            <w:tcBorders>
              <w:right w:val="single" w:sz="8" w:space="0" w:color="000000"/>
            </w:tcBorders>
            <w:vAlign w:val="bottom"/>
          </w:tcPr>
          <w:p w14:paraId="5FF6B579" w14:textId="77777777" w:rsidR="00CF7921" w:rsidRDefault="00CF7921">
            <w:pPr>
              <w:rPr>
                <w:color w:val="000000"/>
                <w:sz w:val="24"/>
                <w:szCs w:val="24"/>
              </w:rPr>
            </w:pPr>
          </w:p>
        </w:tc>
      </w:tr>
      <w:tr w:rsidR="00CF7921" w14:paraId="7FDA7B82" w14:textId="77777777">
        <w:trPr>
          <w:trHeight w:val="280"/>
        </w:trPr>
        <w:tc>
          <w:tcPr>
            <w:tcW w:w="5100" w:type="dxa"/>
            <w:tcBorders>
              <w:left w:val="single" w:sz="8" w:space="0" w:color="000000"/>
              <w:right w:val="single" w:sz="8" w:space="0" w:color="000000"/>
            </w:tcBorders>
            <w:vAlign w:val="bottom"/>
          </w:tcPr>
          <w:p w14:paraId="1AE8F766"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7667BD5F" w14:textId="77777777" w:rsidR="00CF7921" w:rsidRDefault="00D552A3">
            <w:pPr>
              <w:ind w:left="100"/>
              <w:rPr>
                <w:color w:val="000000"/>
                <w:sz w:val="20"/>
                <w:szCs w:val="20"/>
              </w:rPr>
            </w:pPr>
            <w:r>
              <w:rPr>
                <w:rFonts w:ascii="Times" w:eastAsia="Times" w:hAnsi="Times" w:cs="Times"/>
                <w:color w:val="000000"/>
                <w:sz w:val="24"/>
                <w:szCs w:val="24"/>
              </w:rPr>
              <w:t>Techniques</w:t>
            </w:r>
          </w:p>
        </w:tc>
        <w:tc>
          <w:tcPr>
            <w:tcW w:w="1100" w:type="dxa"/>
            <w:tcBorders>
              <w:bottom w:val="single" w:sz="8" w:space="0" w:color="000000"/>
              <w:right w:val="single" w:sz="8" w:space="0" w:color="000000"/>
            </w:tcBorders>
            <w:vAlign w:val="bottom"/>
          </w:tcPr>
          <w:p w14:paraId="04D8E3FF"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0FAF5221"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53EE8112" w14:textId="77777777" w:rsidR="00CF7921" w:rsidRDefault="00CF7921">
            <w:pPr>
              <w:rPr>
                <w:color w:val="000000"/>
                <w:sz w:val="24"/>
                <w:szCs w:val="24"/>
              </w:rPr>
            </w:pPr>
          </w:p>
        </w:tc>
      </w:tr>
      <w:tr w:rsidR="00CF7921" w14:paraId="061AD80B" w14:textId="77777777">
        <w:trPr>
          <w:trHeight w:val="262"/>
        </w:trPr>
        <w:tc>
          <w:tcPr>
            <w:tcW w:w="5100" w:type="dxa"/>
            <w:tcBorders>
              <w:left w:val="single" w:sz="8" w:space="0" w:color="000000"/>
              <w:right w:val="single" w:sz="8" w:space="0" w:color="000000"/>
            </w:tcBorders>
            <w:vAlign w:val="bottom"/>
          </w:tcPr>
          <w:p w14:paraId="7BC1209C" w14:textId="77777777" w:rsidR="00CF7921" w:rsidRDefault="00CF7921">
            <w:pPr>
              <w:rPr>
                <w:color w:val="000000"/>
              </w:rPr>
            </w:pPr>
          </w:p>
        </w:tc>
        <w:tc>
          <w:tcPr>
            <w:tcW w:w="1760" w:type="dxa"/>
            <w:tcBorders>
              <w:right w:val="single" w:sz="8" w:space="0" w:color="000000"/>
            </w:tcBorders>
            <w:vAlign w:val="bottom"/>
          </w:tcPr>
          <w:p w14:paraId="3B0D0093"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100" w:type="dxa"/>
            <w:tcBorders>
              <w:right w:val="single" w:sz="8" w:space="0" w:color="000000"/>
            </w:tcBorders>
            <w:vAlign w:val="bottom"/>
          </w:tcPr>
          <w:p w14:paraId="7CDBE3A3"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1AB8D50F"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90" w:type="dxa"/>
            <w:tcBorders>
              <w:right w:val="single" w:sz="8" w:space="0" w:color="000000"/>
            </w:tcBorders>
            <w:vAlign w:val="bottom"/>
          </w:tcPr>
          <w:p w14:paraId="3FD2693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2EFB0916" w14:textId="77777777">
        <w:trPr>
          <w:trHeight w:val="280"/>
        </w:trPr>
        <w:tc>
          <w:tcPr>
            <w:tcW w:w="5100" w:type="dxa"/>
            <w:tcBorders>
              <w:left w:val="single" w:sz="8" w:space="0" w:color="000000"/>
              <w:right w:val="single" w:sz="8" w:space="0" w:color="000000"/>
            </w:tcBorders>
            <w:vAlign w:val="bottom"/>
          </w:tcPr>
          <w:p w14:paraId="4EDEE3E7"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57DA00D0"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100" w:type="dxa"/>
            <w:tcBorders>
              <w:bottom w:val="single" w:sz="8" w:space="0" w:color="000000"/>
              <w:right w:val="single" w:sz="8" w:space="0" w:color="000000"/>
            </w:tcBorders>
            <w:vAlign w:val="bottom"/>
          </w:tcPr>
          <w:p w14:paraId="615E1AFB"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723DECD7"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4CB3F641" w14:textId="77777777" w:rsidR="00CF7921" w:rsidRDefault="00CF7921">
            <w:pPr>
              <w:rPr>
                <w:color w:val="000000"/>
                <w:sz w:val="24"/>
                <w:szCs w:val="24"/>
              </w:rPr>
            </w:pPr>
          </w:p>
        </w:tc>
      </w:tr>
      <w:tr w:rsidR="00CF7921" w14:paraId="1995F8FD" w14:textId="77777777">
        <w:trPr>
          <w:trHeight w:val="262"/>
        </w:trPr>
        <w:tc>
          <w:tcPr>
            <w:tcW w:w="5100" w:type="dxa"/>
            <w:tcBorders>
              <w:left w:val="single" w:sz="8" w:space="0" w:color="000000"/>
              <w:right w:val="single" w:sz="8" w:space="0" w:color="000000"/>
            </w:tcBorders>
            <w:vAlign w:val="bottom"/>
          </w:tcPr>
          <w:p w14:paraId="6F9852ED" w14:textId="77777777" w:rsidR="00CF7921" w:rsidRDefault="00CF7921">
            <w:pPr>
              <w:rPr>
                <w:color w:val="000000"/>
              </w:rPr>
            </w:pPr>
          </w:p>
        </w:tc>
        <w:tc>
          <w:tcPr>
            <w:tcW w:w="1760" w:type="dxa"/>
            <w:tcBorders>
              <w:right w:val="single" w:sz="8" w:space="0" w:color="000000"/>
            </w:tcBorders>
            <w:vAlign w:val="bottom"/>
          </w:tcPr>
          <w:p w14:paraId="41B2484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CH6CRP06</w:t>
            </w:r>
          </w:p>
        </w:tc>
        <w:tc>
          <w:tcPr>
            <w:tcW w:w="1100" w:type="dxa"/>
            <w:tcBorders>
              <w:right w:val="single" w:sz="8" w:space="0" w:color="000000"/>
            </w:tcBorders>
            <w:vAlign w:val="bottom"/>
          </w:tcPr>
          <w:p w14:paraId="6F8CBC1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0517A8F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90" w:type="dxa"/>
            <w:tcBorders>
              <w:right w:val="single" w:sz="8" w:space="0" w:color="000000"/>
            </w:tcBorders>
            <w:vAlign w:val="bottom"/>
          </w:tcPr>
          <w:p w14:paraId="77B944E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228C5B11" w14:textId="77777777">
        <w:trPr>
          <w:trHeight w:val="280"/>
        </w:trPr>
        <w:tc>
          <w:tcPr>
            <w:tcW w:w="5100" w:type="dxa"/>
            <w:tcBorders>
              <w:left w:val="single" w:sz="8" w:space="0" w:color="000000"/>
              <w:right w:val="single" w:sz="8" w:space="0" w:color="000000"/>
            </w:tcBorders>
            <w:vAlign w:val="bottom"/>
          </w:tcPr>
          <w:p w14:paraId="297DC114"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5864D476" w14:textId="77777777" w:rsidR="00CF7921" w:rsidRDefault="00D552A3">
            <w:pPr>
              <w:ind w:left="100"/>
              <w:rPr>
                <w:color w:val="000000"/>
                <w:sz w:val="20"/>
                <w:szCs w:val="20"/>
              </w:rPr>
            </w:pPr>
            <w:r>
              <w:rPr>
                <w:rFonts w:ascii="Times" w:eastAsia="Times" w:hAnsi="Times" w:cs="Times"/>
                <w:color w:val="000000"/>
                <w:sz w:val="24"/>
                <w:szCs w:val="24"/>
              </w:rPr>
              <w:t>Gravimetric Analysis</w:t>
            </w:r>
          </w:p>
        </w:tc>
        <w:tc>
          <w:tcPr>
            <w:tcW w:w="1100" w:type="dxa"/>
            <w:tcBorders>
              <w:bottom w:val="single" w:sz="8" w:space="0" w:color="000000"/>
              <w:right w:val="single" w:sz="8" w:space="0" w:color="000000"/>
            </w:tcBorders>
            <w:vAlign w:val="bottom"/>
          </w:tcPr>
          <w:p w14:paraId="2F37958D"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0270FE2B"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43D37716" w14:textId="77777777" w:rsidR="00CF7921" w:rsidRDefault="00CF7921">
            <w:pPr>
              <w:rPr>
                <w:color w:val="000000"/>
                <w:sz w:val="24"/>
                <w:szCs w:val="24"/>
              </w:rPr>
            </w:pPr>
          </w:p>
        </w:tc>
      </w:tr>
      <w:tr w:rsidR="00CF7921" w14:paraId="758F4DA1" w14:textId="77777777">
        <w:trPr>
          <w:trHeight w:val="262"/>
        </w:trPr>
        <w:tc>
          <w:tcPr>
            <w:tcW w:w="5100" w:type="dxa"/>
            <w:tcBorders>
              <w:left w:val="single" w:sz="8" w:space="0" w:color="000000"/>
              <w:right w:val="single" w:sz="8" w:space="0" w:color="000000"/>
            </w:tcBorders>
            <w:vAlign w:val="bottom"/>
          </w:tcPr>
          <w:p w14:paraId="7D8E5E02" w14:textId="77777777" w:rsidR="00CF7921" w:rsidRDefault="00CF7921">
            <w:pPr>
              <w:rPr>
                <w:color w:val="000000"/>
              </w:rPr>
            </w:pPr>
          </w:p>
        </w:tc>
        <w:tc>
          <w:tcPr>
            <w:tcW w:w="1760" w:type="dxa"/>
            <w:tcBorders>
              <w:right w:val="single" w:sz="8" w:space="0" w:color="000000"/>
            </w:tcBorders>
            <w:vAlign w:val="bottom"/>
          </w:tcPr>
          <w:p w14:paraId="59B973D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CH6PRP01 Project, Industrial visit and</w:t>
            </w:r>
          </w:p>
        </w:tc>
        <w:tc>
          <w:tcPr>
            <w:tcW w:w="1100" w:type="dxa"/>
            <w:tcBorders>
              <w:right w:val="single" w:sz="8" w:space="0" w:color="000000"/>
            </w:tcBorders>
            <w:vAlign w:val="bottom"/>
          </w:tcPr>
          <w:p w14:paraId="3A9D64A8"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right w:val="single" w:sz="8" w:space="0" w:color="000000"/>
            </w:tcBorders>
            <w:vAlign w:val="bottom"/>
          </w:tcPr>
          <w:p w14:paraId="432B564D"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90" w:type="dxa"/>
            <w:tcBorders>
              <w:right w:val="single" w:sz="8" w:space="0" w:color="000000"/>
            </w:tcBorders>
            <w:vAlign w:val="bottom"/>
          </w:tcPr>
          <w:p w14:paraId="709A9692"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12002860" w14:textId="77777777">
        <w:trPr>
          <w:trHeight w:val="280"/>
        </w:trPr>
        <w:tc>
          <w:tcPr>
            <w:tcW w:w="5100" w:type="dxa"/>
            <w:tcBorders>
              <w:left w:val="single" w:sz="8" w:space="0" w:color="000000"/>
              <w:right w:val="single" w:sz="8" w:space="0" w:color="000000"/>
            </w:tcBorders>
            <w:vAlign w:val="bottom"/>
          </w:tcPr>
          <w:p w14:paraId="15A21D97"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0755E654" w14:textId="77777777" w:rsidR="00CF7921" w:rsidRDefault="00D552A3">
            <w:pPr>
              <w:ind w:left="100"/>
              <w:rPr>
                <w:color w:val="000000"/>
                <w:sz w:val="20"/>
                <w:szCs w:val="20"/>
              </w:rPr>
            </w:pPr>
            <w:r>
              <w:rPr>
                <w:rFonts w:ascii="Times" w:eastAsia="Times" w:hAnsi="Times" w:cs="Times"/>
                <w:color w:val="000000"/>
                <w:sz w:val="24"/>
                <w:szCs w:val="24"/>
              </w:rPr>
              <w:t>comprehensive viva - voce</w:t>
            </w:r>
          </w:p>
        </w:tc>
        <w:tc>
          <w:tcPr>
            <w:tcW w:w="1100" w:type="dxa"/>
            <w:tcBorders>
              <w:bottom w:val="single" w:sz="8" w:space="0" w:color="000000"/>
              <w:right w:val="single" w:sz="8" w:space="0" w:color="000000"/>
            </w:tcBorders>
            <w:vAlign w:val="bottom"/>
          </w:tcPr>
          <w:p w14:paraId="0571C809" w14:textId="77777777" w:rsidR="00CF7921" w:rsidRDefault="00CF7921">
            <w:pPr>
              <w:rPr>
                <w:color w:val="000000"/>
                <w:sz w:val="24"/>
                <w:szCs w:val="24"/>
              </w:rPr>
            </w:pPr>
          </w:p>
        </w:tc>
        <w:tc>
          <w:tcPr>
            <w:tcW w:w="980" w:type="dxa"/>
            <w:tcBorders>
              <w:bottom w:val="single" w:sz="8" w:space="0" w:color="000000"/>
              <w:right w:val="single" w:sz="8" w:space="0" w:color="000000"/>
            </w:tcBorders>
            <w:vAlign w:val="bottom"/>
          </w:tcPr>
          <w:p w14:paraId="7913B87D" w14:textId="77777777" w:rsidR="00CF7921" w:rsidRDefault="00CF7921">
            <w:pPr>
              <w:rPr>
                <w:color w:val="000000"/>
                <w:sz w:val="24"/>
                <w:szCs w:val="24"/>
              </w:rPr>
            </w:pPr>
          </w:p>
        </w:tc>
        <w:tc>
          <w:tcPr>
            <w:tcW w:w="190" w:type="dxa"/>
            <w:tcBorders>
              <w:bottom w:val="single" w:sz="8" w:space="0" w:color="000000"/>
              <w:right w:val="single" w:sz="8" w:space="0" w:color="000000"/>
            </w:tcBorders>
            <w:vAlign w:val="bottom"/>
          </w:tcPr>
          <w:p w14:paraId="04998E99" w14:textId="77777777" w:rsidR="00CF7921" w:rsidRDefault="00CF7921">
            <w:pPr>
              <w:rPr>
                <w:color w:val="000000"/>
                <w:sz w:val="24"/>
                <w:szCs w:val="24"/>
              </w:rPr>
            </w:pPr>
          </w:p>
        </w:tc>
      </w:tr>
      <w:tr w:rsidR="00CF7921" w14:paraId="6D7C7A6F" w14:textId="77777777">
        <w:trPr>
          <w:trHeight w:val="268"/>
        </w:trPr>
        <w:tc>
          <w:tcPr>
            <w:tcW w:w="5100" w:type="dxa"/>
            <w:tcBorders>
              <w:left w:val="single" w:sz="8" w:space="0" w:color="000000"/>
              <w:bottom w:val="single" w:sz="8" w:space="0" w:color="000000"/>
              <w:right w:val="single" w:sz="8" w:space="0" w:color="000000"/>
            </w:tcBorders>
            <w:vAlign w:val="bottom"/>
          </w:tcPr>
          <w:p w14:paraId="2B19A578"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11EDC816"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CH6OJP01 OJT</w:t>
            </w:r>
          </w:p>
        </w:tc>
        <w:tc>
          <w:tcPr>
            <w:tcW w:w="1100" w:type="dxa"/>
            <w:tcBorders>
              <w:bottom w:val="single" w:sz="8" w:space="0" w:color="000000"/>
              <w:right w:val="single" w:sz="8" w:space="0" w:color="000000"/>
            </w:tcBorders>
            <w:vAlign w:val="bottom"/>
          </w:tcPr>
          <w:p w14:paraId="6A219F26"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980" w:type="dxa"/>
            <w:tcBorders>
              <w:bottom w:val="single" w:sz="8" w:space="0" w:color="000000"/>
              <w:right w:val="single" w:sz="8" w:space="0" w:color="000000"/>
            </w:tcBorders>
            <w:vAlign w:val="bottom"/>
          </w:tcPr>
          <w:p w14:paraId="26E3669F"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90" w:type="dxa"/>
            <w:tcBorders>
              <w:bottom w:val="single" w:sz="8" w:space="0" w:color="000000"/>
              <w:right w:val="single" w:sz="8" w:space="0" w:color="000000"/>
            </w:tcBorders>
            <w:vAlign w:val="bottom"/>
          </w:tcPr>
          <w:p w14:paraId="7CE4B83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bl>
    <w:p w14:paraId="5B71EDC8" w14:textId="77777777" w:rsidR="00CF7921" w:rsidRDefault="00D552A3">
      <w:pPr>
        <w:spacing w:line="20" w:lineRule="auto"/>
        <w:rPr>
          <w:color w:val="000000"/>
          <w:sz w:val="20"/>
          <w:szCs w:val="20"/>
        </w:rPr>
      </w:pPr>
      <w:r>
        <w:rPr>
          <w:noProof/>
          <w:color w:val="000000"/>
          <w:sz w:val="20"/>
          <w:szCs w:val="20"/>
        </w:rPr>
        <w:lastRenderedPageBreak/>
        <w:drawing>
          <wp:anchor distT="0" distB="0" distL="0" distR="0" simplePos="0" relativeHeight="251798528" behindDoc="0" locked="0" layoutInCell="1" hidden="0" allowOverlap="1" wp14:anchorId="349C63D7" wp14:editId="6EAF106F">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noProof/>
        </w:rPr>
        <mc:AlternateContent>
          <mc:Choice Requires="wps">
            <w:drawing>
              <wp:anchor distT="0" distB="0" distL="0" distR="0" simplePos="0" relativeHeight="251799552" behindDoc="0" locked="0" layoutInCell="1" hidden="0" allowOverlap="1" wp14:anchorId="4D1670A7" wp14:editId="70EC9A18">
                <wp:simplePos x="0" y="0"/>
                <wp:positionH relativeFrom="column">
                  <wp:posOffset>0</wp:posOffset>
                </wp:positionH>
                <wp:positionV relativeFrom="paragraph">
                  <wp:posOffset>-3949699</wp:posOffset>
                </wp:positionV>
                <wp:extent cx="12700" cy="12065"/>
                <wp:effectExtent l="0" t="0" r="0" b="0"/>
                <wp:wrapSquare wrapText="bothSides" distT="0" distB="0" distL="0" distR="0"/>
                <wp:docPr id="444" name="Rectangle 44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086220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D1670A7" id="Rectangle 444" o:spid="_x0000_s1142" style="position:absolute;margin-left:0;margin-top:-311pt;width:1pt;height:.95pt;z-index:251799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" fillcolor="black" stroked="f">
                <v:textbox inset="2.53958mm,2.53958mm,2.53958mm,2.53958mm">
                  <w:txbxContent>
                    <w:p w14:paraId="2086220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0576" behindDoc="0" locked="0" layoutInCell="1" hidden="0" allowOverlap="1" wp14:anchorId="3FE08C58" wp14:editId="2474EF1A">
                <wp:simplePos x="0" y="0"/>
                <wp:positionH relativeFrom="column">
                  <wp:posOffset>0</wp:posOffset>
                </wp:positionH>
                <wp:positionV relativeFrom="paragraph">
                  <wp:posOffset>-3416299</wp:posOffset>
                </wp:positionV>
                <wp:extent cx="12700" cy="12700"/>
                <wp:effectExtent l="0" t="0" r="0" b="0"/>
                <wp:wrapSquare wrapText="bothSides" distT="0" distB="0" distL="0" distR="0"/>
                <wp:docPr id="421" name="Rectangle 42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DB4091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FE08C58" id="Rectangle 421" o:spid="_x0000_s1143" style="position:absolute;margin-left:0;margin-top:-269pt;width:1pt;height:1pt;z-index:251800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dy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" fillcolor="black" stroked="f">
                <v:textbox inset="2.53958mm,2.53958mm,2.53958mm,2.53958mm">
                  <w:txbxContent>
                    <w:p w14:paraId="7DB4091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1600" behindDoc="0" locked="0" layoutInCell="1" hidden="0" allowOverlap="1" wp14:anchorId="350577D6" wp14:editId="2DD319D8">
                <wp:simplePos x="0" y="0"/>
                <wp:positionH relativeFrom="column">
                  <wp:posOffset>0</wp:posOffset>
                </wp:positionH>
                <wp:positionV relativeFrom="paragraph">
                  <wp:posOffset>-3060699</wp:posOffset>
                </wp:positionV>
                <wp:extent cx="12700" cy="12065"/>
                <wp:effectExtent l="0" t="0" r="0" b="0"/>
                <wp:wrapSquare wrapText="bothSides" distT="0" distB="0" distL="0" distR="0"/>
                <wp:docPr id="419" name="Rectangle 41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1E32E5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50577D6" id="Rectangle 419" o:spid="_x0000_s1144" style="position:absolute;margin-left:0;margin-top:-241pt;width:1pt;height:.95pt;z-index:251801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" fillcolor="black" stroked="f">
                <v:textbox inset="2.53958mm,2.53958mm,2.53958mm,2.53958mm">
                  <w:txbxContent>
                    <w:p w14:paraId="51E32E5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2624" behindDoc="0" locked="0" layoutInCell="1" hidden="0" allowOverlap="1" wp14:anchorId="169349CA" wp14:editId="2B828773">
                <wp:simplePos x="0" y="0"/>
                <wp:positionH relativeFrom="column">
                  <wp:posOffset>4330700</wp:posOffset>
                </wp:positionH>
                <wp:positionV relativeFrom="paragraph">
                  <wp:posOffset>-2870199</wp:posOffset>
                </wp:positionV>
                <wp:extent cx="12700" cy="12700"/>
                <wp:effectExtent l="0" t="0" r="0" b="0"/>
                <wp:wrapSquare wrapText="bothSides" distT="0" distB="0" distL="0" distR="0"/>
                <wp:docPr id="417" name="Rectangle 41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0DCFC4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69349CA" id="Rectangle 417" o:spid="_x0000_s1145" style="position:absolute;margin-left:341pt;margin-top:-226pt;width:1pt;height:1pt;z-index:251802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M+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" fillcolor="black" stroked="f">
                <v:textbox inset="2.53958mm,2.53958mm,2.53958mm,2.53958mm">
                  <w:txbxContent>
                    <w:p w14:paraId="10DCFC4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3648" behindDoc="0" locked="0" layoutInCell="1" hidden="0" allowOverlap="1" wp14:anchorId="4993220A" wp14:editId="2C8DBC9D">
                <wp:simplePos x="0" y="0"/>
                <wp:positionH relativeFrom="column">
                  <wp:posOffset>0</wp:posOffset>
                </wp:positionH>
                <wp:positionV relativeFrom="paragraph">
                  <wp:posOffset>-2692399</wp:posOffset>
                </wp:positionV>
                <wp:extent cx="12700" cy="12065"/>
                <wp:effectExtent l="0" t="0" r="0" b="0"/>
                <wp:wrapSquare wrapText="bothSides" distT="0" distB="0" distL="0" distR="0"/>
                <wp:docPr id="416" name="Rectangle 41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356BD8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993220A" id="Rectangle 416" o:spid="_x0000_s1146" style="position:absolute;margin-left:0;margin-top:-212pt;width:1pt;height:.95pt;z-index:251803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" fillcolor="black" stroked="f">
                <v:textbox inset="2.53958mm,2.53958mm,2.53958mm,2.53958mm">
                  <w:txbxContent>
                    <w:p w14:paraId="4356BD8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4672" behindDoc="0" locked="0" layoutInCell="1" hidden="0" allowOverlap="1" wp14:anchorId="5489AADA" wp14:editId="406C428A">
                <wp:simplePos x="0" y="0"/>
                <wp:positionH relativeFrom="column">
                  <wp:posOffset>0</wp:posOffset>
                </wp:positionH>
                <wp:positionV relativeFrom="paragraph">
                  <wp:posOffset>-2514599</wp:posOffset>
                </wp:positionV>
                <wp:extent cx="12700" cy="12700"/>
                <wp:effectExtent l="0" t="0" r="0" b="0"/>
                <wp:wrapSquare wrapText="bothSides" distT="0" distB="0" distL="0" distR="0"/>
                <wp:docPr id="415" name="Rectangle 41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9CE5C9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489AADA" id="Rectangle 415" o:spid="_x0000_s1147" style="position:absolute;margin-left:0;margin-top:-198pt;width:1pt;height:1pt;z-index:251804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" fillcolor="black" stroked="f">
                <v:textbox inset="2.53958mm,2.53958mm,2.53958mm,2.53958mm">
                  <w:txbxContent>
                    <w:p w14:paraId="39CE5C9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5696" behindDoc="0" locked="0" layoutInCell="1" hidden="0" allowOverlap="1" wp14:anchorId="14417DB4" wp14:editId="2F802680">
                <wp:simplePos x="0" y="0"/>
                <wp:positionH relativeFrom="column">
                  <wp:posOffset>0</wp:posOffset>
                </wp:positionH>
                <wp:positionV relativeFrom="paragraph">
                  <wp:posOffset>-2336799</wp:posOffset>
                </wp:positionV>
                <wp:extent cx="12700" cy="12065"/>
                <wp:effectExtent l="0" t="0" r="0" b="0"/>
                <wp:wrapSquare wrapText="bothSides" distT="0" distB="0" distL="0" distR="0"/>
                <wp:docPr id="414" name="Rectangle 41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2F22E0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417DB4" id="Rectangle 414" o:spid="_x0000_s1148" style="position:absolute;margin-left:0;margin-top:-184pt;width:1pt;height:.95pt;z-index:251805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" fillcolor="black" stroked="f">
                <v:textbox inset="2.53958mm,2.53958mm,2.53958mm,2.53958mm">
                  <w:txbxContent>
                    <w:p w14:paraId="02F22E0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6720" behindDoc="0" locked="0" layoutInCell="1" hidden="0" allowOverlap="1" wp14:anchorId="6251DA9C" wp14:editId="793C71E7">
                <wp:simplePos x="0" y="0"/>
                <wp:positionH relativeFrom="column">
                  <wp:posOffset>0</wp:posOffset>
                </wp:positionH>
                <wp:positionV relativeFrom="paragraph">
                  <wp:posOffset>-2146299</wp:posOffset>
                </wp:positionV>
                <wp:extent cx="12700" cy="12700"/>
                <wp:effectExtent l="0" t="0" r="0" b="0"/>
                <wp:wrapSquare wrapText="bothSides" distT="0" distB="0" distL="0" distR="0"/>
                <wp:docPr id="413" name="Rectangle 41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B2F06E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251DA9C" id="Rectangle 413" o:spid="_x0000_s1149" style="position:absolute;margin-left:0;margin-top:-169pt;width:1pt;height:1pt;z-index:251806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" fillcolor="black" stroked="f">
                <v:textbox inset="2.53958mm,2.53958mm,2.53958mm,2.53958mm">
                  <w:txbxContent>
                    <w:p w14:paraId="6B2F06E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7744" behindDoc="0" locked="0" layoutInCell="1" hidden="0" allowOverlap="1" wp14:anchorId="1EEAA5F4" wp14:editId="2AED3F02">
                <wp:simplePos x="0" y="0"/>
                <wp:positionH relativeFrom="column">
                  <wp:posOffset>0</wp:posOffset>
                </wp:positionH>
                <wp:positionV relativeFrom="paragraph">
                  <wp:posOffset>-1968499</wp:posOffset>
                </wp:positionV>
                <wp:extent cx="12700" cy="12065"/>
                <wp:effectExtent l="0" t="0" r="0" b="0"/>
                <wp:wrapSquare wrapText="bothSides" distT="0" distB="0" distL="0" distR="0"/>
                <wp:docPr id="429" name="Rectangle 42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2DB49D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EEAA5F4" id="Rectangle 429" o:spid="_x0000_s1150" style="position:absolute;margin-left:0;margin-top:-155pt;width:1pt;height:.95pt;z-index:251807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" fillcolor="black" stroked="f">
                <v:textbox inset="2.53958mm,2.53958mm,2.53958mm,2.53958mm">
                  <w:txbxContent>
                    <w:p w14:paraId="42DB49D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8768" behindDoc="0" locked="0" layoutInCell="1" hidden="0" allowOverlap="1" wp14:anchorId="6A97007F" wp14:editId="3DFB00FF">
                <wp:simplePos x="0" y="0"/>
                <wp:positionH relativeFrom="column">
                  <wp:posOffset>0</wp:posOffset>
                </wp:positionH>
                <wp:positionV relativeFrom="paragraph">
                  <wp:posOffset>-1790699</wp:posOffset>
                </wp:positionV>
                <wp:extent cx="12700" cy="12065"/>
                <wp:effectExtent l="0" t="0" r="0" b="0"/>
                <wp:wrapSquare wrapText="bothSides" distT="0" distB="0" distL="0" distR="0"/>
                <wp:docPr id="427" name="Rectangle 42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E05F64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A97007F" id="Rectangle 427" o:spid="_x0000_s1151" style="position:absolute;margin-left:0;margin-top:-141pt;width:1pt;height:.95pt;z-index:251808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" fillcolor="black" stroked="f">
                <v:textbox inset="2.53958mm,2.53958mm,2.53958mm,2.53958mm">
                  <w:txbxContent>
                    <w:p w14:paraId="5E05F64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09792" behindDoc="0" locked="0" layoutInCell="1" hidden="0" allowOverlap="1" wp14:anchorId="61620FF3" wp14:editId="0A0ACAE7">
                <wp:simplePos x="0" y="0"/>
                <wp:positionH relativeFrom="column">
                  <wp:posOffset>0</wp:posOffset>
                </wp:positionH>
                <wp:positionV relativeFrom="paragraph">
                  <wp:posOffset>-1257299</wp:posOffset>
                </wp:positionV>
                <wp:extent cx="12700" cy="12065"/>
                <wp:effectExtent l="0" t="0" r="0" b="0"/>
                <wp:wrapSquare wrapText="bothSides" distT="0" distB="0" distL="0" distR="0"/>
                <wp:docPr id="425" name="Rectangle 42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0124B8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1620FF3" id="Rectangle 425" o:spid="_x0000_s1152" style="position:absolute;margin-left:0;margin-top:-99pt;width:1pt;height:.95pt;z-index:2518097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" fillcolor="black" stroked="f">
                <v:textbox inset="2.53958mm,2.53958mm,2.53958mm,2.53958mm">
                  <w:txbxContent>
                    <w:p w14:paraId="40124B8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0816" behindDoc="0" locked="0" layoutInCell="1" hidden="0" allowOverlap="1" wp14:anchorId="5B16A96D" wp14:editId="0F6EAC91">
                <wp:simplePos x="0" y="0"/>
                <wp:positionH relativeFrom="column">
                  <wp:posOffset>0</wp:posOffset>
                </wp:positionH>
                <wp:positionV relativeFrom="paragraph">
                  <wp:posOffset>-901699</wp:posOffset>
                </wp:positionV>
                <wp:extent cx="12700" cy="12700"/>
                <wp:effectExtent l="0" t="0" r="0" b="0"/>
                <wp:wrapSquare wrapText="bothSides" distT="0" distB="0" distL="0" distR="0"/>
                <wp:docPr id="423" name="Rectangle 42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EA8EA4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B16A96D" id="Rectangle 423" o:spid="_x0000_s1153" style="position:absolute;margin-left:0;margin-top:-71pt;width:1pt;height:1pt;z-index:251810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" fillcolor="black" stroked="f">
                <v:textbox inset="2.53958mm,2.53958mm,2.53958mm,2.53958mm">
                  <w:txbxContent>
                    <w:p w14:paraId="4EA8EA4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1840" behindDoc="0" locked="0" layoutInCell="1" hidden="0" allowOverlap="1" wp14:anchorId="23DEF4B8" wp14:editId="3B5EF99B">
                <wp:simplePos x="0" y="0"/>
                <wp:positionH relativeFrom="column">
                  <wp:posOffset>0</wp:posOffset>
                </wp:positionH>
                <wp:positionV relativeFrom="paragraph">
                  <wp:posOffset>-546099</wp:posOffset>
                </wp:positionV>
                <wp:extent cx="12700" cy="12065"/>
                <wp:effectExtent l="0" t="0" r="0" b="0"/>
                <wp:wrapSquare wrapText="bothSides" distT="0" distB="0" distL="0" distR="0"/>
                <wp:docPr id="481" name="Rectangle 48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EAE732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3DEF4B8" id="Rectangle 481" o:spid="_x0000_s1154" style="position:absolute;margin-left:0;margin-top:-43pt;width:1pt;height:.95pt;z-index:2518118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" fillcolor="black" stroked="f">
                <v:textbox inset="2.53958mm,2.53958mm,2.53958mm,2.53958mm">
                  <w:txbxContent>
                    <w:p w14:paraId="1EAE732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2864" behindDoc="0" locked="0" layoutInCell="1" hidden="0" allowOverlap="1" wp14:anchorId="459A8314" wp14:editId="53A372F3">
                <wp:simplePos x="0" y="0"/>
                <wp:positionH relativeFrom="column">
                  <wp:posOffset>0</wp:posOffset>
                </wp:positionH>
                <wp:positionV relativeFrom="paragraph">
                  <wp:posOffset>-190499</wp:posOffset>
                </wp:positionV>
                <wp:extent cx="12700" cy="12700"/>
                <wp:effectExtent l="0" t="0" r="0" b="0"/>
                <wp:wrapSquare wrapText="bothSides" distT="0" distB="0" distL="0" distR="0"/>
                <wp:docPr id="480" name="Rectangle 48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0CAD0F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59A8314" id="Rectangle 480" o:spid="_x0000_s1155" style="position:absolute;margin-left:0;margin-top:-15pt;width:1pt;height:1pt;z-index:2518128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3h6AEAALU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" fillcolor="black" stroked="f">
                <v:textbox inset="2.53958mm,2.53958mm,2.53958mm,2.53958mm">
                  <w:txbxContent>
                    <w:p w14:paraId="60CAD0F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3888" behindDoc="0" locked="0" layoutInCell="1" hidden="0" allowOverlap="1" wp14:anchorId="407DC891" wp14:editId="348438EB">
                <wp:simplePos x="0" y="0"/>
                <wp:positionH relativeFrom="column">
                  <wp:posOffset>406400</wp:posOffset>
                </wp:positionH>
                <wp:positionV relativeFrom="paragraph">
                  <wp:posOffset>-190499</wp:posOffset>
                </wp:positionV>
                <wp:extent cx="12700" cy="12700"/>
                <wp:effectExtent l="0" t="0" r="0" b="0"/>
                <wp:wrapSquare wrapText="bothSides" distT="0" distB="0" distL="0" distR="0"/>
                <wp:docPr id="479" name="Rectangle 47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430E081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07DC891" id="Rectangle 479" o:spid="_x0000_s1156" style="position:absolute;margin-left:32pt;margin-top:-15pt;width:1pt;height:1pt;z-index:2518138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" fillcolor="black" stroked="f">
                <v:textbox inset="2.53958mm,2.53958mm,2.53958mm,2.53958mm">
                  <w:txbxContent>
                    <w:p w14:paraId="430E081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4912" behindDoc="0" locked="0" layoutInCell="1" hidden="0" allowOverlap="1" wp14:anchorId="4F886BD5" wp14:editId="3F9DA9C3">
                <wp:simplePos x="0" y="0"/>
                <wp:positionH relativeFrom="column">
                  <wp:posOffset>3213100</wp:posOffset>
                </wp:positionH>
                <wp:positionV relativeFrom="paragraph">
                  <wp:posOffset>-190499</wp:posOffset>
                </wp:positionV>
                <wp:extent cx="12700" cy="12700"/>
                <wp:effectExtent l="0" t="0" r="0" b="0"/>
                <wp:wrapSquare wrapText="bothSides" distT="0" distB="0" distL="0" distR="0"/>
                <wp:docPr id="478" name="Rectangle 47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5150C6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F886BD5" id="Rectangle 478" o:spid="_x0000_s1157" style="position:absolute;margin-left:253pt;margin-top:-15pt;width:1pt;height:1pt;z-index:2518149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" fillcolor="black" stroked="f">
                <v:textbox inset="2.53958mm,2.53958mm,2.53958mm,2.53958mm">
                  <w:txbxContent>
                    <w:p w14:paraId="05150C6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5936" behindDoc="0" locked="0" layoutInCell="1" hidden="0" allowOverlap="1" wp14:anchorId="1E868073" wp14:editId="28FA70C1">
                <wp:simplePos x="0" y="0"/>
                <wp:positionH relativeFrom="column">
                  <wp:posOffset>0</wp:posOffset>
                </wp:positionH>
                <wp:positionV relativeFrom="paragraph">
                  <wp:posOffset>0</wp:posOffset>
                </wp:positionV>
                <wp:extent cx="12700" cy="12065"/>
                <wp:effectExtent l="0" t="0" r="0" b="0"/>
                <wp:wrapSquare wrapText="bothSides" distT="0" distB="0" distL="0" distR="0"/>
                <wp:docPr id="477" name="Rectangle 47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100312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E868073" id="Rectangle 477" o:spid="_x0000_s1158" style="position:absolute;margin-left:0;margin-top:0;width:1pt;height:.95pt;z-index:2518159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" fillcolor="black" stroked="f">
                <v:textbox inset="2.53958mm,2.53958mm,2.53958mm,2.53958mm">
                  <w:txbxContent>
                    <w:p w14:paraId="1100312D" w14:textId="77777777" w:rsidR="000F56FD" w:rsidRDefault="000F56FD">
                      <w:pPr>
                        <w:textDirection w:val="btLr"/>
                      </w:pPr>
                    </w:p>
                  </w:txbxContent>
                </v:textbox>
                <w10:wrap type="square"/>
              </v:rect>
            </w:pict>
          </mc:Fallback>
        </mc:AlternateContent>
      </w:r>
    </w:p>
    <w:p w14:paraId="3CBBFC6E" w14:textId="77777777" w:rsidR="00CF7921" w:rsidRDefault="00CF7921">
      <w:pPr>
        <w:spacing w:line="32" w:lineRule="auto"/>
        <w:rPr>
          <w:color w:val="000000"/>
          <w:sz w:val="20"/>
          <w:szCs w:val="20"/>
        </w:rPr>
      </w:pPr>
    </w:p>
    <w:p w14:paraId="12CFDB96" w14:textId="77777777" w:rsidR="00CF7921" w:rsidRDefault="00D552A3">
      <w:pPr>
        <w:spacing w:line="263" w:lineRule="auto"/>
        <w:ind w:left="120"/>
        <w:jc w:val="both"/>
        <w:rPr>
          <w:color w:val="000000"/>
          <w:sz w:val="20"/>
          <w:szCs w:val="20"/>
        </w:rPr>
      </w:pPr>
      <w:r>
        <w:rPr>
          <w:rFonts w:ascii="Times" w:eastAsia="Times" w:hAnsi="Times" w:cs="Times"/>
          <w:b/>
          <w:color w:val="000000"/>
          <w:sz w:val="24"/>
          <w:szCs w:val="24"/>
        </w:rPr>
        <w:t xml:space="preserve">On the Job Training </w:t>
      </w:r>
      <w:r>
        <w:rPr>
          <w:rFonts w:ascii="Times" w:eastAsia="Times" w:hAnsi="Times" w:cs="Times"/>
          <w:color w:val="000000"/>
          <w:sz w:val="24"/>
          <w:szCs w:val="24"/>
        </w:rPr>
        <w:t>All the students have to undergo on the job training in a chemical</w:t>
      </w:r>
      <w:r>
        <w:rPr>
          <w:rFonts w:ascii="Times" w:eastAsia="Times" w:hAnsi="Times" w:cs="Times"/>
          <w:b/>
          <w:color w:val="000000"/>
          <w:sz w:val="24"/>
          <w:szCs w:val="24"/>
        </w:rPr>
        <w:t xml:space="preserve"> </w:t>
      </w:r>
      <w:r>
        <w:rPr>
          <w:rFonts w:ascii="Times" w:eastAsia="Times" w:hAnsi="Times" w:cs="Times"/>
          <w:color w:val="000000"/>
          <w:sz w:val="24"/>
          <w:szCs w:val="24"/>
        </w:rPr>
        <w:t>industry for a minimum period of 15 days and submit a project report. The period of 15 days need be at a single stretch. The vacation days may be utilized for this purpose. A report of the training should be submitted to the department during the sixth semester for internal evaluation.</w:t>
      </w:r>
    </w:p>
    <w:p w14:paraId="4B27B1E1" w14:textId="77777777" w:rsidR="00CF7921" w:rsidRDefault="00CF7921">
      <w:pPr>
        <w:spacing w:line="219" w:lineRule="auto"/>
        <w:rPr>
          <w:color w:val="000000"/>
          <w:sz w:val="20"/>
          <w:szCs w:val="20"/>
        </w:rPr>
      </w:pPr>
    </w:p>
    <w:p w14:paraId="4CDFDAE8" w14:textId="77777777" w:rsidR="00CF7921" w:rsidRDefault="00D552A3">
      <w:pPr>
        <w:ind w:left="120"/>
        <w:rPr>
          <w:color w:val="000000"/>
          <w:sz w:val="20"/>
          <w:szCs w:val="20"/>
        </w:rPr>
      </w:pPr>
      <w:r>
        <w:rPr>
          <w:rFonts w:ascii="Times" w:eastAsia="Times" w:hAnsi="Times" w:cs="Times"/>
          <w:b/>
          <w:color w:val="000000"/>
          <w:sz w:val="24"/>
          <w:szCs w:val="24"/>
        </w:rPr>
        <w:t>OPEN COURSES:</w:t>
      </w:r>
    </w:p>
    <w:p w14:paraId="42DDCBC6" w14:textId="77777777" w:rsidR="00CF7921" w:rsidRDefault="00CF7921">
      <w:pPr>
        <w:spacing w:line="227" w:lineRule="auto"/>
        <w:rPr>
          <w:color w:val="000000"/>
          <w:sz w:val="20"/>
          <w:szCs w:val="20"/>
        </w:rPr>
      </w:pPr>
    </w:p>
    <w:tbl>
      <w:tblPr>
        <w:tblStyle w:val="af0"/>
        <w:tblW w:w="8460" w:type="dxa"/>
        <w:tblInd w:w="10" w:type="dxa"/>
        <w:tblLayout w:type="fixed"/>
        <w:tblLook w:val="0000" w:firstRow="0" w:lastRow="0" w:firstColumn="0" w:lastColumn="0" w:noHBand="0" w:noVBand="0"/>
      </w:tblPr>
      <w:tblGrid>
        <w:gridCol w:w="980"/>
        <w:gridCol w:w="1320"/>
        <w:gridCol w:w="2040"/>
        <w:gridCol w:w="4120"/>
      </w:tblGrid>
      <w:tr w:rsidR="00CF7921" w14:paraId="1678FCE0" w14:textId="77777777">
        <w:trPr>
          <w:trHeight w:val="278"/>
        </w:trPr>
        <w:tc>
          <w:tcPr>
            <w:tcW w:w="980" w:type="dxa"/>
            <w:tcBorders>
              <w:top w:val="single" w:sz="8" w:space="0" w:color="000000"/>
              <w:left w:val="single" w:sz="8" w:space="0" w:color="000000"/>
              <w:right w:val="single" w:sz="8" w:space="0" w:color="000000"/>
            </w:tcBorders>
            <w:vAlign w:val="bottom"/>
          </w:tcPr>
          <w:p w14:paraId="51DF4E6F" w14:textId="77777777" w:rsidR="00CF7921" w:rsidRDefault="00D552A3">
            <w:pPr>
              <w:jc w:val="center"/>
              <w:rPr>
                <w:color w:val="000000"/>
                <w:sz w:val="20"/>
                <w:szCs w:val="20"/>
              </w:rPr>
            </w:pPr>
            <w:r>
              <w:rPr>
                <w:rFonts w:ascii="Times" w:eastAsia="Times" w:hAnsi="Times" w:cs="Times"/>
                <w:b/>
                <w:color w:val="000000"/>
                <w:sz w:val="24"/>
                <w:szCs w:val="24"/>
              </w:rPr>
              <w:t>Sl. No.</w:t>
            </w:r>
          </w:p>
        </w:tc>
        <w:tc>
          <w:tcPr>
            <w:tcW w:w="1320" w:type="dxa"/>
            <w:tcBorders>
              <w:top w:val="single" w:sz="8" w:space="0" w:color="000000"/>
              <w:right w:val="single" w:sz="8" w:space="0" w:color="000000"/>
            </w:tcBorders>
            <w:vAlign w:val="bottom"/>
          </w:tcPr>
          <w:p w14:paraId="7ED0DA8D" w14:textId="77777777" w:rsidR="00CF7921" w:rsidRDefault="00D552A3">
            <w:pPr>
              <w:jc w:val="center"/>
              <w:rPr>
                <w:color w:val="000000"/>
                <w:sz w:val="20"/>
                <w:szCs w:val="20"/>
              </w:rPr>
            </w:pPr>
            <w:r>
              <w:rPr>
                <w:rFonts w:ascii="Times" w:eastAsia="Times" w:hAnsi="Times" w:cs="Times"/>
                <w:b/>
                <w:color w:val="000000"/>
                <w:sz w:val="24"/>
                <w:szCs w:val="24"/>
              </w:rPr>
              <w:t>Semester</w:t>
            </w:r>
          </w:p>
        </w:tc>
        <w:tc>
          <w:tcPr>
            <w:tcW w:w="2040" w:type="dxa"/>
            <w:tcBorders>
              <w:top w:val="single" w:sz="8" w:space="0" w:color="000000"/>
              <w:right w:val="single" w:sz="8" w:space="0" w:color="000000"/>
            </w:tcBorders>
            <w:vAlign w:val="bottom"/>
          </w:tcPr>
          <w:p w14:paraId="2D5D5872" w14:textId="77777777" w:rsidR="00CF7921" w:rsidRDefault="00D552A3">
            <w:pPr>
              <w:ind w:right="260"/>
              <w:jc w:val="right"/>
              <w:rPr>
                <w:color w:val="000000"/>
                <w:sz w:val="20"/>
                <w:szCs w:val="20"/>
              </w:rPr>
            </w:pPr>
            <w:r>
              <w:rPr>
                <w:rFonts w:ascii="Times" w:eastAsia="Times" w:hAnsi="Times" w:cs="Times"/>
                <w:b/>
                <w:color w:val="000000"/>
                <w:sz w:val="24"/>
                <w:szCs w:val="24"/>
              </w:rPr>
              <w:t>Course Code</w:t>
            </w:r>
          </w:p>
        </w:tc>
        <w:tc>
          <w:tcPr>
            <w:tcW w:w="4120" w:type="dxa"/>
            <w:tcBorders>
              <w:top w:val="single" w:sz="8" w:space="0" w:color="000000"/>
              <w:right w:val="single" w:sz="8" w:space="0" w:color="000000"/>
            </w:tcBorders>
            <w:vAlign w:val="bottom"/>
          </w:tcPr>
          <w:p w14:paraId="7116E5C0" w14:textId="77777777" w:rsidR="00CF7921" w:rsidRDefault="00D552A3">
            <w:pPr>
              <w:ind w:left="100"/>
              <w:rPr>
                <w:color w:val="000000"/>
                <w:sz w:val="20"/>
                <w:szCs w:val="20"/>
              </w:rPr>
            </w:pPr>
            <w:r>
              <w:rPr>
                <w:rFonts w:ascii="Times" w:eastAsia="Times" w:hAnsi="Times" w:cs="Times"/>
                <w:b/>
                <w:color w:val="000000"/>
                <w:sz w:val="24"/>
                <w:szCs w:val="24"/>
              </w:rPr>
              <w:t>Course Title</w:t>
            </w:r>
          </w:p>
        </w:tc>
      </w:tr>
      <w:tr w:rsidR="00CF7921" w14:paraId="335C193E" w14:textId="77777777">
        <w:trPr>
          <w:trHeight w:val="46"/>
        </w:trPr>
        <w:tc>
          <w:tcPr>
            <w:tcW w:w="980" w:type="dxa"/>
            <w:tcBorders>
              <w:left w:val="single" w:sz="8" w:space="0" w:color="000000"/>
              <w:bottom w:val="single" w:sz="8" w:space="0" w:color="000000"/>
              <w:right w:val="single" w:sz="8" w:space="0" w:color="000000"/>
            </w:tcBorders>
            <w:vAlign w:val="bottom"/>
          </w:tcPr>
          <w:p w14:paraId="3A89D63F" w14:textId="77777777" w:rsidR="00CF7921" w:rsidRDefault="00CF7921">
            <w:pPr>
              <w:rPr>
                <w:color w:val="000000"/>
                <w:sz w:val="3"/>
                <w:szCs w:val="3"/>
              </w:rPr>
            </w:pPr>
          </w:p>
        </w:tc>
        <w:tc>
          <w:tcPr>
            <w:tcW w:w="1320" w:type="dxa"/>
            <w:tcBorders>
              <w:bottom w:val="single" w:sz="8" w:space="0" w:color="000000"/>
              <w:right w:val="single" w:sz="8" w:space="0" w:color="000000"/>
            </w:tcBorders>
            <w:vAlign w:val="bottom"/>
          </w:tcPr>
          <w:p w14:paraId="54ED038E" w14:textId="77777777" w:rsidR="00CF7921" w:rsidRDefault="00CF7921">
            <w:pPr>
              <w:rPr>
                <w:color w:val="000000"/>
                <w:sz w:val="3"/>
                <w:szCs w:val="3"/>
              </w:rPr>
            </w:pPr>
          </w:p>
        </w:tc>
        <w:tc>
          <w:tcPr>
            <w:tcW w:w="2040" w:type="dxa"/>
            <w:tcBorders>
              <w:bottom w:val="single" w:sz="8" w:space="0" w:color="000000"/>
              <w:right w:val="single" w:sz="8" w:space="0" w:color="000000"/>
            </w:tcBorders>
            <w:vAlign w:val="bottom"/>
          </w:tcPr>
          <w:p w14:paraId="23AE422B"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6F2D2E74" w14:textId="77777777" w:rsidR="00CF7921" w:rsidRDefault="00CF7921">
            <w:pPr>
              <w:rPr>
                <w:color w:val="000000"/>
                <w:sz w:val="3"/>
                <w:szCs w:val="3"/>
              </w:rPr>
            </w:pPr>
          </w:p>
        </w:tc>
      </w:tr>
      <w:tr w:rsidR="00CF7921" w14:paraId="3747EC80" w14:textId="77777777">
        <w:trPr>
          <w:trHeight w:val="258"/>
        </w:trPr>
        <w:tc>
          <w:tcPr>
            <w:tcW w:w="980" w:type="dxa"/>
            <w:tcBorders>
              <w:left w:val="single" w:sz="8" w:space="0" w:color="000000"/>
              <w:right w:val="single" w:sz="8" w:space="0" w:color="000000"/>
            </w:tcBorders>
            <w:vAlign w:val="bottom"/>
          </w:tcPr>
          <w:p w14:paraId="6F413829" w14:textId="77777777" w:rsidR="00CF7921" w:rsidRDefault="00D552A3">
            <w:pPr>
              <w:spacing w:line="258" w:lineRule="auto"/>
              <w:jc w:val="center"/>
              <w:rPr>
                <w:color w:val="000000"/>
                <w:sz w:val="20"/>
                <w:szCs w:val="20"/>
              </w:rPr>
            </w:pPr>
            <w:r>
              <w:rPr>
                <w:rFonts w:ascii="Times" w:eastAsia="Times" w:hAnsi="Times" w:cs="Times"/>
                <w:color w:val="000000"/>
                <w:sz w:val="24"/>
                <w:szCs w:val="24"/>
              </w:rPr>
              <w:t>1</w:t>
            </w:r>
          </w:p>
        </w:tc>
        <w:tc>
          <w:tcPr>
            <w:tcW w:w="1320" w:type="dxa"/>
            <w:tcBorders>
              <w:right w:val="single" w:sz="8" w:space="0" w:color="000000"/>
            </w:tcBorders>
            <w:vAlign w:val="bottom"/>
          </w:tcPr>
          <w:p w14:paraId="34147887"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40" w:type="dxa"/>
            <w:tcBorders>
              <w:right w:val="single" w:sz="8" w:space="0" w:color="000000"/>
            </w:tcBorders>
            <w:vAlign w:val="bottom"/>
          </w:tcPr>
          <w:p w14:paraId="1060A1CC"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CH5OPT1.1</w:t>
            </w:r>
          </w:p>
        </w:tc>
        <w:tc>
          <w:tcPr>
            <w:tcW w:w="4120" w:type="dxa"/>
            <w:tcBorders>
              <w:right w:val="single" w:sz="8" w:space="0" w:color="000000"/>
            </w:tcBorders>
            <w:vAlign w:val="bottom"/>
          </w:tcPr>
          <w:p w14:paraId="662BBEE9" w14:textId="77777777" w:rsidR="00CF7921" w:rsidRDefault="00D552A3">
            <w:pPr>
              <w:spacing w:line="258" w:lineRule="auto"/>
              <w:ind w:left="100"/>
              <w:rPr>
                <w:color w:val="000000"/>
                <w:sz w:val="20"/>
                <w:szCs w:val="20"/>
              </w:rPr>
            </w:pPr>
            <w:r>
              <w:rPr>
                <w:rFonts w:ascii="Times" w:eastAsia="Times" w:hAnsi="Times" w:cs="Times"/>
                <w:color w:val="000000"/>
                <w:sz w:val="24"/>
                <w:szCs w:val="24"/>
              </w:rPr>
              <w:t>Chemistry in Everyday Life</w:t>
            </w:r>
          </w:p>
        </w:tc>
      </w:tr>
      <w:tr w:rsidR="00CF7921" w14:paraId="45282153" w14:textId="77777777">
        <w:trPr>
          <w:trHeight w:val="44"/>
        </w:trPr>
        <w:tc>
          <w:tcPr>
            <w:tcW w:w="980" w:type="dxa"/>
            <w:tcBorders>
              <w:left w:val="single" w:sz="8" w:space="0" w:color="000000"/>
              <w:bottom w:val="single" w:sz="8" w:space="0" w:color="000000"/>
              <w:right w:val="single" w:sz="8" w:space="0" w:color="000000"/>
            </w:tcBorders>
            <w:vAlign w:val="bottom"/>
          </w:tcPr>
          <w:p w14:paraId="5D48CE01" w14:textId="77777777" w:rsidR="00CF7921" w:rsidRDefault="00CF7921">
            <w:pPr>
              <w:rPr>
                <w:color w:val="000000"/>
                <w:sz w:val="3"/>
                <w:szCs w:val="3"/>
              </w:rPr>
            </w:pPr>
          </w:p>
        </w:tc>
        <w:tc>
          <w:tcPr>
            <w:tcW w:w="1320" w:type="dxa"/>
            <w:tcBorders>
              <w:bottom w:val="single" w:sz="8" w:space="0" w:color="000000"/>
              <w:right w:val="single" w:sz="8" w:space="0" w:color="000000"/>
            </w:tcBorders>
            <w:vAlign w:val="bottom"/>
          </w:tcPr>
          <w:p w14:paraId="4D13DE98" w14:textId="77777777" w:rsidR="00CF7921" w:rsidRDefault="00CF7921">
            <w:pPr>
              <w:rPr>
                <w:color w:val="000000"/>
                <w:sz w:val="3"/>
                <w:szCs w:val="3"/>
              </w:rPr>
            </w:pPr>
          </w:p>
        </w:tc>
        <w:tc>
          <w:tcPr>
            <w:tcW w:w="2040" w:type="dxa"/>
            <w:tcBorders>
              <w:bottom w:val="single" w:sz="8" w:space="0" w:color="000000"/>
              <w:right w:val="single" w:sz="8" w:space="0" w:color="000000"/>
            </w:tcBorders>
            <w:vAlign w:val="bottom"/>
          </w:tcPr>
          <w:p w14:paraId="0E4F4C15"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13267376" w14:textId="77777777" w:rsidR="00CF7921" w:rsidRDefault="00CF7921">
            <w:pPr>
              <w:rPr>
                <w:color w:val="000000"/>
                <w:sz w:val="3"/>
                <w:szCs w:val="3"/>
              </w:rPr>
            </w:pPr>
          </w:p>
        </w:tc>
      </w:tr>
      <w:tr w:rsidR="00CF7921" w14:paraId="10F8E47D" w14:textId="77777777">
        <w:trPr>
          <w:trHeight w:val="258"/>
        </w:trPr>
        <w:tc>
          <w:tcPr>
            <w:tcW w:w="980" w:type="dxa"/>
            <w:tcBorders>
              <w:left w:val="single" w:sz="8" w:space="0" w:color="000000"/>
              <w:right w:val="single" w:sz="8" w:space="0" w:color="000000"/>
            </w:tcBorders>
            <w:vAlign w:val="bottom"/>
          </w:tcPr>
          <w:p w14:paraId="2F93547B" w14:textId="77777777" w:rsidR="00CF7921" w:rsidRDefault="00D552A3">
            <w:pPr>
              <w:spacing w:line="258" w:lineRule="auto"/>
              <w:jc w:val="center"/>
              <w:rPr>
                <w:color w:val="000000"/>
                <w:sz w:val="20"/>
                <w:szCs w:val="20"/>
              </w:rPr>
            </w:pPr>
            <w:r>
              <w:rPr>
                <w:rFonts w:ascii="Times" w:eastAsia="Times" w:hAnsi="Times" w:cs="Times"/>
                <w:color w:val="000000"/>
                <w:sz w:val="24"/>
                <w:szCs w:val="24"/>
              </w:rPr>
              <w:t>2</w:t>
            </w:r>
          </w:p>
        </w:tc>
        <w:tc>
          <w:tcPr>
            <w:tcW w:w="1320" w:type="dxa"/>
            <w:tcBorders>
              <w:right w:val="single" w:sz="8" w:space="0" w:color="000000"/>
            </w:tcBorders>
            <w:vAlign w:val="bottom"/>
          </w:tcPr>
          <w:p w14:paraId="421CB8AB"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40" w:type="dxa"/>
            <w:tcBorders>
              <w:right w:val="single" w:sz="8" w:space="0" w:color="000000"/>
            </w:tcBorders>
            <w:vAlign w:val="bottom"/>
          </w:tcPr>
          <w:p w14:paraId="62E5449F"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CH5OPT1.2</w:t>
            </w:r>
          </w:p>
        </w:tc>
        <w:tc>
          <w:tcPr>
            <w:tcW w:w="4120" w:type="dxa"/>
            <w:tcBorders>
              <w:right w:val="single" w:sz="8" w:space="0" w:color="000000"/>
            </w:tcBorders>
            <w:vAlign w:val="bottom"/>
          </w:tcPr>
          <w:p w14:paraId="10867310" w14:textId="77777777" w:rsidR="00CF7921" w:rsidRDefault="00D552A3">
            <w:pPr>
              <w:spacing w:line="258" w:lineRule="auto"/>
              <w:ind w:left="100"/>
              <w:rPr>
                <w:color w:val="000000"/>
                <w:sz w:val="20"/>
                <w:szCs w:val="20"/>
              </w:rPr>
            </w:pPr>
            <w:r>
              <w:rPr>
                <w:rFonts w:ascii="Times" w:eastAsia="Times" w:hAnsi="Times" w:cs="Times"/>
                <w:color w:val="000000"/>
                <w:sz w:val="24"/>
                <w:szCs w:val="24"/>
              </w:rPr>
              <w:t>Nanoscience and Nanotechnology</w:t>
            </w:r>
          </w:p>
        </w:tc>
      </w:tr>
      <w:tr w:rsidR="00CF7921" w14:paraId="6B249445" w14:textId="77777777">
        <w:trPr>
          <w:trHeight w:val="42"/>
        </w:trPr>
        <w:tc>
          <w:tcPr>
            <w:tcW w:w="980" w:type="dxa"/>
            <w:tcBorders>
              <w:left w:val="single" w:sz="8" w:space="0" w:color="000000"/>
              <w:bottom w:val="single" w:sz="8" w:space="0" w:color="000000"/>
              <w:right w:val="single" w:sz="8" w:space="0" w:color="000000"/>
            </w:tcBorders>
            <w:vAlign w:val="bottom"/>
          </w:tcPr>
          <w:p w14:paraId="37624150" w14:textId="77777777" w:rsidR="00CF7921" w:rsidRDefault="00CF7921">
            <w:pPr>
              <w:rPr>
                <w:color w:val="000000"/>
                <w:sz w:val="3"/>
                <w:szCs w:val="3"/>
              </w:rPr>
            </w:pPr>
          </w:p>
        </w:tc>
        <w:tc>
          <w:tcPr>
            <w:tcW w:w="1320" w:type="dxa"/>
            <w:tcBorders>
              <w:bottom w:val="single" w:sz="8" w:space="0" w:color="000000"/>
              <w:right w:val="single" w:sz="8" w:space="0" w:color="000000"/>
            </w:tcBorders>
            <w:vAlign w:val="bottom"/>
          </w:tcPr>
          <w:p w14:paraId="4F7072DA" w14:textId="77777777" w:rsidR="00CF7921" w:rsidRDefault="00CF7921">
            <w:pPr>
              <w:rPr>
                <w:color w:val="000000"/>
                <w:sz w:val="3"/>
                <w:szCs w:val="3"/>
              </w:rPr>
            </w:pPr>
          </w:p>
        </w:tc>
        <w:tc>
          <w:tcPr>
            <w:tcW w:w="2040" w:type="dxa"/>
            <w:tcBorders>
              <w:bottom w:val="single" w:sz="8" w:space="0" w:color="000000"/>
              <w:right w:val="single" w:sz="8" w:space="0" w:color="000000"/>
            </w:tcBorders>
            <w:vAlign w:val="bottom"/>
          </w:tcPr>
          <w:p w14:paraId="27F2F867"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2F304DC7" w14:textId="77777777" w:rsidR="00CF7921" w:rsidRDefault="00CF7921">
            <w:pPr>
              <w:rPr>
                <w:color w:val="000000"/>
                <w:sz w:val="3"/>
                <w:szCs w:val="3"/>
              </w:rPr>
            </w:pPr>
          </w:p>
        </w:tc>
      </w:tr>
      <w:tr w:rsidR="00CF7921" w14:paraId="265E997F" w14:textId="77777777">
        <w:trPr>
          <w:trHeight w:val="258"/>
        </w:trPr>
        <w:tc>
          <w:tcPr>
            <w:tcW w:w="980" w:type="dxa"/>
            <w:tcBorders>
              <w:left w:val="single" w:sz="8" w:space="0" w:color="000000"/>
              <w:right w:val="single" w:sz="8" w:space="0" w:color="000000"/>
            </w:tcBorders>
            <w:vAlign w:val="bottom"/>
          </w:tcPr>
          <w:p w14:paraId="7559181E"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20" w:type="dxa"/>
            <w:tcBorders>
              <w:right w:val="single" w:sz="8" w:space="0" w:color="000000"/>
            </w:tcBorders>
            <w:vAlign w:val="bottom"/>
          </w:tcPr>
          <w:p w14:paraId="75FF3D3E"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40" w:type="dxa"/>
            <w:tcBorders>
              <w:right w:val="single" w:sz="8" w:space="0" w:color="000000"/>
            </w:tcBorders>
            <w:vAlign w:val="bottom"/>
          </w:tcPr>
          <w:p w14:paraId="5BDD6796"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CH5OPT1.3</w:t>
            </w:r>
          </w:p>
        </w:tc>
        <w:tc>
          <w:tcPr>
            <w:tcW w:w="4120" w:type="dxa"/>
            <w:tcBorders>
              <w:right w:val="single" w:sz="8" w:space="0" w:color="000000"/>
            </w:tcBorders>
            <w:vAlign w:val="bottom"/>
          </w:tcPr>
          <w:p w14:paraId="57DBCD44" w14:textId="77777777" w:rsidR="00CF7921" w:rsidRDefault="00D552A3">
            <w:pPr>
              <w:spacing w:line="258" w:lineRule="auto"/>
              <w:ind w:left="100"/>
              <w:rPr>
                <w:color w:val="000000"/>
                <w:sz w:val="20"/>
                <w:szCs w:val="20"/>
              </w:rPr>
            </w:pPr>
            <w:r>
              <w:rPr>
                <w:rFonts w:ascii="Times" w:eastAsia="Times" w:hAnsi="Times" w:cs="Times"/>
                <w:color w:val="000000"/>
                <w:sz w:val="24"/>
                <w:szCs w:val="24"/>
              </w:rPr>
              <w:t>Forensic Science</w:t>
            </w:r>
          </w:p>
        </w:tc>
      </w:tr>
      <w:tr w:rsidR="00CF7921" w14:paraId="5BFA6446" w14:textId="77777777">
        <w:trPr>
          <w:trHeight w:val="46"/>
        </w:trPr>
        <w:tc>
          <w:tcPr>
            <w:tcW w:w="980" w:type="dxa"/>
            <w:tcBorders>
              <w:left w:val="single" w:sz="8" w:space="0" w:color="000000"/>
              <w:bottom w:val="single" w:sz="8" w:space="0" w:color="000000"/>
              <w:right w:val="single" w:sz="8" w:space="0" w:color="000000"/>
            </w:tcBorders>
            <w:vAlign w:val="bottom"/>
          </w:tcPr>
          <w:p w14:paraId="16337747" w14:textId="77777777" w:rsidR="00CF7921" w:rsidRDefault="00CF7921">
            <w:pPr>
              <w:rPr>
                <w:color w:val="000000"/>
                <w:sz w:val="4"/>
                <w:szCs w:val="4"/>
              </w:rPr>
            </w:pPr>
          </w:p>
        </w:tc>
        <w:tc>
          <w:tcPr>
            <w:tcW w:w="1320" w:type="dxa"/>
            <w:tcBorders>
              <w:bottom w:val="single" w:sz="8" w:space="0" w:color="000000"/>
              <w:right w:val="single" w:sz="8" w:space="0" w:color="000000"/>
            </w:tcBorders>
            <w:vAlign w:val="bottom"/>
          </w:tcPr>
          <w:p w14:paraId="4F73A5F9" w14:textId="77777777" w:rsidR="00CF7921" w:rsidRDefault="00CF7921">
            <w:pPr>
              <w:rPr>
                <w:color w:val="000000"/>
                <w:sz w:val="4"/>
                <w:szCs w:val="4"/>
              </w:rPr>
            </w:pPr>
          </w:p>
        </w:tc>
        <w:tc>
          <w:tcPr>
            <w:tcW w:w="2040" w:type="dxa"/>
            <w:tcBorders>
              <w:bottom w:val="single" w:sz="8" w:space="0" w:color="000000"/>
              <w:right w:val="single" w:sz="8" w:space="0" w:color="000000"/>
            </w:tcBorders>
            <w:vAlign w:val="bottom"/>
          </w:tcPr>
          <w:p w14:paraId="22B330BA"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4F611F4B" w14:textId="77777777" w:rsidR="00CF7921" w:rsidRDefault="00CF7921">
            <w:pPr>
              <w:rPr>
                <w:color w:val="000000"/>
                <w:sz w:val="4"/>
                <w:szCs w:val="4"/>
              </w:rPr>
            </w:pPr>
          </w:p>
        </w:tc>
      </w:tr>
      <w:tr w:rsidR="00CF7921" w14:paraId="411EC99B" w14:textId="77777777">
        <w:trPr>
          <w:trHeight w:val="779"/>
        </w:trPr>
        <w:tc>
          <w:tcPr>
            <w:tcW w:w="4340" w:type="dxa"/>
            <w:gridSpan w:val="3"/>
            <w:vAlign w:val="bottom"/>
          </w:tcPr>
          <w:p w14:paraId="2FE5BE14" w14:textId="77777777" w:rsidR="00CF7921" w:rsidRDefault="00D552A3">
            <w:pPr>
              <w:ind w:right="1000"/>
              <w:jc w:val="right"/>
              <w:rPr>
                <w:color w:val="000000"/>
                <w:sz w:val="20"/>
                <w:szCs w:val="20"/>
              </w:rPr>
            </w:pPr>
            <w:r>
              <w:rPr>
                <w:rFonts w:ascii="Times" w:eastAsia="Times" w:hAnsi="Times" w:cs="Times"/>
                <w:b/>
                <w:color w:val="000000"/>
                <w:sz w:val="24"/>
                <w:szCs w:val="24"/>
              </w:rPr>
              <w:t>CHOICE BASED COURSES:</w:t>
            </w:r>
          </w:p>
        </w:tc>
        <w:tc>
          <w:tcPr>
            <w:tcW w:w="4120" w:type="dxa"/>
            <w:vAlign w:val="bottom"/>
          </w:tcPr>
          <w:p w14:paraId="1BB9C748" w14:textId="77777777" w:rsidR="00CF7921" w:rsidRDefault="00CF7921">
            <w:pPr>
              <w:rPr>
                <w:color w:val="000000"/>
                <w:sz w:val="24"/>
                <w:szCs w:val="24"/>
              </w:rPr>
            </w:pPr>
          </w:p>
        </w:tc>
      </w:tr>
      <w:tr w:rsidR="00CF7921" w14:paraId="6F8010C3" w14:textId="77777777">
        <w:trPr>
          <w:trHeight w:val="245"/>
        </w:trPr>
        <w:tc>
          <w:tcPr>
            <w:tcW w:w="980" w:type="dxa"/>
            <w:tcBorders>
              <w:bottom w:val="single" w:sz="8" w:space="0" w:color="000000"/>
            </w:tcBorders>
            <w:vAlign w:val="bottom"/>
          </w:tcPr>
          <w:p w14:paraId="55291ED7" w14:textId="77777777" w:rsidR="00CF7921" w:rsidRDefault="00CF7921">
            <w:pPr>
              <w:rPr>
                <w:color w:val="000000"/>
                <w:sz w:val="21"/>
                <w:szCs w:val="21"/>
              </w:rPr>
            </w:pPr>
          </w:p>
        </w:tc>
        <w:tc>
          <w:tcPr>
            <w:tcW w:w="1320" w:type="dxa"/>
            <w:tcBorders>
              <w:bottom w:val="single" w:sz="8" w:space="0" w:color="000000"/>
            </w:tcBorders>
            <w:vAlign w:val="bottom"/>
          </w:tcPr>
          <w:p w14:paraId="25910EA6" w14:textId="77777777" w:rsidR="00CF7921" w:rsidRDefault="00CF7921">
            <w:pPr>
              <w:rPr>
                <w:color w:val="000000"/>
                <w:sz w:val="21"/>
                <w:szCs w:val="21"/>
              </w:rPr>
            </w:pPr>
          </w:p>
        </w:tc>
        <w:tc>
          <w:tcPr>
            <w:tcW w:w="2040" w:type="dxa"/>
            <w:tcBorders>
              <w:bottom w:val="single" w:sz="8" w:space="0" w:color="000000"/>
            </w:tcBorders>
            <w:vAlign w:val="bottom"/>
          </w:tcPr>
          <w:p w14:paraId="48EBC966" w14:textId="77777777" w:rsidR="00CF7921" w:rsidRDefault="00CF7921">
            <w:pPr>
              <w:rPr>
                <w:color w:val="000000"/>
                <w:sz w:val="21"/>
                <w:szCs w:val="21"/>
              </w:rPr>
            </w:pPr>
          </w:p>
        </w:tc>
        <w:tc>
          <w:tcPr>
            <w:tcW w:w="4120" w:type="dxa"/>
            <w:tcBorders>
              <w:bottom w:val="single" w:sz="8" w:space="0" w:color="000000"/>
            </w:tcBorders>
            <w:vAlign w:val="bottom"/>
          </w:tcPr>
          <w:p w14:paraId="189A38C1" w14:textId="77777777" w:rsidR="00CF7921" w:rsidRDefault="00CF7921">
            <w:pPr>
              <w:rPr>
                <w:color w:val="000000"/>
                <w:sz w:val="21"/>
                <w:szCs w:val="21"/>
              </w:rPr>
            </w:pPr>
          </w:p>
        </w:tc>
      </w:tr>
      <w:tr w:rsidR="00CF7921" w14:paraId="3D1980D8" w14:textId="77777777">
        <w:trPr>
          <w:trHeight w:val="261"/>
        </w:trPr>
        <w:tc>
          <w:tcPr>
            <w:tcW w:w="980" w:type="dxa"/>
            <w:tcBorders>
              <w:left w:val="single" w:sz="8" w:space="0" w:color="000000"/>
              <w:right w:val="single" w:sz="8" w:space="0" w:color="000000"/>
            </w:tcBorders>
            <w:vAlign w:val="bottom"/>
          </w:tcPr>
          <w:p w14:paraId="1F100213" w14:textId="77777777" w:rsidR="00CF7921" w:rsidRDefault="00D552A3">
            <w:pPr>
              <w:spacing w:line="260" w:lineRule="auto"/>
              <w:jc w:val="center"/>
              <w:rPr>
                <w:color w:val="000000"/>
                <w:sz w:val="20"/>
                <w:szCs w:val="20"/>
              </w:rPr>
            </w:pPr>
            <w:r>
              <w:rPr>
                <w:rFonts w:ascii="Times" w:eastAsia="Times" w:hAnsi="Times" w:cs="Times"/>
                <w:b/>
                <w:color w:val="000000"/>
                <w:sz w:val="24"/>
                <w:szCs w:val="24"/>
              </w:rPr>
              <w:t>Sl. No.</w:t>
            </w:r>
          </w:p>
        </w:tc>
        <w:tc>
          <w:tcPr>
            <w:tcW w:w="1320" w:type="dxa"/>
            <w:tcBorders>
              <w:right w:val="single" w:sz="8" w:space="0" w:color="000000"/>
            </w:tcBorders>
            <w:vAlign w:val="bottom"/>
          </w:tcPr>
          <w:p w14:paraId="442C68D8" w14:textId="77777777" w:rsidR="00CF7921" w:rsidRDefault="00D552A3">
            <w:pPr>
              <w:spacing w:line="260" w:lineRule="auto"/>
              <w:jc w:val="center"/>
              <w:rPr>
                <w:color w:val="000000"/>
                <w:sz w:val="20"/>
                <w:szCs w:val="20"/>
              </w:rPr>
            </w:pPr>
            <w:r>
              <w:rPr>
                <w:rFonts w:ascii="Times" w:eastAsia="Times" w:hAnsi="Times" w:cs="Times"/>
                <w:b/>
                <w:color w:val="000000"/>
                <w:sz w:val="24"/>
                <w:szCs w:val="24"/>
              </w:rPr>
              <w:t>Semester</w:t>
            </w:r>
          </w:p>
        </w:tc>
        <w:tc>
          <w:tcPr>
            <w:tcW w:w="2040" w:type="dxa"/>
            <w:tcBorders>
              <w:right w:val="single" w:sz="8" w:space="0" w:color="000000"/>
            </w:tcBorders>
            <w:vAlign w:val="bottom"/>
          </w:tcPr>
          <w:p w14:paraId="76BF0D6B" w14:textId="77777777" w:rsidR="00CF7921" w:rsidRDefault="00D552A3">
            <w:pPr>
              <w:spacing w:line="260" w:lineRule="auto"/>
              <w:ind w:right="260"/>
              <w:jc w:val="right"/>
              <w:rPr>
                <w:color w:val="000000"/>
                <w:sz w:val="20"/>
                <w:szCs w:val="20"/>
              </w:rPr>
            </w:pPr>
            <w:r>
              <w:rPr>
                <w:rFonts w:ascii="Times" w:eastAsia="Times" w:hAnsi="Times" w:cs="Times"/>
                <w:b/>
                <w:color w:val="000000"/>
                <w:sz w:val="24"/>
                <w:szCs w:val="24"/>
              </w:rPr>
              <w:t>Course Code</w:t>
            </w:r>
          </w:p>
        </w:tc>
        <w:tc>
          <w:tcPr>
            <w:tcW w:w="4120" w:type="dxa"/>
            <w:tcBorders>
              <w:right w:val="single" w:sz="8" w:space="0" w:color="000000"/>
            </w:tcBorders>
            <w:vAlign w:val="bottom"/>
          </w:tcPr>
          <w:p w14:paraId="1A72B1BE" w14:textId="77777777" w:rsidR="00CF7921" w:rsidRDefault="00D552A3">
            <w:pPr>
              <w:spacing w:line="260" w:lineRule="auto"/>
              <w:ind w:left="100"/>
              <w:rPr>
                <w:color w:val="000000"/>
                <w:sz w:val="20"/>
                <w:szCs w:val="20"/>
              </w:rPr>
            </w:pPr>
            <w:r>
              <w:rPr>
                <w:rFonts w:ascii="Times" w:eastAsia="Times" w:hAnsi="Times" w:cs="Times"/>
                <w:b/>
                <w:color w:val="000000"/>
                <w:sz w:val="24"/>
                <w:szCs w:val="24"/>
              </w:rPr>
              <w:t>Course Title</w:t>
            </w:r>
          </w:p>
        </w:tc>
      </w:tr>
      <w:tr w:rsidR="00CF7921" w14:paraId="6F56CD13" w14:textId="77777777">
        <w:trPr>
          <w:trHeight w:val="43"/>
        </w:trPr>
        <w:tc>
          <w:tcPr>
            <w:tcW w:w="980" w:type="dxa"/>
            <w:tcBorders>
              <w:left w:val="single" w:sz="8" w:space="0" w:color="000000"/>
              <w:bottom w:val="single" w:sz="8" w:space="0" w:color="000000"/>
              <w:right w:val="single" w:sz="8" w:space="0" w:color="000000"/>
            </w:tcBorders>
            <w:vAlign w:val="bottom"/>
          </w:tcPr>
          <w:p w14:paraId="1670A880" w14:textId="77777777" w:rsidR="00CF7921" w:rsidRDefault="00CF7921">
            <w:pPr>
              <w:rPr>
                <w:color w:val="000000"/>
                <w:sz w:val="3"/>
                <w:szCs w:val="3"/>
              </w:rPr>
            </w:pPr>
          </w:p>
        </w:tc>
        <w:tc>
          <w:tcPr>
            <w:tcW w:w="1320" w:type="dxa"/>
            <w:tcBorders>
              <w:bottom w:val="single" w:sz="8" w:space="0" w:color="000000"/>
              <w:right w:val="single" w:sz="8" w:space="0" w:color="000000"/>
            </w:tcBorders>
            <w:vAlign w:val="bottom"/>
          </w:tcPr>
          <w:p w14:paraId="7AFCFBA8" w14:textId="77777777" w:rsidR="00CF7921" w:rsidRDefault="00CF7921">
            <w:pPr>
              <w:rPr>
                <w:color w:val="000000"/>
                <w:sz w:val="3"/>
                <w:szCs w:val="3"/>
              </w:rPr>
            </w:pPr>
          </w:p>
        </w:tc>
        <w:tc>
          <w:tcPr>
            <w:tcW w:w="2040" w:type="dxa"/>
            <w:tcBorders>
              <w:bottom w:val="single" w:sz="8" w:space="0" w:color="000000"/>
              <w:right w:val="single" w:sz="8" w:space="0" w:color="000000"/>
            </w:tcBorders>
            <w:vAlign w:val="bottom"/>
          </w:tcPr>
          <w:p w14:paraId="564F4EF8"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3B957283" w14:textId="77777777" w:rsidR="00CF7921" w:rsidRDefault="00CF7921">
            <w:pPr>
              <w:rPr>
                <w:color w:val="000000"/>
                <w:sz w:val="3"/>
                <w:szCs w:val="3"/>
              </w:rPr>
            </w:pPr>
          </w:p>
        </w:tc>
      </w:tr>
      <w:tr w:rsidR="00CF7921" w14:paraId="27CEED58" w14:textId="77777777">
        <w:trPr>
          <w:trHeight w:val="262"/>
        </w:trPr>
        <w:tc>
          <w:tcPr>
            <w:tcW w:w="980" w:type="dxa"/>
            <w:tcBorders>
              <w:left w:val="single" w:sz="8" w:space="0" w:color="000000"/>
              <w:right w:val="single" w:sz="8" w:space="0" w:color="000000"/>
            </w:tcBorders>
            <w:vAlign w:val="bottom"/>
          </w:tcPr>
          <w:p w14:paraId="700648A9" w14:textId="77777777" w:rsidR="00CF7921" w:rsidRDefault="00D552A3">
            <w:pPr>
              <w:spacing w:line="260" w:lineRule="auto"/>
              <w:jc w:val="center"/>
              <w:rPr>
                <w:color w:val="000000"/>
                <w:sz w:val="20"/>
                <w:szCs w:val="20"/>
              </w:rPr>
            </w:pPr>
            <w:r>
              <w:rPr>
                <w:rFonts w:ascii="Times" w:eastAsia="Times" w:hAnsi="Times" w:cs="Times"/>
                <w:color w:val="000000"/>
                <w:sz w:val="24"/>
                <w:szCs w:val="24"/>
              </w:rPr>
              <w:t>1</w:t>
            </w:r>
          </w:p>
        </w:tc>
        <w:tc>
          <w:tcPr>
            <w:tcW w:w="1320" w:type="dxa"/>
            <w:tcBorders>
              <w:right w:val="single" w:sz="8" w:space="0" w:color="000000"/>
            </w:tcBorders>
            <w:vAlign w:val="bottom"/>
          </w:tcPr>
          <w:p w14:paraId="3C1E77DA" w14:textId="77777777" w:rsidR="00CF7921" w:rsidRDefault="00D552A3">
            <w:pPr>
              <w:spacing w:line="260" w:lineRule="auto"/>
              <w:jc w:val="center"/>
              <w:rPr>
                <w:color w:val="000000"/>
                <w:sz w:val="20"/>
                <w:szCs w:val="20"/>
              </w:rPr>
            </w:pPr>
            <w:r>
              <w:rPr>
                <w:rFonts w:ascii="Times" w:eastAsia="Times" w:hAnsi="Times" w:cs="Times"/>
                <w:color w:val="000000"/>
                <w:sz w:val="24"/>
                <w:szCs w:val="24"/>
              </w:rPr>
              <w:t>VI</w:t>
            </w:r>
          </w:p>
        </w:tc>
        <w:tc>
          <w:tcPr>
            <w:tcW w:w="2040" w:type="dxa"/>
            <w:tcBorders>
              <w:right w:val="single" w:sz="8" w:space="0" w:color="000000"/>
            </w:tcBorders>
            <w:vAlign w:val="bottom"/>
          </w:tcPr>
          <w:p w14:paraId="77E8B4CB" w14:textId="77777777" w:rsidR="00CF7921" w:rsidRDefault="00D552A3">
            <w:pPr>
              <w:spacing w:line="260" w:lineRule="auto"/>
              <w:ind w:right="320"/>
              <w:jc w:val="right"/>
              <w:rPr>
                <w:color w:val="000000"/>
                <w:sz w:val="20"/>
                <w:szCs w:val="20"/>
              </w:rPr>
            </w:pPr>
            <w:r>
              <w:rPr>
                <w:rFonts w:ascii="Times" w:eastAsia="Times" w:hAnsi="Times" w:cs="Times"/>
                <w:color w:val="000000"/>
                <w:sz w:val="24"/>
                <w:szCs w:val="24"/>
              </w:rPr>
              <w:t>CH6CBT1.1</w:t>
            </w:r>
          </w:p>
        </w:tc>
        <w:tc>
          <w:tcPr>
            <w:tcW w:w="4120" w:type="dxa"/>
            <w:tcBorders>
              <w:right w:val="single" w:sz="8" w:space="0" w:color="000000"/>
            </w:tcBorders>
            <w:vAlign w:val="bottom"/>
          </w:tcPr>
          <w:p w14:paraId="356CBE57" w14:textId="77777777" w:rsidR="00CF7921" w:rsidRDefault="00D552A3">
            <w:pPr>
              <w:spacing w:line="263" w:lineRule="auto"/>
              <w:ind w:left="100"/>
              <w:rPr>
                <w:color w:val="000000"/>
                <w:sz w:val="20"/>
                <w:szCs w:val="20"/>
              </w:rPr>
            </w:pPr>
            <w:r>
              <w:rPr>
                <w:rFonts w:ascii="Times" w:eastAsia="Times" w:hAnsi="Times" w:cs="Times"/>
                <w:color w:val="000000"/>
                <w:sz w:val="24"/>
                <w:szCs w:val="24"/>
              </w:rPr>
              <w:t>Polymer Chemistry</w:t>
            </w:r>
          </w:p>
        </w:tc>
      </w:tr>
      <w:tr w:rsidR="00CF7921" w14:paraId="7D9B62AD" w14:textId="77777777">
        <w:trPr>
          <w:trHeight w:val="142"/>
        </w:trPr>
        <w:tc>
          <w:tcPr>
            <w:tcW w:w="980" w:type="dxa"/>
            <w:tcBorders>
              <w:left w:val="single" w:sz="8" w:space="0" w:color="000000"/>
              <w:bottom w:val="single" w:sz="8" w:space="0" w:color="000000"/>
              <w:right w:val="single" w:sz="8" w:space="0" w:color="000000"/>
            </w:tcBorders>
            <w:vAlign w:val="bottom"/>
          </w:tcPr>
          <w:p w14:paraId="4874055C" w14:textId="77777777" w:rsidR="00CF7921" w:rsidRDefault="00CF7921">
            <w:pPr>
              <w:rPr>
                <w:color w:val="000000"/>
                <w:sz w:val="12"/>
                <w:szCs w:val="12"/>
              </w:rPr>
            </w:pPr>
          </w:p>
        </w:tc>
        <w:tc>
          <w:tcPr>
            <w:tcW w:w="1320" w:type="dxa"/>
            <w:tcBorders>
              <w:bottom w:val="single" w:sz="8" w:space="0" w:color="000000"/>
              <w:right w:val="single" w:sz="8" w:space="0" w:color="000000"/>
            </w:tcBorders>
            <w:vAlign w:val="bottom"/>
          </w:tcPr>
          <w:p w14:paraId="25FE83B3" w14:textId="77777777" w:rsidR="00CF7921" w:rsidRDefault="00CF7921">
            <w:pPr>
              <w:rPr>
                <w:color w:val="000000"/>
                <w:sz w:val="12"/>
                <w:szCs w:val="12"/>
              </w:rPr>
            </w:pPr>
          </w:p>
        </w:tc>
        <w:tc>
          <w:tcPr>
            <w:tcW w:w="2040" w:type="dxa"/>
            <w:tcBorders>
              <w:bottom w:val="single" w:sz="8" w:space="0" w:color="000000"/>
              <w:right w:val="single" w:sz="8" w:space="0" w:color="000000"/>
            </w:tcBorders>
            <w:vAlign w:val="bottom"/>
          </w:tcPr>
          <w:p w14:paraId="300F255F"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501981F5" w14:textId="77777777" w:rsidR="00CF7921" w:rsidRDefault="00CF7921">
            <w:pPr>
              <w:rPr>
                <w:color w:val="000000"/>
                <w:sz w:val="12"/>
                <w:szCs w:val="12"/>
              </w:rPr>
            </w:pPr>
          </w:p>
        </w:tc>
      </w:tr>
      <w:tr w:rsidR="00CF7921" w14:paraId="2B82A531" w14:textId="77777777">
        <w:trPr>
          <w:trHeight w:val="260"/>
        </w:trPr>
        <w:tc>
          <w:tcPr>
            <w:tcW w:w="980" w:type="dxa"/>
            <w:tcBorders>
              <w:left w:val="single" w:sz="8" w:space="0" w:color="000000"/>
              <w:right w:val="single" w:sz="8" w:space="0" w:color="000000"/>
            </w:tcBorders>
            <w:vAlign w:val="bottom"/>
          </w:tcPr>
          <w:p w14:paraId="4D257C69" w14:textId="77777777" w:rsidR="00CF7921" w:rsidRDefault="00D552A3">
            <w:pPr>
              <w:spacing w:line="258" w:lineRule="auto"/>
              <w:jc w:val="center"/>
              <w:rPr>
                <w:color w:val="000000"/>
                <w:sz w:val="20"/>
                <w:szCs w:val="20"/>
              </w:rPr>
            </w:pPr>
            <w:r>
              <w:rPr>
                <w:rFonts w:ascii="Times" w:eastAsia="Times" w:hAnsi="Times" w:cs="Times"/>
                <w:color w:val="000000"/>
                <w:sz w:val="24"/>
                <w:szCs w:val="24"/>
              </w:rPr>
              <w:t>2</w:t>
            </w:r>
          </w:p>
        </w:tc>
        <w:tc>
          <w:tcPr>
            <w:tcW w:w="1320" w:type="dxa"/>
            <w:tcBorders>
              <w:right w:val="single" w:sz="8" w:space="0" w:color="000000"/>
            </w:tcBorders>
            <w:vAlign w:val="bottom"/>
          </w:tcPr>
          <w:p w14:paraId="3222A1D6"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40" w:type="dxa"/>
            <w:tcBorders>
              <w:right w:val="single" w:sz="8" w:space="0" w:color="000000"/>
            </w:tcBorders>
            <w:vAlign w:val="bottom"/>
          </w:tcPr>
          <w:p w14:paraId="75A75279"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CH6CBT1.2</w:t>
            </w:r>
          </w:p>
        </w:tc>
        <w:tc>
          <w:tcPr>
            <w:tcW w:w="4120" w:type="dxa"/>
            <w:tcBorders>
              <w:right w:val="single" w:sz="8" w:space="0" w:color="000000"/>
            </w:tcBorders>
            <w:vAlign w:val="bottom"/>
          </w:tcPr>
          <w:p w14:paraId="2F13F3F4" w14:textId="77777777" w:rsidR="00CF7921" w:rsidRDefault="00D552A3">
            <w:pPr>
              <w:spacing w:line="260" w:lineRule="auto"/>
              <w:ind w:left="100"/>
              <w:rPr>
                <w:color w:val="000000"/>
                <w:sz w:val="20"/>
                <w:szCs w:val="20"/>
              </w:rPr>
            </w:pPr>
            <w:proofErr w:type="spellStart"/>
            <w:r>
              <w:rPr>
                <w:rFonts w:ascii="Times" w:eastAsia="Times" w:hAnsi="Times" w:cs="Times"/>
                <w:color w:val="000000"/>
                <w:sz w:val="24"/>
                <w:szCs w:val="24"/>
              </w:rPr>
              <w:t>Nanochemistry</w:t>
            </w:r>
            <w:proofErr w:type="spellEnd"/>
            <w:r>
              <w:rPr>
                <w:rFonts w:ascii="Times" w:eastAsia="Times" w:hAnsi="Times" w:cs="Times"/>
                <w:color w:val="000000"/>
                <w:sz w:val="24"/>
                <w:szCs w:val="24"/>
              </w:rPr>
              <w:t xml:space="preserve"> and Nanotechnology</w:t>
            </w:r>
          </w:p>
        </w:tc>
      </w:tr>
      <w:tr w:rsidR="00CF7921" w14:paraId="1AC7BB39" w14:textId="77777777">
        <w:trPr>
          <w:trHeight w:val="145"/>
        </w:trPr>
        <w:tc>
          <w:tcPr>
            <w:tcW w:w="980" w:type="dxa"/>
            <w:tcBorders>
              <w:left w:val="single" w:sz="8" w:space="0" w:color="000000"/>
              <w:bottom w:val="single" w:sz="8" w:space="0" w:color="000000"/>
              <w:right w:val="single" w:sz="8" w:space="0" w:color="000000"/>
            </w:tcBorders>
            <w:vAlign w:val="bottom"/>
          </w:tcPr>
          <w:p w14:paraId="4E082290" w14:textId="77777777" w:rsidR="00CF7921" w:rsidRDefault="00CF7921">
            <w:pPr>
              <w:rPr>
                <w:color w:val="000000"/>
                <w:sz w:val="12"/>
                <w:szCs w:val="12"/>
              </w:rPr>
            </w:pPr>
          </w:p>
        </w:tc>
        <w:tc>
          <w:tcPr>
            <w:tcW w:w="1320" w:type="dxa"/>
            <w:tcBorders>
              <w:bottom w:val="single" w:sz="8" w:space="0" w:color="000000"/>
              <w:right w:val="single" w:sz="8" w:space="0" w:color="000000"/>
            </w:tcBorders>
            <w:vAlign w:val="bottom"/>
          </w:tcPr>
          <w:p w14:paraId="2922DF62" w14:textId="77777777" w:rsidR="00CF7921" w:rsidRDefault="00CF7921">
            <w:pPr>
              <w:rPr>
                <w:color w:val="000000"/>
                <w:sz w:val="12"/>
                <w:szCs w:val="12"/>
              </w:rPr>
            </w:pPr>
          </w:p>
        </w:tc>
        <w:tc>
          <w:tcPr>
            <w:tcW w:w="2040" w:type="dxa"/>
            <w:tcBorders>
              <w:bottom w:val="single" w:sz="8" w:space="0" w:color="000000"/>
              <w:right w:val="single" w:sz="8" w:space="0" w:color="000000"/>
            </w:tcBorders>
            <w:vAlign w:val="bottom"/>
          </w:tcPr>
          <w:p w14:paraId="39E069C0"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7145B899" w14:textId="77777777" w:rsidR="00CF7921" w:rsidRDefault="00CF7921">
            <w:pPr>
              <w:rPr>
                <w:color w:val="000000"/>
                <w:sz w:val="12"/>
                <w:szCs w:val="12"/>
              </w:rPr>
            </w:pPr>
          </w:p>
        </w:tc>
      </w:tr>
      <w:tr w:rsidR="00CF7921" w14:paraId="5EA754F2" w14:textId="77777777">
        <w:trPr>
          <w:trHeight w:val="260"/>
        </w:trPr>
        <w:tc>
          <w:tcPr>
            <w:tcW w:w="980" w:type="dxa"/>
            <w:tcBorders>
              <w:left w:val="single" w:sz="8" w:space="0" w:color="000000"/>
              <w:right w:val="single" w:sz="8" w:space="0" w:color="000000"/>
            </w:tcBorders>
            <w:vAlign w:val="bottom"/>
          </w:tcPr>
          <w:p w14:paraId="7B663413"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20" w:type="dxa"/>
            <w:tcBorders>
              <w:right w:val="single" w:sz="8" w:space="0" w:color="000000"/>
            </w:tcBorders>
            <w:vAlign w:val="bottom"/>
          </w:tcPr>
          <w:p w14:paraId="1AE8A9DA"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40" w:type="dxa"/>
            <w:tcBorders>
              <w:right w:val="single" w:sz="8" w:space="0" w:color="000000"/>
            </w:tcBorders>
            <w:vAlign w:val="bottom"/>
          </w:tcPr>
          <w:p w14:paraId="6AC8C7DD"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CH6CBT1.3</w:t>
            </w:r>
          </w:p>
        </w:tc>
        <w:tc>
          <w:tcPr>
            <w:tcW w:w="4120" w:type="dxa"/>
            <w:tcBorders>
              <w:right w:val="single" w:sz="8" w:space="0" w:color="000000"/>
            </w:tcBorders>
            <w:vAlign w:val="bottom"/>
          </w:tcPr>
          <w:p w14:paraId="33A867EA" w14:textId="77777777" w:rsidR="00CF7921" w:rsidRDefault="00D552A3">
            <w:pPr>
              <w:spacing w:line="260" w:lineRule="auto"/>
              <w:ind w:left="100"/>
              <w:rPr>
                <w:color w:val="000000"/>
                <w:sz w:val="20"/>
                <w:szCs w:val="20"/>
              </w:rPr>
            </w:pPr>
            <w:r>
              <w:rPr>
                <w:rFonts w:ascii="Times" w:eastAsia="Times" w:hAnsi="Times" w:cs="Times"/>
                <w:color w:val="000000"/>
                <w:sz w:val="24"/>
                <w:szCs w:val="24"/>
              </w:rPr>
              <w:t>Soil and Agricultural Chemistry</w:t>
            </w:r>
          </w:p>
        </w:tc>
      </w:tr>
      <w:tr w:rsidR="00CF7921" w14:paraId="6F04A805" w14:textId="77777777">
        <w:trPr>
          <w:trHeight w:val="46"/>
        </w:trPr>
        <w:tc>
          <w:tcPr>
            <w:tcW w:w="980" w:type="dxa"/>
            <w:tcBorders>
              <w:left w:val="single" w:sz="8" w:space="0" w:color="000000"/>
              <w:bottom w:val="single" w:sz="8" w:space="0" w:color="000000"/>
              <w:right w:val="single" w:sz="8" w:space="0" w:color="000000"/>
            </w:tcBorders>
            <w:vAlign w:val="bottom"/>
          </w:tcPr>
          <w:p w14:paraId="5472B90E" w14:textId="77777777" w:rsidR="00CF7921" w:rsidRDefault="00CF7921">
            <w:pPr>
              <w:rPr>
                <w:color w:val="000000"/>
                <w:sz w:val="4"/>
                <w:szCs w:val="4"/>
              </w:rPr>
            </w:pPr>
          </w:p>
        </w:tc>
        <w:tc>
          <w:tcPr>
            <w:tcW w:w="1320" w:type="dxa"/>
            <w:tcBorders>
              <w:bottom w:val="single" w:sz="8" w:space="0" w:color="000000"/>
              <w:right w:val="single" w:sz="8" w:space="0" w:color="000000"/>
            </w:tcBorders>
            <w:vAlign w:val="bottom"/>
          </w:tcPr>
          <w:p w14:paraId="50323290" w14:textId="77777777" w:rsidR="00CF7921" w:rsidRDefault="00CF7921">
            <w:pPr>
              <w:rPr>
                <w:color w:val="000000"/>
                <w:sz w:val="4"/>
                <w:szCs w:val="4"/>
              </w:rPr>
            </w:pPr>
          </w:p>
        </w:tc>
        <w:tc>
          <w:tcPr>
            <w:tcW w:w="2040" w:type="dxa"/>
            <w:tcBorders>
              <w:bottom w:val="single" w:sz="8" w:space="0" w:color="000000"/>
              <w:right w:val="single" w:sz="8" w:space="0" w:color="000000"/>
            </w:tcBorders>
            <w:vAlign w:val="bottom"/>
          </w:tcPr>
          <w:p w14:paraId="30CAAE68"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6A919B6E" w14:textId="77777777" w:rsidR="00CF7921" w:rsidRDefault="00CF7921">
            <w:pPr>
              <w:rPr>
                <w:color w:val="000000"/>
                <w:sz w:val="4"/>
                <w:szCs w:val="4"/>
              </w:rPr>
            </w:pPr>
          </w:p>
        </w:tc>
      </w:tr>
    </w:tbl>
    <w:p w14:paraId="20AEB896"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816960" behindDoc="0" locked="0" layoutInCell="1" hidden="0" allowOverlap="1" wp14:anchorId="2AC45FB3" wp14:editId="4A9829B9">
                <wp:simplePos x="0" y="0"/>
                <wp:positionH relativeFrom="column">
                  <wp:posOffset>2730500</wp:posOffset>
                </wp:positionH>
                <wp:positionV relativeFrom="paragraph">
                  <wp:posOffset>-2235199</wp:posOffset>
                </wp:positionV>
                <wp:extent cx="22225" cy="22225"/>
                <wp:effectExtent l="0" t="0" r="0" b="0"/>
                <wp:wrapSquare wrapText="bothSides" distT="0" distB="0" distL="0" distR="0"/>
                <wp:docPr id="476" name="Rectangle 476"/>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618C685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AC45FB3" id="Rectangle 476" o:spid="_x0000_s1159" style="position:absolute;margin-left:215pt;margin-top:-176pt;width:1.75pt;height:1.75pt;z-index:2518169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" fillcolor="black" stroked="f">
                <v:textbox inset="2.53958mm,2.53958mm,2.53958mm,2.53958mm">
                  <w:txbxContent>
                    <w:p w14:paraId="618C685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7984" behindDoc="0" locked="0" layoutInCell="1" hidden="0" allowOverlap="1" wp14:anchorId="4A8573ED" wp14:editId="7CBD1D24">
                <wp:simplePos x="0" y="0"/>
                <wp:positionH relativeFrom="column">
                  <wp:posOffset>2730500</wp:posOffset>
                </wp:positionH>
                <wp:positionV relativeFrom="paragraph">
                  <wp:posOffset>-1828799</wp:posOffset>
                </wp:positionV>
                <wp:extent cx="12700" cy="12700"/>
                <wp:effectExtent l="0" t="0" r="0" b="0"/>
                <wp:wrapSquare wrapText="bothSides" distT="0" distB="0" distL="0" distR="0"/>
                <wp:docPr id="492" name="Rectangle 492"/>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3C75239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A8573ED" id="Rectangle 492" o:spid="_x0000_s1160" style="position:absolute;margin-left:215pt;margin-top:-2in;width:1pt;height:1pt;z-index:2518179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" fillcolor="black" stroked="f">
                <v:textbox inset="2.53958mm,2.53958mm,2.53958mm,2.53958mm">
                  <w:txbxContent>
                    <w:p w14:paraId="3C75239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19008" behindDoc="0" locked="0" layoutInCell="1" hidden="0" allowOverlap="1" wp14:anchorId="7E13EA4E" wp14:editId="5D10B8D5">
                <wp:simplePos x="0" y="0"/>
                <wp:positionH relativeFrom="column">
                  <wp:posOffset>2730500</wp:posOffset>
                </wp:positionH>
                <wp:positionV relativeFrom="paragraph">
                  <wp:posOffset>-215899</wp:posOffset>
                </wp:positionV>
                <wp:extent cx="12700" cy="12700"/>
                <wp:effectExtent l="0" t="0" r="0" b="0"/>
                <wp:wrapSquare wrapText="bothSides" distT="0" distB="0" distL="0" distR="0"/>
                <wp:docPr id="490" name="Rectangle 490"/>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77564C3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E13EA4E" id="Rectangle 490" o:spid="_x0000_s1161" style="position:absolute;margin-left:215pt;margin-top:-17pt;width:1pt;height:1pt;z-index:2518190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" fillcolor="black" stroked="f">
                <v:textbox inset="2.53958mm,2.53958mm,2.53958mm,2.53958mm">
                  <w:txbxContent>
                    <w:p w14:paraId="77564C3D" w14:textId="77777777" w:rsidR="000F56FD" w:rsidRDefault="000F56FD">
                      <w:pPr>
                        <w:textDirection w:val="btLr"/>
                      </w:pPr>
                    </w:p>
                  </w:txbxContent>
                </v:textbox>
                <w10:wrap type="square"/>
              </v:rect>
            </w:pict>
          </mc:Fallback>
        </mc:AlternateContent>
      </w:r>
    </w:p>
    <w:p w14:paraId="69EC1434" w14:textId="77777777" w:rsidR="00CF7921" w:rsidRDefault="00CF7921">
      <w:pPr>
        <w:spacing w:line="200" w:lineRule="auto"/>
        <w:rPr>
          <w:color w:val="000000"/>
          <w:sz w:val="20"/>
          <w:szCs w:val="20"/>
        </w:rPr>
      </w:pPr>
    </w:p>
    <w:p w14:paraId="20CFF432" w14:textId="77777777" w:rsidR="00CF7921" w:rsidRDefault="00CF7921">
      <w:pPr>
        <w:spacing w:line="200" w:lineRule="auto"/>
        <w:rPr>
          <w:color w:val="000000"/>
          <w:sz w:val="20"/>
          <w:szCs w:val="20"/>
        </w:rPr>
      </w:pPr>
    </w:p>
    <w:p w14:paraId="64D7EBD1" w14:textId="77777777" w:rsidR="00CF7921" w:rsidRDefault="00CF7921">
      <w:pPr>
        <w:spacing w:line="200" w:lineRule="auto"/>
        <w:rPr>
          <w:color w:val="000000"/>
          <w:sz w:val="20"/>
          <w:szCs w:val="20"/>
        </w:rPr>
      </w:pPr>
    </w:p>
    <w:p w14:paraId="4A7E9FF8" w14:textId="77777777" w:rsidR="00CF7921" w:rsidRDefault="00CF7921">
      <w:pPr>
        <w:spacing w:line="200" w:lineRule="auto"/>
        <w:rPr>
          <w:color w:val="000000"/>
          <w:sz w:val="20"/>
          <w:szCs w:val="20"/>
        </w:rPr>
      </w:pPr>
    </w:p>
    <w:p w14:paraId="76CBCE46" w14:textId="77777777" w:rsidR="00CF7921" w:rsidRDefault="00CF7921">
      <w:pPr>
        <w:spacing w:line="200" w:lineRule="auto"/>
        <w:rPr>
          <w:color w:val="000000"/>
          <w:sz w:val="20"/>
          <w:szCs w:val="20"/>
        </w:rPr>
      </w:pPr>
    </w:p>
    <w:p w14:paraId="03B543D3" w14:textId="77777777" w:rsidR="00CF7921" w:rsidRDefault="00CF7921">
      <w:pPr>
        <w:spacing w:line="200" w:lineRule="auto"/>
        <w:rPr>
          <w:color w:val="000000"/>
          <w:sz w:val="20"/>
          <w:szCs w:val="20"/>
        </w:rPr>
      </w:pPr>
    </w:p>
    <w:p w14:paraId="5BF7BACF" w14:textId="77777777" w:rsidR="00CF7921" w:rsidRDefault="00CF7921">
      <w:pPr>
        <w:spacing w:line="231" w:lineRule="auto"/>
        <w:rPr>
          <w:color w:val="000000"/>
          <w:sz w:val="20"/>
          <w:szCs w:val="20"/>
        </w:rPr>
      </w:pPr>
    </w:p>
    <w:p w14:paraId="49C68A24" w14:textId="77777777" w:rsidR="00CF7921" w:rsidRDefault="00D552A3">
      <w:pPr>
        <w:jc w:val="right"/>
        <w:rPr>
          <w:color w:val="000000"/>
          <w:sz w:val="20"/>
          <w:szCs w:val="20"/>
        </w:rPr>
      </w:pPr>
      <w:r>
        <w:rPr>
          <w:rFonts w:ascii="Arial" w:eastAsia="Arial" w:hAnsi="Arial" w:cs="Arial"/>
          <w:color w:val="000000"/>
        </w:rPr>
        <w:t>15</w:t>
      </w:r>
    </w:p>
    <w:p w14:paraId="60AE52FB" w14:textId="77777777" w:rsidR="00CF7921" w:rsidRDefault="00CF7921">
      <w:pPr>
        <w:sectPr w:rsidR="00CF7921">
          <w:pgSz w:w="11900" w:h="16840"/>
          <w:pgMar w:top="877" w:right="1440" w:bottom="476" w:left="1320" w:header="0" w:footer="0" w:gutter="0"/>
          <w:cols w:space="720" w:equalWidth="0">
            <w:col w:w="9360"/>
          </w:cols>
        </w:sectPr>
      </w:pPr>
    </w:p>
    <w:p w14:paraId="1AB2411A" w14:textId="77777777" w:rsidR="00CF7921" w:rsidRDefault="00D552A3">
      <w:pPr>
        <w:ind w:left="280"/>
        <w:rPr>
          <w:color w:val="000000"/>
          <w:sz w:val="20"/>
          <w:szCs w:val="20"/>
        </w:rPr>
      </w:pPr>
      <w:bookmarkStart w:id="15" w:name="bookmark=id.1ksv4uv" w:colFirst="0" w:colLast="0"/>
      <w:bookmarkEnd w:id="15"/>
      <w:r>
        <w:rPr>
          <w:rFonts w:ascii="Helvetica Neue" w:eastAsia="Helvetica Neue" w:hAnsi="Helvetica Neue" w:cs="Helvetica Neue"/>
          <w:noProof/>
          <w:color w:val="000000"/>
          <w:sz w:val="24"/>
          <w:szCs w:val="24"/>
        </w:rPr>
        <w:lastRenderedPageBreak/>
        <w:drawing>
          <wp:anchor distT="0" distB="0" distL="0" distR="0" simplePos="0" relativeHeight="251820032" behindDoc="0" locked="0" layoutInCell="1" hidden="0" allowOverlap="1" wp14:anchorId="658F9F04" wp14:editId="51D43BE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37834B9" w14:textId="77777777" w:rsidR="00CF7921" w:rsidRDefault="00CF7921">
      <w:pPr>
        <w:spacing w:line="200" w:lineRule="auto"/>
        <w:rPr>
          <w:color w:val="000000"/>
          <w:sz w:val="20"/>
          <w:szCs w:val="20"/>
        </w:rPr>
      </w:pPr>
    </w:p>
    <w:p w14:paraId="758B7279" w14:textId="77777777" w:rsidR="00CF7921" w:rsidRDefault="00CF7921">
      <w:pPr>
        <w:spacing w:line="200" w:lineRule="auto"/>
        <w:rPr>
          <w:color w:val="000000"/>
          <w:sz w:val="20"/>
          <w:szCs w:val="20"/>
        </w:rPr>
      </w:pPr>
    </w:p>
    <w:p w14:paraId="01B380ED" w14:textId="77777777" w:rsidR="00CF7921" w:rsidRDefault="00CF7921">
      <w:pPr>
        <w:spacing w:line="400" w:lineRule="auto"/>
        <w:rPr>
          <w:color w:val="000000"/>
          <w:sz w:val="20"/>
          <w:szCs w:val="20"/>
        </w:rPr>
      </w:pPr>
    </w:p>
    <w:tbl>
      <w:tblPr>
        <w:tblStyle w:val="af1"/>
        <w:tblW w:w="9370" w:type="dxa"/>
        <w:tblInd w:w="10" w:type="dxa"/>
        <w:tblLayout w:type="fixed"/>
        <w:tblLook w:val="0000" w:firstRow="0" w:lastRow="0" w:firstColumn="0" w:lastColumn="0" w:noHBand="0" w:noVBand="0"/>
      </w:tblPr>
      <w:tblGrid>
        <w:gridCol w:w="591"/>
        <w:gridCol w:w="6461"/>
        <w:gridCol w:w="1104"/>
        <w:gridCol w:w="1104"/>
        <w:gridCol w:w="40"/>
        <w:gridCol w:w="40"/>
        <w:gridCol w:w="30"/>
      </w:tblGrid>
      <w:tr w:rsidR="00CF7921" w14:paraId="30D8B605" w14:textId="77777777">
        <w:trPr>
          <w:trHeight w:val="276"/>
        </w:trPr>
        <w:tc>
          <w:tcPr>
            <w:tcW w:w="600" w:type="dxa"/>
            <w:vAlign w:val="bottom"/>
          </w:tcPr>
          <w:p w14:paraId="5E65A60A" w14:textId="77777777" w:rsidR="00CF7921" w:rsidRDefault="00CF7921">
            <w:pPr>
              <w:rPr>
                <w:color w:val="000000"/>
                <w:sz w:val="23"/>
                <w:szCs w:val="23"/>
              </w:rPr>
            </w:pPr>
          </w:p>
        </w:tc>
        <w:tc>
          <w:tcPr>
            <w:tcW w:w="8800" w:type="dxa"/>
            <w:gridSpan w:val="3"/>
            <w:vAlign w:val="bottom"/>
          </w:tcPr>
          <w:p w14:paraId="7C9FB256" w14:textId="77777777" w:rsidR="00CF7921" w:rsidRDefault="00D552A3">
            <w:pPr>
              <w:ind w:left="40"/>
              <w:rPr>
                <w:color w:val="000000"/>
                <w:sz w:val="20"/>
                <w:szCs w:val="20"/>
              </w:rPr>
            </w:pPr>
            <w:r>
              <w:rPr>
                <w:rFonts w:ascii="Times" w:eastAsia="Times" w:hAnsi="Times" w:cs="Times"/>
                <w:b/>
                <w:color w:val="000000"/>
                <w:sz w:val="24"/>
                <w:szCs w:val="24"/>
              </w:rPr>
              <w:t>3.  BSC CHEMISTRY PROGRAMME – (MODEL - III)</w:t>
            </w:r>
          </w:p>
        </w:tc>
        <w:tc>
          <w:tcPr>
            <w:tcW w:w="1" w:type="dxa"/>
            <w:vAlign w:val="bottom"/>
          </w:tcPr>
          <w:p w14:paraId="158982E2" w14:textId="77777777" w:rsidR="00CF7921" w:rsidRDefault="00CF7921">
            <w:pPr>
              <w:rPr>
                <w:color w:val="000000"/>
                <w:sz w:val="23"/>
                <w:szCs w:val="23"/>
              </w:rPr>
            </w:pPr>
          </w:p>
        </w:tc>
        <w:tc>
          <w:tcPr>
            <w:tcW w:w="1" w:type="dxa"/>
            <w:vAlign w:val="bottom"/>
          </w:tcPr>
          <w:p w14:paraId="576ED278" w14:textId="77777777" w:rsidR="00CF7921" w:rsidRDefault="00CF7921">
            <w:pPr>
              <w:rPr>
                <w:color w:val="000000"/>
                <w:sz w:val="23"/>
                <w:szCs w:val="23"/>
              </w:rPr>
            </w:pPr>
          </w:p>
        </w:tc>
        <w:tc>
          <w:tcPr>
            <w:tcW w:w="1" w:type="dxa"/>
            <w:vAlign w:val="bottom"/>
          </w:tcPr>
          <w:p w14:paraId="518D328A" w14:textId="77777777" w:rsidR="00CF7921" w:rsidRDefault="00CF7921">
            <w:pPr>
              <w:rPr>
                <w:color w:val="000000"/>
                <w:sz w:val="2"/>
                <w:szCs w:val="2"/>
              </w:rPr>
            </w:pPr>
          </w:p>
        </w:tc>
      </w:tr>
      <w:tr w:rsidR="00CF7921" w14:paraId="26A6431B" w14:textId="77777777">
        <w:trPr>
          <w:trHeight w:val="245"/>
        </w:trPr>
        <w:tc>
          <w:tcPr>
            <w:tcW w:w="600" w:type="dxa"/>
            <w:tcBorders>
              <w:bottom w:val="single" w:sz="8" w:space="0" w:color="000000"/>
            </w:tcBorders>
            <w:vAlign w:val="bottom"/>
          </w:tcPr>
          <w:p w14:paraId="04CBA826" w14:textId="77777777" w:rsidR="00CF7921" w:rsidRDefault="00CF7921">
            <w:pPr>
              <w:rPr>
                <w:color w:val="000000"/>
                <w:sz w:val="21"/>
                <w:szCs w:val="21"/>
              </w:rPr>
            </w:pPr>
          </w:p>
        </w:tc>
        <w:tc>
          <w:tcPr>
            <w:tcW w:w="6560" w:type="dxa"/>
            <w:tcBorders>
              <w:bottom w:val="single" w:sz="8" w:space="0" w:color="000000"/>
            </w:tcBorders>
            <w:vAlign w:val="bottom"/>
          </w:tcPr>
          <w:p w14:paraId="13FE747A" w14:textId="77777777" w:rsidR="00CF7921" w:rsidRDefault="00CF7921">
            <w:pPr>
              <w:rPr>
                <w:color w:val="000000"/>
                <w:sz w:val="21"/>
                <w:szCs w:val="21"/>
              </w:rPr>
            </w:pPr>
          </w:p>
        </w:tc>
        <w:tc>
          <w:tcPr>
            <w:tcW w:w="1120" w:type="dxa"/>
            <w:tcBorders>
              <w:bottom w:val="single" w:sz="8" w:space="0" w:color="000000"/>
            </w:tcBorders>
            <w:vAlign w:val="bottom"/>
          </w:tcPr>
          <w:p w14:paraId="23C7286A" w14:textId="77777777" w:rsidR="00CF7921" w:rsidRDefault="00CF7921">
            <w:pPr>
              <w:rPr>
                <w:color w:val="000000"/>
                <w:sz w:val="21"/>
                <w:szCs w:val="21"/>
              </w:rPr>
            </w:pPr>
          </w:p>
        </w:tc>
        <w:tc>
          <w:tcPr>
            <w:tcW w:w="1120" w:type="dxa"/>
            <w:tcBorders>
              <w:bottom w:val="single" w:sz="8" w:space="0" w:color="000000"/>
            </w:tcBorders>
            <w:vAlign w:val="bottom"/>
          </w:tcPr>
          <w:p w14:paraId="2A6637E9" w14:textId="77777777" w:rsidR="00CF7921" w:rsidRDefault="00CF7921">
            <w:pPr>
              <w:rPr>
                <w:color w:val="000000"/>
                <w:sz w:val="21"/>
                <w:szCs w:val="21"/>
              </w:rPr>
            </w:pPr>
          </w:p>
        </w:tc>
        <w:tc>
          <w:tcPr>
            <w:tcW w:w="1" w:type="dxa"/>
            <w:tcBorders>
              <w:bottom w:val="single" w:sz="8" w:space="0" w:color="000000"/>
            </w:tcBorders>
            <w:vAlign w:val="bottom"/>
          </w:tcPr>
          <w:p w14:paraId="2E7BB179" w14:textId="77777777" w:rsidR="00CF7921" w:rsidRDefault="00CF7921">
            <w:pPr>
              <w:rPr>
                <w:color w:val="000000"/>
                <w:sz w:val="21"/>
                <w:szCs w:val="21"/>
              </w:rPr>
            </w:pPr>
          </w:p>
        </w:tc>
        <w:tc>
          <w:tcPr>
            <w:tcW w:w="1" w:type="dxa"/>
            <w:tcBorders>
              <w:bottom w:val="single" w:sz="8" w:space="0" w:color="000000"/>
            </w:tcBorders>
            <w:vAlign w:val="bottom"/>
          </w:tcPr>
          <w:p w14:paraId="5A5441E7" w14:textId="77777777" w:rsidR="00CF7921" w:rsidRDefault="00CF7921">
            <w:pPr>
              <w:rPr>
                <w:color w:val="000000"/>
                <w:sz w:val="21"/>
                <w:szCs w:val="21"/>
              </w:rPr>
            </w:pPr>
          </w:p>
        </w:tc>
        <w:tc>
          <w:tcPr>
            <w:tcW w:w="1" w:type="dxa"/>
            <w:vAlign w:val="bottom"/>
          </w:tcPr>
          <w:p w14:paraId="6D7117AD" w14:textId="77777777" w:rsidR="00CF7921" w:rsidRDefault="00CF7921">
            <w:pPr>
              <w:rPr>
                <w:color w:val="000000"/>
                <w:sz w:val="2"/>
                <w:szCs w:val="2"/>
              </w:rPr>
            </w:pPr>
          </w:p>
        </w:tc>
      </w:tr>
      <w:tr w:rsidR="00CF7921" w14:paraId="2C0A7ADE" w14:textId="77777777">
        <w:trPr>
          <w:trHeight w:val="304"/>
        </w:trPr>
        <w:tc>
          <w:tcPr>
            <w:tcW w:w="600" w:type="dxa"/>
            <w:tcBorders>
              <w:left w:val="single" w:sz="8" w:space="0" w:color="000000"/>
            </w:tcBorders>
            <w:vAlign w:val="bottom"/>
          </w:tcPr>
          <w:p w14:paraId="53693501" w14:textId="77777777" w:rsidR="00CF7921" w:rsidRDefault="00CF7921">
            <w:pPr>
              <w:rPr>
                <w:color w:val="000000"/>
                <w:sz w:val="24"/>
                <w:szCs w:val="24"/>
              </w:rPr>
            </w:pPr>
          </w:p>
        </w:tc>
        <w:tc>
          <w:tcPr>
            <w:tcW w:w="6560" w:type="dxa"/>
            <w:tcBorders>
              <w:right w:val="single" w:sz="8" w:space="0" w:color="000000"/>
            </w:tcBorders>
            <w:vAlign w:val="bottom"/>
          </w:tcPr>
          <w:p w14:paraId="06234B2C" w14:textId="77777777" w:rsidR="00CF7921" w:rsidRDefault="00CF7921">
            <w:pPr>
              <w:rPr>
                <w:color w:val="000000"/>
                <w:sz w:val="24"/>
                <w:szCs w:val="24"/>
              </w:rPr>
            </w:pPr>
          </w:p>
        </w:tc>
        <w:tc>
          <w:tcPr>
            <w:tcW w:w="1120" w:type="dxa"/>
            <w:tcBorders>
              <w:right w:val="single" w:sz="8" w:space="0" w:color="000000"/>
            </w:tcBorders>
            <w:vAlign w:val="bottom"/>
          </w:tcPr>
          <w:p w14:paraId="1307885D" w14:textId="77777777" w:rsidR="00CF7921" w:rsidRDefault="00CF7921">
            <w:pPr>
              <w:rPr>
                <w:color w:val="000000"/>
                <w:sz w:val="24"/>
                <w:szCs w:val="24"/>
              </w:rPr>
            </w:pPr>
          </w:p>
        </w:tc>
        <w:tc>
          <w:tcPr>
            <w:tcW w:w="1120" w:type="dxa"/>
            <w:vMerge w:val="restart"/>
            <w:tcBorders>
              <w:right w:val="single" w:sz="8" w:space="0" w:color="000000"/>
            </w:tcBorders>
            <w:vAlign w:val="bottom"/>
          </w:tcPr>
          <w:p w14:paraId="2307262A" w14:textId="77777777" w:rsidR="00CF7921" w:rsidRDefault="00D552A3">
            <w:pPr>
              <w:jc w:val="center"/>
              <w:rPr>
                <w:color w:val="000000"/>
                <w:sz w:val="20"/>
                <w:szCs w:val="20"/>
              </w:rPr>
            </w:pPr>
            <w:r>
              <w:rPr>
                <w:rFonts w:ascii="Times" w:eastAsia="Times" w:hAnsi="Times" w:cs="Times"/>
                <w:b/>
                <w:color w:val="000000"/>
                <w:sz w:val="24"/>
                <w:szCs w:val="24"/>
              </w:rPr>
              <w:t>Course</w:t>
            </w:r>
          </w:p>
        </w:tc>
        <w:tc>
          <w:tcPr>
            <w:tcW w:w="1" w:type="dxa"/>
            <w:tcBorders>
              <w:right w:val="single" w:sz="8" w:space="0" w:color="000000"/>
            </w:tcBorders>
            <w:vAlign w:val="bottom"/>
          </w:tcPr>
          <w:p w14:paraId="644FCC95" w14:textId="77777777" w:rsidR="00CF7921" w:rsidRDefault="00D552A3">
            <w:pPr>
              <w:jc w:val="center"/>
              <w:rPr>
                <w:color w:val="000000"/>
                <w:sz w:val="20"/>
                <w:szCs w:val="20"/>
              </w:rPr>
            </w:pPr>
            <w:r>
              <w:rPr>
                <w:rFonts w:ascii="Times" w:eastAsia="Times" w:hAnsi="Times" w:cs="Times"/>
                <w:b/>
                <w:color w:val="000000"/>
                <w:sz w:val="24"/>
                <w:szCs w:val="24"/>
              </w:rPr>
              <w:t>Hours</w:t>
            </w:r>
          </w:p>
        </w:tc>
        <w:tc>
          <w:tcPr>
            <w:tcW w:w="1" w:type="dxa"/>
            <w:tcBorders>
              <w:right w:val="single" w:sz="8" w:space="0" w:color="000000"/>
            </w:tcBorders>
            <w:vAlign w:val="bottom"/>
          </w:tcPr>
          <w:p w14:paraId="64685A3A" w14:textId="77777777" w:rsidR="00CF7921" w:rsidRDefault="00CF7921">
            <w:pPr>
              <w:rPr>
                <w:color w:val="000000"/>
                <w:sz w:val="24"/>
                <w:szCs w:val="24"/>
              </w:rPr>
            </w:pPr>
          </w:p>
        </w:tc>
        <w:tc>
          <w:tcPr>
            <w:tcW w:w="1" w:type="dxa"/>
            <w:vAlign w:val="bottom"/>
          </w:tcPr>
          <w:p w14:paraId="125A44B4" w14:textId="77777777" w:rsidR="00CF7921" w:rsidRDefault="00CF7921">
            <w:pPr>
              <w:rPr>
                <w:color w:val="000000"/>
                <w:sz w:val="2"/>
                <w:szCs w:val="2"/>
              </w:rPr>
            </w:pPr>
          </w:p>
        </w:tc>
      </w:tr>
      <w:tr w:rsidR="00CF7921" w14:paraId="77667BF6" w14:textId="77777777">
        <w:trPr>
          <w:trHeight w:val="139"/>
        </w:trPr>
        <w:tc>
          <w:tcPr>
            <w:tcW w:w="600" w:type="dxa"/>
            <w:vMerge w:val="restart"/>
            <w:tcBorders>
              <w:left w:val="single" w:sz="8" w:space="0" w:color="000000"/>
            </w:tcBorders>
            <w:vAlign w:val="bottom"/>
          </w:tcPr>
          <w:p w14:paraId="29186972" w14:textId="77777777" w:rsidR="00CF7921" w:rsidRDefault="00D552A3">
            <w:pPr>
              <w:ind w:left="120"/>
              <w:rPr>
                <w:color w:val="000000"/>
                <w:sz w:val="20"/>
                <w:szCs w:val="20"/>
              </w:rPr>
            </w:pPr>
            <w:r>
              <w:rPr>
                <w:rFonts w:ascii="Times" w:eastAsia="Times" w:hAnsi="Times" w:cs="Times"/>
                <w:b/>
                <w:color w:val="000000"/>
                <w:sz w:val="24"/>
                <w:szCs w:val="24"/>
              </w:rPr>
              <w:t>Sem</w:t>
            </w:r>
          </w:p>
        </w:tc>
        <w:tc>
          <w:tcPr>
            <w:tcW w:w="6560" w:type="dxa"/>
            <w:tcBorders>
              <w:right w:val="single" w:sz="8" w:space="0" w:color="000000"/>
            </w:tcBorders>
            <w:vAlign w:val="bottom"/>
          </w:tcPr>
          <w:p w14:paraId="2892093E" w14:textId="77777777" w:rsidR="00CF7921" w:rsidRDefault="00CF7921">
            <w:pPr>
              <w:rPr>
                <w:color w:val="000000"/>
                <w:sz w:val="12"/>
                <w:szCs w:val="12"/>
              </w:rPr>
            </w:pPr>
          </w:p>
        </w:tc>
        <w:tc>
          <w:tcPr>
            <w:tcW w:w="1120" w:type="dxa"/>
            <w:vMerge w:val="restart"/>
            <w:tcBorders>
              <w:right w:val="single" w:sz="8" w:space="0" w:color="000000"/>
            </w:tcBorders>
            <w:vAlign w:val="bottom"/>
          </w:tcPr>
          <w:p w14:paraId="0579464D" w14:textId="77777777" w:rsidR="00CF7921" w:rsidRDefault="00D552A3">
            <w:pPr>
              <w:ind w:left="1180"/>
              <w:rPr>
                <w:color w:val="000000"/>
                <w:sz w:val="20"/>
                <w:szCs w:val="20"/>
              </w:rPr>
            </w:pPr>
            <w:r>
              <w:rPr>
                <w:rFonts w:ascii="Times" w:eastAsia="Times" w:hAnsi="Times" w:cs="Times"/>
                <w:b/>
                <w:color w:val="000000"/>
                <w:sz w:val="24"/>
                <w:szCs w:val="24"/>
              </w:rPr>
              <w:t>Title with Course code</w:t>
            </w:r>
          </w:p>
        </w:tc>
        <w:tc>
          <w:tcPr>
            <w:tcW w:w="1120" w:type="dxa"/>
            <w:vMerge/>
            <w:tcBorders>
              <w:right w:val="single" w:sz="8" w:space="0" w:color="000000"/>
            </w:tcBorders>
            <w:vAlign w:val="bottom"/>
          </w:tcPr>
          <w:p w14:paraId="188AA2FC"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 w:type="dxa"/>
            <w:vMerge w:val="restart"/>
            <w:tcBorders>
              <w:right w:val="single" w:sz="8" w:space="0" w:color="000000"/>
            </w:tcBorders>
            <w:vAlign w:val="bottom"/>
          </w:tcPr>
          <w:p w14:paraId="199B5B11" w14:textId="77777777" w:rsidR="00CF7921" w:rsidRDefault="00D552A3">
            <w:pPr>
              <w:jc w:val="center"/>
              <w:rPr>
                <w:color w:val="000000"/>
                <w:sz w:val="20"/>
                <w:szCs w:val="20"/>
              </w:rPr>
            </w:pPr>
            <w:r>
              <w:rPr>
                <w:rFonts w:ascii="Times" w:eastAsia="Times" w:hAnsi="Times" w:cs="Times"/>
                <w:b/>
                <w:color w:val="000000"/>
                <w:sz w:val="24"/>
                <w:szCs w:val="24"/>
              </w:rPr>
              <w:t>per</w:t>
            </w:r>
          </w:p>
        </w:tc>
        <w:tc>
          <w:tcPr>
            <w:tcW w:w="1" w:type="dxa"/>
            <w:vMerge w:val="restart"/>
            <w:tcBorders>
              <w:right w:val="single" w:sz="8" w:space="0" w:color="000000"/>
            </w:tcBorders>
            <w:vAlign w:val="bottom"/>
          </w:tcPr>
          <w:p w14:paraId="78015385" w14:textId="77777777" w:rsidR="00CF7921" w:rsidRDefault="00D552A3">
            <w:pPr>
              <w:ind w:right="80"/>
              <w:jc w:val="right"/>
              <w:rPr>
                <w:color w:val="000000"/>
                <w:sz w:val="20"/>
                <w:szCs w:val="20"/>
              </w:rPr>
            </w:pPr>
            <w:r>
              <w:rPr>
                <w:rFonts w:ascii="Times" w:eastAsia="Times" w:hAnsi="Times" w:cs="Times"/>
                <w:b/>
                <w:color w:val="000000"/>
                <w:sz w:val="24"/>
                <w:szCs w:val="24"/>
              </w:rPr>
              <w:t>Credits</w:t>
            </w:r>
          </w:p>
        </w:tc>
        <w:tc>
          <w:tcPr>
            <w:tcW w:w="1" w:type="dxa"/>
            <w:vAlign w:val="bottom"/>
          </w:tcPr>
          <w:p w14:paraId="65EE05EF" w14:textId="77777777" w:rsidR="00CF7921" w:rsidRDefault="00CF7921">
            <w:pPr>
              <w:rPr>
                <w:color w:val="000000"/>
                <w:sz w:val="2"/>
                <w:szCs w:val="2"/>
              </w:rPr>
            </w:pPr>
          </w:p>
        </w:tc>
      </w:tr>
      <w:tr w:rsidR="00CF7921" w14:paraId="698D11D6" w14:textId="77777777">
        <w:trPr>
          <w:trHeight w:val="137"/>
        </w:trPr>
        <w:tc>
          <w:tcPr>
            <w:tcW w:w="600" w:type="dxa"/>
            <w:vMerge/>
            <w:tcBorders>
              <w:left w:val="single" w:sz="8" w:space="0" w:color="000000"/>
            </w:tcBorders>
            <w:vAlign w:val="bottom"/>
          </w:tcPr>
          <w:p w14:paraId="31AE79EA" w14:textId="77777777" w:rsidR="00CF7921" w:rsidRDefault="00CF7921">
            <w:pPr>
              <w:widowControl w:val="0"/>
              <w:pBdr>
                <w:top w:val="nil"/>
                <w:left w:val="nil"/>
                <w:bottom w:val="nil"/>
                <w:right w:val="nil"/>
                <w:between w:val="nil"/>
              </w:pBdr>
              <w:spacing w:line="276" w:lineRule="auto"/>
              <w:rPr>
                <w:color w:val="000000"/>
                <w:sz w:val="2"/>
                <w:szCs w:val="2"/>
              </w:rPr>
            </w:pPr>
          </w:p>
        </w:tc>
        <w:tc>
          <w:tcPr>
            <w:tcW w:w="6560" w:type="dxa"/>
            <w:tcBorders>
              <w:right w:val="single" w:sz="8" w:space="0" w:color="000000"/>
            </w:tcBorders>
            <w:vAlign w:val="bottom"/>
          </w:tcPr>
          <w:p w14:paraId="0D87CF11" w14:textId="77777777" w:rsidR="00CF7921" w:rsidRDefault="00CF7921">
            <w:pPr>
              <w:rPr>
                <w:color w:val="000000"/>
                <w:sz w:val="11"/>
                <w:szCs w:val="11"/>
              </w:rPr>
            </w:pPr>
          </w:p>
        </w:tc>
        <w:tc>
          <w:tcPr>
            <w:tcW w:w="1120" w:type="dxa"/>
            <w:vMerge/>
            <w:tcBorders>
              <w:right w:val="single" w:sz="8" w:space="0" w:color="000000"/>
            </w:tcBorders>
            <w:vAlign w:val="bottom"/>
          </w:tcPr>
          <w:p w14:paraId="2E1F7679" w14:textId="77777777" w:rsidR="00CF7921" w:rsidRDefault="00CF7921">
            <w:pPr>
              <w:widowControl w:val="0"/>
              <w:pBdr>
                <w:top w:val="nil"/>
                <w:left w:val="nil"/>
                <w:bottom w:val="nil"/>
                <w:right w:val="nil"/>
                <w:between w:val="nil"/>
              </w:pBdr>
              <w:spacing w:line="276" w:lineRule="auto"/>
              <w:rPr>
                <w:color w:val="000000"/>
                <w:sz w:val="11"/>
                <w:szCs w:val="11"/>
              </w:rPr>
            </w:pPr>
          </w:p>
        </w:tc>
        <w:tc>
          <w:tcPr>
            <w:tcW w:w="1120" w:type="dxa"/>
            <w:vMerge w:val="restart"/>
            <w:tcBorders>
              <w:right w:val="single" w:sz="8" w:space="0" w:color="000000"/>
            </w:tcBorders>
            <w:vAlign w:val="bottom"/>
          </w:tcPr>
          <w:p w14:paraId="0810DBBF" w14:textId="77777777" w:rsidR="00CF7921" w:rsidRDefault="00D552A3">
            <w:pPr>
              <w:jc w:val="center"/>
              <w:rPr>
                <w:color w:val="000000"/>
                <w:sz w:val="20"/>
                <w:szCs w:val="20"/>
              </w:rPr>
            </w:pPr>
            <w:r>
              <w:rPr>
                <w:rFonts w:ascii="Times" w:eastAsia="Times" w:hAnsi="Times" w:cs="Times"/>
                <w:b/>
                <w:color w:val="000000"/>
                <w:sz w:val="24"/>
                <w:szCs w:val="24"/>
              </w:rPr>
              <w:t>Category</w:t>
            </w:r>
          </w:p>
        </w:tc>
        <w:tc>
          <w:tcPr>
            <w:tcW w:w="1" w:type="dxa"/>
            <w:vMerge/>
            <w:tcBorders>
              <w:right w:val="single" w:sz="8" w:space="0" w:color="000000"/>
            </w:tcBorders>
            <w:vAlign w:val="bottom"/>
          </w:tcPr>
          <w:p w14:paraId="09CAF56C"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 w:type="dxa"/>
            <w:vMerge/>
            <w:tcBorders>
              <w:right w:val="single" w:sz="8" w:space="0" w:color="000000"/>
            </w:tcBorders>
            <w:vAlign w:val="bottom"/>
          </w:tcPr>
          <w:p w14:paraId="4A35EB34" w14:textId="77777777" w:rsidR="00CF7921" w:rsidRDefault="00CF7921">
            <w:pPr>
              <w:widowControl w:val="0"/>
              <w:pBdr>
                <w:top w:val="nil"/>
                <w:left w:val="nil"/>
                <w:bottom w:val="nil"/>
                <w:right w:val="nil"/>
                <w:between w:val="nil"/>
              </w:pBdr>
              <w:spacing w:line="276" w:lineRule="auto"/>
              <w:rPr>
                <w:color w:val="000000"/>
                <w:sz w:val="20"/>
                <w:szCs w:val="20"/>
              </w:rPr>
            </w:pPr>
          </w:p>
        </w:tc>
        <w:tc>
          <w:tcPr>
            <w:tcW w:w="1" w:type="dxa"/>
            <w:vAlign w:val="bottom"/>
          </w:tcPr>
          <w:p w14:paraId="118D01DC" w14:textId="77777777" w:rsidR="00CF7921" w:rsidRDefault="00CF7921">
            <w:pPr>
              <w:rPr>
                <w:color w:val="000000"/>
                <w:sz w:val="2"/>
                <w:szCs w:val="2"/>
              </w:rPr>
            </w:pPr>
          </w:p>
        </w:tc>
      </w:tr>
      <w:tr w:rsidR="00CF7921" w14:paraId="1202371A" w14:textId="77777777">
        <w:trPr>
          <w:trHeight w:val="139"/>
        </w:trPr>
        <w:tc>
          <w:tcPr>
            <w:tcW w:w="600" w:type="dxa"/>
            <w:tcBorders>
              <w:left w:val="single" w:sz="8" w:space="0" w:color="000000"/>
            </w:tcBorders>
            <w:vAlign w:val="bottom"/>
          </w:tcPr>
          <w:p w14:paraId="63F2326E" w14:textId="77777777" w:rsidR="00CF7921" w:rsidRDefault="00CF7921">
            <w:pPr>
              <w:rPr>
                <w:color w:val="000000"/>
                <w:sz w:val="12"/>
                <w:szCs w:val="12"/>
              </w:rPr>
            </w:pPr>
          </w:p>
        </w:tc>
        <w:tc>
          <w:tcPr>
            <w:tcW w:w="6560" w:type="dxa"/>
            <w:tcBorders>
              <w:right w:val="single" w:sz="8" w:space="0" w:color="000000"/>
            </w:tcBorders>
            <w:vAlign w:val="bottom"/>
          </w:tcPr>
          <w:p w14:paraId="5D85912F" w14:textId="77777777" w:rsidR="00CF7921" w:rsidRDefault="00CF7921">
            <w:pPr>
              <w:rPr>
                <w:color w:val="000000"/>
                <w:sz w:val="12"/>
                <w:szCs w:val="12"/>
              </w:rPr>
            </w:pPr>
          </w:p>
        </w:tc>
        <w:tc>
          <w:tcPr>
            <w:tcW w:w="1120" w:type="dxa"/>
            <w:tcBorders>
              <w:right w:val="single" w:sz="8" w:space="0" w:color="000000"/>
            </w:tcBorders>
            <w:vAlign w:val="bottom"/>
          </w:tcPr>
          <w:p w14:paraId="681F8F24" w14:textId="77777777" w:rsidR="00CF7921" w:rsidRDefault="00CF7921">
            <w:pPr>
              <w:rPr>
                <w:color w:val="000000"/>
                <w:sz w:val="12"/>
                <w:szCs w:val="12"/>
              </w:rPr>
            </w:pPr>
          </w:p>
        </w:tc>
        <w:tc>
          <w:tcPr>
            <w:tcW w:w="1120" w:type="dxa"/>
            <w:vMerge/>
            <w:tcBorders>
              <w:right w:val="single" w:sz="8" w:space="0" w:color="000000"/>
            </w:tcBorders>
            <w:vAlign w:val="bottom"/>
          </w:tcPr>
          <w:p w14:paraId="1DC33478" w14:textId="77777777" w:rsidR="00CF7921" w:rsidRDefault="00CF7921">
            <w:pPr>
              <w:widowControl w:val="0"/>
              <w:pBdr>
                <w:top w:val="nil"/>
                <w:left w:val="nil"/>
                <w:bottom w:val="nil"/>
                <w:right w:val="nil"/>
                <w:between w:val="nil"/>
              </w:pBdr>
              <w:spacing w:line="276" w:lineRule="auto"/>
              <w:rPr>
                <w:color w:val="000000"/>
                <w:sz w:val="12"/>
                <w:szCs w:val="12"/>
              </w:rPr>
            </w:pPr>
          </w:p>
        </w:tc>
        <w:tc>
          <w:tcPr>
            <w:tcW w:w="1" w:type="dxa"/>
            <w:vMerge w:val="restart"/>
            <w:tcBorders>
              <w:right w:val="single" w:sz="8" w:space="0" w:color="000000"/>
            </w:tcBorders>
            <w:vAlign w:val="bottom"/>
          </w:tcPr>
          <w:p w14:paraId="64C091A5" w14:textId="77777777" w:rsidR="00CF7921" w:rsidRDefault="00D552A3">
            <w:pPr>
              <w:jc w:val="center"/>
              <w:rPr>
                <w:color w:val="000000"/>
                <w:sz w:val="20"/>
                <w:szCs w:val="20"/>
              </w:rPr>
            </w:pPr>
            <w:r>
              <w:rPr>
                <w:rFonts w:ascii="Times" w:eastAsia="Times" w:hAnsi="Times" w:cs="Times"/>
                <w:b/>
                <w:color w:val="000000"/>
                <w:sz w:val="24"/>
                <w:szCs w:val="24"/>
              </w:rPr>
              <w:t>week</w:t>
            </w:r>
          </w:p>
        </w:tc>
        <w:tc>
          <w:tcPr>
            <w:tcW w:w="1" w:type="dxa"/>
            <w:tcBorders>
              <w:right w:val="single" w:sz="8" w:space="0" w:color="000000"/>
            </w:tcBorders>
            <w:vAlign w:val="bottom"/>
          </w:tcPr>
          <w:p w14:paraId="4AA04DAB" w14:textId="77777777" w:rsidR="00CF7921" w:rsidRDefault="00CF7921">
            <w:pPr>
              <w:rPr>
                <w:color w:val="000000"/>
                <w:sz w:val="12"/>
                <w:szCs w:val="12"/>
              </w:rPr>
            </w:pPr>
          </w:p>
        </w:tc>
        <w:tc>
          <w:tcPr>
            <w:tcW w:w="1" w:type="dxa"/>
            <w:vAlign w:val="bottom"/>
          </w:tcPr>
          <w:p w14:paraId="02D07417" w14:textId="77777777" w:rsidR="00CF7921" w:rsidRDefault="00CF7921">
            <w:pPr>
              <w:rPr>
                <w:color w:val="000000"/>
                <w:sz w:val="2"/>
                <w:szCs w:val="2"/>
              </w:rPr>
            </w:pPr>
          </w:p>
        </w:tc>
      </w:tr>
      <w:tr w:rsidR="00CF7921" w14:paraId="05CA7729" w14:textId="77777777">
        <w:trPr>
          <w:trHeight w:val="137"/>
        </w:trPr>
        <w:tc>
          <w:tcPr>
            <w:tcW w:w="600" w:type="dxa"/>
            <w:tcBorders>
              <w:left w:val="single" w:sz="8" w:space="0" w:color="000000"/>
            </w:tcBorders>
            <w:vAlign w:val="bottom"/>
          </w:tcPr>
          <w:p w14:paraId="7A08A262" w14:textId="77777777" w:rsidR="00CF7921" w:rsidRDefault="00CF7921">
            <w:pPr>
              <w:rPr>
                <w:color w:val="000000"/>
                <w:sz w:val="11"/>
                <w:szCs w:val="11"/>
              </w:rPr>
            </w:pPr>
          </w:p>
        </w:tc>
        <w:tc>
          <w:tcPr>
            <w:tcW w:w="6560" w:type="dxa"/>
            <w:tcBorders>
              <w:right w:val="single" w:sz="8" w:space="0" w:color="000000"/>
            </w:tcBorders>
            <w:vAlign w:val="bottom"/>
          </w:tcPr>
          <w:p w14:paraId="384A7473" w14:textId="77777777" w:rsidR="00CF7921" w:rsidRDefault="00CF7921">
            <w:pPr>
              <w:rPr>
                <w:color w:val="000000"/>
                <w:sz w:val="11"/>
                <w:szCs w:val="11"/>
              </w:rPr>
            </w:pPr>
          </w:p>
        </w:tc>
        <w:tc>
          <w:tcPr>
            <w:tcW w:w="1120" w:type="dxa"/>
            <w:tcBorders>
              <w:right w:val="single" w:sz="8" w:space="0" w:color="000000"/>
            </w:tcBorders>
            <w:vAlign w:val="bottom"/>
          </w:tcPr>
          <w:p w14:paraId="1B623A85" w14:textId="77777777" w:rsidR="00CF7921" w:rsidRDefault="00CF7921">
            <w:pPr>
              <w:rPr>
                <w:color w:val="000000"/>
                <w:sz w:val="11"/>
                <w:szCs w:val="11"/>
              </w:rPr>
            </w:pPr>
          </w:p>
        </w:tc>
        <w:tc>
          <w:tcPr>
            <w:tcW w:w="1120" w:type="dxa"/>
            <w:tcBorders>
              <w:right w:val="single" w:sz="8" w:space="0" w:color="000000"/>
            </w:tcBorders>
            <w:vAlign w:val="bottom"/>
          </w:tcPr>
          <w:p w14:paraId="226BB285" w14:textId="77777777" w:rsidR="00CF7921" w:rsidRDefault="00CF7921">
            <w:pPr>
              <w:rPr>
                <w:color w:val="000000"/>
                <w:sz w:val="11"/>
                <w:szCs w:val="11"/>
              </w:rPr>
            </w:pPr>
          </w:p>
        </w:tc>
        <w:tc>
          <w:tcPr>
            <w:tcW w:w="1" w:type="dxa"/>
            <w:vMerge/>
            <w:tcBorders>
              <w:right w:val="single" w:sz="8" w:space="0" w:color="000000"/>
            </w:tcBorders>
            <w:vAlign w:val="bottom"/>
          </w:tcPr>
          <w:p w14:paraId="18AC669F" w14:textId="77777777" w:rsidR="00CF7921" w:rsidRDefault="00CF7921">
            <w:pPr>
              <w:widowControl w:val="0"/>
              <w:pBdr>
                <w:top w:val="nil"/>
                <w:left w:val="nil"/>
                <w:bottom w:val="nil"/>
                <w:right w:val="nil"/>
                <w:between w:val="nil"/>
              </w:pBdr>
              <w:spacing w:line="276" w:lineRule="auto"/>
              <w:rPr>
                <w:color w:val="000000"/>
                <w:sz w:val="11"/>
                <w:szCs w:val="11"/>
              </w:rPr>
            </w:pPr>
          </w:p>
        </w:tc>
        <w:tc>
          <w:tcPr>
            <w:tcW w:w="1" w:type="dxa"/>
            <w:tcBorders>
              <w:right w:val="single" w:sz="8" w:space="0" w:color="000000"/>
            </w:tcBorders>
            <w:vAlign w:val="bottom"/>
          </w:tcPr>
          <w:p w14:paraId="28E98E1F" w14:textId="77777777" w:rsidR="00CF7921" w:rsidRDefault="00CF7921">
            <w:pPr>
              <w:rPr>
                <w:color w:val="000000"/>
                <w:sz w:val="11"/>
                <w:szCs w:val="11"/>
              </w:rPr>
            </w:pPr>
          </w:p>
        </w:tc>
        <w:tc>
          <w:tcPr>
            <w:tcW w:w="1" w:type="dxa"/>
            <w:vAlign w:val="bottom"/>
          </w:tcPr>
          <w:p w14:paraId="22FE031F" w14:textId="77777777" w:rsidR="00CF7921" w:rsidRDefault="00CF7921">
            <w:pPr>
              <w:rPr>
                <w:color w:val="000000"/>
                <w:sz w:val="2"/>
                <w:szCs w:val="2"/>
              </w:rPr>
            </w:pPr>
          </w:p>
        </w:tc>
      </w:tr>
      <w:tr w:rsidR="00CF7921" w14:paraId="768ACA29" w14:textId="77777777">
        <w:trPr>
          <w:trHeight w:val="53"/>
        </w:trPr>
        <w:tc>
          <w:tcPr>
            <w:tcW w:w="600" w:type="dxa"/>
            <w:tcBorders>
              <w:left w:val="single" w:sz="8" w:space="0" w:color="000000"/>
              <w:bottom w:val="single" w:sz="8" w:space="0" w:color="000000"/>
            </w:tcBorders>
            <w:vAlign w:val="bottom"/>
          </w:tcPr>
          <w:p w14:paraId="434A0A87" w14:textId="77777777" w:rsidR="00CF7921" w:rsidRDefault="00CF7921">
            <w:pPr>
              <w:rPr>
                <w:color w:val="000000"/>
                <w:sz w:val="4"/>
                <w:szCs w:val="4"/>
              </w:rPr>
            </w:pPr>
          </w:p>
        </w:tc>
        <w:tc>
          <w:tcPr>
            <w:tcW w:w="6560" w:type="dxa"/>
            <w:tcBorders>
              <w:bottom w:val="single" w:sz="8" w:space="0" w:color="000000"/>
              <w:right w:val="single" w:sz="8" w:space="0" w:color="000000"/>
            </w:tcBorders>
            <w:vAlign w:val="bottom"/>
          </w:tcPr>
          <w:p w14:paraId="0A82C473" w14:textId="77777777" w:rsidR="00CF7921" w:rsidRDefault="00CF7921">
            <w:pPr>
              <w:rPr>
                <w:color w:val="000000"/>
                <w:sz w:val="4"/>
                <w:szCs w:val="4"/>
              </w:rPr>
            </w:pPr>
          </w:p>
        </w:tc>
        <w:tc>
          <w:tcPr>
            <w:tcW w:w="1120" w:type="dxa"/>
            <w:tcBorders>
              <w:bottom w:val="single" w:sz="8" w:space="0" w:color="000000"/>
              <w:right w:val="single" w:sz="8" w:space="0" w:color="000000"/>
            </w:tcBorders>
            <w:vAlign w:val="bottom"/>
          </w:tcPr>
          <w:p w14:paraId="55B7165D" w14:textId="77777777" w:rsidR="00CF7921" w:rsidRDefault="00CF7921">
            <w:pPr>
              <w:rPr>
                <w:color w:val="000000"/>
                <w:sz w:val="4"/>
                <w:szCs w:val="4"/>
              </w:rPr>
            </w:pPr>
          </w:p>
        </w:tc>
        <w:tc>
          <w:tcPr>
            <w:tcW w:w="1120" w:type="dxa"/>
            <w:tcBorders>
              <w:bottom w:val="single" w:sz="8" w:space="0" w:color="000000"/>
              <w:right w:val="single" w:sz="8" w:space="0" w:color="000000"/>
            </w:tcBorders>
            <w:vAlign w:val="bottom"/>
          </w:tcPr>
          <w:p w14:paraId="6BE1DC87" w14:textId="77777777" w:rsidR="00CF7921" w:rsidRDefault="00CF7921">
            <w:pPr>
              <w:rPr>
                <w:color w:val="000000"/>
                <w:sz w:val="4"/>
                <w:szCs w:val="4"/>
              </w:rPr>
            </w:pPr>
          </w:p>
        </w:tc>
        <w:tc>
          <w:tcPr>
            <w:tcW w:w="1" w:type="dxa"/>
            <w:tcBorders>
              <w:bottom w:val="single" w:sz="8" w:space="0" w:color="000000"/>
              <w:right w:val="single" w:sz="8" w:space="0" w:color="000000"/>
            </w:tcBorders>
            <w:vAlign w:val="bottom"/>
          </w:tcPr>
          <w:p w14:paraId="52D612B7" w14:textId="77777777" w:rsidR="00CF7921" w:rsidRDefault="00CF7921">
            <w:pPr>
              <w:rPr>
                <w:color w:val="000000"/>
                <w:sz w:val="4"/>
                <w:szCs w:val="4"/>
              </w:rPr>
            </w:pPr>
          </w:p>
        </w:tc>
        <w:tc>
          <w:tcPr>
            <w:tcW w:w="1" w:type="dxa"/>
            <w:tcBorders>
              <w:bottom w:val="single" w:sz="8" w:space="0" w:color="000000"/>
              <w:right w:val="single" w:sz="8" w:space="0" w:color="000000"/>
            </w:tcBorders>
            <w:vAlign w:val="bottom"/>
          </w:tcPr>
          <w:p w14:paraId="7998D111" w14:textId="77777777" w:rsidR="00CF7921" w:rsidRDefault="00CF7921">
            <w:pPr>
              <w:rPr>
                <w:color w:val="000000"/>
                <w:sz w:val="4"/>
                <w:szCs w:val="4"/>
              </w:rPr>
            </w:pPr>
          </w:p>
        </w:tc>
        <w:tc>
          <w:tcPr>
            <w:tcW w:w="1" w:type="dxa"/>
            <w:vAlign w:val="bottom"/>
          </w:tcPr>
          <w:p w14:paraId="76996A2A" w14:textId="77777777" w:rsidR="00CF7921" w:rsidRDefault="00CF7921">
            <w:pPr>
              <w:rPr>
                <w:color w:val="000000"/>
                <w:sz w:val="2"/>
                <w:szCs w:val="2"/>
              </w:rPr>
            </w:pPr>
          </w:p>
        </w:tc>
      </w:tr>
      <w:tr w:rsidR="00CF7921" w14:paraId="66E479C2" w14:textId="77777777">
        <w:trPr>
          <w:trHeight w:val="262"/>
        </w:trPr>
        <w:tc>
          <w:tcPr>
            <w:tcW w:w="600" w:type="dxa"/>
            <w:tcBorders>
              <w:left w:val="single" w:sz="8" w:space="0" w:color="000000"/>
            </w:tcBorders>
            <w:vAlign w:val="bottom"/>
          </w:tcPr>
          <w:p w14:paraId="457A7F4E"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I</w:t>
            </w:r>
          </w:p>
        </w:tc>
        <w:tc>
          <w:tcPr>
            <w:tcW w:w="6560" w:type="dxa"/>
            <w:tcBorders>
              <w:right w:val="single" w:sz="8" w:space="0" w:color="000000"/>
            </w:tcBorders>
            <w:vAlign w:val="bottom"/>
          </w:tcPr>
          <w:p w14:paraId="0772A948" w14:textId="77777777" w:rsidR="00CF7921" w:rsidRDefault="00CF7921">
            <w:pPr>
              <w:rPr>
                <w:color w:val="000000"/>
              </w:rPr>
            </w:pPr>
          </w:p>
        </w:tc>
        <w:tc>
          <w:tcPr>
            <w:tcW w:w="1120" w:type="dxa"/>
            <w:tcBorders>
              <w:bottom w:val="single" w:sz="8" w:space="0" w:color="000000"/>
              <w:right w:val="single" w:sz="8" w:space="0" w:color="000000"/>
            </w:tcBorders>
            <w:vAlign w:val="bottom"/>
          </w:tcPr>
          <w:p w14:paraId="54D4EFBE" w14:textId="77777777" w:rsidR="00CF7921" w:rsidRDefault="00D552A3">
            <w:pPr>
              <w:spacing w:line="258" w:lineRule="auto"/>
              <w:ind w:left="100"/>
              <w:rPr>
                <w:color w:val="000000"/>
                <w:sz w:val="20"/>
                <w:szCs w:val="20"/>
              </w:rPr>
            </w:pPr>
            <w:r>
              <w:rPr>
                <w:rFonts w:ascii="Times" w:eastAsia="Times" w:hAnsi="Times" w:cs="Times"/>
                <w:color w:val="000000"/>
                <w:sz w:val="24"/>
                <w:szCs w:val="24"/>
              </w:rPr>
              <w:t>English I</w:t>
            </w:r>
          </w:p>
        </w:tc>
        <w:tc>
          <w:tcPr>
            <w:tcW w:w="1120" w:type="dxa"/>
            <w:tcBorders>
              <w:bottom w:val="single" w:sz="8" w:space="0" w:color="000000"/>
              <w:right w:val="single" w:sz="8" w:space="0" w:color="000000"/>
            </w:tcBorders>
            <w:vAlign w:val="bottom"/>
          </w:tcPr>
          <w:p w14:paraId="07FE3BE5" w14:textId="77777777" w:rsidR="00CF7921" w:rsidRDefault="00D552A3">
            <w:pPr>
              <w:spacing w:line="258" w:lineRule="auto"/>
              <w:jc w:val="center"/>
              <w:rPr>
                <w:color w:val="000000"/>
                <w:sz w:val="20"/>
                <w:szCs w:val="20"/>
              </w:rPr>
            </w:pPr>
            <w:r>
              <w:rPr>
                <w:rFonts w:ascii="Times" w:eastAsia="Times" w:hAnsi="Times" w:cs="Times"/>
                <w:color w:val="000000"/>
                <w:sz w:val="24"/>
                <w:szCs w:val="24"/>
              </w:rPr>
              <w:t>Common</w:t>
            </w:r>
          </w:p>
        </w:tc>
        <w:tc>
          <w:tcPr>
            <w:tcW w:w="1" w:type="dxa"/>
            <w:tcBorders>
              <w:bottom w:val="single" w:sz="8" w:space="0" w:color="000000"/>
              <w:right w:val="single" w:sz="8" w:space="0" w:color="000000"/>
            </w:tcBorders>
            <w:vAlign w:val="bottom"/>
          </w:tcPr>
          <w:p w14:paraId="3F4C7AF0" w14:textId="77777777" w:rsidR="00CF7921" w:rsidRDefault="00D552A3">
            <w:pPr>
              <w:spacing w:line="258" w:lineRule="auto"/>
              <w:jc w:val="center"/>
              <w:rPr>
                <w:color w:val="000000"/>
                <w:sz w:val="20"/>
                <w:szCs w:val="20"/>
              </w:rPr>
            </w:pPr>
            <w:r>
              <w:rPr>
                <w:rFonts w:ascii="Times" w:eastAsia="Times" w:hAnsi="Times" w:cs="Times"/>
                <w:color w:val="000000"/>
                <w:sz w:val="24"/>
                <w:szCs w:val="24"/>
              </w:rPr>
              <w:t>5</w:t>
            </w:r>
          </w:p>
        </w:tc>
        <w:tc>
          <w:tcPr>
            <w:tcW w:w="1" w:type="dxa"/>
            <w:tcBorders>
              <w:bottom w:val="single" w:sz="8" w:space="0" w:color="000000"/>
              <w:right w:val="single" w:sz="8" w:space="0" w:color="000000"/>
            </w:tcBorders>
            <w:vAlign w:val="bottom"/>
          </w:tcPr>
          <w:p w14:paraId="74150C3F" w14:textId="77777777" w:rsidR="00CF7921" w:rsidRDefault="00D552A3">
            <w:pPr>
              <w:spacing w:line="258" w:lineRule="auto"/>
              <w:jc w:val="center"/>
              <w:rPr>
                <w:color w:val="000000"/>
                <w:sz w:val="20"/>
                <w:szCs w:val="20"/>
              </w:rPr>
            </w:pPr>
            <w:r>
              <w:rPr>
                <w:rFonts w:ascii="Times" w:eastAsia="Times" w:hAnsi="Times" w:cs="Times"/>
                <w:color w:val="000000"/>
                <w:sz w:val="24"/>
                <w:szCs w:val="24"/>
              </w:rPr>
              <w:t>4</w:t>
            </w:r>
          </w:p>
        </w:tc>
        <w:tc>
          <w:tcPr>
            <w:tcW w:w="1" w:type="dxa"/>
            <w:vAlign w:val="bottom"/>
          </w:tcPr>
          <w:p w14:paraId="6683BC87" w14:textId="77777777" w:rsidR="00CF7921" w:rsidRDefault="00CF7921">
            <w:pPr>
              <w:rPr>
                <w:color w:val="000000"/>
                <w:sz w:val="2"/>
                <w:szCs w:val="2"/>
              </w:rPr>
            </w:pPr>
          </w:p>
        </w:tc>
      </w:tr>
      <w:tr w:rsidR="00CF7921" w14:paraId="7DC87760" w14:textId="77777777">
        <w:trPr>
          <w:trHeight w:val="268"/>
        </w:trPr>
        <w:tc>
          <w:tcPr>
            <w:tcW w:w="600" w:type="dxa"/>
            <w:tcBorders>
              <w:left w:val="single" w:sz="8" w:space="0" w:color="000000"/>
            </w:tcBorders>
            <w:vAlign w:val="bottom"/>
          </w:tcPr>
          <w:p w14:paraId="661FE4D6" w14:textId="77777777" w:rsidR="00CF7921" w:rsidRDefault="00CF7921">
            <w:pPr>
              <w:rPr>
                <w:color w:val="000000"/>
                <w:sz w:val="23"/>
                <w:szCs w:val="23"/>
              </w:rPr>
            </w:pPr>
          </w:p>
        </w:tc>
        <w:tc>
          <w:tcPr>
            <w:tcW w:w="6560" w:type="dxa"/>
            <w:tcBorders>
              <w:right w:val="single" w:sz="8" w:space="0" w:color="000000"/>
            </w:tcBorders>
            <w:vAlign w:val="bottom"/>
          </w:tcPr>
          <w:p w14:paraId="709ACC04"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D91B354" w14:textId="77777777" w:rsidR="00CF7921" w:rsidRDefault="00D552A3">
            <w:pPr>
              <w:spacing w:line="264" w:lineRule="auto"/>
              <w:ind w:left="100"/>
              <w:rPr>
                <w:color w:val="000000"/>
                <w:sz w:val="20"/>
                <w:szCs w:val="20"/>
              </w:rPr>
            </w:pPr>
            <w:r>
              <w:rPr>
                <w:rFonts w:ascii="Times" w:eastAsia="Times" w:hAnsi="Times" w:cs="Times"/>
                <w:color w:val="000000"/>
                <w:sz w:val="24"/>
                <w:szCs w:val="24"/>
              </w:rPr>
              <w:t>CHICRT01 General and Analytical Chemistry</w:t>
            </w:r>
          </w:p>
        </w:tc>
        <w:tc>
          <w:tcPr>
            <w:tcW w:w="1120" w:type="dxa"/>
            <w:tcBorders>
              <w:bottom w:val="single" w:sz="8" w:space="0" w:color="000000"/>
              <w:right w:val="single" w:sz="8" w:space="0" w:color="000000"/>
            </w:tcBorders>
            <w:vAlign w:val="bottom"/>
          </w:tcPr>
          <w:p w14:paraId="5999A3B6"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762A633E"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532E3177"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vAlign w:val="bottom"/>
          </w:tcPr>
          <w:p w14:paraId="2E2C8A75" w14:textId="77777777" w:rsidR="00CF7921" w:rsidRDefault="00CF7921">
            <w:pPr>
              <w:rPr>
                <w:color w:val="000000"/>
                <w:sz w:val="2"/>
                <w:szCs w:val="2"/>
              </w:rPr>
            </w:pPr>
          </w:p>
        </w:tc>
      </w:tr>
      <w:tr w:rsidR="00CF7921" w14:paraId="6B07C4D7" w14:textId="77777777">
        <w:trPr>
          <w:trHeight w:val="266"/>
        </w:trPr>
        <w:tc>
          <w:tcPr>
            <w:tcW w:w="600" w:type="dxa"/>
            <w:tcBorders>
              <w:left w:val="single" w:sz="8" w:space="0" w:color="000000"/>
            </w:tcBorders>
            <w:vAlign w:val="bottom"/>
          </w:tcPr>
          <w:p w14:paraId="0E98AC04" w14:textId="77777777" w:rsidR="00CF7921" w:rsidRDefault="00CF7921">
            <w:pPr>
              <w:rPr>
                <w:color w:val="000000"/>
                <w:sz w:val="23"/>
                <w:szCs w:val="23"/>
              </w:rPr>
            </w:pPr>
          </w:p>
        </w:tc>
        <w:tc>
          <w:tcPr>
            <w:tcW w:w="6560" w:type="dxa"/>
            <w:tcBorders>
              <w:right w:val="single" w:sz="8" w:space="0" w:color="000000"/>
            </w:tcBorders>
            <w:vAlign w:val="bottom"/>
          </w:tcPr>
          <w:p w14:paraId="120BDEF6"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6C753E1C"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CH2CRP01 Volumetric Analysis</w:t>
            </w:r>
          </w:p>
        </w:tc>
        <w:tc>
          <w:tcPr>
            <w:tcW w:w="1120" w:type="dxa"/>
            <w:tcBorders>
              <w:bottom w:val="single" w:sz="8" w:space="0" w:color="000000"/>
              <w:right w:val="single" w:sz="8" w:space="0" w:color="000000"/>
            </w:tcBorders>
            <w:vAlign w:val="bottom"/>
          </w:tcPr>
          <w:p w14:paraId="68DCA198"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733033EF"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1B45515C"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4D4F01E0" w14:textId="77777777" w:rsidR="00CF7921" w:rsidRDefault="00CF7921">
            <w:pPr>
              <w:rPr>
                <w:color w:val="000000"/>
                <w:sz w:val="2"/>
                <w:szCs w:val="2"/>
              </w:rPr>
            </w:pPr>
          </w:p>
        </w:tc>
      </w:tr>
      <w:tr w:rsidR="00CF7921" w14:paraId="45BD80A7" w14:textId="77777777">
        <w:trPr>
          <w:trHeight w:val="266"/>
        </w:trPr>
        <w:tc>
          <w:tcPr>
            <w:tcW w:w="600" w:type="dxa"/>
            <w:tcBorders>
              <w:left w:val="single" w:sz="8" w:space="0" w:color="000000"/>
            </w:tcBorders>
            <w:vAlign w:val="bottom"/>
          </w:tcPr>
          <w:p w14:paraId="24175D79" w14:textId="77777777" w:rsidR="00CF7921" w:rsidRDefault="00CF7921">
            <w:pPr>
              <w:rPr>
                <w:color w:val="000000"/>
                <w:sz w:val="23"/>
                <w:szCs w:val="23"/>
              </w:rPr>
            </w:pPr>
          </w:p>
        </w:tc>
        <w:tc>
          <w:tcPr>
            <w:tcW w:w="6560" w:type="dxa"/>
            <w:tcBorders>
              <w:right w:val="single" w:sz="8" w:space="0" w:color="000000"/>
            </w:tcBorders>
            <w:vAlign w:val="bottom"/>
          </w:tcPr>
          <w:p w14:paraId="2F69BE0E"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06ACE36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CH1PCT01 Petroleum Geology</w:t>
            </w:r>
          </w:p>
        </w:tc>
        <w:tc>
          <w:tcPr>
            <w:tcW w:w="1120" w:type="dxa"/>
            <w:tcBorders>
              <w:bottom w:val="single" w:sz="8" w:space="0" w:color="000000"/>
              <w:right w:val="single" w:sz="8" w:space="0" w:color="000000"/>
            </w:tcBorders>
            <w:vAlign w:val="bottom"/>
          </w:tcPr>
          <w:p w14:paraId="319D72E3"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004D415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bottom w:val="single" w:sz="8" w:space="0" w:color="000000"/>
              <w:right w:val="single" w:sz="8" w:space="0" w:color="000000"/>
            </w:tcBorders>
            <w:vAlign w:val="bottom"/>
          </w:tcPr>
          <w:p w14:paraId="2ED05609"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0981704A" w14:textId="77777777" w:rsidR="00CF7921" w:rsidRDefault="00CF7921">
            <w:pPr>
              <w:rPr>
                <w:color w:val="000000"/>
                <w:sz w:val="2"/>
                <w:szCs w:val="2"/>
              </w:rPr>
            </w:pPr>
          </w:p>
        </w:tc>
      </w:tr>
      <w:tr w:rsidR="00CF7921" w14:paraId="59360F81" w14:textId="77777777">
        <w:trPr>
          <w:trHeight w:val="266"/>
        </w:trPr>
        <w:tc>
          <w:tcPr>
            <w:tcW w:w="600" w:type="dxa"/>
            <w:tcBorders>
              <w:left w:val="single" w:sz="8" w:space="0" w:color="000000"/>
            </w:tcBorders>
            <w:vAlign w:val="bottom"/>
          </w:tcPr>
          <w:p w14:paraId="11FD623C" w14:textId="77777777" w:rsidR="00CF7921" w:rsidRDefault="00CF7921">
            <w:pPr>
              <w:rPr>
                <w:color w:val="000000"/>
                <w:sz w:val="23"/>
                <w:szCs w:val="23"/>
              </w:rPr>
            </w:pPr>
          </w:p>
        </w:tc>
        <w:tc>
          <w:tcPr>
            <w:tcW w:w="6560" w:type="dxa"/>
            <w:tcBorders>
              <w:right w:val="single" w:sz="8" w:space="0" w:color="000000"/>
            </w:tcBorders>
            <w:vAlign w:val="bottom"/>
          </w:tcPr>
          <w:p w14:paraId="40AE49ED"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956D06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CH2PCP01 Practical I</w:t>
            </w:r>
          </w:p>
        </w:tc>
        <w:tc>
          <w:tcPr>
            <w:tcW w:w="1120" w:type="dxa"/>
            <w:tcBorders>
              <w:bottom w:val="single" w:sz="8" w:space="0" w:color="000000"/>
              <w:right w:val="single" w:sz="8" w:space="0" w:color="000000"/>
            </w:tcBorders>
            <w:vAlign w:val="bottom"/>
          </w:tcPr>
          <w:p w14:paraId="1286E2C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5BB7C06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335CA813"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04A8C263" w14:textId="77777777" w:rsidR="00CF7921" w:rsidRDefault="00CF7921">
            <w:pPr>
              <w:rPr>
                <w:color w:val="000000"/>
                <w:sz w:val="2"/>
                <w:szCs w:val="2"/>
              </w:rPr>
            </w:pPr>
          </w:p>
        </w:tc>
      </w:tr>
      <w:tr w:rsidR="00CF7921" w14:paraId="4F9FCBF1" w14:textId="77777777">
        <w:trPr>
          <w:trHeight w:val="266"/>
        </w:trPr>
        <w:tc>
          <w:tcPr>
            <w:tcW w:w="600" w:type="dxa"/>
            <w:tcBorders>
              <w:left w:val="single" w:sz="8" w:space="0" w:color="000000"/>
            </w:tcBorders>
            <w:vAlign w:val="bottom"/>
          </w:tcPr>
          <w:p w14:paraId="09FDA2E8" w14:textId="77777777" w:rsidR="00CF7921" w:rsidRDefault="00CF7921">
            <w:pPr>
              <w:rPr>
                <w:color w:val="000000"/>
                <w:sz w:val="23"/>
                <w:szCs w:val="23"/>
              </w:rPr>
            </w:pPr>
          </w:p>
        </w:tc>
        <w:tc>
          <w:tcPr>
            <w:tcW w:w="6560" w:type="dxa"/>
            <w:tcBorders>
              <w:right w:val="single" w:sz="8" w:space="0" w:color="000000"/>
            </w:tcBorders>
            <w:vAlign w:val="bottom"/>
          </w:tcPr>
          <w:p w14:paraId="625F45FE"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C0D0573"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Mathematics</w:t>
            </w:r>
          </w:p>
        </w:tc>
        <w:tc>
          <w:tcPr>
            <w:tcW w:w="1120" w:type="dxa"/>
            <w:tcBorders>
              <w:bottom w:val="single" w:sz="8" w:space="0" w:color="000000"/>
              <w:right w:val="single" w:sz="8" w:space="0" w:color="000000"/>
            </w:tcBorders>
            <w:vAlign w:val="bottom"/>
          </w:tcPr>
          <w:p w14:paraId="1A97075D"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2F02348E"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 w:type="dxa"/>
            <w:tcBorders>
              <w:bottom w:val="single" w:sz="8" w:space="0" w:color="000000"/>
              <w:right w:val="single" w:sz="8" w:space="0" w:color="000000"/>
            </w:tcBorders>
            <w:vAlign w:val="bottom"/>
          </w:tcPr>
          <w:p w14:paraId="02A70727"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5CCA154B" w14:textId="77777777" w:rsidR="00CF7921" w:rsidRDefault="00CF7921">
            <w:pPr>
              <w:rPr>
                <w:color w:val="000000"/>
                <w:sz w:val="2"/>
                <w:szCs w:val="2"/>
              </w:rPr>
            </w:pPr>
          </w:p>
        </w:tc>
      </w:tr>
      <w:tr w:rsidR="00CF7921" w14:paraId="2A6F39F3" w14:textId="77777777">
        <w:trPr>
          <w:trHeight w:val="266"/>
        </w:trPr>
        <w:tc>
          <w:tcPr>
            <w:tcW w:w="600" w:type="dxa"/>
            <w:tcBorders>
              <w:left w:val="single" w:sz="8" w:space="0" w:color="000000"/>
            </w:tcBorders>
            <w:vAlign w:val="bottom"/>
          </w:tcPr>
          <w:p w14:paraId="405FCA65" w14:textId="77777777" w:rsidR="00CF7921" w:rsidRDefault="00CF7921">
            <w:pPr>
              <w:rPr>
                <w:color w:val="000000"/>
                <w:sz w:val="23"/>
                <w:szCs w:val="23"/>
              </w:rPr>
            </w:pPr>
          </w:p>
        </w:tc>
        <w:tc>
          <w:tcPr>
            <w:tcW w:w="6560" w:type="dxa"/>
            <w:tcBorders>
              <w:right w:val="single" w:sz="8" w:space="0" w:color="000000"/>
            </w:tcBorders>
            <w:vAlign w:val="bottom"/>
          </w:tcPr>
          <w:p w14:paraId="35E46979"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16AF0633"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Computer Science</w:t>
            </w:r>
          </w:p>
        </w:tc>
        <w:tc>
          <w:tcPr>
            <w:tcW w:w="1120" w:type="dxa"/>
            <w:tcBorders>
              <w:bottom w:val="single" w:sz="8" w:space="0" w:color="000000"/>
              <w:right w:val="single" w:sz="8" w:space="0" w:color="000000"/>
            </w:tcBorders>
            <w:vAlign w:val="bottom"/>
          </w:tcPr>
          <w:p w14:paraId="538D91B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791B11D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1E89079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09F58154" w14:textId="77777777" w:rsidR="00CF7921" w:rsidRDefault="00CF7921">
            <w:pPr>
              <w:rPr>
                <w:color w:val="000000"/>
                <w:sz w:val="2"/>
                <w:szCs w:val="2"/>
              </w:rPr>
            </w:pPr>
          </w:p>
        </w:tc>
      </w:tr>
      <w:tr w:rsidR="00CF7921" w14:paraId="4AF5B517" w14:textId="77777777">
        <w:trPr>
          <w:trHeight w:val="266"/>
        </w:trPr>
        <w:tc>
          <w:tcPr>
            <w:tcW w:w="600" w:type="dxa"/>
            <w:tcBorders>
              <w:left w:val="single" w:sz="8" w:space="0" w:color="000000"/>
              <w:bottom w:val="single" w:sz="8" w:space="0" w:color="000000"/>
            </w:tcBorders>
            <w:vAlign w:val="bottom"/>
          </w:tcPr>
          <w:p w14:paraId="080EEF3B" w14:textId="77777777" w:rsidR="00CF7921" w:rsidRDefault="00CF7921">
            <w:pPr>
              <w:rPr>
                <w:color w:val="000000"/>
                <w:sz w:val="23"/>
                <w:szCs w:val="23"/>
              </w:rPr>
            </w:pPr>
          </w:p>
        </w:tc>
        <w:tc>
          <w:tcPr>
            <w:tcW w:w="6560" w:type="dxa"/>
            <w:tcBorders>
              <w:bottom w:val="single" w:sz="8" w:space="0" w:color="000000"/>
              <w:right w:val="single" w:sz="8" w:space="0" w:color="000000"/>
            </w:tcBorders>
            <w:vAlign w:val="bottom"/>
          </w:tcPr>
          <w:p w14:paraId="3FFC56A4"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4E94B1DC"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Practical –I</w:t>
            </w:r>
          </w:p>
        </w:tc>
        <w:tc>
          <w:tcPr>
            <w:tcW w:w="1120" w:type="dxa"/>
            <w:tcBorders>
              <w:bottom w:val="single" w:sz="8" w:space="0" w:color="000000"/>
              <w:right w:val="single" w:sz="8" w:space="0" w:color="000000"/>
            </w:tcBorders>
            <w:vAlign w:val="bottom"/>
          </w:tcPr>
          <w:p w14:paraId="39782E6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5299B57B"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6DD41E20"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7D94A7C9" w14:textId="77777777" w:rsidR="00CF7921" w:rsidRDefault="00CF7921">
            <w:pPr>
              <w:rPr>
                <w:color w:val="000000"/>
                <w:sz w:val="2"/>
                <w:szCs w:val="2"/>
              </w:rPr>
            </w:pPr>
          </w:p>
        </w:tc>
      </w:tr>
      <w:tr w:rsidR="00CF7921" w14:paraId="2568F45B" w14:textId="77777777">
        <w:trPr>
          <w:trHeight w:val="268"/>
        </w:trPr>
        <w:tc>
          <w:tcPr>
            <w:tcW w:w="600" w:type="dxa"/>
            <w:tcBorders>
              <w:left w:val="single" w:sz="8" w:space="0" w:color="000000"/>
            </w:tcBorders>
            <w:vAlign w:val="bottom"/>
          </w:tcPr>
          <w:p w14:paraId="4F3122EC" w14:textId="77777777" w:rsidR="00CF7921" w:rsidRDefault="00D552A3">
            <w:pPr>
              <w:spacing w:line="265" w:lineRule="auto"/>
              <w:ind w:left="100"/>
              <w:rPr>
                <w:color w:val="000000"/>
                <w:sz w:val="20"/>
                <w:szCs w:val="20"/>
              </w:rPr>
            </w:pPr>
            <w:r>
              <w:rPr>
                <w:rFonts w:ascii="Times" w:eastAsia="Times" w:hAnsi="Times" w:cs="Times"/>
                <w:b/>
                <w:color w:val="000000"/>
                <w:sz w:val="24"/>
                <w:szCs w:val="24"/>
              </w:rPr>
              <w:t>II</w:t>
            </w:r>
          </w:p>
        </w:tc>
        <w:tc>
          <w:tcPr>
            <w:tcW w:w="6560" w:type="dxa"/>
            <w:tcBorders>
              <w:right w:val="single" w:sz="8" w:space="0" w:color="000000"/>
            </w:tcBorders>
            <w:vAlign w:val="bottom"/>
          </w:tcPr>
          <w:p w14:paraId="2B15A355"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827C76C" w14:textId="77777777" w:rsidR="00CF7921" w:rsidRDefault="00D552A3">
            <w:pPr>
              <w:spacing w:line="264" w:lineRule="auto"/>
              <w:ind w:left="100"/>
              <w:rPr>
                <w:color w:val="000000"/>
                <w:sz w:val="20"/>
                <w:szCs w:val="20"/>
              </w:rPr>
            </w:pPr>
            <w:r>
              <w:rPr>
                <w:rFonts w:ascii="Times" w:eastAsia="Times" w:hAnsi="Times" w:cs="Times"/>
                <w:color w:val="000000"/>
                <w:sz w:val="24"/>
                <w:szCs w:val="24"/>
              </w:rPr>
              <w:t>English I</w:t>
            </w:r>
          </w:p>
        </w:tc>
        <w:tc>
          <w:tcPr>
            <w:tcW w:w="1120" w:type="dxa"/>
            <w:tcBorders>
              <w:bottom w:val="single" w:sz="8" w:space="0" w:color="000000"/>
              <w:right w:val="single" w:sz="8" w:space="0" w:color="000000"/>
            </w:tcBorders>
            <w:vAlign w:val="bottom"/>
          </w:tcPr>
          <w:p w14:paraId="291A6861"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Common</w:t>
            </w:r>
          </w:p>
        </w:tc>
        <w:tc>
          <w:tcPr>
            <w:tcW w:w="1" w:type="dxa"/>
            <w:tcBorders>
              <w:bottom w:val="single" w:sz="8" w:space="0" w:color="000000"/>
              <w:right w:val="single" w:sz="8" w:space="0" w:color="000000"/>
            </w:tcBorders>
            <w:vAlign w:val="bottom"/>
          </w:tcPr>
          <w:p w14:paraId="75232BAC" w14:textId="77777777" w:rsidR="00CF7921" w:rsidRDefault="00D552A3">
            <w:pPr>
              <w:spacing w:line="264" w:lineRule="auto"/>
              <w:jc w:val="center"/>
              <w:rPr>
                <w:color w:val="000000"/>
                <w:sz w:val="20"/>
                <w:szCs w:val="20"/>
              </w:rPr>
            </w:pPr>
            <w:r>
              <w:rPr>
                <w:rFonts w:ascii="Times" w:eastAsia="Times" w:hAnsi="Times" w:cs="Times"/>
                <w:color w:val="000000"/>
                <w:sz w:val="24"/>
                <w:szCs w:val="24"/>
              </w:rPr>
              <w:t>5</w:t>
            </w:r>
          </w:p>
        </w:tc>
        <w:tc>
          <w:tcPr>
            <w:tcW w:w="1" w:type="dxa"/>
            <w:tcBorders>
              <w:bottom w:val="single" w:sz="8" w:space="0" w:color="000000"/>
              <w:right w:val="single" w:sz="8" w:space="0" w:color="000000"/>
            </w:tcBorders>
            <w:vAlign w:val="bottom"/>
          </w:tcPr>
          <w:p w14:paraId="614F6EE7" w14:textId="77777777" w:rsidR="00CF7921" w:rsidRDefault="00D552A3">
            <w:pPr>
              <w:spacing w:line="264" w:lineRule="auto"/>
              <w:jc w:val="center"/>
              <w:rPr>
                <w:color w:val="000000"/>
                <w:sz w:val="20"/>
                <w:szCs w:val="20"/>
              </w:rPr>
            </w:pPr>
            <w:r>
              <w:rPr>
                <w:rFonts w:ascii="Times" w:eastAsia="Times" w:hAnsi="Times" w:cs="Times"/>
                <w:color w:val="000000"/>
                <w:sz w:val="24"/>
                <w:szCs w:val="24"/>
              </w:rPr>
              <w:t>4</w:t>
            </w:r>
          </w:p>
        </w:tc>
        <w:tc>
          <w:tcPr>
            <w:tcW w:w="1" w:type="dxa"/>
            <w:vAlign w:val="bottom"/>
          </w:tcPr>
          <w:p w14:paraId="3F5E72DA" w14:textId="77777777" w:rsidR="00CF7921" w:rsidRDefault="00CF7921">
            <w:pPr>
              <w:rPr>
                <w:color w:val="000000"/>
                <w:sz w:val="2"/>
                <w:szCs w:val="2"/>
              </w:rPr>
            </w:pPr>
          </w:p>
        </w:tc>
      </w:tr>
      <w:tr w:rsidR="00CF7921" w14:paraId="5FE3D69F" w14:textId="77777777">
        <w:trPr>
          <w:trHeight w:val="261"/>
        </w:trPr>
        <w:tc>
          <w:tcPr>
            <w:tcW w:w="600" w:type="dxa"/>
            <w:tcBorders>
              <w:left w:val="single" w:sz="8" w:space="0" w:color="000000"/>
            </w:tcBorders>
            <w:vAlign w:val="bottom"/>
          </w:tcPr>
          <w:p w14:paraId="467314C2" w14:textId="77777777" w:rsidR="00CF7921" w:rsidRDefault="00CF7921">
            <w:pPr>
              <w:rPr>
                <w:color w:val="000000"/>
              </w:rPr>
            </w:pPr>
          </w:p>
        </w:tc>
        <w:tc>
          <w:tcPr>
            <w:tcW w:w="6560" w:type="dxa"/>
            <w:tcBorders>
              <w:right w:val="single" w:sz="8" w:space="0" w:color="000000"/>
            </w:tcBorders>
            <w:vAlign w:val="bottom"/>
          </w:tcPr>
          <w:p w14:paraId="47F03E2D" w14:textId="77777777" w:rsidR="00CF7921" w:rsidRDefault="00CF7921">
            <w:pPr>
              <w:rPr>
                <w:color w:val="000000"/>
              </w:rPr>
            </w:pPr>
          </w:p>
        </w:tc>
        <w:tc>
          <w:tcPr>
            <w:tcW w:w="1120" w:type="dxa"/>
            <w:tcBorders>
              <w:right w:val="single" w:sz="8" w:space="0" w:color="000000"/>
            </w:tcBorders>
            <w:vAlign w:val="bottom"/>
          </w:tcPr>
          <w:p w14:paraId="668E2D2C"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CH2CRT02 Theoretical and Inorganic</w:t>
            </w:r>
          </w:p>
        </w:tc>
        <w:tc>
          <w:tcPr>
            <w:tcW w:w="1120" w:type="dxa"/>
            <w:tcBorders>
              <w:right w:val="single" w:sz="8" w:space="0" w:color="000000"/>
            </w:tcBorders>
            <w:vAlign w:val="bottom"/>
          </w:tcPr>
          <w:p w14:paraId="7767CF3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right w:val="single" w:sz="8" w:space="0" w:color="000000"/>
            </w:tcBorders>
            <w:vAlign w:val="bottom"/>
          </w:tcPr>
          <w:p w14:paraId="64866AB1"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13B7FB2B"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142B658F" w14:textId="77777777" w:rsidR="00CF7921" w:rsidRDefault="00CF7921">
            <w:pPr>
              <w:rPr>
                <w:color w:val="000000"/>
                <w:sz w:val="2"/>
                <w:szCs w:val="2"/>
              </w:rPr>
            </w:pPr>
          </w:p>
        </w:tc>
      </w:tr>
      <w:tr w:rsidR="00CF7921" w14:paraId="28676799" w14:textId="77777777">
        <w:trPr>
          <w:trHeight w:val="280"/>
        </w:trPr>
        <w:tc>
          <w:tcPr>
            <w:tcW w:w="600" w:type="dxa"/>
            <w:tcBorders>
              <w:left w:val="single" w:sz="8" w:space="0" w:color="000000"/>
            </w:tcBorders>
            <w:vAlign w:val="bottom"/>
          </w:tcPr>
          <w:p w14:paraId="42AD6A07" w14:textId="77777777" w:rsidR="00CF7921" w:rsidRDefault="00CF7921">
            <w:pPr>
              <w:rPr>
                <w:color w:val="000000"/>
                <w:sz w:val="24"/>
                <w:szCs w:val="24"/>
              </w:rPr>
            </w:pPr>
          </w:p>
        </w:tc>
        <w:tc>
          <w:tcPr>
            <w:tcW w:w="6560" w:type="dxa"/>
            <w:tcBorders>
              <w:right w:val="single" w:sz="8" w:space="0" w:color="000000"/>
            </w:tcBorders>
            <w:vAlign w:val="bottom"/>
          </w:tcPr>
          <w:p w14:paraId="11C96756"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768E0B15" w14:textId="77777777" w:rsidR="00CF7921" w:rsidRDefault="00D552A3">
            <w:pPr>
              <w:ind w:left="100"/>
              <w:rPr>
                <w:color w:val="000000"/>
                <w:sz w:val="20"/>
                <w:szCs w:val="20"/>
              </w:rPr>
            </w:pPr>
            <w:r>
              <w:rPr>
                <w:rFonts w:ascii="Times" w:eastAsia="Times" w:hAnsi="Times" w:cs="Times"/>
                <w:color w:val="000000"/>
                <w:sz w:val="24"/>
                <w:szCs w:val="24"/>
              </w:rPr>
              <w:t>Chemistry</w:t>
            </w:r>
          </w:p>
        </w:tc>
        <w:tc>
          <w:tcPr>
            <w:tcW w:w="1120" w:type="dxa"/>
            <w:tcBorders>
              <w:bottom w:val="single" w:sz="8" w:space="0" w:color="000000"/>
              <w:right w:val="single" w:sz="8" w:space="0" w:color="000000"/>
            </w:tcBorders>
            <w:vAlign w:val="bottom"/>
          </w:tcPr>
          <w:p w14:paraId="424C115A"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7B4272BF"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3F390D69" w14:textId="77777777" w:rsidR="00CF7921" w:rsidRDefault="00CF7921">
            <w:pPr>
              <w:rPr>
                <w:color w:val="000000"/>
                <w:sz w:val="24"/>
                <w:szCs w:val="24"/>
              </w:rPr>
            </w:pPr>
          </w:p>
        </w:tc>
        <w:tc>
          <w:tcPr>
            <w:tcW w:w="1" w:type="dxa"/>
            <w:vAlign w:val="bottom"/>
          </w:tcPr>
          <w:p w14:paraId="0AC45116" w14:textId="77777777" w:rsidR="00CF7921" w:rsidRDefault="00CF7921">
            <w:pPr>
              <w:rPr>
                <w:color w:val="000000"/>
                <w:sz w:val="2"/>
                <w:szCs w:val="2"/>
              </w:rPr>
            </w:pPr>
          </w:p>
        </w:tc>
      </w:tr>
      <w:tr w:rsidR="00CF7921" w14:paraId="28BCE309" w14:textId="77777777">
        <w:trPr>
          <w:trHeight w:val="266"/>
        </w:trPr>
        <w:tc>
          <w:tcPr>
            <w:tcW w:w="600" w:type="dxa"/>
            <w:tcBorders>
              <w:left w:val="single" w:sz="8" w:space="0" w:color="000000"/>
            </w:tcBorders>
            <w:vAlign w:val="bottom"/>
          </w:tcPr>
          <w:p w14:paraId="21FE31AD" w14:textId="77777777" w:rsidR="00CF7921" w:rsidRDefault="00CF7921">
            <w:pPr>
              <w:rPr>
                <w:color w:val="000000"/>
                <w:sz w:val="23"/>
                <w:szCs w:val="23"/>
              </w:rPr>
            </w:pPr>
          </w:p>
        </w:tc>
        <w:tc>
          <w:tcPr>
            <w:tcW w:w="6560" w:type="dxa"/>
            <w:tcBorders>
              <w:right w:val="single" w:sz="8" w:space="0" w:color="000000"/>
            </w:tcBorders>
            <w:vAlign w:val="bottom"/>
          </w:tcPr>
          <w:p w14:paraId="2FC46C33"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1D77BCC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CH2CRP01 Volumetric Analysis</w:t>
            </w:r>
          </w:p>
        </w:tc>
        <w:tc>
          <w:tcPr>
            <w:tcW w:w="1120" w:type="dxa"/>
            <w:tcBorders>
              <w:bottom w:val="single" w:sz="8" w:space="0" w:color="000000"/>
              <w:right w:val="single" w:sz="8" w:space="0" w:color="000000"/>
            </w:tcBorders>
            <w:vAlign w:val="bottom"/>
          </w:tcPr>
          <w:p w14:paraId="159175AF"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085C832F"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602155E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79EA333F" w14:textId="77777777" w:rsidR="00CF7921" w:rsidRDefault="00CF7921">
            <w:pPr>
              <w:rPr>
                <w:color w:val="000000"/>
                <w:sz w:val="2"/>
                <w:szCs w:val="2"/>
              </w:rPr>
            </w:pPr>
          </w:p>
        </w:tc>
      </w:tr>
      <w:tr w:rsidR="00CF7921" w14:paraId="7028D55B" w14:textId="77777777">
        <w:trPr>
          <w:trHeight w:val="262"/>
        </w:trPr>
        <w:tc>
          <w:tcPr>
            <w:tcW w:w="600" w:type="dxa"/>
            <w:tcBorders>
              <w:left w:val="single" w:sz="8" w:space="0" w:color="000000"/>
            </w:tcBorders>
            <w:vAlign w:val="bottom"/>
          </w:tcPr>
          <w:p w14:paraId="715EA084" w14:textId="77777777" w:rsidR="00CF7921" w:rsidRDefault="00CF7921">
            <w:pPr>
              <w:rPr>
                <w:color w:val="000000"/>
              </w:rPr>
            </w:pPr>
          </w:p>
        </w:tc>
        <w:tc>
          <w:tcPr>
            <w:tcW w:w="6560" w:type="dxa"/>
            <w:tcBorders>
              <w:right w:val="single" w:sz="8" w:space="0" w:color="000000"/>
            </w:tcBorders>
            <w:vAlign w:val="bottom"/>
          </w:tcPr>
          <w:p w14:paraId="5640D665" w14:textId="77777777" w:rsidR="00CF7921" w:rsidRDefault="00CF7921">
            <w:pPr>
              <w:rPr>
                <w:color w:val="000000"/>
              </w:rPr>
            </w:pPr>
          </w:p>
        </w:tc>
        <w:tc>
          <w:tcPr>
            <w:tcW w:w="1120" w:type="dxa"/>
            <w:tcBorders>
              <w:right w:val="single" w:sz="8" w:space="0" w:color="000000"/>
            </w:tcBorders>
            <w:vAlign w:val="bottom"/>
          </w:tcPr>
          <w:p w14:paraId="106DD702"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CH2PCT02 Test Methods and Petroleum</w:t>
            </w:r>
          </w:p>
        </w:tc>
        <w:tc>
          <w:tcPr>
            <w:tcW w:w="1120" w:type="dxa"/>
            <w:tcBorders>
              <w:right w:val="single" w:sz="8" w:space="0" w:color="000000"/>
            </w:tcBorders>
            <w:vAlign w:val="bottom"/>
          </w:tcPr>
          <w:p w14:paraId="60DE13EF"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right w:val="single" w:sz="8" w:space="0" w:color="000000"/>
            </w:tcBorders>
            <w:vAlign w:val="bottom"/>
          </w:tcPr>
          <w:p w14:paraId="42AF981B"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right w:val="single" w:sz="8" w:space="0" w:color="000000"/>
            </w:tcBorders>
            <w:vAlign w:val="bottom"/>
          </w:tcPr>
          <w:p w14:paraId="656B2D4E"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BB5FFF2" w14:textId="77777777" w:rsidR="00CF7921" w:rsidRDefault="00CF7921">
            <w:pPr>
              <w:rPr>
                <w:color w:val="000000"/>
                <w:sz w:val="2"/>
                <w:szCs w:val="2"/>
              </w:rPr>
            </w:pPr>
          </w:p>
        </w:tc>
      </w:tr>
      <w:tr w:rsidR="00CF7921" w14:paraId="634A503B" w14:textId="77777777">
        <w:trPr>
          <w:trHeight w:val="280"/>
        </w:trPr>
        <w:tc>
          <w:tcPr>
            <w:tcW w:w="600" w:type="dxa"/>
            <w:tcBorders>
              <w:left w:val="single" w:sz="8" w:space="0" w:color="000000"/>
            </w:tcBorders>
            <w:vAlign w:val="bottom"/>
          </w:tcPr>
          <w:p w14:paraId="698DFA38" w14:textId="77777777" w:rsidR="00CF7921" w:rsidRDefault="00CF7921">
            <w:pPr>
              <w:rPr>
                <w:color w:val="000000"/>
                <w:sz w:val="24"/>
                <w:szCs w:val="24"/>
              </w:rPr>
            </w:pPr>
          </w:p>
        </w:tc>
        <w:tc>
          <w:tcPr>
            <w:tcW w:w="6560" w:type="dxa"/>
            <w:tcBorders>
              <w:right w:val="single" w:sz="8" w:space="0" w:color="000000"/>
            </w:tcBorders>
            <w:vAlign w:val="bottom"/>
          </w:tcPr>
          <w:p w14:paraId="06C5216C"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539FCF00" w14:textId="77777777" w:rsidR="00CF7921" w:rsidRDefault="00D552A3">
            <w:pPr>
              <w:ind w:left="100"/>
              <w:rPr>
                <w:color w:val="000000"/>
                <w:sz w:val="20"/>
                <w:szCs w:val="20"/>
              </w:rPr>
            </w:pPr>
            <w:r>
              <w:rPr>
                <w:rFonts w:ascii="Times" w:eastAsia="Times" w:hAnsi="Times" w:cs="Times"/>
                <w:color w:val="000000"/>
                <w:sz w:val="24"/>
                <w:szCs w:val="24"/>
              </w:rPr>
              <w:t>Processes</w:t>
            </w:r>
          </w:p>
        </w:tc>
        <w:tc>
          <w:tcPr>
            <w:tcW w:w="1120" w:type="dxa"/>
            <w:tcBorders>
              <w:bottom w:val="single" w:sz="8" w:space="0" w:color="000000"/>
              <w:right w:val="single" w:sz="8" w:space="0" w:color="000000"/>
            </w:tcBorders>
            <w:vAlign w:val="bottom"/>
          </w:tcPr>
          <w:p w14:paraId="34D517A1"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DF85327"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A9AECF0" w14:textId="77777777" w:rsidR="00CF7921" w:rsidRDefault="00CF7921">
            <w:pPr>
              <w:rPr>
                <w:color w:val="000000"/>
                <w:sz w:val="24"/>
                <w:szCs w:val="24"/>
              </w:rPr>
            </w:pPr>
          </w:p>
        </w:tc>
        <w:tc>
          <w:tcPr>
            <w:tcW w:w="1" w:type="dxa"/>
            <w:vAlign w:val="bottom"/>
          </w:tcPr>
          <w:p w14:paraId="54809112" w14:textId="77777777" w:rsidR="00CF7921" w:rsidRDefault="00CF7921">
            <w:pPr>
              <w:rPr>
                <w:color w:val="000000"/>
                <w:sz w:val="2"/>
                <w:szCs w:val="2"/>
              </w:rPr>
            </w:pPr>
          </w:p>
        </w:tc>
      </w:tr>
      <w:tr w:rsidR="00CF7921" w14:paraId="38897AD7" w14:textId="77777777">
        <w:trPr>
          <w:trHeight w:val="266"/>
        </w:trPr>
        <w:tc>
          <w:tcPr>
            <w:tcW w:w="600" w:type="dxa"/>
            <w:tcBorders>
              <w:left w:val="single" w:sz="8" w:space="0" w:color="000000"/>
            </w:tcBorders>
            <w:vAlign w:val="bottom"/>
          </w:tcPr>
          <w:p w14:paraId="34F4C877" w14:textId="77777777" w:rsidR="00CF7921" w:rsidRDefault="00CF7921">
            <w:pPr>
              <w:rPr>
                <w:color w:val="000000"/>
                <w:sz w:val="23"/>
                <w:szCs w:val="23"/>
              </w:rPr>
            </w:pPr>
          </w:p>
        </w:tc>
        <w:tc>
          <w:tcPr>
            <w:tcW w:w="6560" w:type="dxa"/>
            <w:tcBorders>
              <w:right w:val="single" w:sz="8" w:space="0" w:color="000000"/>
            </w:tcBorders>
            <w:vAlign w:val="bottom"/>
          </w:tcPr>
          <w:p w14:paraId="2DBB5FB0"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0852B05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CH2PCP01 Practical I</w:t>
            </w:r>
          </w:p>
        </w:tc>
        <w:tc>
          <w:tcPr>
            <w:tcW w:w="1120" w:type="dxa"/>
            <w:tcBorders>
              <w:bottom w:val="single" w:sz="8" w:space="0" w:color="000000"/>
              <w:right w:val="single" w:sz="8" w:space="0" w:color="000000"/>
            </w:tcBorders>
            <w:vAlign w:val="bottom"/>
          </w:tcPr>
          <w:p w14:paraId="6743C56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2DFA0645"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6BCF61D3"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0DE8D6EA" w14:textId="77777777" w:rsidR="00CF7921" w:rsidRDefault="00CF7921">
            <w:pPr>
              <w:rPr>
                <w:color w:val="000000"/>
                <w:sz w:val="2"/>
                <w:szCs w:val="2"/>
              </w:rPr>
            </w:pPr>
          </w:p>
        </w:tc>
      </w:tr>
      <w:tr w:rsidR="00CF7921" w14:paraId="2EB6E52E" w14:textId="77777777">
        <w:trPr>
          <w:trHeight w:val="266"/>
        </w:trPr>
        <w:tc>
          <w:tcPr>
            <w:tcW w:w="600" w:type="dxa"/>
            <w:tcBorders>
              <w:left w:val="single" w:sz="8" w:space="0" w:color="000000"/>
            </w:tcBorders>
            <w:vAlign w:val="bottom"/>
          </w:tcPr>
          <w:p w14:paraId="0D3A6DEA" w14:textId="77777777" w:rsidR="00CF7921" w:rsidRDefault="00CF7921">
            <w:pPr>
              <w:rPr>
                <w:color w:val="000000"/>
                <w:sz w:val="23"/>
                <w:szCs w:val="23"/>
              </w:rPr>
            </w:pPr>
          </w:p>
        </w:tc>
        <w:tc>
          <w:tcPr>
            <w:tcW w:w="6560" w:type="dxa"/>
            <w:tcBorders>
              <w:right w:val="single" w:sz="8" w:space="0" w:color="000000"/>
            </w:tcBorders>
            <w:vAlign w:val="bottom"/>
          </w:tcPr>
          <w:p w14:paraId="15975B63"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6A99B356"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Mathematics</w:t>
            </w:r>
          </w:p>
        </w:tc>
        <w:tc>
          <w:tcPr>
            <w:tcW w:w="1120" w:type="dxa"/>
            <w:tcBorders>
              <w:bottom w:val="single" w:sz="8" w:space="0" w:color="000000"/>
              <w:right w:val="single" w:sz="8" w:space="0" w:color="000000"/>
            </w:tcBorders>
            <w:vAlign w:val="bottom"/>
          </w:tcPr>
          <w:p w14:paraId="2581EA4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04062959" w14:textId="77777777" w:rsidR="00CF7921" w:rsidRDefault="00D552A3">
            <w:pPr>
              <w:spacing w:line="261" w:lineRule="auto"/>
              <w:jc w:val="center"/>
              <w:rPr>
                <w:color w:val="000000"/>
                <w:sz w:val="20"/>
                <w:szCs w:val="20"/>
              </w:rPr>
            </w:pPr>
            <w:r>
              <w:rPr>
                <w:rFonts w:ascii="Times" w:eastAsia="Times" w:hAnsi="Times" w:cs="Times"/>
                <w:color w:val="000000"/>
                <w:sz w:val="24"/>
                <w:szCs w:val="24"/>
              </w:rPr>
              <w:t>5</w:t>
            </w:r>
          </w:p>
        </w:tc>
        <w:tc>
          <w:tcPr>
            <w:tcW w:w="1" w:type="dxa"/>
            <w:tcBorders>
              <w:bottom w:val="single" w:sz="8" w:space="0" w:color="000000"/>
              <w:right w:val="single" w:sz="8" w:space="0" w:color="000000"/>
            </w:tcBorders>
            <w:vAlign w:val="bottom"/>
          </w:tcPr>
          <w:p w14:paraId="7B6CF699"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1E3D3F6C" w14:textId="77777777" w:rsidR="00CF7921" w:rsidRDefault="00CF7921">
            <w:pPr>
              <w:rPr>
                <w:color w:val="000000"/>
                <w:sz w:val="2"/>
                <w:szCs w:val="2"/>
              </w:rPr>
            </w:pPr>
          </w:p>
        </w:tc>
      </w:tr>
      <w:tr w:rsidR="00CF7921" w14:paraId="47C9FF2D" w14:textId="77777777">
        <w:trPr>
          <w:trHeight w:val="270"/>
        </w:trPr>
        <w:tc>
          <w:tcPr>
            <w:tcW w:w="600" w:type="dxa"/>
            <w:tcBorders>
              <w:left w:val="single" w:sz="8" w:space="0" w:color="000000"/>
            </w:tcBorders>
            <w:vAlign w:val="bottom"/>
          </w:tcPr>
          <w:p w14:paraId="3982F279" w14:textId="77777777" w:rsidR="00CF7921" w:rsidRDefault="00CF7921">
            <w:pPr>
              <w:rPr>
                <w:color w:val="000000"/>
                <w:sz w:val="23"/>
                <w:szCs w:val="23"/>
              </w:rPr>
            </w:pPr>
          </w:p>
        </w:tc>
        <w:tc>
          <w:tcPr>
            <w:tcW w:w="6560" w:type="dxa"/>
            <w:tcBorders>
              <w:right w:val="single" w:sz="8" w:space="0" w:color="000000"/>
            </w:tcBorders>
            <w:vAlign w:val="bottom"/>
          </w:tcPr>
          <w:p w14:paraId="6F9CE0D9"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06ADD50" w14:textId="77777777" w:rsidR="00CF7921" w:rsidRDefault="00D552A3">
            <w:pPr>
              <w:spacing w:line="264" w:lineRule="auto"/>
              <w:ind w:left="100"/>
              <w:rPr>
                <w:color w:val="000000"/>
                <w:sz w:val="20"/>
                <w:szCs w:val="20"/>
              </w:rPr>
            </w:pPr>
            <w:r>
              <w:rPr>
                <w:rFonts w:ascii="Times" w:eastAsia="Times" w:hAnsi="Times" w:cs="Times"/>
                <w:color w:val="000000"/>
                <w:sz w:val="24"/>
                <w:szCs w:val="24"/>
              </w:rPr>
              <w:t>Complementary Computer Science</w:t>
            </w:r>
          </w:p>
        </w:tc>
        <w:tc>
          <w:tcPr>
            <w:tcW w:w="1120" w:type="dxa"/>
            <w:tcBorders>
              <w:bottom w:val="single" w:sz="8" w:space="0" w:color="000000"/>
              <w:right w:val="single" w:sz="8" w:space="0" w:color="000000"/>
            </w:tcBorders>
            <w:vAlign w:val="bottom"/>
          </w:tcPr>
          <w:p w14:paraId="4EB94943"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353C6B47"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69EC57C2"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vAlign w:val="bottom"/>
          </w:tcPr>
          <w:p w14:paraId="2AEFACEE" w14:textId="77777777" w:rsidR="00CF7921" w:rsidRDefault="00CF7921">
            <w:pPr>
              <w:rPr>
                <w:color w:val="000000"/>
                <w:sz w:val="2"/>
                <w:szCs w:val="2"/>
              </w:rPr>
            </w:pPr>
          </w:p>
        </w:tc>
      </w:tr>
      <w:tr w:rsidR="00CF7921" w14:paraId="04A975E3" w14:textId="77777777">
        <w:trPr>
          <w:trHeight w:val="264"/>
        </w:trPr>
        <w:tc>
          <w:tcPr>
            <w:tcW w:w="600" w:type="dxa"/>
            <w:tcBorders>
              <w:left w:val="single" w:sz="8" w:space="0" w:color="000000"/>
              <w:bottom w:val="single" w:sz="8" w:space="0" w:color="000000"/>
            </w:tcBorders>
            <w:vAlign w:val="bottom"/>
          </w:tcPr>
          <w:p w14:paraId="2B4F3D96" w14:textId="77777777" w:rsidR="00CF7921" w:rsidRDefault="00CF7921">
            <w:pPr>
              <w:rPr>
                <w:color w:val="000000"/>
              </w:rPr>
            </w:pPr>
          </w:p>
        </w:tc>
        <w:tc>
          <w:tcPr>
            <w:tcW w:w="6560" w:type="dxa"/>
            <w:tcBorders>
              <w:bottom w:val="single" w:sz="8" w:space="0" w:color="000000"/>
              <w:right w:val="single" w:sz="8" w:space="0" w:color="000000"/>
            </w:tcBorders>
            <w:vAlign w:val="bottom"/>
          </w:tcPr>
          <w:p w14:paraId="19FA6DF9" w14:textId="77777777" w:rsidR="00CF7921" w:rsidRDefault="00CF7921">
            <w:pPr>
              <w:rPr>
                <w:color w:val="000000"/>
              </w:rPr>
            </w:pPr>
          </w:p>
        </w:tc>
        <w:tc>
          <w:tcPr>
            <w:tcW w:w="1120" w:type="dxa"/>
            <w:tcBorders>
              <w:bottom w:val="single" w:sz="8" w:space="0" w:color="000000"/>
              <w:right w:val="single" w:sz="8" w:space="0" w:color="000000"/>
            </w:tcBorders>
            <w:vAlign w:val="bottom"/>
          </w:tcPr>
          <w:p w14:paraId="3759B210" w14:textId="77777777" w:rsidR="00CF7921" w:rsidRDefault="00D552A3">
            <w:pPr>
              <w:spacing w:line="259" w:lineRule="auto"/>
              <w:ind w:left="100"/>
              <w:rPr>
                <w:color w:val="000000"/>
                <w:sz w:val="20"/>
                <w:szCs w:val="20"/>
              </w:rPr>
            </w:pPr>
            <w:r>
              <w:rPr>
                <w:rFonts w:ascii="Times" w:eastAsia="Times" w:hAnsi="Times" w:cs="Times"/>
                <w:color w:val="000000"/>
                <w:sz w:val="24"/>
                <w:szCs w:val="24"/>
              </w:rPr>
              <w:t>Complementary Practical –I</w:t>
            </w:r>
          </w:p>
        </w:tc>
        <w:tc>
          <w:tcPr>
            <w:tcW w:w="1120" w:type="dxa"/>
            <w:tcBorders>
              <w:bottom w:val="single" w:sz="8" w:space="0" w:color="000000"/>
              <w:right w:val="single" w:sz="8" w:space="0" w:color="000000"/>
            </w:tcBorders>
            <w:vAlign w:val="bottom"/>
          </w:tcPr>
          <w:p w14:paraId="0710EA08" w14:textId="77777777" w:rsidR="00CF7921" w:rsidRDefault="00D552A3">
            <w:pPr>
              <w:spacing w:line="259"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2EEEDCB2"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1C955D73" w14:textId="77777777" w:rsidR="00CF7921" w:rsidRDefault="00D552A3">
            <w:pPr>
              <w:spacing w:line="259" w:lineRule="auto"/>
              <w:jc w:val="center"/>
              <w:rPr>
                <w:color w:val="000000"/>
                <w:sz w:val="20"/>
                <w:szCs w:val="20"/>
              </w:rPr>
            </w:pPr>
            <w:r>
              <w:rPr>
                <w:rFonts w:ascii="Times" w:eastAsia="Times" w:hAnsi="Times" w:cs="Times"/>
                <w:color w:val="000000"/>
                <w:sz w:val="24"/>
                <w:szCs w:val="24"/>
              </w:rPr>
              <w:t>2</w:t>
            </w:r>
          </w:p>
        </w:tc>
        <w:tc>
          <w:tcPr>
            <w:tcW w:w="1" w:type="dxa"/>
            <w:vAlign w:val="bottom"/>
          </w:tcPr>
          <w:p w14:paraId="292ED4E1" w14:textId="77777777" w:rsidR="00CF7921" w:rsidRDefault="00CF7921">
            <w:pPr>
              <w:rPr>
                <w:color w:val="000000"/>
                <w:sz w:val="2"/>
                <w:szCs w:val="2"/>
              </w:rPr>
            </w:pPr>
          </w:p>
        </w:tc>
      </w:tr>
      <w:tr w:rsidR="00CF7921" w14:paraId="35485F34" w14:textId="77777777">
        <w:trPr>
          <w:trHeight w:val="266"/>
        </w:trPr>
        <w:tc>
          <w:tcPr>
            <w:tcW w:w="600" w:type="dxa"/>
            <w:tcBorders>
              <w:left w:val="single" w:sz="8" w:space="0" w:color="000000"/>
            </w:tcBorders>
            <w:vAlign w:val="bottom"/>
          </w:tcPr>
          <w:p w14:paraId="741C3724" w14:textId="77777777" w:rsidR="00CF7921" w:rsidRDefault="00D552A3">
            <w:pPr>
              <w:spacing w:line="263" w:lineRule="auto"/>
              <w:ind w:left="100"/>
              <w:rPr>
                <w:color w:val="000000"/>
                <w:sz w:val="20"/>
                <w:szCs w:val="20"/>
              </w:rPr>
            </w:pPr>
            <w:r>
              <w:rPr>
                <w:rFonts w:ascii="Times" w:eastAsia="Times" w:hAnsi="Times" w:cs="Times"/>
                <w:b/>
                <w:color w:val="000000"/>
                <w:sz w:val="24"/>
                <w:szCs w:val="24"/>
              </w:rPr>
              <w:lastRenderedPageBreak/>
              <w:t>III</w:t>
            </w:r>
          </w:p>
        </w:tc>
        <w:tc>
          <w:tcPr>
            <w:tcW w:w="6560" w:type="dxa"/>
            <w:tcBorders>
              <w:right w:val="single" w:sz="8" w:space="0" w:color="000000"/>
            </w:tcBorders>
            <w:vAlign w:val="bottom"/>
          </w:tcPr>
          <w:p w14:paraId="797C4A53"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303C41D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CH3CRT03 Organic Chemistry-I</w:t>
            </w:r>
          </w:p>
        </w:tc>
        <w:tc>
          <w:tcPr>
            <w:tcW w:w="1120" w:type="dxa"/>
            <w:tcBorders>
              <w:bottom w:val="single" w:sz="8" w:space="0" w:color="000000"/>
              <w:right w:val="single" w:sz="8" w:space="0" w:color="000000"/>
            </w:tcBorders>
            <w:vAlign w:val="bottom"/>
          </w:tcPr>
          <w:p w14:paraId="12B7DB43"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3263454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25646CA9"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18A96304" w14:textId="77777777" w:rsidR="00CF7921" w:rsidRDefault="00CF7921">
            <w:pPr>
              <w:rPr>
                <w:color w:val="000000"/>
                <w:sz w:val="2"/>
                <w:szCs w:val="2"/>
              </w:rPr>
            </w:pPr>
          </w:p>
        </w:tc>
      </w:tr>
      <w:tr w:rsidR="00CF7921" w14:paraId="7DA30B83" w14:textId="77777777">
        <w:trPr>
          <w:trHeight w:val="265"/>
        </w:trPr>
        <w:tc>
          <w:tcPr>
            <w:tcW w:w="600" w:type="dxa"/>
            <w:tcBorders>
              <w:left w:val="single" w:sz="8" w:space="0" w:color="000000"/>
            </w:tcBorders>
            <w:vAlign w:val="bottom"/>
          </w:tcPr>
          <w:p w14:paraId="3479240F" w14:textId="77777777" w:rsidR="00CF7921" w:rsidRDefault="00CF7921">
            <w:pPr>
              <w:rPr>
                <w:color w:val="000000"/>
                <w:sz w:val="23"/>
                <w:szCs w:val="23"/>
              </w:rPr>
            </w:pPr>
          </w:p>
        </w:tc>
        <w:tc>
          <w:tcPr>
            <w:tcW w:w="6560" w:type="dxa"/>
            <w:tcBorders>
              <w:right w:val="single" w:sz="8" w:space="0" w:color="000000"/>
            </w:tcBorders>
            <w:vAlign w:val="bottom"/>
          </w:tcPr>
          <w:p w14:paraId="266928F2"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2B54890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CH4CRP02 Qualitative Organic Analysis</w:t>
            </w:r>
          </w:p>
        </w:tc>
        <w:tc>
          <w:tcPr>
            <w:tcW w:w="1120" w:type="dxa"/>
            <w:tcBorders>
              <w:bottom w:val="single" w:sz="8" w:space="0" w:color="000000"/>
              <w:right w:val="single" w:sz="8" w:space="0" w:color="000000"/>
            </w:tcBorders>
            <w:vAlign w:val="bottom"/>
          </w:tcPr>
          <w:p w14:paraId="651AC05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4E50C24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0B3A42B7"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551E11F0" w14:textId="77777777" w:rsidR="00CF7921" w:rsidRDefault="00CF7921">
            <w:pPr>
              <w:rPr>
                <w:color w:val="000000"/>
                <w:sz w:val="2"/>
                <w:szCs w:val="2"/>
              </w:rPr>
            </w:pPr>
          </w:p>
        </w:tc>
      </w:tr>
      <w:tr w:rsidR="00CF7921" w14:paraId="0132C5A8" w14:textId="77777777">
        <w:trPr>
          <w:trHeight w:val="262"/>
        </w:trPr>
        <w:tc>
          <w:tcPr>
            <w:tcW w:w="600" w:type="dxa"/>
            <w:tcBorders>
              <w:left w:val="single" w:sz="8" w:space="0" w:color="000000"/>
            </w:tcBorders>
            <w:vAlign w:val="bottom"/>
          </w:tcPr>
          <w:p w14:paraId="72FD8CEF" w14:textId="77777777" w:rsidR="00CF7921" w:rsidRDefault="00CF7921">
            <w:pPr>
              <w:rPr>
                <w:color w:val="000000"/>
              </w:rPr>
            </w:pPr>
          </w:p>
        </w:tc>
        <w:tc>
          <w:tcPr>
            <w:tcW w:w="6560" w:type="dxa"/>
            <w:tcBorders>
              <w:right w:val="single" w:sz="8" w:space="0" w:color="000000"/>
            </w:tcBorders>
            <w:vAlign w:val="bottom"/>
          </w:tcPr>
          <w:p w14:paraId="04149FD8" w14:textId="77777777" w:rsidR="00CF7921" w:rsidRDefault="00CF7921">
            <w:pPr>
              <w:rPr>
                <w:color w:val="000000"/>
              </w:rPr>
            </w:pPr>
          </w:p>
        </w:tc>
        <w:tc>
          <w:tcPr>
            <w:tcW w:w="1120" w:type="dxa"/>
            <w:tcBorders>
              <w:right w:val="single" w:sz="8" w:space="0" w:color="000000"/>
            </w:tcBorders>
            <w:vAlign w:val="bottom"/>
          </w:tcPr>
          <w:p w14:paraId="2644CE0E" w14:textId="77777777" w:rsidR="00CF7921" w:rsidRDefault="00D552A3">
            <w:pPr>
              <w:spacing w:line="261" w:lineRule="auto"/>
              <w:ind w:left="100"/>
              <w:rPr>
                <w:color w:val="000000"/>
                <w:sz w:val="20"/>
                <w:szCs w:val="20"/>
              </w:rPr>
            </w:pPr>
            <w:r>
              <w:rPr>
                <w:rFonts w:ascii="Times" w:eastAsia="Times" w:hAnsi="Times" w:cs="Times"/>
                <w:color w:val="000000"/>
                <w:sz w:val="24"/>
                <w:szCs w:val="24"/>
              </w:rPr>
              <w:t>CH3PCT03 Production and Application of</w:t>
            </w:r>
          </w:p>
        </w:tc>
        <w:tc>
          <w:tcPr>
            <w:tcW w:w="1120" w:type="dxa"/>
            <w:tcBorders>
              <w:right w:val="single" w:sz="8" w:space="0" w:color="000000"/>
            </w:tcBorders>
            <w:vAlign w:val="bottom"/>
          </w:tcPr>
          <w:p w14:paraId="38A1A57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right w:val="single" w:sz="8" w:space="0" w:color="000000"/>
            </w:tcBorders>
            <w:vAlign w:val="bottom"/>
          </w:tcPr>
          <w:p w14:paraId="2C565AF1"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right w:val="single" w:sz="8" w:space="0" w:color="000000"/>
            </w:tcBorders>
            <w:vAlign w:val="bottom"/>
          </w:tcPr>
          <w:p w14:paraId="07EBA1AD"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75A62051" w14:textId="77777777" w:rsidR="00CF7921" w:rsidRDefault="00CF7921">
            <w:pPr>
              <w:rPr>
                <w:color w:val="000000"/>
                <w:sz w:val="2"/>
                <w:szCs w:val="2"/>
              </w:rPr>
            </w:pPr>
          </w:p>
        </w:tc>
      </w:tr>
      <w:tr w:rsidR="00CF7921" w14:paraId="212E9C43" w14:textId="77777777">
        <w:trPr>
          <w:trHeight w:val="280"/>
        </w:trPr>
        <w:tc>
          <w:tcPr>
            <w:tcW w:w="600" w:type="dxa"/>
            <w:tcBorders>
              <w:left w:val="single" w:sz="8" w:space="0" w:color="000000"/>
            </w:tcBorders>
            <w:vAlign w:val="bottom"/>
          </w:tcPr>
          <w:p w14:paraId="13D565D2" w14:textId="77777777" w:rsidR="00CF7921" w:rsidRDefault="00CF7921">
            <w:pPr>
              <w:rPr>
                <w:color w:val="000000"/>
                <w:sz w:val="24"/>
                <w:szCs w:val="24"/>
              </w:rPr>
            </w:pPr>
          </w:p>
        </w:tc>
        <w:tc>
          <w:tcPr>
            <w:tcW w:w="6560" w:type="dxa"/>
            <w:tcBorders>
              <w:right w:val="single" w:sz="8" w:space="0" w:color="000000"/>
            </w:tcBorders>
            <w:vAlign w:val="bottom"/>
          </w:tcPr>
          <w:p w14:paraId="7CAFEE12"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044D2A82" w14:textId="77777777" w:rsidR="00CF7921" w:rsidRDefault="00D552A3">
            <w:pPr>
              <w:ind w:left="100"/>
              <w:rPr>
                <w:color w:val="000000"/>
                <w:sz w:val="20"/>
                <w:szCs w:val="20"/>
              </w:rPr>
            </w:pPr>
            <w:r>
              <w:rPr>
                <w:rFonts w:ascii="Times" w:eastAsia="Times" w:hAnsi="Times" w:cs="Times"/>
                <w:color w:val="000000"/>
                <w:sz w:val="24"/>
                <w:szCs w:val="24"/>
              </w:rPr>
              <w:t>Compounds from Petroleum</w:t>
            </w:r>
          </w:p>
        </w:tc>
        <w:tc>
          <w:tcPr>
            <w:tcW w:w="1120" w:type="dxa"/>
            <w:tcBorders>
              <w:bottom w:val="single" w:sz="8" w:space="0" w:color="000000"/>
              <w:right w:val="single" w:sz="8" w:space="0" w:color="000000"/>
            </w:tcBorders>
            <w:vAlign w:val="bottom"/>
          </w:tcPr>
          <w:p w14:paraId="1F645FC5"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8BAD84A"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30872E9" w14:textId="77777777" w:rsidR="00CF7921" w:rsidRDefault="00CF7921">
            <w:pPr>
              <w:rPr>
                <w:color w:val="000000"/>
                <w:sz w:val="24"/>
                <w:szCs w:val="24"/>
              </w:rPr>
            </w:pPr>
          </w:p>
        </w:tc>
        <w:tc>
          <w:tcPr>
            <w:tcW w:w="1" w:type="dxa"/>
            <w:vAlign w:val="bottom"/>
          </w:tcPr>
          <w:p w14:paraId="562D414A" w14:textId="77777777" w:rsidR="00CF7921" w:rsidRDefault="00CF7921">
            <w:pPr>
              <w:rPr>
                <w:color w:val="000000"/>
                <w:sz w:val="2"/>
                <w:szCs w:val="2"/>
              </w:rPr>
            </w:pPr>
          </w:p>
        </w:tc>
      </w:tr>
      <w:tr w:rsidR="00CF7921" w14:paraId="36A0026C" w14:textId="77777777">
        <w:trPr>
          <w:trHeight w:val="266"/>
        </w:trPr>
        <w:tc>
          <w:tcPr>
            <w:tcW w:w="600" w:type="dxa"/>
            <w:tcBorders>
              <w:left w:val="single" w:sz="8" w:space="0" w:color="000000"/>
            </w:tcBorders>
            <w:vAlign w:val="bottom"/>
          </w:tcPr>
          <w:p w14:paraId="142D6ACB" w14:textId="77777777" w:rsidR="00CF7921" w:rsidRDefault="00CF7921">
            <w:pPr>
              <w:rPr>
                <w:color w:val="000000"/>
                <w:sz w:val="23"/>
                <w:szCs w:val="23"/>
              </w:rPr>
            </w:pPr>
          </w:p>
        </w:tc>
        <w:tc>
          <w:tcPr>
            <w:tcW w:w="6560" w:type="dxa"/>
            <w:tcBorders>
              <w:right w:val="single" w:sz="8" w:space="0" w:color="000000"/>
            </w:tcBorders>
            <w:vAlign w:val="bottom"/>
          </w:tcPr>
          <w:p w14:paraId="2D66A6EB"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561E4F8D" w14:textId="77777777" w:rsidR="00CF7921" w:rsidRDefault="00D552A3">
            <w:pPr>
              <w:spacing w:line="261" w:lineRule="auto"/>
              <w:ind w:left="100"/>
              <w:rPr>
                <w:color w:val="000000"/>
                <w:sz w:val="20"/>
                <w:szCs w:val="20"/>
              </w:rPr>
            </w:pPr>
            <w:r>
              <w:rPr>
                <w:rFonts w:ascii="Times" w:eastAsia="Times" w:hAnsi="Times" w:cs="Times"/>
                <w:color w:val="000000"/>
                <w:sz w:val="24"/>
                <w:szCs w:val="24"/>
              </w:rPr>
              <w:t>CH3PCT04 Manufacture of Petrochemicals-I</w:t>
            </w:r>
          </w:p>
        </w:tc>
        <w:tc>
          <w:tcPr>
            <w:tcW w:w="1120" w:type="dxa"/>
            <w:tcBorders>
              <w:bottom w:val="single" w:sz="8" w:space="0" w:color="000000"/>
              <w:right w:val="single" w:sz="8" w:space="0" w:color="000000"/>
            </w:tcBorders>
            <w:vAlign w:val="bottom"/>
          </w:tcPr>
          <w:p w14:paraId="63DEA75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6FC5B91F"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0F5BCD4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4FDEEFBD" w14:textId="77777777" w:rsidR="00CF7921" w:rsidRDefault="00CF7921">
            <w:pPr>
              <w:rPr>
                <w:color w:val="000000"/>
                <w:sz w:val="2"/>
                <w:szCs w:val="2"/>
              </w:rPr>
            </w:pPr>
          </w:p>
        </w:tc>
      </w:tr>
      <w:tr w:rsidR="00CF7921" w14:paraId="587E1685" w14:textId="77777777">
        <w:trPr>
          <w:trHeight w:val="267"/>
        </w:trPr>
        <w:tc>
          <w:tcPr>
            <w:tcW w:w="600" w:type="dxa"/>
            <w:tcBorders>
              <w:left w:val="single" w:sz="8" w:space="0" w:color="000000"/>
            </w:tcBorders>
            <w:vAlign w:val="bottom"/>
          </w:tcPr>
          <w:p w14:paraId="3389BE21" w14:textId="77777777" w:rsidR="00CF7921" w:rsidRDefault="00CF7921">
            <w:pPr>
              <w:rPr>
                <w:color w:val="000000"/>
                <w:sz w:val="23"/>
                <w:szCs w:val="23"/>
              </w:rPr>
            </w:pPr>
          </w:p>
        </w:tc>
        <w:tc>
          <w:tcPr>
            <w:tcW w:w="6560" w:type="dxa"/>
            <w:tcBorders>
              <w:right w:val="single" w:sz="8" w:space="0" w:color="000000"/>
            </w:tcBorders>
            <w:vAlign w:val="bottom"/>
          </w:tcPr>
          <w:p w14:paraId="464FCA1C"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E097101" w14:textId="77777777" w:rsidR="00CF7921" w:rsidRDefault="00D552A3">
            <w:pPr>
              <w:spacing w:line="264" w:lineRule="auto"/>
              <w:ind w:left="100"/>
              <w:rPr>
                <w:color w:val="000000"/>
                <w:sz w:val="20"/>
                <w:szCs w:val="20"/>
              </w:rPr>
            </w:pPr>
            <w:r>
              <w:rPr>
                <w:rFonts w:ascii="Times" w:eastAsia="Times" w:hAnsi="Times" w:cs="Times"/>
                <w:color w:val="000000"/>
                <w:sz w:val="24"/>
                <w:szCs w:val="24"/>
              </w:rPr>
              <w:t>CH4PCP02 Practical –II</w:t>
            </w:r>
          </w:p>
        </w:tc>
        <w:tc>
          <w:tcPr>
            <w:tcW w:w="1120" w:type="dxa"/>
            <w:tcBorders>
              <w:bottom w:val="single" w:sz="8" w:space="0" w:color="000000"/>
              <w:right w:val="single" w:sz="8" w:space="0" w:color="000000"/>
            </w:tcBorders>
            <w:vAlign w:val="bottom"/>
          </w:tcPr>
          <w:p w14:paraId="4B413597"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1FB1B002"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7EBA0182" w14:textId="77777777" w:rsidR="00CF7921" w:rsidRDefault="00D552A3">
            <w:pPr>
              <w:spacing w:line="264" w:lineRule="auto"/>
              <w:jc w:val="center"/>
              <w:rPr>
                <w:color w:val="000000"/>
                <w:sz w:val="20"/>
                <w:szCs w:val="20"/>
              </w:rPr>
            </w:pPr>
            <w:r>
              <w:rPr>
                <w:rFonts w:ascii="Times" w:eastAsia="Times" w:hAnsi="Times" w:cs="Times"/>
                <w:color w:val="000000"/>
                <w:sz w:val="24"/>
                <w:szCs w:val="24"/>
              </w:rPr>
              <w:t>-</w:t>
            </w:r>
          </w:p>
        </w:tc>
        <w:tc>
          <w:tcPr>
            <w:tcW w:w="1" w:type="dxa"/>
            <w:vAlign w:val="bottom"/>
          </w:tcPr>
          <w:p w14:paraId="40D8CEB0" w14:textId="77777777" w:rsidR="00CF7921" w:rsidRDefault="00CF7921">
            <w:pPr>
              <w:rPr>
                <w:color w:val="000000"/>
                <w:sz w:val="2"/>
                <w:szCs w:val="2"/>
              </w:rPr>
            </w:pPr>
          </w:p>
        </w:tc>
      </w:tr>
      <w:tr w:rsidR="00CF7921" w14:paraId="4F271D90" w14:textId="77777777">
        <w:trPr>
          <w:trHeight w:val="267"/>
        </w:trPr>
        <w:tc>
          <w:tcPr>
            <w:tcW w:w="600" w:type="dxa"/>
            <w:tcBorders>
              <w:left w:val="single" w:sz="8" w:space="0" w:color="000000"/>
            </w:tcBorders>
            <w:vAlign w:val="bottom"/>
          </w:tcPr>
          <w:p w14:paraId="7832CB53" w14:textId="77777777" w:rsidR="00CF7921" w:rsidRDefault="00CF7921">
            <w:pPr>
              <w:rPr>
                <w:color w:val="000000"/>
                <w:sz w:val="23"/>
                <w:szCs w:val="23"/>
              </w:rPr>
            </w:pPr>
          </w:p>
        </w:tc>
        <w:tc>
          <w:tcPr>
            <w:tcW w:w="6560" w:type="dxa"/>
            <w:tcBorders>
              <w:right w:val="single" w:sz="8" w:space="0" w:color="000000"/>
            </w:tcBorders>
            <w:vAlign w:val="bottom"/>
          </w:tcPr>
          <w:p w14:paraId="4FAF1547"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0AD034D0" w14:textId="77777777" w:rsidR="00CF7921" w:rsidRDefault="00D552A3">
            <w:pPr>
              <w:spacing w:line="263" w:lineRule="auto"/>
              <w:ind w:left="100"/>
              <w:rPr>
                <w:color w:val="000000"/>
                <w:sz w:val="20"/>
                <w:szCs w:val="20"/>
              </w:rPr>
            </w:pPr>
            <w:r>
              <w:rPr>
                <w:rFonts w:ascii="Times" w:eastAsia="Times" w:hAnsi="Times" w:cs="Times"/>
                <w:color w:val="000000"/>
                <w:sz w:val="24"/>
                <w:szCs w:val="24"/>
              </w:rPr>
              <w:t>Complementary Mathematics</w:t>
            </w:r>
          </w:p>
        </w:tc>
        <w:tc>
          <w:tcPr>
            <w:tcW w:w="1120" w:type="dxa"/>
            <w:tcBorders>
              <w:bottom w:val="single" w:sz="8" w:space="0" w:color="000000"/>
              <w:right w:val="single" w:sz="8" w:space="0" w:color="000000"/>
            </w:tcBorders>
            <w:vAlign w:val="bottom"/>
          </w:tcPr>
          <w:p w14:paraId="7086D83E" w14:textId="77777777" w:rsidR="00CF7921" w:rsidRDefault="00D552A3">
            <w:pPr>
              <w:spacing w:line="263"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0022A3B6" w14:textId="77777777" w:rsidR="00CF7921" w:rsidRDefault="00D552A3">
            <w:pPr>
              <w:spacing w:line="263" w:lineRule="auto"/>
              <w:jc w:val="center"/>
              <w:rPr>
                <w:color w:val="000000"/>
                <w:sz w:val="20"/>
                <w:szCs w:val="20"/>
              </w:rPr>
            </w:pPr>
            <w:r>
              <w:rPr>
                <w:rFonts w:ascii="Times" w:eastAsia="Times" w:hAnsi="Times" w:cs="Times"/>
                <w:color w:val="000000"/>
                <w:sz w:val="24"/>
                <w:szCs w:val="24"/>
              </w:rPr>
              <w:t>5</w:t>
            </w:r>
          </w:p>
        </w:tc>
        <w:tc>
          <w:tcPr>
            <w:tcW w:w="1" w:type="dxa"/>
            <w:tcBorders>
              <w:bottom w:val="single" w:sz="8" w:space="0" w:color="000000"/>
              <w:right w:val="single" w:sz="8" w:space="0" w:color="000000"/>
            </w:tcBorders>
            <w:vAlign w:val="bottom"/>
          </w:tcPr>
          <w:p w14:paraId="4BEF20DC" w14:textId="77777777" w:rsidR="00CF7921" w:rsidRDefault="00D552A3">
            <w:pPr>
              <w:spacing w:line="263" w:lineRule="auto"/>
              <w:jc w:val="center"/>
              <w:rPr>
                <w:color w:val="000000"/>
                <w:sz w:val="20"/>
                <w:szCs w:val="20"/>
              </w:rPr>
            </w:pPr>
            <w:r>
              <w:rPr>
                <w:rFonts w:ascii="Times" w:eastAsia="Times" w:hAnsi="Times" w:cs="Times"/>
                <w:color w:val="000000"/>
                <w:sz w:val="24"/>
                <w:szCs w:val="24"/>
              </w:rPr>
              <w:t>4</w:t>
            </w:r>
          </w:p>
        </w:tc>
        <w:tc>
          <w:tcPr>
            <w:tcW w:w="1" w:type="dxa"/>
            <w:vAlign w:val="bottom"/>
          </w:tcPr>
          <w:p w14:paraId="2FCC640D" w14:textId="77777777" w:rsidR="00CF7921" w:rsidRDefault="00CF7921">
            <w:pPr>
              <w:rPr>
                <w:color w:val="000000"/>
                <w:sz w:val="2"/>
                <w:szCs w:val="2"/>
              </w:rPr>
            </w:pPr>
          </w:p>
        </w:tc>
      </w:tr>
      <w:tr w:rsidR="00CF7921" w14:paraId="2CABD713" w14:textId="77777777">
        <w:trPr>
          <w:trHeight w:val="266"/>
        </w:trPr>
        <w:tc>
          <w:tcPr>
            <w:tcW w:w="600" w:type="dxa"/>
            <w:tcBorders>
              <w:left w:val="single" w:sz="8" w:space="0" w:color="000000"/>
            </w:tcBorders>
            <w:vAlign w:val="bottom"/>
          </w:tcPr>
          <w:p w14:paraId="2AA60B29" w14:textId="77777777" w:rsidR="00CF7921" w:rsidRDefault="00CF7921">
            <w:pPr>
              <w:rPr>
                <w:color w:val="000000"/>
                <w:sz w:val="23"/>
                <w:szCs w:val="23"/>
              </w:rPr>
            </w:pPr>
          </w:p>
        </w:tc>
        <w:tc>
          <w:tcPr>
            <w:tcW w:w="6560" w:type="dxa"/>
            <w:tcBorders>
              <w:right w:val="single" w:sz="8" w:space="0" w:color="000000"/>
            </w:tcBorders>
            <w:vAlign w:val="bottom"/>
          </w:tcPr>
          <w:p w14:paraId="3F06E24F"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0624D64E"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Computer Science</w:t>
            </w:r>
          </w:p>
        </w:tc>
        <w:tc>
          <w:tcPr>
            <w:tcW w:w="1120" w:type="dxa"/>
            <w:tcBorders>
              <w:bottom w:val="single" w:sz="8" w:space="0" w:color="000000"/>
              <w:right w:val="single" w:sz="8" w:space="0" w:color="000000"/>
            </w:tcBorders>
            <w:vAlign w:val="bottom"/>
          </w:tcPr>
          <w:p w14:paraId="4E3E2D80"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4264660F"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bottom w:val="single" w:sz="8" w:space="0" w:color="000000"/>
              <w:right w:val="single" w:sz="8" w:space="0" w:color="000000"/>
            </w:tcBorders>
            <w:vAlign w:val="bottom"/>
          </w:tcPr>
          <w:p w14:paraId="20AC3022"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08BF444C" w14:textId="77777777" w:rsidR="00CF7921" w:rsidRDefault="00CF7921">
            <w:pPr>
              <w:rPr>
                <w:color w:val="000000"/>
                <w:sz w:val="2"/>
                <w:szCs w:val="2"/>
              </w:rPr>
            </w:pPr>
          </w:p>
        </w:tc>
      </w:tr>
      <w:tr w:rsidR="00CF7921" w14:paraId="7825ACE9" w14:textId="77777777">
        <w:trPr>
          <w:trHeight w:val="266"/>
        </w:trPr>
        <w:tc>
          <w:tcPr>
            <w:tcW w:w="600" w:type="dxa"/>
            <w:tcBorders>
              <w:left w:val="single" w:sz="8" w:space="0" w:color="000000"/>
              <w:bottom w:val="single" w:sz="8" w:space="0" w:color="000000"/>
            </w:tcBorders>
            <w:vAlign w:val="bottom"/>
          </w:tcPr>
          <w:p w14:paraId="5766C7F9" w14:textId="77777777" w:rsidR="00CF7921" w:rsidRDefault="00CF7921">
            <w:pPr>
              <w:rPr>
                <w:color w:val="000000"/>
                <w:sz w:val="23"/>
                <w:szCs w:val="23"/>
              </w:rPr>
            </w:pPr>
          </w:p>
        </w:tc>
        <w:tc>
          <w:tcPr>
            <w:tcW w:w="6560" w:type="dxa"/>
            <w:tcBorders>
              <w:bottom w:val="single" w:sz="8" w:space="0" w:color="000000"/>
              <w:right w:val="single" w:sz="8" w:space="0" w:color="000000"/>
            </w:tcBorders>
            <w:vAlign w:val="bottom"/>
          </w:tcPr>
          <w:p w14:paraId="1D126DA8"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67058378"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Practical –II</w:t>
            </w:r>
          </w:p>
        </w:tc>
        <w:tc>
          <w:tcPr>
            <w:tcW w:w="1120" w:type="dxa"/>
            <w:tcBorders>
              <w:bottom w:val="single" w:sz="8" w:space="0" w:color="000000"/>
              <w:right w:val="single" w:sz="8" w:space="0" w:color="000000"/>
            </w:tcBorders>
            <w:vAlign w:val="bottom"/>
          </w:tcPr>
          <w:p w14:paraId="599190B2"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4068F16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1501D61C"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027FB3E9" w14:textId="77777777" w:rsidR="00CF7921" w:rsidRDefault="00CF7921">
            <w:pPr>
              <w:rPr>
                <w:color w:val="000000"/>
                <w:sz w:val="2"/>
                <w:szCs w:val="2"/>
              </w:rPr>
            </w:pPr>
          </w:p>
        </w:tc>
      </w:tr>
      <w:tr w:rsidR="00CF7921" w14:paraId="67D19FBE" w14:textId="77777777">
        <w:trPr>
          <w:trHeight w:val="266"/>
        </w:trPr>
        <w:tc>
          <w:tcPr>
            <w:tcW w:w="600" w:type="dxa"/>
            <w:tcBorders>
              <w:left w:val="single" w:sz="8" w:space="0" w:color="000000"/>
            </w:tcBorders>
            <w:vAlign w:val="bottom"/>
          </w:tcPr>
          <w:p w14:paraId="58675A7C"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IV</w:t>
            </w:r>
          </w:p>
        </w:tc>
        <w:tc>
          <w:tcPr>
            <w:tcW w:w="6560" w:type="dxa"/>
            <w:tcBorders>
              <w:right w:val="single" w:sz="8" w:space="0" w:color="000000"/>
            </w:tcBorders>
            <w:vAlign w:val="bottom"/>
          </w:tcPr>
          <w:p w14:paraId="100730EC"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EEC9A75"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CH4CRT04 Organic Chemistry-II</w:t>
            </w:r>
          </w:p>
        </w:tc>
        <w:tc>
          <w:tcPr>
            <w:tcW w:w="1120" w:type="dxa"/>
            <w:tcBorders>
              <w:bottom w:val="single" w:sz="8" w:space="0" w:color="000000"/>
              <w:right w:val="single" w:sz="8" w:space="0" w:color="000000"/>
            </w:tcBorders>
            <w:vAlign w:val="bottom"/>
          </w:tcPr>
          <w:p w14:paraId="55EE7AB5"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38E6438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74B865D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61287306" w14:textId="77777777" w:rsidR="00CF7921" w:rsidRDefault="00CF7921">
            <w:pPr>
              <w:rPr>
                <w:color w:val="000000"/>
                <w:sz w:val="2"/>
                <w:szCs w:val="2"/>
              </w:rPr>
            </w:pPr>
          </w:p>
        </w:tc>
      </w:tr>
      <w:tr w:rsidR="00CF7921" w14:paraId="3EA062C2" w14:textId="77777777">
        <w:trPr>
          <w:trHeight w:val="265"/>
        </w:trPr>
        <w:tc>
          <w:tcPr>
            <w:tcW w:w="600" w:type="dxa"/>
            <w:tcBorders>
              <w:left w:val="single" w:sz="8" w:space="0" w:color="000000"/>
            </w:tcBorders>
            <w:vAlign w:val="bottom"/>
          </w:tcPr>
          <w:p w14:paraId="6FEA31CF" w14:textId="77777777" w:rsidR="00CF7921" w:rsidRDefault="00CF7921">
            <w:pPr>
              <w:rPr>
                <w:color w:val="000000"/>
                <w:sz w:val="23"/>
                <w:szCs w:val="23"/>
              </w:rPr>
            </w:pPr>
          </w:p>
        </w:tc>
        <w:tc>
          <w:tcPr>
            <w:tcW w:w="6560" w:type="dxa"/>
            <w:tcBorders>
              <w:right w:val="single" w:sz="8" w:space="0" w:color="000000"/>
            </w:tcBorders>
            <w:vAlign w:val="bottom"/>
          </w:tcPr>
          <w:p w14:paraId="0685C0B9"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543F29A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CH4CRP02 Qualitativ</w:t>
            </w:r>
            <w:r>
              <w:rPr>
                <w:rFonts w:ascii="Times" w:eastAsia="Times" w:hAnsi="Times" w:cs="Times"/>
                <w:color w:val="000000"/>
                <w:sz w:val="24"/>
                <w:szCs w:val="24"/>
              </w:rPr>
              <w:lastRenderedPageBreak/>
              <w:t>e Organic Analysis</w:t>
            </w:r>
          </w:p>
        </w:tc>
        <w:tc>
          <w:tcPr>
            <w:tcW w:w="1120" w:type="dxa"/>
            <w:tcBorders>
              <w:bottom w:val="single" w:sz="8" w:space="0" w:color="000000"/>
              <w:right w:val="single" w:sz="8" w:space="0" w:color="000000"/>
            </w:tcBorders>
            <w:vAlign w:val="bottom"/>
          </w:tcPr>
          <w:p w14:paraId="162F0C6C" w14:textId="77777777" w:rsidR="00CF7921" w:rsidRDefault="00D552A3">
            <w:pPr>
              <w:spacing w:line="261" w:lineRule="auto"/>
              <w:jc w:val="center"/>
              <w:rPr>
                <w:color w:val="000000"/>
                <w:sz w:val="20"/>
                <w:szCs w:val="20"/>
              </w:rPr>
            </w:pPr>
            <w:r>
              <w:rPr>
                <w:rFonts w:ascii="Times" w:eastAsia="Times" w:hAnsi="Times" w:cs="Times"/>
                <w:color w:val="000000"/>
                <w:sz w:val="24"/>
                <w:szCs w:val="24"/>
              </w:rPr>
              <w:lastRenderedPageBreak/>
              <w:t>Core</w:t>
            </w:r>
          </w:p>
        </w:tc>
        <w:tc>
          <w:tcPr>
            <w:tcW w:w="1" w:type="dxa"/>
            <w:tcBorders>
              <w:bottom w:val="single" w:sz="8" w:space="0" w:color="000000"/>
              <w:right w:val="single" w:sz="8" w:space="0" w:color="000000"/>
            </w:tcBorders>
            <w:vAlign w:val="bottom"/>
          </w:tcPr>
          <w:p w14:paraId="25FC49A7"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5AA24AE8"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1F208BD0" w14:textId="77777777" w:rsidR="00CF7921" w:rsidRDefault="00CF7921">
            <w:pPr>
              <w:rPr>
                <w:color w:val="000000"/>
                <w:sz w:val="2"/>
                <w:szCs w:val="2"/>
              </w:rPr>
            </w:pPr>
          </w:p>
        </w:tc>
      </w:tr>
      <w:tr w:rsidR="00CF7921" w14:paraId="0694E5FB" w14:textId="77777777">
        <w:trPr>
          <w:trHeight w:val="268"/>
        </w:trPr>
        <w:tc>
          <w:tcPr>
            <w:tcW w:w="600" w:type="dxa"/>
            <w:tcBorders>
              <w:left w:val="single" w:sz="8" w:space="0" w:color="000000"/>
            </w:tcBorders>
            <w:vAlign w:val="bottom"/>
          </w:tcPr>
          <w:p w14:paraId="29F98F29" w14:textId="77777777" w:rsidR="00CF7921" w:rsidRDefault="00CF7921">
            <w:pPr>
              <w:rPr>
                <w:color w:val="000000"/>
                <w:sz w:val="23"/>
                <w:szCs w:val="23"/>
              </w:rPr>
            </w:pPr>
          </w:p>
        </w:tc>
        <w:tc>
          <w:tcPr>
            <w:tcW w:w="6560" w:type="dxa"/>
            <w:tcBorders>
              <w:right w:val="single" w:sz="8" w:space="0" w:color="000000"/>
            </w:tcBorders>
            <w:vAlign w:val="bottom"/>
          </w:tcPr>
          <w:p w14:paraId="65F5D3D6"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22CC9E92"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CH4PCT05 Manufacture of Petrochemicals-II</w:t>
            </w:r>
          </w:p>
        </w:tc>
        <w:tc>
          <w:tcPr>
            <w:tcW w:w="1120" w:type="dxa"/>
            <w:tcBorders>
              <w:bottom w:val="single" w:sz="8" w:space="0" w:color="000000"/>
              <w:right w:val="single" w:sz="8" w:space="0" w:color="000000"/>
            </w:tcBorders>
            <w:vAlign w:val="bottom"/>
          </w:tcPr>
          <w:p w14:paraId="1EEC1B1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62D8D35E"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bottom w:val="single" w:sz="8" w:space="0" w:color="000000"/>
              <w:right w:val="single" w:sz="8" w:space="0" w:color="000000"/>
            </w:tcBorders>
            <w:vAlign w:val="bottom"/>
          </w:tcPr>
          <w:p w14:paraId="3331A0F4"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11F88863" w14:textId="77777777" w:rsidR="00CF7921" w:rsidRDefault="00CF7921">
            <w:pPr>
              <w:rPr>
                <w:color w:val="000000"/>
                <w:sz w:val="2"/>
                <w:szCs w:val="2"/>
              </w:rPr>
            </w:pPr>
          </w:p>
        </w:tc>
      </w:tr>
      <w:tr w:rsidR="00CF7921" w14:paraId="3B780750" w14:textId="77777777">
        <w:trPr>
          <w:trHeight w:val="266"/>
        </w:trPr>
        <w:tc>
          <w:tcPr>
            <w:tcW w:w="600" w:type="dxa"/>
            <w:tcBorders>
              <w:left w:val="single" w:sz="8" w:space="0" w:color="000000"/>
            </w:tcBorders>
            <w:vAlign w:val="bottom"/>
          </w:tcPr>
          <w:p w14:paraId="19478183" w14:textId="77777777" w:rsidR="00CF7921" w:rsidRDefault="00CF7921">
            <w:pPr>
              <w:rPr>
                <w:color w:val="000000"/>
                <w:sz w:val="23"/>
                <w:szCs w:val="23"/>
              </w:rPr>
            </w:pPr>
          </w:p>
        </w:tc>
        <w:tc>
          <w:tcPr>
            <w:tcW w:w="6560" w:type="dxa"/>
            <w:tcBorders>
              <w:right w:val="single" w:sz="8" w:space="0" w:color="000000"/>
            </w:tcBorders>
            <w:vAlign w:val="bottom"/>
          </w:tcPr>
          <w:p w14:paraId="67404253"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273D4BC9"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CH4PCT06 Petroleum Industries in India</w:t>
            </w:r>
          </w:p>
        </w:tc>
        <w:tc>
          <w:tcPr>
            <w:tcW w:w="1120" w:type="dxa"/>
            <w:tcBorders>
              <w:bottom w:val="single" w:sz="8" w:space="0" w:color="000000"/>
              <w:right w:val="single" w:sz="8" w:space="0" w:color="000000"/>
            </w:tcBorders>
            <w:vAlign w:val="bottom"/>
          </w:tcPr>
          <w:p w14:paraId="75912B7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5D3E79EE"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40D894B9"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4FCE6150" w14:textId="77777777" w:rsidR="00CF7921" w:rsidRDefault="00CF7921">
            <w:pPr>
              <w:rPr>
                <w:color w:val="000000"/>
                <w:sz w:val="2"/>
                <w:szCs w:val="2"/>
              </w:rPr>
            </w:pPr>
          </w:p>
        </w:tc>
      </w:tr>
      <w:tr w:rsidR="00CF7921" w14:paraId="0CB262AB" w14:textId="77777777">
        <w:trPr>
          <w:trHeight w:val="266"/>
        </w:trPr>
        <w:tc>
          <w:tcPr>
            <w:tcW w:w="600" w:type="dxa"/>
            <w:tcBorders>
              <w:left w:val="single" w:sz="8" w:space="0" w:color="000000"/>
            </w:tcBorders>
            <w:vAlign w:val="bottom"/>
          </w:tcPr>
          <w:p w14:paraId="06BD6C52" w14:textId="77777777" w:rsidR="00CF7921" w:rsidRDefault="00CF7921">
            <w:pPr>
              <w:rPr>
                <w:color w:val="000000"/>
                <w:sz w:val="23"/>
                <w:szCs w:val="23"/>
              </w:rPr>
            </w:pPr>
          </w:p>
        </w:tc>
        <w:tc>
          <w:tcPr>
            <w:tcW w:w="6560" w:type="dxa"/>
            <w:tcBorders>
              <w:right w:val="single" w:sz="8" w:space="0" w:color="000000"/>
            </w:tcBorders>
            <w:vAlign w:val="bottom"/>
          </w:tcPr>
          <w:p w14:paraId="2BF13A9D"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6062750C" w14:textId="77777777" w:rsidR="00CF7921" w:rsidRDefault="00D552A3">
            <w:pPr>
              <w:spacing w:line="261" w:lineRule="auto"/>
              <w:ind w:left="100"/>
              <w:rPr>
                <w:color w:val="000000"/>
                <w:sz w:val="20"/>
                <w:szCs w:val="20"/>
              </w:rPr>
            </w:pPr>
            <w:r>
              <w:rPr>
                <w:rFonts w:ascii="Times" w:eastAsia="Times" w:hAnsi="Times" w:cs="Times"/>
                <w:color w:val="000000"/>
                <w:sz w:val="24"/>
                <w:szCs w:val="24"/>
              </w:rPr>
              <w:t>CH4PCP02 Practical –II</w:t>
            </w:r>
          </w:p>
        </w:tc>
        <w:tc>
          <w:tcPr>
            <w:tcW w:w="1120" w:type="dxa"/>
            <w:tcBorders>
              <w:bottom w:val="single" w:sz="8" w:space="0" w:color="000000"/>
              <w:right w:val="single" w:sz="8" w:space="0" w:color="000000"/>
            </w:tcBorders>
            <w:vAlign w:val="bottom"/>
          </w:tcPr>
          <w:p w14:paraId="3C31294C"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450A1D94"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301D8FDB"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79249D45" w14:textId="77777777" w:rsidR="00CF7921" w:rsidRDefault="00CF7921">
            <w:pPr>
              <w:rPr>
                <w:color w:val="000000"/>
                <w:sz w:val="2"/>
                <w:szCs w:val="2"/>
              </w:rPr>
            </w:pPr>
          </w:p>
        </w:tc>
      </w:tr>
      <w:tr w:rsidR="00CF7921" w14:paraId="1BBDC5CB" w14:textId="77777777">
        <w:trPr>
          <w:trHeight w:val="266"/>
        </w:trPr>
        <w:tc>
          <w:tcPr>
            <w:tcW w:w="600" w:type="dxa"/>
            <w:tcBorders>
              <w:left w:val="single" w:sz="8" w:space="0" w:color="000000"/>
            </w:tcBorders>
            <w:vAlign w:val="bottom"/>
          </w:tcPr>
          <w:p w14:paraId="328004AD" w14:textId="77777777" w:rsidR="00CF7921" w:rsidRDefault="00CF7921">
            <w:pPr>
              <w:rPr>
                <w:color w:val="000000"/>
                <w:sz w:val="23"/>
                <w:szCs w:val="23"/>
              </w:rPr>
            </w:pPr>
          </w:p>
        </w:tc>
        <w:tc>
          <w:tcPr>
            <w:tcW w:w="6560" w:type="dxa"/>
            <w:tcBorders>
              <w:right w:val="single" w:sz="8" w:space="0" w:color="000000"/>
            </w:tcBorders>
            <w:vAlign w:val="bottom"/>
          </w:tcPr>
          <w:p w14:paraId="7440306B"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5D8E7553"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Mathematics</w:t>
            </w:r>
          </w:p>
        </w:tc>
        <w:tc>
          <w:tcPr>
            <w:tcW w:w="1120" w:type="dxa"/>
            <w:tcBorders>
              <w:bottom w:val="single" w:sz="8" w:space="0" w:color="000000"/>
              <w:right w:val="single" w:sz="8" w:space="0" w:color="000000"/>
            </w:tcBorders>
            <w:vAlign w:val="bottom"/>
          </w:tcPr>
          <w:p w14:paraId="3D37E61E"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2483D522" w14:textId="77777777" w:rsidR="00CF7921" w:rsidRDefault="00D552A3">
            <w:pPr>
              <w:spacing w:line="261" w:lineRule="auto"/>
              <w:jc w:val="center"/>
              <w:rPr>
                <w:color w:val="000000"/>
                <w:sz w:val="20"/>
                <w:szCs w:val="20"/>
              </w:rPr>
            </w:pPr>
            <w:r>
              <w:rPr>
                <w:rFonts w:ascii="Times" w:eastAsia="Times" w:hAnsi="Times" w:cs="Times"/>
                <w:color w:val="000000"/>
                <w:sz w:val="24"/>
                <w:szCs w:val="24"/>
              </w:rPr>
              <w:t>6</w:t>
            </w:r>
          </w:p>
        </w:tc>
        <w:tc>
          <w:tcPr>
            <w:tcW w:w="1" w:type="dxa"/>
            <w:tcBorders>
              <w:bottom w:val="single" w:sz="8" w:space="0" w:color="000000"/>
              <w:right w:val="single" w:sz="8" w:space="0" w:color="000000"/>
            </w:tcBorders>
            <w:vAlign w:val="bottom"/>
          </w:tcPr>
          <w:p w14:paraId="709430B9"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001E0BF7" w14:textId="77777777" w:rsidR="00CF7921" w:rsidRDefault="00CF7921">
            <w:pPr>
              <w:rPr>
                <w:color w:val="000000"/>
                <w:sz w:val="2"/>
                <w:szCs w:val="2"/>
              </w:rPr>
            </w:pPr>
          </w:p>
        </w:tc>
      </w:tr>
      <w:tr w:rsidR="00CF7921" w14:paraId="53E0F74E" w14:textId="77777777">
        <w:trPr>
          <w:trHeight w:val="266"/>
        </w:trPr>
        <w:tc>
          <w:tcPr>
            <w:tcW w:w="600" w:type="dxa"/>
            <w:tcBorders>
              <w:left w:val="single" w:sz="8" w:space="0" w:color="000000"/>
            </w:tcBorders>
            <w:vAlign w:val="bottom"/>
          </w:tcPr>
          <w:p w14:paraId="5A59C607" w14:textId="77777777" w:rsidR="00CF7921" w:rsidRDefault="00CF7921">
            <w:pPr>
              <w:rPr>
                <w:color w:val="000000"/>
                <w:sz w:val="23"/>
                <w:szCs w:val="23"/>
              </w:rPr>
            </w:pPr>
          </w:p>
        </w:tc>
        <w:tc>
          <w:tcPr>
            <w:tcW w:w="6560" w:type="dxa"/>
            <w:tcBorders>
              <w:right w:val="single" w:sz="8" w:space="0" w:color="000000"/>
            </w:tcBorders>
            <w:vAlign w:val="bottom"/>
          </w:tcPr>
          <w:p w14:paraId="410ED522"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11343FA"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Computer Science</w:t>
            </w:r>
          </w:p>
        </w:tc>
        <w:tc>
          <w:tcPr>
            <w:tcW w:w="1120" w:type="dxa"/>
            <w:tcBorders>
              <w:bottom w:val="single" w:sz="8" w:space="0" w:color="000000"/>
              <w:right w:val="single" w:sz="8" w:space="0" w:color="000000"/>
            </w:tcBorders>
            <w:vAlign w:val="bottom"/>
          </w:tcPr>
          <w:p w14:paraId="0B23CABB"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Complementary</w:t>
            </w:r>
          </w:p>
        </w:tc>
        <w:tc>
          <w:tcPr>
            <w:tcW w:w="1" w:type="dxa"/>
            <w:tcBorders>
              <w:bottom w:val="single" w:sz="8" w:space="0" w:color="000000"/>
              <w:right w:val="single" w:sz="8" w:space="0" w:color="000000"/>
            </w:tcBorders>
            <w:vAlign w:val="bottom"/>
          </w:tcPr>
          <w:p w14:paraId="7725139D"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646E6A44"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7AEF92D5" w14:textId="77777777" w:rsidR="00CF7921" w:rsidRDefault="00CF7921">
            <w:pPr>
              <w:rPr>
                <w:color w:val="000000"/>
                <w:sz w:val="2"/>
                <w:szCs w:val="2"/>
              </w:rPr>
            </w:pPr>
          </w:p>
        </w:tc>
      </w:tr>
      <w:tr w:rsidR="00CF7921" w14:paraId="40CC7424" w14:textId="77777777">
        <w:trPr>
          <w:trHeight w:val="266"/>
        </w:trPr>
        <w:tc>
          <w:tcPr>
            <w:tcW w:w="600" w:type="dxa"/>
            <w:tcBorders>
              <w:left w:val="single" w:sz="8" w:space="0" w:color="000000"/>
              <w:bottom w:val="single" w:sz="8" w:space="0" w:color="000000"/>
            </w:tcBorders>
            <w:vAlign w:val="bottom"/>
          </w:tcPr>
          <w:p w14:paraId="787C43F9" w14:textId="77777777" w:rsidR="00CF7921" w:rsidRDefault="00CF7921">
            <w:pPr>
              <w:rPr>
                <w:color w:val="000000"/>
                <w:sz w:val="23"/>
                <w:szCs w:val="23"/>
              </w:rPr>
            </w:pPr>
          </w:p>
        </w:tc>
        <w:tc>
          <w:tcPr>
            <w:tcW w:w="6560" w:type="dxa"/>
            <w:tcBorders>
              <w:bottom w:val="single" w:sz="8" w:space="0" w:color="000000"/>
              <w:right w:val="single" w:sz="8" w:space="0" w:color="000000"/>
            </w:tcBorders>
            <w:vAlign w:val="bottom"/>
          </w:tcPr>
          <w:p w14:paraId="5248A317"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47A5781B" w14:textId="77777777" w:rsidR="00CF7921" w:rsidRDefault="00D552A3">
            <w:pPr>
              <w:spacing w:line="261" w:lineRule="auto"/>
              <w:ind w:left="100"/>
              <w:rPr>
                <w:color w:val="000000"/>
                <w:sz w:val="20"/>
                <w:szCs w:val="20"/>
              </w:rPr>
            </w:pPr>
            <w:r>
              <w:rPr>
                <w:rFonts w:ascii="Times" w:eastAsia="Times" w:hAnsi="Times" w:cs="Times"/>
                <w:color w:val="000000"/>
                <w:sz w:val="24"/>
                <w:szCs w:val="24"/>
              </w:rPr>
              <w:t>Complementary Practical –II</w:t>
            </w:r>
          </w:p>
        </w:tc>
        <w:tc>
          <w:tcPr>
            <w:tcW w:w="1120" w:type="dxa"/>
            <w:tcBorders>
              <w:bottom w:val="single" w:sz="8" w:space="0" w:color="000000"/>
              <w:right w:val="single" w:sz="8" w:space="0" w:color="000000"/>
            </w:tcBorders>
            <w:vAlign w:val="bottom"/>
          </w:tcPr>
          <w:p w14:paraId="31FD79FA"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643D4150"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1CFF7D92"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108105E9" w14:textId="77777777" w:rsidR="00CF7921" w:rsidRDefault="00CF7921">
            <w:pPr>
              <w:rPr>
                <w:color w:val="000000"/>
                <w:sz w:val="2"/>
                <w:szCs w:val="2"/>
              </w:rPr>
            </w:pPr>
          </w:p>
        </w:tc>
      </w:tr>
      <w:tr w:rsidR="00CF7921" w14:paraId="6F75F35F" w14:textId="77777777">
        <w:trPr>
          <w:trHeight w:val="262"/>
        </w:trPr>
        <w:tc>
          <w:tcPr>
            <w:tcW w:w="600" w:type="dxa"/>
            <w:tcBorders>
              <w:left w:val="single" w:sz="8" w:space="0" w:color="000000"/>
            </w:tcBorders>
            <w:vAlign w:val="bottom"/>
          </w:tcPr>
          <w:p w14:paraId="7E906144" w14:textId="77777777" w:rsidR="00CF7921" w:rsidRDefault="00D552A3">
            <w:pPr>
              <w:spacing w:line="263" w:lineRule="auto"/>
              <w:ind w:left="100"/>
              <w:rPr>
                <w:color w:val="000000"/>
                <w:sz w:val="20"/>
                <w:szCs w:val="20"/>
              </w:rPr>
            </w:pPr>
            <w:r>
              <w:rPr>
                <w:rFonts w:ascii="Times" w:eastAsia="Times" w:hAnsi="Times" w:cs="Times"/>
                <w:b/>
                <w:color w:val="000000"/>
                <w:sz w:val="24"/>
                <w:szCs w:val="24"/>
              </w:rPr>
              <w:t>V</w:t>
            </w:r>
          </w:p>
        </w:tc>
        <w:tc>
          <w:tcPr>
            <w:tcW w:w="6560" w:type="dxa"/>
            <w:tcBorders>
              <w:right w:val="single" w:sz="8" w:space="0" w:color="000000"/>
            </w:tcBorders>
            <w:vAlign w:val="bottom"/>
          </w:tcPr>
          <w:p w14:paraId="03F065E4" w14:textId="77777777" w:rsidR="00CF7921" w:rsidRDefault="00CF7921">
            <w:pPr>
              <w:rPr>
                <w:color w:val="000000"/>
              </w:rPr>
            </w:pPr>
          </w:p>
        </w:tc>
        <w:tc>
          <w:tcPr>
            <w:tcW w:w="1120" w:type="dxa"/>
            <w:tcBorders>
              <w:right w:val="single" w:sz="8" w:space="0" w:color="000000"/>
            </w:tcBorders>
            <w:vAlign w:val="bottom"/>
          </w:tcPr>
          <w:p w14:paraId="38819CCB"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CH5CRT05 Environmental Studies and</w:t>
            </w:r>
          </w:p>
        </w:tc>
        <w:tc>
          <w:tcPr>
            <w:tcW w:w="1120" w:type="dxa"/>
            <w:tcBorders>
              <w:right w:val="single" w:sz="8" w:space="0" w:color="000000"/>
            </w:tcBorders>
            <w:vAlign w:val="bottom"/>
          </w:tcPr>
          <w:p w14:paraId="5F68DDBA"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right w:val="single" w:sz="8" w:space="0" w:color="000000"/>
            </w:tcBorders>
            <w:vAlign w:val="bottom"/>
          </w:tcPr>
          <w:p w14:paraId="550F1B6F"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right w:val="single" w:sz="8" w:space="0" w:color="000000"/>
            </w:tcBorders>
            <w:vAlign w:val="bottom"/>
          </w:tcPr>
          <w:p w14:paraId="3F9C5C9F"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vAlign w:val="bottom"/>
          </w:tcPr>
          <w:p w14:paraId="6C9A1DCB" w14:textId="77777777" w:rsidR="00CF7921" w:rsidRDefault="00CF7921">
            <w:pPr>
              <w:rPr>
                <w:color w:val="000000"/>
                <w:sz w:val="2"/>
                <w:szCs w:val="2"/>
              </w:rPr>
            </w:pPr>
          </w:p>
        </w:tc>
      </w:tr>
      <w:tr w:rsidR="00CF7921" w14:paraId="34F9F95E" w14:textId="77777777">
        <w:trPr>
          <w:trHeight w:val="279"/>
        </w:trPr>
        <w:tc>
          <w:tcPr>
            <w:tcW w:w="600" w:type="dxa"/>
            <w:tcBorders>
              <w:left w:val="single" w:sz="8" w:space="0" w:color="000000"/>
            </w:tcBorders>
            <w:vAlign w:val="bottom"/>
          </w:tcPr>
          <w:p w14:paraId="1B0682D1" w14:textId="77777777" w:rsidR="00CF7921" w:rsidRDefault="00CF7921">
            <w:pPr>
              <w:rPr>
                <w:color w:val="000000"/>
                <w:sz w:val="24"/>
                <w:szCs w:val="24"/>
              </w:rPr>
            </w:pPr>
          </w:p>
        </w:tc>
        <w:tc>
          <w:tcPr>
            <w:tcW w:w="6560" w:type="dxa"/>
            <w:tcBorders>
              <w:right w:val="single" w:sz="8" w:space="0" w:color="000000"/>
            </w:tcBorders>
            <w:vAlign w:val="bottom"/>
          </w:tcPr>
          <w:p w14:paraId="63D556C7"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0A6EFBBE" w14:textId="77777777" w:rsidR="00CF7921" w:rsidRDefault="00D552A3">
            <w:pPr>
              <w:ind w:left="100"/>
              <w:rPr>
                <w:color w:val="000000"/>
                <w:sz w:val="20"/>
                <w:szCs w:val="20"/>
              </w:rPr>
            </w:pPr>
            <w:r>
              <w:rPr>
                <w:rFonts w:ascii="Times" w:eastAsia="Times" w:hAnsi="Times" w:cs="Times"/>
                <w:color w:val="000000"/>
                <w:sz w:val="24"/>
                <w:szCs w:val="24"/>
              </w:rPr>
              <w:t>Human Rights</w:t>
            </w:r>
          </w:p>
        </w:tc>
        <w:tc>
          <w:tcPr>
            <w:tcW w:w="1120" w:type="dxa"/>
            <w:tcBorders>
              <w:bottom w:val="single" w:sz="8" w:space="0" w:color="000000"/>
              <w:right w:val="single" w:sz="8" w:space="0" w:color="000000"/>
            </w:tcBorders>
            <w:vAlign w:val="bottom"/>
          </w:tcPr>
          <w:p w14:paraId="5EBC6DA1"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7DC6AFDF"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4A55FDEA" w14:textId="77777777" w:rsidR="00CF7921" w:rsidRDefault="00CF7921">
            <w:pPr>
              <w:rPr>
                <w:color w:val="000000"/>
                <w:sz w:val="24"/>
                <w:szCs w:val="24"/>
              </w:rPr>
            </w:pPr>
          </w:p>
        </w:tc>
        <w:tc>
          <w:tcPr>
            <w:tcW w:w="1" w:type="dxa"/>
            <w:vAlign w:val="bottom"/>
          </w:tcPr>
          <w:p w14:paraId="5FFAD63E" w14:textId="77777777" w:rsidR="00CF7921" w:rsidRDefault="00CF7921">
            <w:pPr>
              <w:rPr>
                <w:color w:val="000000"/>
                <w:sz w:val="2"/>
                <w:szCs w:val="2"/>
              </w:rPr>
            </w:pPr>
          </w:p>
        </w:tc>
      </w:tr>
      <w:tr w:rsidR="00CF7921" w14:paraId="4985CD40" w14:textId="77777777">
        <w:trPr>
          <w:trHeight w:val="268"/>
        </w:trPr>
        <w:tc>
          <w:tcPr>
            <w:tcW w:w="600" w:type="dxa"/>
            <w:tcBorders>
              <w:left w:val="single" w:sz="8" w:space="0" w:color="000000"/>
            </w:tcBorders>
            <w:vAlign w:val="bottom"/>
          </w:tcPr>
          <w:p w14:paraId="74E053C0" w14:textId="77777777" w:rsidR="00CF7921" w:rsidRDefault="00CF7921">
            <w:pPr>
              <w:rPr>
                <w:color w:val="000000"/>
                <w:sz w:val="23"/>
                <w:szCs w:val="23"/>
              </w:rPr>
            </w:pPr>
          </w:p>
        </w:tc>
        <w:tc>
          <w:tcPr>
            <w:tcW w:w="6560" w:type="dxa"/>
            <w:tcBorders>
              <w:right w:val="single" w:sz="8" w:space="0" w:color="000000"/>
            </w:tcBorders>
            <w:vAlign w:val="bottom"/>
          </w:tcPr>
          <w:p w14:paraId="5CF9ED53"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7B127DAA" w14:textId="77777777" w:rsidR="00CF7921" w:rsidRDefault="00D552A3">
            <w:pPr>
              <w:spacing w:line="264" w:lineRule="auto"/>
              <w:ind w:left="100"/>
              <w:rPr>
                <w:color w:val="000000"/>
                <w:sz w:val="20"/>
                <w:szCs w:val="20"/>
              </w:rPr>
            </w:pPr>
            <w:r>
              <w:rPr>
                <w:rFonts w:ascii="Times" w:eastAsia="Times" w:hAnsi="Times" w:cs="Times"/>
                <w:color w:val="000000"/>
                <w:sz w:val="24"/>
                <w:szCs w:val="24"/>
              </w:rPr>
              <w:t>CH5CRT06 Organic Chemistry-III</w:t>
            </w:r>
          </w:p>
        </w:tc>
        <w:tc>
          <w:tcPr>
            <w:tcW w:w="1120" w:type="dxa"/>
            <w:tcBorders>
              <w:bottom w:val="single" w:sz="8" w:space="0" w:color="000000"/>
              <w:right w:val="single" w:sz="8" w:space="0" w:color="000000"/>
            </w:tcBorders>
            <w:vAlign w:val="bottom"/>
          </w:tcPr>
          <w:p w14:paraId="0F6BCDE9" w14:textId="77777777" w:rsidR="00CF7921" w:rsidRDefault="00D552A3">
            <w:pPr>
              <w:spacing w:line="264"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35C70D88"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305EE27D"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vAlign w:val="bottom"/>
          </w:tcPr>
          <w:p w14:paraId="4323A535" w14:textId="77777777" w:rsidR="00CF7921" w:rsidRDefault="00CF7921">
            <w:pPr>
              <w:rPr>
                <w:color w:val="000000"/>
                <w:sz w:val="2"/>
                <w:szCs w:val="2"/>
              </w:rPr>
            </w:pPr>
          </w:p>
        </w:tc>
      </w:tr>
      <w:tr w:rsidR="00CF7921" w14:paraId="194BDF4C" w14:textId="77777777">
        <w:trPr>
          <w:trHeight w:val="266"/>
        </w:trPr>
        <w:tc>
          <w:tcPr>
            <w:tcW w:w="600" w:type="dxa"/>
            <w:tcBorders>
              <w:left w:val="single" w:sz="8" w:space="0" w:color="000000"/>
            </w:tcBorders>
            <w:vAlign w:val="bottom"/>
          </w:tcPr>
          <w:p w14:paraId="2D1FF8C7" w14:textId="77777777" w:rsidR="00CF7921" w:rsidRDefault="00CF7921">
            <w:pPr>
              <w:rPr>
                <w:color w:val="000000"/>
                <w:sz w:val="23"/>
                <w:szCs w:val="23"/>
              </w:rPr>
            </w:pPr>
          </w:p>
        </w:tc>
        <w:tc>
          <w:tcPr>
            <w:tcW w:w="6560" w:type="dxa"/>
            <w:tcBorders>
              <w:right w:val="single" w:sz="8" w:space="0" w:color="000000"/>
            </w:tcBorders>
            <w:vAlign w:val="bottom"/>
          </w:tcPr>
          <w:p w14:paraId="3E97ACAE"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5BC8668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CH5CRT07 Physical Chemistry - I</w:t>
            </w:r>
          </w:p>
        </w:tc>
        <w:tc>
          <w:tcPr>
            <w:tcW w:w="1120" w:type="dxa"/>
            <w:tcBorders>
              <w:bottom w:val="single" w:sz="8" w:space="0" w:color="000000"/>
              <w:right w:val="single" w:sz="8" w:space="0" w:color="000000"/>
            </w:tcBorders>
            <w:vAlign w:val="bottom"/>
          </w:tcPr>
          <w:p w14:paraId="32112DCB"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581690CC"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74BDC9F5"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vAlign w:val="bottom"/>
          </w:tcPr>
          <w:p w14:paraId="2FF9B2C4" w14:textId="77777777" w:rsidR="00CF7921" w:rsidRDefault="00CF7921">
            <w:pPr>
              <w:rPr>
                <w:color w:val="000000"/>
                <w:sz w:val="2"/>
                <w:szCs w:val="2"/>
              </w:rPr>
            </w:pPr>
          </w:p>
        </w:tc>
      </w:tr>
      <w:tr w:rsidR="00CF7921" w14:paraId="6006D465" w14:textId="77777777">
        <w:trPr>
          <w:trHeight w:val="266"/>
        </w:trPr>
        <w:tc>
          <w:tcPr>
            <w:tcW w:w="600" w:type="dxa"/>
            <w:tcBorders>
              <w:left w:val="single" w:sz="8" w:space="0" w:color="000000"/>
            </w:tcBorders>
            <w:vAlign w:val="bottom"/>
          </w:tcPr>
          <w:p w14:paraId="0EC23523" w14:textId="77777777" w:rsidR="00CF7921" w:rsidRDefault="00CF7921">
            <w:pPr>
              <w:rPr>
                <w:color w:val="000000"/>
                <w:sz w:val="23"/>
                <w:szCs w:val="23"/>
              </w:rPr>
            </w:pPr>
          </w:p>
        </w:tc>
        <w:tc>
          <w:tcPr>
            <w:tcW w:w="6560" w:type="dxa"/>
            <w:tcBorders>
              <w:right w:val="single" w:sz="8" w:space="0" w:color="000000"/>
            </w:tcBorders>
            <w:vAlign w:val="bottom"/>
          </w:tcPr>
          <w:p w14:paraId="4B7D40FA"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1F3298AE" w14:textId="77777777" w:rsidR="00CF7921" w:rsidRDefault="00D552A3">
            <w:pPr>
              <w:spacing w:line="261" w:lineRule="auto"/>
              <w:ind w:left="100"/>
              <w:rPr>
                <w:color w:val="000000"/>
                <w:sz w:val="20"/>
                <w:szCs w:val="20"/>
              </w:rPr>
            </w:pPr>
            <w:r>
              <w:rPr>
                <w:rFonts w:ascii="Times" w:eastAsia="Times" w:hAnsi="Times" w:cs="Times"/>
                <w:color w:val="000000"/>
                <w:sz w:val="24"/>
                <w:szCs w:val="24"/>
              </w:rPr>
              <w:t xml:space="preserve">CH5CRT08 </w:t>
            </w:r>
            <w:r>
              <w:rPr>
                <w:rFonts w:ascii="Times" w:eastAsia="Times" w:hAnsi="Times" w:cs="Times"/>
                <w:color w:val="000000"/>
                <w:sz w:val="24"/>
                <w:szCs w:val="24"/>
              </w:rPr>
              <w:lastRenderedPageBreak/>
              <w:t>Physical Chemistry - II</w:t>
            </w:r>
          </w:p>
        </w:tc>
        <w:tc>
          <w:tcPr>
            <w:tcW w:w="1120" w:type="dxa"/>
            <w:tcBorders>
              <w:bottom w:val="single" w:sz="8" w:space="0" w:color="000000"/>
              <w:right w:val="single" w:sz="8" w:space="0" w:color="000000"/>
            </w:tcBorders>
            <w:vAlign w:val="bottom"/>
          </w:tcPr>
          <w:p w14:paraId="7318073A" w14:textId="77777777" w:rsidR="00CF7921" w:rsidRDefault="00D552A3">
            <w:pPr>
              <w:spacing w:line="261" w:lineRule="auto"/>
              <w:jc w:val="center"/>
              <w:rPr>
                <w:color w:val="000000"/>
                <w:sz w:val="20"/>
                <w:szCs w:val="20"/>
              </w:rPr>
            </w:pPr>
            <w:r>
              <w:rPr>
                <w:rFonts w:ascii="Times" w:eastAsia="Times" w:hAnsi="Times" w:cs="Times"/>
                <w:color w:val="000000"/>
                <w:sz w:val="24"/>
                <w:szCs w:val="24"/>
              </w:rPr>
              <w:lastRenderedPageBreak/>
              <w:t>Core</w:t>
            </w:r>
          </w:p>
        </w:tc>
        <w:tc>
          <w:tcPr>
            <w:tcW w:w="1" w:type="dxa"/>
            <w:tcBorders>
              <w:bottom w:val="single" w:sz="8" w:space="0" w:color="000000"/>
              <w:right w:val="single" w:sz="8" w:space="0" w:color="000000"/>
            </w:tcBorders>
            <w:vAlign w:val="bottom"/>
          </w:tcPr>
          <w:p w14:paraId="7BDA28DD"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7B5E9C9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77AA6C3A" w14:textId="77777777" w:rsidR="00CF7921" w:rsidRDefault="00CF7921">
            <w:pPr>
              <w:rPr>
                <w:color w:val="000000"/>
                <w:sz w:val="2"/>
                <w:szCs w:val="2"/>
              </w:rPr>
            </w:pPr>
          </w:p>
        </w:tc>
      </w:tr>
      <w:tr w:rsidR="00CF7921" w14:paraId="4AA56CF3" w14:textId="77777777">
        <w:trPr>
          <w:trHeight w:val="266"/>
        </w:trPr>
        <w:tc>
          <w:tcPr>
            <w:tcW w:w="600" w:type="dxa"/>
            <w:tcBorders>
              <w:left w:val="single" w:sz="8" w:space="0" w:color="000000"/>
            </w:tcBorders>
            <w:vAlign w:val="bottom"/>
          </w:tcPr>
          <w:p w14:paraId="010F131E" w14:textId="77777777" w:rsidR="00CF7921" w:rsidRDefault="00CF7921">
            <w:pPr>
              <w:rPr>
                <w:color w:val="000000"/>
                <w:sz w:val="23"/>
                <w:szCs w:val="23"/>
              </w:rPr>
            </w:pPr>
          </w:p>
        </w:tc>
        <w:tc>
          <w:tcPr>
            <w:tcW w:w="6560" w:type="dxa"/>
            <w:tcBorders>
              <w:right w:val="single" w:sz="8" w:space="0" w:color="000000"/>
            </w:tcBorders>
            <w:vAlign w:val="bottom"/>
          </w:tcPr>
          <w:p w14:paraId="3A5D1302"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1FAEF48B" w14:textId="77777777" w:rsidR="00CF7921" w:rsidRDefault="00D552A3">
            <w:pPr>
              <w:spacing w:line="261" w:lineRule="auto"/>
              <w:ind w:left="100"/>
              <w:rPr>
                <w:color w:val="000000"/>
                <w:sz w:val="20"/>
                <w:szCs w:val="20"/>
              </w:rPr>
            </w:pPr>
            <w:r>
              <w:rPr>
                <w:rFonts w:ascii="Times" w:eastAsia="Times" w:hAnsi="Times" w:cs="Times"/>
                <w:color w:val="000000"/>
                <w:sz w:val="24"/>
                <w:szCs w:val="24"/>
              </w:rPr>
              <w:t>CH5OPT Open course</w:t>
            </w:r>
          </w:p>
        </w:tc>
        <w:tc>
          <w:tcPr>
            <w:tcW w:w="1120" w:type="dxa"/>
            <w:tcBorders>
              <w:bottom w:val="single" w:sz="8" w:space="0" w:color="000000"/>
              <w:right w:val="single" w:sz="8" w:space="0" w:color="000000"/>
            </w:tcBorders>
            <w:vAlign w:val="bottom"/>
          </w:tcPr>
          <w:p w14:paraId="15E83C02" w14:textId="77777777" w:rsidR="00CF7921" w:rsidRDefault="00D552A3">
            <w:pPr>
              <w:spacing w:line="261" w:lineRule="auto"/>
              <w:jc w:val="center"/>
              <w:rPr>
                <w:color w:val="000000"/>
                <w:sz w:val="20"/>
                <w:szCs w:val="20"/>
              </w:rPr>
            </w:pPr>
            <w:r>
              <w:rPr>
                <w:rFonts w:ascii="Times" w:eastAsia="Times" w:hAnsi="Times" w:cs="Times"/>
                <w:color w:val="000000"/>
                <w:sz w:val="24"/>
                <w:szCs w:val="24"/>
              </w:rPr>
              <w:t>Open</w:t>
            </w:r>
          </w:p>
        </w:tc>
        <w:tc>
          <w:tcPr>
            <w:tcW w:w="1" w:type="dxa"/>
            <w:tcBorders>
              <w:bottom w:val="single" w:sz="8" w:space="0" w:color="000000"/>
              <w:right w:val="single" w:sz="8" w:space="0" w:color="000000"/>
            </w:tcBorders>
            <w:vAlign w:val="bottom"/>
          </w:tcPr>
          <w:p w14:paraId="0952E575" w14:textId="77777777" w:rsidR="00CF7921" w:rsidRDefault="00D552A3">
            <w:pPr>
              <w:spacing w:line="261" w:lineRule="auto"/>
              <w:jc w:val="center"/>
              <w:rPr>
                <w:color w:val="000000"/>
                <w:sz w:val="20"/>
                <w:szCs w:val="20"/>
              </w:rPr>
            </w:pPr>
            <w:r>
              <w:rPr>
                <w:rFonts w:ascii="Times" w:eastAsia="Times" w:hAnsi="Times" w:cs="Times"/>
                <w:color w:val="000000"/>
                <w:sz w:val="24"/>
                <w:szCs w:val="24"/>
              </w:rPr>
              <w:t>4</w:t>
            </w:r>
          </w:p>
        </w:tc>
        <w:tc>
          <w:tcPr>
            <w:tcW w:w="1" w:type="dxa"/>
            <w:tcBorders>
              <w:bottom w:val="single" w:sz="8" w:space="0" w:color="000000"/>
              <w:right w:val="single" w:sz="8" w:space="0" w:color="000000"/>
            </w:tcBorders>
            <w:vAlign w:val="bottom"/>
          </w:tcPr>
          <w:p w14:paraId="4C396CFB"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vAlign w:val="bottom"/>
          </w:tcPr>
          <w:p w14:paraId="5216AADB" w14:textId="77777777" w:rsidR="00CF7921" w:rsidRDefault="00CF7921">
            <w:pPr>
              <w:rPr>
                <w:color w:val="000000"/>
                <w:sz w:val="2"/>
                <w:szCs w:val="2"/>
              </w:rPr>
            </w:pPr>
          </w:p>
        </w:tc>
      </w:tr>
      <w:tr w:rsidR="00CF7921" w14:paraId="44AB3EC9" w14:textId="77777777">
        <w:trPr>
          <w:trHeight w:val="268"/>
        </w:trPr>
        <w:tc>
          <w:tcPr>
            <w:tcW w:w="600" w:type="dxa"/>
            <w:tcBorders>
              <w:left w:val="single" w:sz="8" w:space="0" w:color="000000"/>
              <w:bottom w:val="single" w:sz="8" w:space="0" w:color="000000"/>
            </w:tcBorders>
            <w:vAlign w:val="bottom"/>
          </w:tcPr>
          <w:p w14:paraId="47517481" w14:textId="77777777" w:rsidR="00CF7921" w:rsidRDefault="00CF7921">
            <w:pPr>
              <w:rPr>
                <w:color w:val="000000"/>
                <w:sz w:val="23"/>
                <w:szCs w:val="23"/>
              </w:rPr>
            </w:pPr>
          </w:p>
        </w:tc>
        <w:tc>
          <w:tcPr>
            <w:tcW w:w="6560" w:type="dxa"/>
            <w:tcBorders>
              <w:bottom w:val="single" w:sz="8" w:space="0" w:color="000000"/>
              <w:right w:val="single" w:sz="8" w:space="0" w:color="000000"/>
            </w:tcBorders>
            <w:vAlign w:val="bottom"/>
          </w:tcPr>
          <w:p w14:paraId="1AEF449E" w14:textId="77777777" w:rsidR="00CF7921" w:rsidRDefault="00CF7921">
            <w:pPr>
              <w:rPr>
                <w:color w:val="000000"/>
                <w:sz w:val="23"/>
                <w:szCs w:val="23"/>
              </w:rPr>
            </w:pPr>
          </w:p>
        </w:tc>
        <w:tc>
          <w:tcPr>
            <w:tcW w:w="1120" w:type="dxa"/>
            <w:tcBorders>
              <w:bottom w:val="single" w:sz="8" w:space="0" w:color="000000"/>
              <w:right w:val="single" w:sz="8" w:space="0" w:color="000000"/>
            </w:tcBorders>
            <w:vAlign w:val="bottom"/>
          </w:tcPr>
          <w:p w14:paraId="68282D60"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CH6CRP03 Qualitative Inorganic Analysis</w:t>
            </w:r>
          </w:p>
        </w:tc>
        <w:tc>
          <w:tcPr>
            <w:tcW w:w="1120" w:type="dxa"/>
            <w:tcBorders>
              <w:bottom w:val="single" w:sz="8" w:space="0" w:color="000000"/>
              <w:right w:val="single" w:sz="8" w:space="0" w:color="000000"/>
            </w:tcBorders>
            <w:vAlign w:val="bottom"/>
          </w:tcPr>
          <w:p w14:paraId="68619CC1" w14:textId="77777777" w:rsidR="00CF7921" w:rsidRDefault="00D552A3">
            <w:pPr>
              <w:spacing w:line="261" w:lineRule="auto"/>
              <w:jc w:val="center"/>
              <w:rPr>
                <w:color w:val="000000"/>
                <w:sz w:val="20"/>
                <w:szCs w:val="20"/>
              </w:rPr>
            </w:pPr>
            <w:r>
              <w:rPr>
                <w:rFonts w:ascii="Times" w:eastAsia="Times" w:hAnsi="Times" w:cs="Times"/>
                <w:color w:val="000000"/>
                <w:sz w:val="24"/>
                <w:szCs w:val="24"/>
              </w:rPr>
              <w:t>Core</w:t>
            </w:r>
          </w:p>
        </w:tc>
        <w:tc>
          <w:tcPr>
            <w:tcW w:w="1" w:type="dxa"/>
            <w:tcBorders>
              <w:bottom w:val="single" w:sz="8" w:space="0" w:color="000000"/>
              <w:right w:val="single" w:sz="8" w:space="0" w:color="000000"/>
            </w:tcBorders>
            <w:vAlign w:val="bottom"/>
          </w:tcPr>
          <w:p w14:paraId="03C79300"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1A5F1648"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vAlign w:val="bottom"/>
          </w:tcPr>
          <w:p w14:paraId="4CE6933C" w14:textId="77777777" w:rsidR="00CF7921" w:rsidRDefault="00CF7921">
            <w:pPr>
              <w:rPr>
                <w:color w:val="000000"/>
                <w:sz w:val="2"/>
                <w:szCs w:val="2"/>
              </w:rPr>
            </w:pPr>
          </w:p>
        </w:tc>
      </w:tr>
      <w:tr w:rsidR="00CF7921" w14:paraId="1E0296CF" w14:textId="77777777">
        <w:trPr>
          <w:trHeight w:val="407"/>
        </w:trPr>
        <w:tc>
          <w:tcPr>
            <w:tcW w:w="600" w:type="dxa"/>
            <w:vAlign w:val="bottom"/>
          </w:tcPr>
          <w:p w14:paraId="789484A0" w14:textId="77777777" w:rsidR="00CF7921" w:rsidRDefault="00CF7921">
            <w:pPr>
              <w:rPr>
                <w:color w:val="000000"/>
                <w:sz w:val="24"/>
                <w:szCs w:val="24"/>
              </w:rPr>
            </w:pPr>
          </w:p>
        </w:tc>
        <w:tc>
          <w:tcPr>
            <w:tcW w:w="6560" w:type="dxa"/>
            <w:vAlign w:val="bottom"/>
          </w:tcPr>
          <w:p w14:paraId="74B0E5A2" w14:textId="77777777" w:rsidR="00CF7921" w:rsidRDefault="00CF7921">
            <w:pPr>
              <w:rPr>
                <w:color w:val="000000"/>
                <w:sz w:val="24"/>
                <w:szCs w:val="24"/>
              </w:rPr>
            </w:pPr>
          </w:p>
        </w:tc>
        <w:tc>
          <w:tcPr>
            <w:tcW w:w="1120" w:type="dxa"/>
            <w:vAlign w:val="bottom"/>
          </w:tcPr>
          <w:p w14:paraId="41666D44" w14:textId="77777777" w:rsidR="00CF7921" w:rsidRDefault="00CF7921">
            <w:pPr>
              <w:rPr>
                <w:color w:val="000000"/>
                <w:sz w:val="24"/>
                <w:szCs w:val="24"/>
              </w:rPr>
            </w:pPr>
          </w:p>
        </w:tc>
        <w:tc>
          <w:tcPr>
            <w:tcW w:w="1120" w:type="dxa"/>
            <w:vAlign w:val="bottom"/>
          </w:tcPr>
          <w:p w14:paraId="117A9575" w14:textId="77777777" w:rsidR="00CF7921" w:rsidRDefault="00CF7921">
            <w:pPr>
              <w:rPr>
                <w:color w:val="000000"/>
                <w:sz w:val="24"/>
                <w:szCs w:val="24"/>
              </w:rPr>
            </w:pPr>
          </w:p>
        </w:tc>
        <w:tc>
          <w:tcPr>
            <w:tcW w:w="1" w:type="dxa"/>
            <w:vAlign w:val="bottom"/>
          </w:tcPr>
          <w:p w14:paraId="26C4757C" w14:textId="77777777" w:rsidR="00CF7921" w:rsidRDefault="00CF7921">
            <w:pPr>
              <w:rPr>
                <w:color w:val="000000"/>
                <w:sz w:val="24"/>
                <w:szCs w:val="24"/>
              </w:rPr>
            </w:pPr>
          </w:p>
        </w:tc>
        <w:tc>
          <w:tcPr>
            <w:tcW w:w="1" w:type="dxa"/>
            <w:vAlign w:val="bottom"/>
          </w:tcPr>
          <w:p w14:paraId="59DBD091" w14:textId="77777777" w:rsidR="00CF7921" w:rsidRDefault="00D552A3">
            <w:pPr>
              <w:jc w:val="right"/>
              <w:rPr>
                <w:color w:val="000000"/>
                <w:sz w:val="20"/>
                <w:szCs w:val="20"/>
              </w:rPr>
            </w:pPr>
            <w:r>
              <w:rPr>
                <w:rFonts w:ascii="Arial" w:eastAsia="Arial" w:hAnsi="Arial" w:cs="Arial"/>
                <w:color w:val="000000"/>
              </w:rPr>
              <w:t>16</w:t>
            </w:r>
          </w:p>
        </w:tc>
        <w:tc>
          <w:tcPr>
            <w:tcW w:w="1" w:type="dxa"/>
            <w:vAlign w:val="bottom"/>
          </w:tcPr>
          <w:p w14:paraId="60DD1F31" w14:textId="77777777" w:rsidR="00CF7921" w:rsidRDefault="00CF7921">
            <w:pPr>
              <w:rPr>
                <w:color w:val="000000"/>
                <w:sz w:val="2"/>
                <w:szCs w:val="2"/>
              </w:rPr>
            </w:pPr>
          </w:p>
        </w:tc>
      </w:tr>
    </w:tbl>
    <w:p w14:paraId="64604E47" w14:textId="77777777" w:rsidR="00CF7921" w:rsidRDefault="00D552A3">
      <w:pPr>
        <w:spacing w:line="20" w:lineRule="auto"/>
        <w:rPr>
          <w:color w:val="000000"/>
          <w:sz w:val="20"/>
          <w:szCs w:val="20"/>
        </w:rPr>
      </w:pPr>
      <w:r>
        <w:rPr>
          <w:noProof/>
        </w:rPr>
        <w:lastRenderedPageBreak/>
        <mc:AlternateContent>
          <mc:Choice Requires="wps">
            <w:drawing>
              <wp:anchor distT="0" distB="0" distL="0" distR="0" simplePos="0" relativeHeight="251821056" behindDoc="0" locked="0" layoutInCell="1" hidden="0" allowOverlap="1" wp14:anchorId="560B4338" wp14:editId="091E9290">
                <wp:simplePos x="0" y="0"/>
                <wp:positionH relativeFrom="column">
                  <wp:posOffset>-12699</wp:posOffset>
                </wp:positionH>
                <wp:positionV relativeFrom="paragraph">
                  <wp:posOffset>-8280399</wp:posOffset>
                </wp:positionV>
                <wp:extent cx="12700" cy="12700"/>
                <wp:effectExtent l="0" t="0" r="0" b="0"/>
                <wp:wrapSquare wrapText="bothSides" distT="0" distB="0" distL="0" distR="0"/>
                <wp:docPr id="488" name="Rectangle 48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542253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60B4338" id="Rectangle 488" o:spid="_x0000_s1162" style="position:absolute;margin-left:-1pt;margin-top:-652pt;width:1pt;height:1pt;z-index:2518210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" fillcolor="black" stroked="f">
                <v:textbox inset="2.53958mm,2.53958mm,2.53958mm,2.53958mm">
                  <w:txbxContent>
                    <w:p w14:paraId="5542253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2080" behindDoc="0" locked="0" layoutInCell="1" hidden="0" allowOverlap="1" wp14:anchorId="74E96245" wp14:editId="386BE79B">
                <wp:simplePos x="0" y="0"/>
                <wp:positionH relativeFrom="column">
                  <wp:posOffset>406400</wp:posOffset>
                </wp:positionH>
                <wp:positionV relativeFrom="paragraph">
                  <wp:posOffset>-8280399</wp:posOffset>
                </wp:positionV>
                <wp:extent cx="12700" cy="12700"/>
                <wp:effectExtent l="0" t="0" r="0" b="0"/>
                <wp:wrapSquare wrapText="bothSides" distT="0" distB="0" distL="0" distR="0"/>
                <wp:docPr id="486" name="Rectangle 486"/>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4B3975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4E96245" id="Rectangle 486" o:spid="_x0000_s1163" style="position:absolute;margin-left:32pt;margin-top:-652pt;width:1pt;height:1pt;z-index:2518220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" fillcolor="black" stroked="f">
                <v:textbox inset="2.53958mm,2.53958mm,2.53958mm,2.53958mm">
                  <w:txbxContent>
                    <w:p w14:paraId="04B3975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3104" behindDoc="0" locked="0" layoutInCell="1" hidden="0" allowOverlap="1" wp14:anchorId="1EA0E693" wp14:editId="1DBA50E6">
                <wp:simplePos x="0" y="0"/>
                <wp:positionH relativeFrom="column">
                  <wp:posOffset>3403600</wp:posOffset>
                </wp:positionH>
                <wp:positionV relativeFrom="paragraph">
                  <wp:posOffset>-8280399</wp:posOffset>
                </wp:positionV>
                <wp:extent cx="22225" cy="22225"/>
                <wp:effectExtent l="0" t="0" r="0" b="0"/>
                <wp:wrapSquare wrapText="bothSides" distT="0" distB="0" distL="0" distR="0"/>
                <wp:docPr id="484" name="Rectangle 484"/>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41540C4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EA0E693" id="Rectangle 484" o:spid="_x0000_s1164" style="position:absolute;margin-left:268pt;margin-top:-652pt;width:1.75pt;height:1.75pt;z-index:2518231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" fillcolor="black" stroked="f">
                <v:textbox inset="2.53958mm,2.53958mm,2.53958mm,2.53958mm">
                  <w:txbxContent>
                    <w:p w14:paraId="41540C4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4128" behindDoc="0" locked="0" layoutInCell="1" hidden="0" allowOverlap="1" wp14:anchorId="0FBE4393" wp14:editId="113324D7">
                <wp:simplePos x="0" y="0"/>
                <wp:positionH relativeFrom="column">
                  <wp:posOffset>4521200</wp:posOffset>
                </wp:positionH>
                <wp:positionV relativeFrom="paragraph">
                  <wp:posOffset>-8280399</wp:posOffset>
                </wp:positionV>
                <wp:extent cx="22225" cy="22225"/>
                <wp:effectExtent l="0" t="0" r="0" b="0"/>
                <wp:wrapSquare wrapText="bothSides" distT="0" distB="0" distL="0" distR="0"/>
                <wp:docPr id="459" name="Rectangle 459"/>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5310D94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FBE4393" id="Rectangle 459" o:spid="_x0000_s1165" style="position:absolute;margin-left:356pt;margin-top:-652pt;width:1.75pt;height:1.75pt;z-index:2518241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" fillcolor="black" stroked="f">
                <v:textbox inset="2.53958mm,2.53958mm,2.53958mm,2.53958mm">
                  <w:txbxContent>
                    <w:p w14:paraId="5310D94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5152" behindDoc="0" locked="0" layoutInCell="1" hidden="0" allowOverlap="1" wp14:anchorId="7218F5B0" wp14:editId="429659DF">
                <wp:simplePos x="0" y="0"/>
                <wp:positionH relativeFrom="column">
                  <wp:posOffset>5232400</wp:posOffset>
                </wp:positionH>
                <wp:positionV relativeFrom="paragraph">
                  <wp:posOffset>-8280399</wp:posOffset>
                </wp:positionV>
                <wp:extent cx="12700" cy="12700"/>
                <wp:effectExtent l="0" t="0" r="0" b="0"/>
                <wp:wrapSquare wrapText="bothSides" distT="0" distB="0" distL="0" distR="0"/>
                <wp:docPr id="458" name="Rectangle 45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77E3CE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218F5B0" id="Rectangle 458" o:spid="_x0000_s1166" style="position:absolute;margin-left:412pt;margin-top:-652pt;width:1pt;height:1pt;z-index:2518251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" fillcolor="black" stroked="f">
                <v:textbox inset="2.53958mm,2.53958mm,2.53958mm,2.53958mm">
                  <w:txbxContent>
                    <w:p w14:paraId="077E3CE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6176" behindDoc="0" locked="0" layoutInCell="1" hidden="0" allowOverlap="1" wp14:anchorId="1D02A072" wp14:editId="08D2067D">
                <wp:simplePos x="0" y="0"/>
                <wp:positionH relativeFrom="column">
                  <wp:posOffset>5943600</wp:posOffset>
                </wp:positionH>
                <wp:positionV relativeFrom="paragraph">
                  <wp:posOffset>-8280399</wp:posOffset>
                </wp:positionV>
                <wp:extent cx="12700" cy="12700"/>
                <wp:effectExtent l="0" t="0" r="0" b="0"/>
                <wp:wrapSquare wrapText="bothSides" distT="0" distB="0" distL="0" distR="0"/>
                <wp:docPr id="457" name="Rectangle 45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4ADA82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D02A072" id="Rectangle 457" o:spid="_x0000_s1167" style="position:absolute;margin-left:468pt;margin-top:-652pt;width:1pt;height:1pt;z-index:2518261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L5wEAALU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" fillcolor="black" stroked="f">
                <v:textbox inset="2.53958mm,2.53958mm,2.53958mm,2.53958mm">
                  <w:txbxContent>
                    <w:p w14:paraId="34ADA82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7200" behindDoc="0" locked="0" layoutInCell="1" hidden="0" allowOverlap="1" wp14:anchorId="7C4FB16A" wp14:editId="18561EB4">
                <wp:simplePos x="0" y="0"/>
                <wp:positionH relativeFrom="column">
                  <wp:posOffset>4521200</wp:posOffset>
                </wp:positionH>
                <wp:positionV relativeFrom="paragraph">
                  <wp:posOffset>-7873999</wp:posOffset>
                </wp:positionV>
                <wp:extent cx="22225" cy="22225"/>
                <wp:effectExtent l="0" t="0" r="0" b="0"/>
                <wp:wrapSquare wrapText="bothSides" distT="0" distB="0" distL="0" distR="0"/>
                <wp:docPr id="456" name="Rectangle 456"/>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0C68D97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C4FB16A" id="Rectangle 456" o:spid="_x0000_s1168" style="position:absolute;margin-left:356pt;margin-top:-620pt;width:1.75pt;height:1.75pt;z-index:2518272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" fillcolor="black" stroked="f">
                <v:textbox inset="2.53958mm,2.53958mm,2.53958mm,2.53958mm">
                  <w:txbxContent>
                    <w:p w14:paraId="0C68D97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8224" behindDoc="0" locked="0" layoutInCell="1" hidden="0" allowOverlap="1" wp14:anchorId="3AE4A826" wp14:editId="71137B97">
                <wp:simplePos x="0" y="0"/>
                <wp:positionH relativeFrom="column">
                  <wp:posOffset>-12699</wp:posOffset>
                </wp:positionH>
                <wp:positionV relativeFrom="paragraph">
                  <wp:posOffset>-7683499</wp:posOffset>
                </wp:positionV>
                <wp:extent cx="12700" cy="12700"/>
                <wp:effectExtent l="0" t="0" r="0" b="0"/>
                <wp:wrapSquare wrapText="bothSides" distT="0" distB="0" distL="0" distR="0"/>
                <wp:docPr id="455" name="Rectangle 45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173E04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AE4A826" id="Rectangle 455" o:spid="_x0000_s1169" style="position:absolute;margin-left:-1pt;margin-top:-605pt;width:1pt;height:1pt;z-index:2518282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" fillcolor="black" stroked="f">
                <v:textbox inset="2.53958mm,2.53958mm,2.53958mm,2.53958mm">
                  <w:txbxContent>
                    <w:p w14:paraId="7173E04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29248" behindDoc="0" locked="0" layoutInCell="1" hidden="0" allowOverlap="1" wp14:anchorId="13793C21" wp14:editId="2D048399">
                <wp:simplePos x="0" y="0"/>
                <wp:positionH relativeFrom="column">
                  <wp:posOffset>-12699</wp:posOffset>
                </wp:positionH>
                <wp:positionV relativeFrom="paragraph">
                  <wp:posOffset>-7505699</wp:posOffset>
                </wp:positionV>
                <wp:extent cx="12700" cy="12700"/>
                <wp:effectExtent l="0" t="0" r="0" b="0"/>
                <wp:wrapSquare wrapText="bothSides" distT="0" distB="0" distL="0" distR="0"/>
                <wp:docPr id="472" name="Rectangle 47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D62AB8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3793C21" id="Rectangle 472" o:spid="_x0000_s1170" style="position:absolute;margin-left:-1pt;margin-top:-591pt;width:1pt;height:1pt;z-index:2518292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p/5wEAALU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" fillcolor="black" stroked="f">
                <v:textbox inset="2.53958mm,2.53958mm,2.53958mm,2.53958mm">
                  <w:txbxContent>
                    <w:p w14:paraId="0D62AB8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0272" behindDoc="0" locked="0" layoutInCell="1" hidden="0" allowOverlap="1" wp14:anchorId="2139549C" wp14:editId="2F6F97D9">
                <wp:simplePos x="0" y="0"/>
                <wp:positionH relativeFrom="column">
                  <wp:posOffset>-12699</wp:posOffset>
                </wp:positionH>
                <wp:positionV relativeFrom="paragraph">
                  <wp:posOffset>-7327899</wp:posOffset>
                </wp:positionV>
                <wp:extent cx="12700" cy="12065"/>
                <wp:effectExtent l="0" t="0" r="0" b="0"/>
                <wp:wrapSquare wrapText="bothSides" distT="0" distB="0" distL="0" distR="0"/>
                <wp:docPr id="470" name="Rectangle 47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B4D400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139549C" id="Rectangle 470" o:spid="_x0000_s1171" style="position:absolute;margin-left:-1pt;margin-top:-577pt;width:1pt;height:.95pt;z-index:2518302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" fillcolor="black" stroked="f">
                <v:textbox inset="2.53958mm,2.53958mm,2.53958mm,2.53958mm">
                  <w:txbxContent>
                    <w:p w14:paraId="4B4D400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1296" behindDoc="0" locked="0" layoutInCell="1" hidden="0" allowOverlap="1" wp14:anchorId="67213BFE" wp14:editId="01076927">
                <wp:simplePos x="0" y="0"/>
                <wp:positionH relativeFrom="column">
                  <wp:posOffset>-12699</wp:posOffset>
                </wp:positionH>
                <wp:positionV relativeFrom="paragraph">
                  <wp:posOffset>-7137399</wp:posOffset>
                </wp:positionV>
                <wp:extent cx="12700" cy="12700"/>
                <wp:effectExtent l="0" t="0" r="0" b="0"/>
                <wp:wrapSquare wrapText="bothSides" distT="0" distB="0" distL="0" distR="0"/>
                <wp:docPr id="468" name="Rectangle 46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8ABDE5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7213BFE" id="Rectangle 468" o:spid="_x0000_s1172" style="position:absolute;margin-left:-1pt;margin-top:-562pt;width:1pt;height:1pt;z-index:2518312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S35gEAALU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" fillcolor="black" stroked="f">
                <v:textbox inset="2.53958mm,2.53958mm,2.53958mm,2.53958mm">
                  <w:txbxContent>
                    <w:p w14:paraId="68ABDE5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2320" behindDoc="0" locked="0" layoutInCell="1" hidden="0" allowOverlap="1" wp14:anchorId="1459A389" wp14:editId="4DE3723F">
                <wp:simplePos x="0" y="0"/>
                <wp:positionH relativeFrom="column">
                  <wp:posOffset>-12699</wp:posOffset>
                </wp:positionH>
                <wp:positionV relativeFrom="paragraph">
                  <wp:posOffset>-6959599</wp:posOffset>
                </wp:positionV>
                <wp:extent cx="12700" cy="12065"/>
                <wp:effectExtent l="0" t="0" r="0" b="0"/>
                <wp:wrapSquare wrapText="bothSides" distT="0" distB="0" distL="0" distR="0"/>
                <wp:docPr id="466" name="Rectangle 46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731675F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459A389" id="Rectangle 466" o:spid="_x0000_s1173" style="position:absolute;margin-left:-1pt;margin-top:-548pt;width:1pt;height:.95pt;z-index:2518323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" fillcolor="black" stroked="f">
                <v:textbox inset="2.53958mm,2.53958mm,2.53958mm,2.53958mm">
                  <w:txbxContent>
                    <w:p w14:paraId="731675F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3344" behindDoc="0" locked="0" layoutInCell="1" hidden="0" allowOverlap="1" wp14:anchorId="29A2B810" wp14:editId="627BFF73">
                <wp:simplePos x="0" y="0"/>
                <wp:positionH relativeFrom="column">
                  <wp:posOffset>-12699</wp:posOffset>
                </wp:positionH>
                <wp:positionV relativeFrom="paragraph">
                  <wp:posOffset>-6781799</wp:posOffset>
                </wp:positionV>
                <wp:extent cx="12700" cy="12700"/>
                <wp:effectExtent l="0" t="0" r="0" b="0"/>
                <wp:wrapSquare wrapText="bothSides" distT="0" distB="0" distL="0" distR="0"/>
                <wp:docPr id="464" name="Rectangle 46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53202C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9A2B810" id="Rectangle 464" o:spid="_x0000_s1174" style="position:absolute;margin-left:-1pt;margin-top:-534pt;width:1pt;height:1pt;z-index:2518333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" fillcolor="black" stroked="f">
                <v:textbox inset="2.53958mm,2.53958mm,2.53958mm,2.53958mm">
                  <w:txbxContent>
                    <w:p w14:paraId="053202C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4368" behindDoc="0" locked="0" layoutInCell="1" hidden="0" allowOverlap="1" wp14:anchorId="4A03BD1D" wp14:editId="0C7ACF50">
                <wp:simplePos x="0" y="0"/>
                <wp:positionH relativeFrom="column">
                  <wp:posOffset>-12699</wp:posOffset>
                </wp:positionH>
                <wp:positionV relativeFrom="paragraph">
                  <wp:posOffset>-6591299</wp:posOffset>
                </wp:positionV>
                <wp:extent cx="12700" cy="12700"/>
                <wp:effectExtent l="0" t="0" r="0" b="0"/>
                <wp:wrapSquare wrapText="bothSides" distT="0" distB="0" distL="0" distR="0"/>
                <wp:docPr id="462" name="Rectangle 46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873BB2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A03BD1D" id="Rectangle 462" o:spid="_x0000_s1175" style="position:absolute;margin-left:-1pt;margin-top:-519pt;width:1pt;height:1pt;z-index:2518343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" fillcolor="black" stroked="f">
                <v:textbox inset="2.53958mm,2.53958mm,2.53958mm,2.53958mm">
                  <w:txbxContent>
                    <w:p w14:paraId="2873BB2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5392" behindDoc="0" locked="0" layoutInCell="1" hidden="0" allowOverlap="1" wp14:anchorId="5E6FF85E" wp14:editId="089812DB">
                <wp:simplePos x="0" y="0"/>
                <wp:positionH relativeFrom="column">
                  <wp:posOffset>-12699</wp:posOffset>
                </wp:positionH>
                <wp:positionV relativeFrom="paragraph">
                  <wp:posOffset>-6235699</wp:posOffset>
                </wp:positionV>
                <wp:extent cx="12700" cy="12065"/>
                <wp:effectExtent l="0" t="0" r="0" b="0"/>
                <wp:wrapSquare wrapText="bothSides" distT="0" distB="0" distL="0" distR="0"/>
                <wp:docPr id="322" name="Rectangle 32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801691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E6FF85E" id="Rectangle 322" o:spid="_x0000_s1176" style="position:absolute;margin-left:-1pt;margin-top:-491pt;width:1pt;height:.95pt;z-index:2518353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" fillcolor="black" stroked="f">
                <v:textbox inset="2.53958mm,2.53958mm,2.53958mm,2.53958mm">
                  <w:txbxContent>
                    <w:p w14:paraId="0801691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6416" behindDoc="0" locked="0" layoutInCell="1" hidden="0" allowOverlap="1" wp14:anchorId="4D1813D4" wp14:editId="2FBD95AA">
                <wp:simplePos x="0" y="0"/>
                <wp:positionH relativeFrom="column">
                  <wp:posOffset>-12699</wp:posOffset>
                </wp:positionH>
                <wp:positionV relativeFrom="paragraph">
                  <wp:posOffset>-5880099</wp:posOffset>
                </wp:positionV>
                <wp:extent cx="12700" cy="12700"/>
                <wp:effectExtent l="0" t="0" r="0" b="0"/>
                <wp:wrapSquare wrapText="bothSides" distT="0" distB="0" distL="0" distR="0"/>
                <wp:docPr id="321" name="Rectangle 32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2424E9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D1813D4" id="Rectangle 321" o:spid="_x0000_s1177" style="position:absolute;margin-left:-1pt;margin-top:-463pt;width:1pt;height:1pt;z-index:2518364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" fillcolor="black" stroked="f">
                <v:textbox inset="2.53958mm,2.53958mm,2.53958mm,2.53958mm">
                  <w:txbxContent>
                    <w:p w14:paraId="12424E9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7440" behindDoc="0" locked="0" layoutInCell="1" hidden="0" allowOverlap="1" wp14:anchorId="172378F2" wp14:editId="46E39BC1">
                <wp:simplePos x="0" y="0"/>
                <wp:positionH relativeFrom="column">
                  <wp:posOffset>-12699</wp:posOffset>
                </wp:positionH>
                <wp:positionV relativeFrom="paragraph">
                  <wp:posOffset>-5689599</wp:posOffset>
                </wp:positionV>
                <wp:extent cx="12700" cy="12065"/>
                <wp:effectExtent l="0" t="0" r="0" b="0"/>
                <wp:wrapSquare wrapText="bothSides" distT="0" distB="0" distL="0" distR="0"/>
                <wp:docPr id="320" name="Rectangle 32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48A209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72378F2" id="Rectangle 320" o:spid="_x0000_s1178" style="position:absolute;margin-left:-1pt;margin-top:-448pt;width:1pt;height:.95pt;z-index:2518374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" fillcolor="black" stroked="f">
                <v:textbox inset="2.53958mm,2.53958mm,2.53958mm,2.53958mm">
                  <w:txbxContent>
                    <w:p w14:paraId="248A209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8464" behindDoc="0" locked="0" layoutInCell="1" hidden="0" allowOverlap="1" wp14:anchorId="24DB0BAA" wp14:editId="025B365A">
                <wp:simplePos x="0" y="0"/>
                <wp:positionH relativeFrom="column">
                  <wp:posOffset>4521200</wp:posOffset>
                </wp:positionH>
                <wp:positionV relativeFrom="paragraph">
                  <wp:posOffset>-5702299</wp:posOffset>
                </wp:positionV>
                <wp:extent cx="12700" cy="12700"/>
                <wp:effectExtent l="0" t="0" r="0" b="0"/>
                <wp:wrapSquare wrapText="bothSides" distT="0" distB="0" distL="0" distR="0"/>
                <wp:docPr id="319" name="Rectangle 319"/>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713DF56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4DB0BAA" id="Rectangle 319" o:spid="_x0000_s1179" style="position:absolute;margin-left:356pt;margin-top:-449pt;width:1pt;height:1pt;z-index:2518384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" fillcolor="black" stroked="f">
                <v:textbox inset="2.53958mm,2.53958mm,2.53958mm,2.53958mm">
                  <w:txbxContent>
                    <w:p w14:paraId="713DF56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39488" behindDoc="0" locked="0" layoutInCell="1" hidden="0" allowOverlap="1" wp14:anchorId="0040DA04" wp14:editId="52F86B39">
                <wp:simplePos x="0" y="0"/>
                <wp:positionH relativeFrom="column">
                  <wp:posOffset>-12699</wp:posOffset>
                </wp:positionH>
                <wp:positionV relativeFrom="paragraph">
                  <wp:posOffset>-5333999</wp:posOffset>
                </wp:positionV>
                <wp:extent cx="12700" cy="12700"/>
                <wp:effectExtent l="0" t="0" r="0" b="0"/>
                <wp:wrapSquare wrapText="bothSides" distT="0" distB="0" distL="0" distR="0"/>
                <wp:docPr id="329" name="Rectangle 32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69FEBF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040DA04" id="Rectangle 329" o:spid="_x0000_s1180" style="position:absolute;margin-left:-1pt;margin-top:-420pt;width:1pt;height:1pt;z-index:2518394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A0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" fillcolor="black" stroked="f">
                <v:textbox inset="2.53958mm,2.53958mm,2.53958mm,2.53958mm">
                  <w:txbxContent>
                    <w:p w14:paraId="769FEBF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0512" behindDoc="0" locked="0" layoutInCell="1" hidden="0" allowOverlap="1" wp14:anchorId="1F365B25" wp14:editId="0353642D">
                <wp:simplePos x="0" y="0"/>
                <wp:positionH relativeFrom="column">
                  <wp:posOffset>-12699</wp:posOffset>
                </wp:positionH>
                <wp:positionV relativeFrom="paragraph">
                  <wp:posOffset>-5156199</wp:posOffset>
                </wp:positionV>
                <wp:extent cx="12700" cy="12700"/>
                <wp:effectExtent l="0" t="0" r="0" b="0"/>
                <wp:wrapSquare wrapText="bothSides" distT="0" distB="0" distL="0" distR="0"/>
                <wp:docPr id="328" name="Rectangle 32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9F22EE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F365B25" id="Rectangle 328" o:spid="_x0000_s1181" style="position:absolute;margin-left:-1pt;margin-top:-406pt;width:1pt;height:1pt;z-index:2518405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" fillcolor="black" stroked="f">
                <v:textbox inset="2.53958mm,2.53958mm,2.53958mm,2.53958mm">
                  <w:txbxContent>
                    <w:p w14:paraId="19F22EE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1536" behindDoc="0" locked="0" layoutInCell="1" hidden="0" allowOverlap="1" wp14:anchorId="3136BBA2" wp14:editId="1BC912EB">
                <wp:simplePos x="0" y="0"/>
                <wp:positionH relativeFrom="column">
                  <wp:posOffset>-12699</wp:posOffset>
                </wp:positionH>
                <wp:positionV relativeFrom="paragraph">
                  <wp:posOffset>-4978399</wp:posOffset>
                </wp:positionV>
                <wp:extent cx="12700" cy="12065"/>
                <wp:effectExtent l="0" t="0" r="0" b="0"/>
                <wp:wrapSquare wrapText="bothSides" distT="0" distB="0" distL="0" distR="0"/>
                <wp:docPr id="327" name="Rectangle 32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FD29FE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136BBA2" id="Rectangle 327" o:spid="_x0000_s1182" style="position:absolute;margin-left:-1pt;margin-top:-392pt;width:1pt;height:.95pt;z-index:2518415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" fillcolor="black" stroked="f">
                <v:textbox inset="2.53958mm,2.53958mm,2.53958mm,2.53958mm">
                  <w:txbxContent>
                    <w:p w14:paraId="5FD29FE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2560" behindDoc="0" locked="0" layoutInCell="1" hidden="0" allowOverlap="1" wp14:anchorId="0BE77C6B" wp14:editId="4A9CCD71">
                <wp:simplePos x="0" y="0"/>
                <wp:positionH relativeFrom="column">
                  <wp:posOffset>4521200</wp:posOffset>
                </wp:positionH>
                <wp:positionV relativeFrom="paragraph">
                  <wp:posOffset>-4978399</wp:posOffset>
                </wp:positionV>
                <wp:extent cx="12700" cy="12700"/>
                <wp:effectExtent l="0" t="0" r="0" b="0"/>
                <wp:wrapSquare wrapText="bothSides" distT="0" distB="0" distL="0" distR="0"/>
                <wp:docPr id="326" name="Rectangle 326"/>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688B3FD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BE77C6B" id="Rectangle 326" o:spid="_x0000_s1183" style="position:absolute;margin-left:356pt;margin-top:-392pt;width:1pt;height:1pt;z-index:2518425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" fillcolor="black" stroked="f">
                <v:textbox inset="2.53958mm,2.53958mm,2.53958mm,2.53958mm">
                  <w:txbxContent>
                    <w:p w14:paraId="688B3FD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3584" behindDoc="0" locked="0" layoutInCell="1" hidden="0" allowOverlap="1" wp14:anchorId="7C824735" wp14:editId="2CF2B052">
                <wp:simplePos x="0" y="0"/>
                <wp:positionH relativeFrom="column">
                  <wp:posOffset>-12699</wp:posOffset>
                </wp:positionH>
                <wp:positionV relativeFrom="paragraph">
                  <wp:posOffset>-4787899</wp:posOffset>
                </wp:positionV>
                <wp:extent cx="12700" cy="12065"/>
                <wp:effectExtent l="0" t="0" r="0" b="0"/>
                <wp:wrapSquare wrapText="bothSides" distT="0" distB="0" distL="0" distR="0"/>
                <wp:docPr id="325" name="Rectangle 32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2B0868E"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C824735" id="Rectangle 325" o:spid="_x0000_s1184" style="position:absolute;margin-left:-1pt;margin-top:-377pt;width:1pt;height:.95pt;z-index:2518435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" fillcolor="black" stroked="f">
                <v:textbox inset="2.53958mm,2.53958mm,2.53958mm,2.53958mm">
                  <w:txbxContent>
                    <w:p w14:paraId="02B0868E"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4608" behindDoc="0" locked="0" layoutInCell="1" hidden="0" allowOverlap="1" wp14:anchorId="7562FB33" wp14:editId="714BC351">
                <wp:simplePos x="0" y="0"/>
                <wp:positionH relativeFrom="column">
                  <wp:posOffset>4521200</wp:posOffset>
                </wp:positionH>
                <wp:positionV relativeFrom="paragraph">
                  <wp:posOffset>-4610099</wp:posOffset>
                </wp:positionV>
                <wp:extent cx="22225" cy="22225"/>
                <wp:effectExtent l="0" t="0" r="0" b="0"/>
                <wp:wrapSquare wrapText="bothSides" distT="0" distB="0" distL="0" distR="0"/>
                <wp:docPr id="324" name="Rectangle 324"/>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6BA3975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562FB33" id="Rectangle 324" o:spid="_x0000_s1185" style="position:absolute;margin-left:356pt;margin-top:-363pt;width:1.75pt;height:1.75pt;z-index:2518446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" fillcolor="black" stroked="f">
                <v:textbox inset="2.53958mm,2.53958mm,2.53958mm,2.53958mm">
                  <w:txbxContent>
                    <w:p w14:paraId="6BA3975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5632" behindDoc="0" locked="0" layoutInCell="1" hidden="0" allowOverlap="1" wp14:anchorId="0290FAEF" wp14:editId="0EF743B9">
                <wp:simplePos x="0" y="0"/>
                <wp:positionH relativeFrom="column">
                  <wp:posOffset>-12699</wp:posOffset>
                </wp:positionH>
                <wp:positionV relativeFrom="paragraph">
                  <wp:posOffset>-4432299</wp:posOffset>
                </wp:positionV>
                <wp:extent cx="12700" cy="12065"/>
                <wp:effectExtent l="0" t="0" r="0" b="0"/>
                <wp:wrapSquare wrapText="bothSides" distT="0" distB="0" distL="0" distR="0"/>
                <wp:docPr id="323" name="Rectangle 32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792095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290FAEF" id="Rectangle 323" o:spid="_x0000_s1186" style="position:absolute;margin-left:-1pt;margin-top:-349pt;width:1pt;height:.95pt;z-index:2518456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" fillcolor="black" stroked="f">
                <v:textbox inset="2.53958mm,2.53958mm,2.53958mm,2.53958mm">
                  <w:txbxContent>
                    <w:p w14:paraId="1792095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6656" behindDoc="0" locked="0" layoutInCell="1" hidden="0" allowOverlap="1" wp14:anchorId="3EEDB9B8" wp14:editId="40FAAA73">
                <wp:simplePos x="0" y="0"/>
                <wp:positionH relativeFrom="column">
                  <wp:posOffset>-12699</wp:posOffset>
                </wp:positionH>
                <wp:positionV relativeFrom="paragraph">
                  <wp:posOffset>-4254499</wp:posOffset>
                </wp:positionV>
                <wp:extent cx="12700" cy="12700"/>
                <wp:effectExtent l="0" t="0" r="0" b="0"/>
                <wp:wrapSquare wrapText="bothSides" distT="0" distB="0" distL="0" distR="0"/>
                <wp:docPr id="310" name="Rectangle 31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7AFBB3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EEDB9B8" id="Rectangle 310" o:spid="_x0000_s1187" style="position:absolute;margin-left:-1pt;margin-top:-335pt;width:1pt;height:1pt;z-index:2518466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Ly5gEAALU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" fillcolor="black" stroked="f">
                <v:textbox inset="2.53958mm,2.53958mm,2.53958mm,2.53958mm">
                  <w:txbxContent>
                    <w:p w14:paraId="37AFBB32"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7680" behindDoc="0" locked="0" layoutInCell="1" hidden="0" allowOverlap="1" wp14:anchorId="6B69D91D" wp14:editId="56BB177C">
                <wp:simplePos x="0" y="0"/>
                <wp:positionH relativeFrom="column">
                  <wp:posOffset>-12699</wp:posOffset>
                </wp:positionH>
                <wp:positionV relativeFrom="paragraph">
                  <wp:posOffset>-3886199</wp:posOffset>
                </wp:positionV>
                <wp:extent cx="12700" cy="12700"/>
                <wp:effectExtent l="0" t="0" r="0" b="0"/>
                <wp:wrapSquare wrapText="bothSides" distT="0" distB="0" distL="0" distR="0"/>
                <wp:docPr id="309" name="Rectangle 30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0A98D1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B69D91D" id="Rectangle 309" o:spid="_x0000_s1188" style="position:absolute;margin-left:-1pt;margin-top:-306pt;width:1pt;height:1pt;z-index:251847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" fillcolor="black" stroked="f">
                <v:textbox inset="2.53958mm,2.53958mm,2.53958mm,2.53958mm">
                  <w:txbxContent>
                    <w:p w14:paraId="70A98D1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8704" behindDoc="0" locked="0" layoutInCell="1" hidden="0" allowOverlap="1" wp14:anchorId="6280C3E4" wp14:editId="00E7E57D">
                <wp:simplePos x="0" y="0"/>
                <wp:positionH relativeFrom="column">
                  <wp:posOffset>-12699</wp:posOffset>
                </wp:positionH>
                <wp:positionV relativeFrom="paragraph">
                  <wp:posOffset>-3708399</wp:posOffset>
                </wp:positionV>
                <wp:extent cx="12700" cy="12065"/>
                <wp:effectExtent l="0" t="0" r="0" b="0"/>
                <wp:wrapSquare wrapText="bothSides" distT="0" distB="0" distL="0" distR="0"/>
                <wp:docPr id="308" name="Rectangle 308"/>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609AF6E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280C3E4" id="Rectangle 308" o:spid="_x0000_s1189" style="position:absolute;margin-left:-1pt;margin-top:-292pt;width:1pt;height:.95pt;z-index:2518487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Fj4gEAALU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" fillcolor="black" stroked="f">
                <v:textbox inset="2.53958mm,2.53958mm,2.53958mm,2.53958mm">
                  <w:txbxContent>
                    <w:p w14:paraId="609AF6E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49728" behindDoc="0" locked="0" layoutInCell="1" hidden="0" allowOverlap="1" wp14:anchorId="5B5B8FDA" wp14:editId="62AA74D0">
                <wp:simplePos x="0" y="0"/>
                <wp:positionH relativeFrom="column">
                  <wp:posOffset>-12699</wp:posOffset>
                </wp:positionH>
                <wp:positionV relativeFrom="paragraph">
                  <wp:posOffset>-3530599</wp:posOffset>
                </wp:positionV>
                <wp:extent cx="12700" cy="12700"/>
                <wp:effectExtent l="0" t="0" r="0" b="0"/>
                <wp:wrapSquare wrapText="bothSides" distT="0" distB="0" distL="0" distR="0"/>
                <wp:docPr id="318" name="Rectangle 31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FB7741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B5B8FDA" id="Rectangle 318" o:spid="_x0000_s1190" style="position:absolute;margin-left:-1pt;margin-top:-278pt;width:1pt;height:1pt;z-index:251849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" fillcolor="black" stroked="f">
                <v:textbox inset="2.53958mm,2.53958mm,2.53958mm,2.53958mm">
                  <w:txbxContent>
                    <w:p w14:paraId="2FB7741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0752" behindDoc="0" locked="0" layoutInCell="1" hidden="0" allowOverlap="1" wp14:anchorId="405033F7" wp14:editId="5FE673DA">
                <wp:simplePos x="0" y="0"/>
                <wp:positionH relativeFrom="column">
                  <wp:posOffset>-12699</wp:posOffset>
                </wp:positionH>
                <wp:positionV relativeFrom="paragraph">
                  <wp:posOffset>-3352799</wp:posOffset>
                </wp:positionV>
                <wp:extent cx="12700" cy="12700"/>
                <wp:effectExtent l="0" t="0" r="0" b="0"/>
                <wp:wrapSquare wrapText="bothSides" distT="0" distB="0" distL="0" distR="0"/>
                <wp:docPr id="317" name="Rectangle 31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796A76D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05033F7" id="Rectangle 317" o:spid="_x0000_s1191" style="position:absolute;margin-left:-1pt;margin-top:-264pt;width:1pt;height:1pt;z-index:251850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" fillcolor="black" stroked="f">
                <v:textbox inset="2.53958mm,2.53958mm,2.53958mm,2.53958mm">
                  <w:txbxContent>
                    <w:p w14:paraId="796A76D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1776" behindDoc="0" locked="0" layoutInCell="1" hidden="0" allowOverlap="1" wp14:anchorId="26F76C55" wp14:editId="7D03AF33">
                <wp:simplePos x="0" y="0"/>
                <wp:positionH relativeFrom="column">
                  <wp:posOffset>4521200</wp:posOffset>
                </wp:positionH>
                <wp:positionV relativeFrom="paragraph">
                  <wp:posOffset>-3352799</wp:posOffset>
                </wp:positionV>
                <wp:extent cx="22225" cy="22225"/>
                <wp:effectExtent l="0" t="0" r="0" b="0"/>
                <wp:wrapSquare wrapText="bothSides" distT="0" distB="0" distL="0" distR="0"/>
                <wp:docPr id="316" name="Rectangle 316"/>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38CA0B6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6F76C55" id="Rectangle 316" o:spid="_x0000_s1192" style="position:absolute;margin-left:356pt;margin-top:-264pt;width:1.75pt;height:1.75pt;z-index:251851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" fillcolor="black" stroked="f">
                <v:textbox inset="2.53958mm,2.53958mm,2.53958mm,2.53958mm">
                  <w:txbxContent>
                    <w:p w14:paraId="38CA0B6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2800" behindDoc="0" locked="0" layoutInCell="1" hidden="0" allowOverlap="1" wp14:anchorId="11652BD2" wp14:editId="714EC72A">
                <wp:simplePos x="0" y="0"/>
                <wp:positionH relativeFrom="column">
                  <wp:posOffset>-12699</wp:posOffset>
                </wp:positionH>
                <wp:positionV relativeFrom="paragraph">
                  <wp:posOffset>-3162299</wp:posOffset>
                </wp:positionV>
                <wp:extent cx="12700" cy="12065"/>
                <wp:effectExtent l="0" t="0" r="0" b="0"/>
                <wp:wrapSquare wrapText="bothSides" distT="0" distB="0" distL="0" distR="0"/>
                <wp:docPr id="315" name="Rectangle 31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5748C5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1652BD2" id="Rectangle 315" o:spid="_x0000_s1193" style="position:absolute;margin-left:-1pt;margin-top:-249pt;width:1pt;height:.95pt;z-index:2518528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" fillcolor="black" stroked="f">
                <v:textbox inset="2.53958mm,2.53958mm,2.53958mm,2.53958mm">
                  <w:txbxContent>
                    <w:p w14:paraId="05748C5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3824" behindDoc="0" locked="0" layoutInCell="1" hidden="0" allowOverlap="1" wp14:anchorId="763B9914" wp14:editId="676C9A29">
                <wp:simplePos x="0" y="0"/>
                <wp:positionH relativeFrom="column">
                  <wp:posOffset>-12699</wp:posOffset>
                </wp:positionH>
                <wp:positionV relativeFrom="paragraph">
                  <wp:posOffset>-2806699</wp:posOffset>
                </wp:positionV>
                <wp:extent cx="12700" cy="12700"/>
                <wp:effectExtent l="0" t="0" r="0" b="0"/>
                <wp:wrapSquare wrapText="bothSides" distT="0" distB="0" distL="0" distR="0"/>
                <wp:docPr id="314" name="Rectangle 314"/>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0D07C8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63B9914" id="Rectangle 314" o:spid="_x0000_s1194" style="position:absolute;margin-left:-1pt;margin-top:-221pt;width:1pt;height:1pt;z-index:2518538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" fillcolor="black" stroked="f">
                <v:textbox inset="2.53958mm,2.53958mm,2.53958mm,2.53958mm">
                  <w:txbxContent>
                    <w:p w14:paraId="00D07C8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4848" behindDoc="0" locked="0" layoutInCell="1" hidden="0" allowOverlap="1" wp14:anchorId="4C630783" wp14:editId="0E2406A8">
                <wp:simplePos x="0" y="0"/>
                <wp:positionH relativeFrom="column">
                  <wp:posOffset>-12699</wp:posOffset>
                </wp:positionH>
                <wp:positionV relativeFrom="paragraph">
                  <wp:posOffset>-2616199</wp:posOffset>
                </wp:positionV>
                <wp:extent cx="12700" cy="12065"/>
                <wp:effectExtent l="0" t="0" r="0" b="0"/>
                <wp:wrapSquare wrapText="bothSides" distT="0" distB="0" distL="0" distR="0"/>
                <wp:docPr id="313" name="Rectangle 31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8CE4EE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C630783" id="Rectangle 313" o:spid="_x0000_s1195" style="position:absolute;margin-left:-1pt;margin-top:-206pt;width:1pt;height:.95pt;z-index:2518548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Qz4wEAALU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" fillcolor="black" stroked="f">
                <v:textbox inset="2.53958mm,2.53958mm,2.53958mm,2.53958mm">
                  <w:txbxContent>
                    <w:p w14:paraId="48CE4EE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5872" behindDoc="0" locked="0" layoutInCell="1" hidden="0" allowOverlap="1" wp14:anchorId="17201B3F" wp14:editId="45C20CEA">
                <wp:simplePos x="0" y="0"/>
                <wp:positionH relativeFrom="column">
                  <wp:posOffset>4521200</wp:posOffset>
                </wp:positionH>
                <wp:positionV relativeFrom="paragraph">
                  <wp:posOffset>-2628899</wp:posOffset>
                </wp:positionV>
                <wp:extent cx="12700" cy="12700"/>
                <wp:effectExtent l="0" t="0" r="0" b="0"/>
                <wp:wrapSquare wrapText="bothSides" distT="0" distB="0" distL="0" distR="0"/>
                <wp:docPr id="312" name="Rectangle 312"/>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56C57CF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7201B3F" id="Rectangle 312" o:spid="_x0000_s1196" style="position:absolute;margin-left:356pt;margin-top:-207pt;width:1pt;height:1pt;z-index:2518558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" fillcolor="black" stroked="f">
                <v:textbox inset="2.53958mm,2.53958mm,2.53958mm,2.53958mm">
                  <w:txbxContent>
                    <w:p w14:paraId="56C57CF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6896" behindDoc="0" locked="0" layoutInCell="1" hidden="0" allowOverlap="1" wp14:anchorId="40763C5B" wp14:editId="12F6569D">
                <wp:simplePos x="0" y="0"/>
                <wp:positionH relativeFrom="column">
                  <wp:posOffset>-12699</wp:posOffset>
                </wp:positionH>
                <wp:positionV relativeFrom="paragraph">
                  <wp:posOffset>-2438399</wp:posOffset>
                </wp:positionV>
                <wp:extent cx="12700" cy="12700"/>
                <wp:effectExtent l="0" t="0" r="0" b="0"/>
                <wp:wrapSquare wrapText="bothSides" distT="0" distB="0" distL="0" distR="0"/>
                <wp:docPr id="311" name="Rectangle 31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7A7FCE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0763C5B" id="Rectangle 311" o:spid="_x0000_s1197" style="position:absolute;margin-left:-1pt;margin-top:-192pt;width:1pt;height:1pt;z-index:2518568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" fillcolor="black" stroked="f">
                <v:textbox inset="2.53958mm,2.53958mm,2.53958mm,2.53958mm">
                  <w:txbxContent>
                    <w:p w14:paraId="67A7FCE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7920" behindDoc="0" locked="0" layoutInCell="1" hidden="0" allowOverlap="1" wp14:anchorId="0F657990" wp14:editId="42F54974">
                <wp:simplePos x="0" y="0"/>
                <wp:positionH relativeFrom="column">
                  <wp:posOffset>406400</wp:posOffset>
                </wp:positionH>
                <wp:positionV relativeFrom="paragraph">
                  <wp:posOffset>-2438399</wp:posOffset>
                </wp:positionV>
                <wp:extent cx="12700" cy="12700"/>
                <wp:effectExtent l="0" t="0" r="0" b="0"/>
                <wp:wrapSquare wrapText="bothSides" distT="0" distB="0" distL="0" distR="0"/>
                <wp:docPr id="342" name="Rectangle 34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31CB24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F657990" id="Rectangle 342" o:spid="_x0000_s1198" style="position:absolute;margin-left:32pt;margin-top:-192pt;width:1pt;height:1pt;z-index:2518579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" fillcolor="black" stroked="f">
                <v:textbox inset="2.53958mm,2.53958mm,2.53958mm,2.53958mm">
                  <w:txbxContent>
                    <w:p w14:paraId="631CB24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8944" behindDoc="0" locked="0" layoutInCell="1" hidden="0" allowOverlap="1" wp14:anchorId="570FAD33" wp14:editId="0F745100">
                <wp:simplePos x="0" y="0"/>
                <wp:positionH relativeFrom="column">
                  <wp:posOffset>-12699</wp:posOffset>
                </wp:positionH>
                <wp:positionV relativeFrom="paragraph">
                  <wp:posOffset>-2260599</wp:posOffset>
                </wp:positionV>
                <wp:extent cx="12700" cy="12700"/>
                <wp:effectExtent l="0" t="0" r="0" b="0"/>
                <wp:wrapSquare wrapText="bothSides" distT="0" distB="0" distL="0" distR="0"/>
                <wp:docPr id="341" name="Rectangle 341"/>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8FD3F4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70FAD33" id="Rectangle 341" o:spid="_x0000_s1199" style="position:absolute;margin-left:-1pt;margin-top:-178pt;width:1pt;height:1pt;z-index:2518589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" fillcolor="black" stroked="f">
                <v:textbox inset="2.53958mm,2.53958mm,2.53958mm,2.53958mm">
                  <w:txbxContent>
                    <w:p w14:paraId="38FD3F4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59968" behindDoc="0" locked="0" layoutInCell="1" hidden="0" allowOverlap="1" wp14:anchorId="7C542DCF" wp14:editId="446E62F9">
                <wp:simplePos x="0" y="0"/>
                <wp:positionH relativeFrom="column">
                  <wp:posOffset>-12699</wp:posOffset>
                </wp:positionH>
                <wp:positionV relativeFrom="paragraph">
                  <wp:posOffset>-2070099</wp:posOffset>
                </wp:positionV>
                <wp:extent cx="12700" cy="12065"/>
                <wp:effectExtent l="0" t="0" r="0" b="0"/>
                <wp:wrapSquare wrapText="bothSides" distT="0" distB="0" distL="0" distR="0"/>
                <wp:docPr id="343" name="Rectangle 34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EA1D41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C542DCF" id="Rectangle 343" o:spid="_x0000_s1200" style="position:absolute;margin-left:-1pt;margin-top:-163pt;width:1pt;height:.95pt;z-index:2518599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" fillcolor="black" stroked="f">
                <v:textbox inset="2.53958mm,2.53958mm,2.53958mm,2.53958mm">
                  <w:txbxContent>
                    <w:p w14:paraId="1EA1D41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0992" behindDoc="0" locked="0" layoutInCell="1" hidden="0" allowOverlap="1" wp14:anchorId="59D7BF33" wp14:editId="44CEF213">
                <wp:simplePos x="0" y="0"/>
                <wp:positionH relativeFrom="column">
                  <wp:posOffset>4521200</wp:posOffset>
                </wp:positionH>
                <wp:positionV relativeFrom="paragraph">
                  <wp:posOffset>-2082799</wp:posOffset>
                </wp:positionV>
                <wp:extent cx="12700" cy="12700"/>
                <wp:effectExtent l="0" t="0" r="0" b="0"/>
                <wp:wrapSquare wrapText="bothSides" distT="0" distB="0" distL="0" distR="0"/>
                <wp:docPr id="351" name="Rectangle 351"/>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085ADF36"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9D7BF33" id="Rectangle 351" o:spid="_x0000_s1201" style="position:absolute;margin-left:356pt;margin-top:-164pt;width:1pt;height:1pt;z-index:2518609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" fillcolor="black" stroked="f">
                <v:textbox inset="2.53958mm,2.53958mm,2.53958mm,2.53958mm">
                  <w:txbxContent>
                    <w:p w14:paraId="085ADF36"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2016" behindDoc="0" locked="0" layoutInCell="1" hidden="0" allowOverlap="1" wp14:anchorId="5229A7FB" wp14:editId="231E234C">
                <wp:simplePos x="0" y="0"/>
                <wp:positionH relativeFrom="column">
                  <wp:posOffset>-12699</wp:posOffset>
                </wp:positionH>
                <wp:positionV relativeFrom="paragraph">
                  <wp:posOffset>-1892299</wp:posOffset>
                </wp:positionV>
                <wp:extent cx="12700" cy="12700"/>
                <wp:effectExtent l="0" t="0" r="0" b="0"/>
                <wp:wrapSquare wrapText="bothSides" distT="0" distB="0" distL="0" distR="0"/>
                <wp:docPr id="350" name="Rectangle 35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C94593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229A7FB" id="Rectangle 350" o:spid="_x0000_s1202" style="position:absolute;margin-left:-1pt;margin-top:-149pt;width:1pt;height:1pt;z-index:2518620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" fillcolor="black" stroked="f">
                <v:textbox inset="2.53958mm,2.53958mm,2.53958mm,2.53958mm">
                  <w:txbxContent>
                    <w:p w14:paraId="0C94593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3040" behindDoc="0" locked="0" layoutInCell="1" hidden="0" allowOverlap="1" wp14:anchorId="563CEFA7" wp14:editId="7AC2B9B9">
                <wp:simplePos x="0" y="0"/>
                <wp:positionH relativeFrom="column">
                  <wp:posOffset>-12699</wp:posOffset>
                </wp:positionH>
                <wp:positionV relativeFrom="paragraph">
                  <wp:posOffset>-1714499</wp:posOffset>
                </wp:positionV>
                <wp:extent cx="12700" cy="12700"/>
                <wp:effectExtent l="0" t="0" r="0" b="0"/>
                <wp:wrapSquare wrapText="bothSides" distT="0" distB="0" distL="0" distR="0"/>
                <wp:docPr id="349" name="Rectangle 34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9B4DB2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63CEFA7" id="Rectangle 349" o:spid="_x0000_s1203" style="position:absolute;margin-left:-1pt;margin-top:-135pt;width:1pt;height:1pt;z-index:2518630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hC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" fillcolor="black" stroked="f">
                <v:textbox inset="2.53958mm,2.53958mm,2.53958mm,2.53958mm">
                  <w:txbxContent>
                    <w:p w14:paraId="69B4DB2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4064" behindDoc="0" locked="0" layoutInCell="1" hidden="0" allowOverlap="1" wp14:anchorId="1B5BE92B" wp14:editId="300CCCF2">
                <wp:simplePos x="0" y="0"/>
                <wp:positionH relativeFrom="column">
                  <wp:posOffset>4521200</wp:posOffset>
                </wp:positionH>
                <wp:positionV relativeFrom="paragraph">
                  <wp:posOffset>-1714499</wp:posOffset>
                </wp:positionV>
                <wp:extent cx="22225" cy="22225"/>
                <wp:effectExtent l="0" t="0" r="0" b="0"/>
                <wp:wrapSquare wrapText="bothSides" distT="0" distB="0" distL="0" distR="0"/>
                <wp:docPr id="348" name="Rectangle 348"/>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0B6F333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B5BE92B" id="Rectangle 348" o:spid="_x0000_s1204" style="position:absolute;margin-left:356pt;margin-top:-135pt;width:1.75pt;height:1.75pt;z-index:2518640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" fillcolor="black" stroked="f">
                <v:textbox inset="2.53958mm,2.53958mm,2.53958mm,2.53958mm">
                  <w:txbxContent>
                    <w:p w14:paraId="0B6F333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5088" behindDoc="0" locked="0" layoutInCell="1" hidden="0" allowOverlap="1" wp14:anchorId="761F2DD6" wp14:editId="252E675A">
                <wp:simplePos x="0" y="0"/>
                <wp:positionH relativeFrom="column">
                  <wp:posOffset>-12699</wp:posOffset>
                </wp:positionH>
                <wp:positionV relativeFrom="paragraph">
                  <wp:posOffset>-1181099</wp:posOffset>
                </wp:positionV>
                <wp:extent cx="12700" cy="12700"/>
                <wp:effectExtent l="0" t="0" r="0" b="0"/>
                <wp:wrapSquare wrapText="bothSides" distT="0" distB="0" distL="0" distR="0"/>
                <wp:docPr id="347" name="Rectangle 347"/>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9DDCC2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61F2DD6" id="Rectangle 347" o:spid="_x0000_s1205" style="position:absolute;margin-left:-1pt;margin-top:-93pt;width:1pt;height:1pt;z-index:2518650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" fillcolor="black" stroked="f">
                <v:textbox inset="2.53958mm,2.53958mm,2.53958mm,2.53958mm">
                  <w:txbxContent>
                    <w:p w14:paraId="09DDCC2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6112" behindDoc="0" locked="0" layoutInCell="1" hidden="0" allowOverlap="1" wp14:anchorId="003F9DDF" wp14:editId="23983401">
                <wp:simplePos x="0" y="0"/>
                <wp:positionH relativeFrom="column">
                  <wp:posOffset>4521200</wp:posOffset>
                </wp:positionH>
                <wp:positionV relativeFrom="paragraph">
                  <wp:posOffset>-1181099</wp:posOffset>
                </wp:positionV>
                <wp:extent cx="22225" cy="22225"/>
                <wp:effectExtent l="0" t="0" r="0" b="0"/>
                <wp:wrapSquare wrapText="bothSides" distT="0" distB="0" distL="0" distR="0"/>
                <wp:docPr id="346" name="Rectangle 346"/>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55FCDB1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03F9DDF" id="Rectangle 346" o:spid="_x0000_s1206" style="position:absolute;margin-left:356pt;margin-top:-93pt;width:1.75pt;height:1.75pt;z-index:2518661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" fillcolor="black" stroked="f">
                <v:textbox inset="2.53958mm,2.53958mm,2.53958mm,2.53958mm">
                  <w:txbxContent>
                    <w:p w14:paraId="55FCDB1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7136" behindDoc="0" locked="0" layoutInCell="1" hidden="0" allowOverlap="1" wp14:anchorId="210FC27D" wp14:editId="74A4F924">
                <wp:simplePos x="0" y="0"/>
                <wp:positionH relativeFrom="column">
                  <wp:posOffset>-12699</wp:posOffset>
                </wp:positionH>
                <wp:positionV relativeFrom="paragraph">
                  <wp:posOffset>-990599</wp:posOffset>
                </wp:positionV>
                <wp:extent cx="12700" cy="12700"/>
                <wp:effectExtent l="0" t="0" r="0" b="0"/>
                <wp:wrapSquare wrapText="bothSides" distT="0" distB="0" distL="0" distR="0"/>
                <wp:docPr id="345" name="Rectangle 34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179AE7E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10FC27D" id="Rectangle 345" o:spid="_x0000_s1207" style="position:absolute;margin-left:-1pt;margin-top:-78pt;width:1pt;height:1pt;z-index:2518671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" fillcolor="black" stroked="f">
                <v:textbox inset="2.53958mm,2.53958mm,2.53958mm,2.53958mm">
                  <w:txbxContent>
                    <w:p w14:paraId="179AE7E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8160" behindDoc="0" locked="0" layoutInCell="1" hidden="0" allowOverlap="1" wp14:anchorId="77F6E212" wp14:editId="554BC074">
                <wp:simplePos x="0" y="0"/>
                <wp:positionH relativeFrom="column">
                  <wp:posOffset>-12699</wp:posOffset>
                </wp:positionH>
                <wp:positionV relativeFrom="paragraph">
                  <wp:posOffset>-812799</wp:posOffset>
                </wp:positionV>
                <wp:extent cx="12700" cy="12065"/>
                <wp:effectExtent l="0" t="0" r="0" b="0"/>
                <wp:wrapSquare wrapText="bothSides" distT="0" distB="0" distL="0" distR="0"/>
                <wp:docPr id="344" name="Rectangle 34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786E3C4"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7F6E212" id="Rectangle 344" o:spid="_x0000_s1208" style="position:absolute;margin-left:-1pt;margin-top:-64pt;width:1pt;height:.95pt;z-index:2518681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" fillcolor="black" stroked="f">
                <v:textbox inset="2.53958mm,2.53958mm,2.53958mm,2.53958mm">
                  <w:txbxContent>
                    <w:p w14:paraId="4786E3C4"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69184" behindDoc="0" locked="0" layoutInCell="1" hidden="0" allowOverlap="1" wp14:anchorId="5622FBFB" wp14:editId="17299DDC">
                <wp:simplePos x="0" y="0"/>
                <wp:positionH relativeFrom="column">
                  <wp:posOffset>-12699</wp:posOffset>
                </wp:positionH>
                <wp:positionV relativeFrom="paragraph">
                  <wp:posOffset>-634999</wp:posOffset>
                </wp:positionV>
                <wp:extent cx="12700" cy="12700"/>
                <wp:effectExtent l="0" t="0" r="0" b="0"/>
                <wp:wrapSquare wrapText="bothSides" distT="0" distB="0" distL="0" distR="0"/>
                <wp:docPr id="330" name="Rectangle 33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9C7A2C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5622FBFB" id="Rectangle 330" o:spid="_x0000_s1209" style="position:absolute;margin-left:-1pt;margin-top:-50pt;width:1pt;height:1pt;z-index:2518691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" fillcolor="black" stroked="f">
                <v:textbox inset="2.53958mm,2.53958mm,2.53958mm,2.53958mm">
                  <w:txbxContent>
                    <w:p w14:paraId="59C7A2C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0208" behindDoc="0" locked="0" layoutInCell="1" hidden="0" allowOverlap="1" wp14:anchorId="3299B3F3" wp14:editId="4D993F81">
                <wp:simplePos x="0" y="0"/>
                <wp:positionH relativeFrom="column">
                  <wp:posOffset>-12699</wp:posOffset>
                </wp:positionH>
                <wp:positionV relativeFrom="paragraph">
                  <wp:posOffset>-444499</wp:posOffset>
                </wp:positionV>
                <wp:extent cx="12700" cy="12700"/>
                <wp:effectExtent l="0" t="0" r="0" b="0"/>
                <wp:wrapSquare wrapText="bothSides" distT="0" distB="0" distL="0" distR="0"/>
                <wp:docPr id="332" name="Rectangle 332"/>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A6A2B8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299B3F3" id="Rectangle 332" o:spid="_x0000_s1210" style="position:absolute;margin-left:-1pt;margin-top:-35pt;width:1pt;height:1pt;z-index:2518702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" fillcolor="black" stroked="f">
                <v:textbox inset="2.53958mm,2.53958mm,2.53958mm,2.53958mm">
                  <w:txbxContent>
                    <w:p w14:paraId="6A6A2B85"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1232" behindDoc="0" locked="0" layoutInCell="1" hidden="0" allowOverlap="1" wp14:anchorId="0B26039F" wp14:editId="4C659060">
                <wp:simplePos x="0" y="0"/>
                <wp:positionH relativeFrom="column">
                  <wp:posOffset>4521200</wp:posOffset>
                </wp:positionH>
                <wp:positionV relativeFrom="paragraph">
                  <wp:posOffset>-457199</wp:posOffset>
                </wp:positionV>
                <wp:extent cx="22225" cy="22225"/>
                <wp:effectExtent l="0" t="0" r="0" b="0"/>
                <wp:wrapSquare wrapText="bothSides" distT="0" distB="0" distL="0" distR="0"/>
                <wp:docPr id="331" name="Rectangle 331"/>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589AF1A2"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B26039F" id="Rectangle 331" o:spid="_x0000_s1211" style="position:absolute;margin-left:356pt;margin-top:-36pt;width:1.75pt;height:1.75pt;z-index:2518712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" fillcolor="black" stroked="f">
                <v:textbox inset="2.53958mm,2.53958mm,2.53958mm,2.53958mm">
                  <w:txbxContent>
                    <w:p w14:paraId="589AF1A2" w14:textId="77777777" w:rsidR="000F56FD" w:rsidRDefault="000F56FD">
                      <w:pPr>
                        <w:textDirection w:val="btLr"/>
                      </w:pPr>
                    </w:p>
                  </w:txbxContent>
                </v:textbox>
                <w10:wrap type="square"/>
              </v:rect>
            </w:pict>
          </mc:Fallback>
        </mc:AlternateContent>
      </w:r>
    </w:p>
    <w:p w14:paraId="5DA7D3C8" w14:textId="77777777" w:rsidR="00CF7921" w:rsidRDefault="00CF7921">
      <w:pPr>
        <w:sectPr w:rsidR="00CF7921">
          <w:pgSz w:w="11900" w:h="16840"/>
          <w:pgMar w:top="877" w:right="1360" w:bottom="476" w:left="1160" w:header="0" w:footer="0" w:gutter="0"/>
          <w:cols w:space="720" w:equalWidth="0">
            <w:col w:w="9360"/>
          </w:cols>
        </w:sectPr>
      </w:pPr>
    </w:p>
    <w:p w14:paraId="0A747F45" w14:textId="77777777" w:rsidR="00CF7921" w:rsidRDefault="00CF7921">
      <w:pPr>
        <w:widowControl w:val="0"/>
        <w:pBdr>
          <w:top w:val="nil"/>
          <w:left w:val="nil"/>
          <w:bottom w:val="nil"/>
          <w:right w:val="nil"/>
          <w:between w:val="nil"/>
        </w:pBdr>
        <w:spacing w:line="276" w:lineRule="auto"/>
      </w:pPr>
      <w:bookmarkStart w:id="16" w:name="bookmark=id.44sinio" w:colFirst="0" w:colLast="0"/>
      <w:bookmarkEnd w:id="16"/>
    </w:p>
    <w:tbl>
      <w:tblPr>
        <w:tblStyle w:val="af2"/>
        <w:tblW w:w="9370" w:type="dxa"/>
        <w:tblInd w:w="10" w:type="dxa"/>
        <w:tblLayout w:type="fixed"/>
        <w:tblLook w:val="0000" w:firstRow="0" w:lastRow="0" w:firstColumn="0" w:lastColumn="0" w:noHBand="0" w:noVBand="0"/>
      </w:tblPr>
      <w:tblGrid>
        <w:gridCol w:w="5359"/>
        <w:gridCol w:w="1747"/>
        <w:gridCol w:w="1112"/>
        <w:gridCol w:w="1112"/>
        <w:gridCol w:w="40"/>
      </w:tblGrid>
      <w:tr w:rsidR="00CF7921" w14:paraId="2E7DD360" w14:textId="77777777">
        <w:trPr>
          <w:trHeight w:val="276"/>
        </w:trPr>
        <w:tc>
          <w:tcPr>
            <w:tcW w:w="7160" w:type="dxa"/>
            <w:gridSpan w:val="2"/>
            <w:vAlign w:val="bottom"/>
          </w:tcPr>
          <w:p w14:paraId="324324DA" w14:textId="77777777" w:rsidR="00CF7921" w:rsidRDefault="00D552A3">
            <w:pPr>
              <w:ind w:left="280"/>
              <w:rPr>
                <w:color w:val="000000"/>
                <w:sz w:val="20"/>
                <w:szCs w:val="20"/>
              </w:rPr>
            </w:pPr>
            <w:r>
              <w:rPr>
                <w:rFonts w:ascii="Helvetica Neue" w:eastAsia="Helvetica Neue" w:hAnsi="Helvetica Neue" w:cs="Helvetica Neue"/>
                <w:color w:val="000000"/>
                <w:sz w:val="24"/>
                <w:szCs w:val="24"/>
              </w:rPr>
              <w:t>Mahatma Gandhi University, Kottayam</w:t>
            </w:r>
          </w:p>
        </w:tc>
        <w:tc>
          <w:tcPr>
            <w:tcW w:w="1120" w:type="dxa"/>
            <w:vAlign w:val="bottom"/>
          </w:tcPr>
          <w:p w14:paraId="54E98E2B" w14:textId="77777777" w:rsidR="00CF7921" w:rsidRDefault="00CF7921">
            <w:pPr>
              <w:rPr>
                <w:color w:val="000000"/>
                <w:sz w:val="23"/>
                <w:szCs w:val="23"/>
              </w:rPr>
            </w:pPr>
          </w:p>
        </w:tc>
        <w:tc>
          <w:tcPr>
            <w:tcW w:w="1120" w:type="dxa"/>
            <w:vAlign w:val="bottom"/>
          </w:tcPr>
          <w:p w14:paraId="1EFFF2B2" w14:textId="77777777" w:rsidR="00CF7921" w:rsidRDefault="00CF7921">
            <w:pPr>
              <w:rPr>
                <w:color w:val="000000"/>
                <w:sz w:val="23"/>
                <w:szCs w:val="23"/>
              </w:rPr>
            </w:pPr>
          </w:p>
        </w:tc>
        <w:tc>
          <w:tcPr>
            <w:tcW w:w="1" w:type="dxa"/>
            <w:vAlign w:val="bottom"/>
          </w:tcPr>
          <w:p w14:paraId="5C0E5FCB" w14:textId="77777777" w:rsidR="00CF7921" w:rsidRDefault="00CF7921">
            <w:pPr>
              <w:rPr>
                <w:color w:val="000000"/>
                <w:sz w:val="23"/>
                <w:szCs w:val="23"/>
              </w:rPr>
            </w:pPr>
          </w:p>
        </w:tc>
      </w:tr>
      <w:tr w:rsidR="00CF7921" w14:paraId="62AF9522" w14:textId="77777777">
        <w:trPr>
          <w:trHeight w:val="286"/>
        </w:trPr>
        <w:tc>
          <w:tcPr>
            <w:tcW w:w="5400" w:type="dxa"/>
            <w:tcBorders>
              <w:bottom w:val="single" w:sz="8" w:space="0" w:color="000000"/>
            </w:tcBorders>
            <w:vAlign w:val="bottom"/>
          </w:tcPr>
          <w:p w14:paraId="2C22E18B" w14:textId="77777777" w:rsidR="00CF7921" w:rsidRDefault="00CF7921">
            <w:pPr>
              <w:rPr>
                <w:color w:val="000000"/>
                <w:sz w:val="24"/>
                <w:szCs w:val="24"/>
              </w:rPr>
            </w:pPr>
          </w:p>
        </w:tc>
        <w:tc>
          <w:tcPr>
            <w:tcW w:w="1760" w:type="dxa"/>
            <w:tcBorders>
              <w:bottom w:val="single" w:sz="8" w:space="0" w:color="000000"/>
            </w:tcBorders>
            <w:vAlign w:val="bottom"/>
          </w:tcPr>
          <w:p w14:paraId="513358E7" w14:textId="77777777" w:rsidR="00CF7921" w:rsidRDefault="00CF7921">
            <w:pPr>
              <w:rPr>
                <w:color w:val="000000"/>
                <w:sz w:val="24"/>
                <w:szCs w:val="24"/>
              </w:rPr>
            </w:pPr>
          </w:p>
        </w:tc>
        <w:tc>
          <w:tcPr>
            <w:tcW w:w="1120" w:type="dxa"/>
            <w:tcBorders>
              <w:bottom w:val="single" w:sz="8" w:space="0" w:color="000000"/>
            </w:tcBorders>
            <w:vAlign w:val="bottom"/>
          </w:tcPr>
          <w:p w14:paraId="39E673BB" w14:textId="77777777" w:rsidR="00CF7921" w:rsidRDefault="00CF7921">
            <w:pPr>
              <w:rPr>
                <w:color w:val="000000"/>
                <w:sz w:val="24"/>
                <w:szCs w:val="24"/>
              </w:rPr>
            </w:pPr>
          </w:p>
        </w:tc>
        <w:tc>
          <w:tcPr>
            <w:tcW w:w="1120" w:type="dxa"/>
            <w:tcBorders>
              <w:bottom w:val="single" w:sz="8" w:space="0" w:color="000000"/>
            </w:tcBorders>
            <w:vAlign w:val="bottom"/>
          </w:tcPr>
          <w:p w14:paraId="58F2904B" w14:textId="77777777" w:rsidR="00CF7921" w:rsidRDefault="00CF7921">
            <w:pPr>
              <w:rPr>
                <w:color w:val="000000"/>
                <w:sz w:val="24"/>
                <w:szCs w:val="24"/>
              </w:rPr>
            </w:pPr>
          </w:p>
        </w:tc>
        <w:tc>
          <w:tcPr>
            <w:tcW w:w="1" w:type="dxa"/>
            <w:tcBorders>
              <w:bottom w:val="single" w:sz="8" w:space="0" w:color="000000"/>
            </w:tcBorders>
            <w:vAlign w:val="bottom"/>
          </w:tcPr>
          <w:p w14:paraId="6C967266" w14:textId="77777777" w:rsidR="00CF7921" w:rsidRDefault="00CF7921">
            <w:pPr>
              <w:rPr>
                <w:color w:val="000000"/>
                <w:sz w:val="24"/>
                <w:szCs w:val="24"/>
              </w:rPr>
            </w:pPr>
          </w:p>
        </w:tc>
      </w:tr>
      <w:tr w:rsidR="00CF7921" w14:paraId="4BBBAE81" w14:textId="77777777">
        <w:trPr>
          <w:trHeight w:val="258"/>
        </w:trPr>
        <w:tc>
          <w:tcPr>
            <w:tcW w:w="5400" w:type="dxa"/>
            <w:tcBorders>
              <w:left w:val="single" w:sz="8" w:space="0" w:color="000000"/>
              <w:right w:val="single" w:sz="8" w:space="0" w:color="000000"/>
            </w:tcBorders>
            <w:vAlign w:val="bottom"/>
          </w:tcPr>
          <w:p w14:paraId="04F930B7" w14:textId="77777777" w:rsidR="00CF7921" w:rsidRDefault="00CF7921">
            <w:pPr>
              <w:rPr>
                <w:color w:val="000000"/>
              </w:rPr>
            </w:pPr>
          </w:p>
        </w:tc>
        <w:tc>
          <w:tcPr>
            <w:tcW w:w="1760" w:type="dxa"/>
            <w:tcBorders>
              <w:right w:val="single" w:sz="8" w:space="0" w:color="000000"/>
            </w:tcBorders>
            <w:vAlign w:val="bottom"/>
          </w:tcPr>
          <w:p w14:paraId="66CE9D84" w14:textId="77777777" w:rsidR="00CF7921" w:rsidRDefault="00D552A3">
            <w:pPr>
              <w:spacing w:line="258" w:lineRule="auto"/>
              <w:ind w:left="100"/>
              <w:rPr>
                <w:color w:val="000000"/>
                <w:sz w:val="20"/>
                <w:szCs w:val="20"/>
              </w:rPr>
            </w:pPr>
            <w:r>
              <w:rPr>
                <w:rFonts w:ascii="Times" w:eastAsia="Times" w:hAnsi="Times" w:cs="Times"/>
                <w:color w:val="000000"/>
                <w:sz w:val="24"/>
                <w:szCs w:val="24"/>
              </w:rPr>
              <w:t>CH6CRP04</w:t>
            </w:r>
          </w:p>
        </w:tc>
        <w:tc>
          <w:tcPr>
            <w:tcW w:w="1120" w:type="dxa"/>
            <w:tcBorders>
              <w:right w:val="single" w:sz="8" w:space="0" w:color="000000"/>
            </w:tcBorders>
            <w:vAlign w:val="bottom"/>
          </w:tcPr>
          <w:p w14:paraId="1F7DC445" w14:textId="77777777" w:rsidR="00CF7921" w:rsidRDefault="00D552A3">
            <w:pPr>
              <w:spacing w:line="258"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36DF5373" w14:textId="77777777" w:rsidR="00CF7921" w:rsidRDefault="00D552A3">
            <w:pPr>
              <w:spacing w:line="258"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30912816" w14:textId="77777777" w:rsidR="00CF7921" w:rsidRDefault="00D552A3">
            <w:pPr>
              <w:spacing w:line="258" w:lineRule="auto"/>
              <w:jc w:val="center"/>
              <w:rPr>
                <w:color w:val="000000"/>
                <w:sz w:val="20"/>
                <w:szCs w:val="20"/>
              </w:rPr>
            </w:pPr>
            <w:r>
              <w:rPr>
                <w:rFonts w:ascii="Times" w:eastAsia="Times" w:hAnsi="Times" w:cs="Times"/>
                <w:color w:val="000000"/>
                <w:sz w:val="24"/>
                <w:szCs w:val="24"/>
              </w:rPr>
              <w:t>-</w:t>
            </w:r>
          </w:p>
        </w:tc>
      </w:tr>
      <w:tr w:rsidR="00CF7921" w14:paraId="746073D7" w14:textId="77777777">
        <w:trPr>
          <w:trHeight w:val="276"/>
        </w:trPr>
        <w:tc>
          <w:tcPr>
            <w:tcW w:w="5400" w:type="dxa"/>
            <w:tcBorders>
              <w:left w:val="single" w:sz="8" w:space="0" w:color="000000"/>
              <w:right w:val="single" w:sz="8" w:space="0" w:color="000000"/>
            </w:tcBorders>
            <w:vAlign w:val="bottom"/>
          </w:tcPr>
          <w:p w14:paraId="7A2274E2" w14:textId="77777777" w:rsidR="00CF7921" w:rsidRDefault="00CF7921">
            <w:pPr>
              <w:rPr>
                <w:color w:val="000000"/>
                <w:sz w:val="24"/>
                <w:szCs w:val="24"/>
              </w:rPr>
            </w:pPr>
          </w:p>
        </w:tc>
        <w:tc>
          <w:tcPr>
            <w:tcW w:w="1760" w:type="dxa"/>
            <w:tcBorders>
              <w:right w:val="single" w:sz="8" w:space="0" w:color="000000"/>
            </w:tcBorders>
            <w:vAlign w:val="bottom"/>
          </w:tcPr>
          <w:p w14:paraId="16EB0322" w14:textId="77777777" w:rsidR="00CF7921" w:rsidRDefault="00D552A3">
            <w:pPr>
              <w:ind w:left="100"/>
              <w:rPr>
                <w:color w:val="000000"/>
                <w:sz w:val="20"/>
                <w:szCs w:val="20"/>
              </w:rPr>
            </w:pPr>
            <w:r>
              <w:rPr>
                <w:rFonts w:ascii="Times" w:eastAsia="Times" w:hAnsi="Times" w:cs="Times"/>
                <w:color w:val="000000"/>
                <w:sz w:val="24"/>
                <w:szCs w:val="24"/>
              </w:rPr>
              <w:t>Organic Preparations and Basic Laboratory</w:t>
            </w:r>
          </w:p>
        </w:tc>
        <w:tc>
          <w:tcPr>
            <w:tcW w:w="1120" w:type="dxa"/>
            <w:tcBorders>
              <w:right w:val="single" w:sz="8" w:space="0" w:color="000000"/>
            </w:tcBorders>
            <w:vAlign w:val="bottom"/>
          </w:tcPr>
          <w:p w14:paraId="50E3DABC" w14:textId="77777777" w:rsidR="00CF7921" w:rsidRDefault="00CF7921">
            <w:pPr>
              <w:rPr>
                <w:color w:val="000000"/>
                <w:sz w:val="24"/>
                <w:szCs w:val="24"/>
              </w:rPr>
            </w:pPr>
          </w:p>
        </w:tc>
        <w:tc>
          <w:tcPr>
            <w:tcW w:w="1120" w:type="dxa"/>
            <w:tcBorders>
              <w:right w:val="single" w:sz="8" w:space="0" w:color="000000"/>
            </w:tcBorders>
            <w:vAlign w:val="bottom"/>
          </w:tcPr>
          <w:p w14:paraId="504B3EA7" w14:textId="77777777" w:rsidR="00CF7921" w:rsidRDefault="00CF7921">
            <w:pPr>
              <w:rPr>
                <w:color w:val="000000"/>
                <w:sz w:val="24"/>
                <w:szCs w:val="24"/>
              </w:rPr>
            </w:pPr>
          </w:p>
        </w:tc>
        <w:tc>
          <w:tcPr>
            <w:tcW w:w="1" w:type="dxa"/>
            <w:tcBorders>
              <w:right w:val="single" w:sz="8" w:space="0" w:color="000000"/>
            </w:tcBorders>
            <w:vAlign w:val="bottom"/>
          </w:tcPr>
          <w:p w14:paraId="71AF7D22" w14:textId="77777777" w:rsidR="00CF7921" w:rsidRDefault="00CF7921">
            <w:pPr>
              <w:rPr>
                <w:color w:val="000000"/>
                <w:sz w:val="24"/>
                <w:szCs w:val="24"/>
              </w:rPr>
            </w:pPr>
          </w:p>
        </w:tc>
      </w:tr>
      <w:tr w:rsidR="00CF7921" w14:paraId="74148A37" w14:textId="77777777">
        <w:trPr>
          <w:trHeight w:val="280"/>
        </w:trPr>
        <w:tc>
          <w:tcPr>
            <w:tcW w:w="5400" w:type="dxa"/>
            <w:tcBorders>
              <w:left w:val="single" w:sz="8" w:space="0" w:color="000000"/>
              <w:right w:val="single" w:sz="8" w:space="0" w:color="000000"/>
            </w:tcBorders>
            <w:vAlign w:val="bottom"/>
          </w:tcPr>
          <w:p w14:paraId="3348EDED"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0FDC6974" w14:textId="77777777" w:rsidR="00CF7921" w:rsidRDefault="00D552A3">
            <w:pPr>
              <w:ind w:left="100"/>
              <w:rPr>
                <w:color w:val="000000"/>
                <w:sz w:val="20"/>
                <w:szCs w:val="20"/>
              </w:rPr>
            </w:pPr>
            <w:r>
              <w:rPr>
                <w:rFonts w:ascii="Times" w:eastAsia="Times" w:hAnsi="Times" w:cs="Times"/>
                <w:color w:val="000000"/>
                <w:sz w:val="24"/>
                <w:szCs w:val="24"/>
              </w:rPr>
              <w:t>Techniques</w:t>
            </w:r>
          </w:p>
        </w:tc>
        <w:tc>
          <w:tcPr>
            <w:tcW w:w="1120" w:type="dxa"/>
            <w:tcBorders>
              <w:bottom w:val="single" w:sz="8" w:space="0" w:color="000000"/>
              <w:right w:val="single" w:sz="8" w:space="0" w:color="000000"/>
            </w:tcBorders>
            <w:vAlign w:val="bottom"/>
          </w:tcPr>
          <w:p w14:paraId="15C63E24"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714AAAFD"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588EA9CA" w14:textId="77777777" w:rsidR="00CF7921" w:rsidRDefault="00CF7921">
            <w:pPr>
              <w:rPr>
                <w:color w:val="000000"/>
                <w:sz w:val="24"/>
                <w:szCs w:val="24"/>
              </w:rPr>
            </w:pPr>
          </w:p>
        </w:tc>
      </w:tr>
      <w:tr w:rsidR="00CF7921" w14:paraId="4E9CFCE8" w14:textId="77777777">
        <w:trPr>
          <w:trHeight w:val="262"/>
        </w:trPr>
        <w:tc>
          <w:tcPr>
            <w:tcW w:w="5400" w:type="dxa"/>
            <w:tcBorders>
              <w:left w:val="single" w:sz="8" w:space="0" w:color="000000"/>
              <w:right w:val="single" w:sz="8" w:space="0" w:color="000000"/>
            </w:tcBorders>
            <w:vAlign w:val="bottom"/>
          </w:tcPr>
          <w:p w14:paraId="53074608" w14:textId="77777777" w:rsidR="00CF7921" w:rsidRDefault="00CF7921">
            <w:pPr>
              <w:rPr>
                <w:color w:val="000000"/>
              </w:rPr>
            </w:pPr>
          </w:p>
        </w:tc>
        <w:tc>
          <w:tcPr>
            <w:tcW w:w="1760" w:type="dxa"/>
            <w:tcBorders>
              <w:right w:val="single" w:sz="8" w:space="0" w:color="000000"/>
            </w:tcBorders>
            <w:vAlign w:val="bottom"/>
          </w:tcPr>
          <w:p w14:paraId="59168A08"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120" w:type="dxa"/>
            <w:tcBorders>
              <w:right w:val="single" w:sz="8" w:space="0" w:color="000000"/>
            </w:tcBorders>
            <w:vAlign w:val="bottom"/>
          </w:tcPr>
          <w:p w14:paraId="50BA28AD"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10B7518A"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63BFC2B1"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67FE2DA1" w14:textId="77777777">
        <w:trPr>
          <w:trHeight w:val="280"/>
        </w:trPr>
        <w:tc>
          <w:tcPr>
            <w:tcW w:w="5400" w:type="dxa"/>
            <w:tcBorders>
              <w:left w:val="single" w:sz="8" w:space="0" w:color="000000"/>
              <w:right w:val="single" w:sz="8" w:space="0" w:color="000000"/>
            </w:tcBorders>
            <w:vAlign w:val="bottom"/>
          </w:tcPr>
          <w:p w14:paraId="779F2CBD"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30845469"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120" w:type="dxa"/>
            <w:tcBorders>
              <w:bottom w:val="single" w:sz="8" w:space="0" w:color="000000"/>
              <w:right w:val="single" w:sz="8" w:space="0" w:color="000000"/>
            </w:tcBorders>
            <w:vAlign w:val="bottom"/>
          </w:tcPr>
          <w:p w14:paraId="5FA6FC76"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24301D2D"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64DC06CF" w14:textId="77777777" w:rsidR="00CF7921" w:rsidRDefault="00CF7921">
            <w:pPr>
              <w:rPr>
                <w:color w:val="000000"/>
                <w:sz w:val="24"/>
                <w:szCs w:val="24"/>
              </w:rPr>
            </w:pPr>
          </w:p>
        </w:tc>
      </w:tr>
      <w:tr w:rsidR="00CF7921" w14:paraId="20AEF16A" w14:textId="77777777">
        <w:trPr>
          <w:trHeight w:val="266"/>
        </w:trPr>
        <w:tc>
          <w:tcPr>
            <w:tcW w:w="5400" w:type="dxa"/>
            <w:tcBorders>
              <w:left w:val="single" w:sz="8" w:space="0" w:color="000000"/>
              <w:bottom w:val="single" w:sz="8" w:space="0" w:color="000000"/>
              <w:right w:val="single" w:sz="8" w:space="0" w:color="000000"/>
            </w:tcBorders>
            <w:vAlign w:val="bottom"/>
          </w:tcPr>
          <w:p w14:paraId="1D29720D"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5A091A2A"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CH6PRP01Project</w:t>
            </w:r>
          </w:p>
        </w:tc>
        <w:tc>
          <w:tcPr>
            <w:tcW w:w="1120" w:type="dxa"/>
            <w:tcBorders>
              <w:bottom w:val="single" w:sz="8" w:space="0" w:color="000000"/>
              <w:right w:val="single" w:sz="8" w:space="0" w:color="000000"/>
            </w:tcBorders>
            <w:vAlign w:val="bottom"/>
          </w:tcPr>
          <w:p w14:paraId="2A3D950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1789EF61"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bottom w:val="single" w:sz="8" w:space="0" w:color="000000"/>
              <w:right w:val="single" w:sz="8" w:space="0" w:color="000000"/>
            </w:tcBorders>
            <w:vAlign w:val="bottom"/>
          </w:tcPr>
          <w:p w14:paraId="21B10F91"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r>
      <w:tr w:rsidR="00CF7921" w14:paraId="5C4936FA" w14:textId="77777777">
        <w:trPr>
          <w:trHeight w:val="268"/>
        </w:trPr>
        <w:tc>
          <w:tcPr>
            <w:tcW w:w="5400" w:type="dxa"/>
            <w:tcBorders>
              <w:left w:val="single" w:sz="8" w:space="0" w:color="000000"/>
              <w:right w:val="single" w:sz="8" w:space="0" w:color="000000"/>
            </w:tcBorders>
            <w:vAlign w:val="bottom"/>
          </w:tcPr>
          <w:p w14:paraId="72702AC6" w14:textId="77777777" w:rsidR="00CF7921" w:rsidRDefault="00D552A3">
            <w:pPr>
              <w:spacing w:line="265" w:lineRule="auto"/>
              <w:ind w:left="100"/>
              <w:rPr>
                <w:color w:val="000000"/>
                <w:sz w:val="20"/>
                <w:szCs w:val="20"/>
              </w:rPr>
            </w:pPr>
            <w:r>
              <w:rPr>
                <w:rFonts w:ascii="Times" w:eastAsia="Times" w:hAnsi="Times" w:cs="Times"/>
                <w:b/>
                <w:color w:val="000000"/>
                <w:sz w:val="24"/>
                <w:szCs w:val="24"/>
              </w:rPr>
              <w:t>VI</w:t>
            </w:r>
          </w:p>
        </w:tc>
        <w:tc>
          <w:tcPr>
            <w:tcW w:w="1760" w:type="dxa"/>
            <w:tcBorders>
              <w:bottom w:val="single" w:sz="8" w:space="0" w:color="000000"/>
              <w:right w:val="single" w:sz="8" w:space="0" w:color="000000"/>
            </w:tcBorders>
            <w:vAlign w:val="bottom"/>
          </w:tcPr>
          <w:p w14:paraId="5425E1C5"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CH6CRT09 Inorganic Chemistry</w:t>
            </w:r>
          </w:p>
        </w:tc>
        <w:tc>
          <w:tcPr>
            <w:tcW w:w="1120" w:type="dxa"/>
            <w:tcBorders>
              <w:bottom w:val="single" w:sz="8" w:space="0" w:color="000000"/>
              <w:right w:val="single" w:sz="8" w:space="0" w:color="000000"/>
            </w:tcBorders>
            <w:vAlign w:val="bottom"/>
          </w:tcPr>
          <w:p w14:paraId="4C531583"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2A6D1F5A"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37589497" w14:textId="77777777" w:rsidR="00CF7921" w:rsidRDefault="00D552A3">
            <w:pPr>
              <w:spacing w:line="264" w:lineRule="auto"/>
              <w:jc w:val="center"/>
              <w:rPr>
                <w:color w:val="000000"/>
                <w:sz w:val="20"/>
                <w:szCs w:val="20"/>
              </w:rPr>
            </w:pPr>
            <w:r>
              <w:rPr>
                <w:rFonts w:ascii="Times" w:eastAsia="Times" w:hAnsi="Times" w:cs="Times"/>
                <w:color w:val="000000"/>
                <w:sz w:val="24"/>
                <w:szCs w:val="24"/>
              </w:rPr>
              <w:t>3</w:t>
            </w:r>
          </w:p>
        </w:tc>
      </w:tr>
      <w:tr w:rsidR="00CF7921" w14:paraId="1DA41821" w14:textId="77777777">
        <w:trPr>
          <w:trHeight w:val="267"/>
        </w:trPr>
        <w:tc>
          <w:tcPr>
            <w:tcW w:w="5400" w:type="dxa"/>
            <w:tcBorders>
              <w:left w:val="single" w:sz="8" w:space="0" w:color="000000"/>
              <w:right w:val="single" w:sz="8" w:space="0" w:color="000000"/>
            </w:tcBorders>
            <w:vAlign w:val="bottom"/>
          </w:tcPr>
          <w:p w14:paraId="7FCEF1A7"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411995E5"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CH6CRT10 Organic Chemistry-IV</w:t>
            </w:r>
          </w:p>
        </w:tc>
        <w:tc>
          <w:tcPr>
            <w:tcW w:w="1120" w:type="dxa"/>
            <w:tcBorders>
              <w:bottom w:val="single" w:sz="8" w:space="0" w:color="000000"/>
              <w:right w:val="single" w:sz="8" w:space="0" w:color="000000"/>
            </w:tcBorders>
            <w:vAlign w:val="bottom"/>
          </w:tcPr>
          <w:p w14:paraId="0D984058"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24E934C1"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2199A037"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77079A6A" w14:textId="77777777">
        <w:trPr>
          <w:trHeight w:val="264"/>
        </w:trPr>
        <w:tc>
          <w:tcPr>
            <w:tcW w:w="5400" w:type="dxa"/>
            <w:tcBorders>
              <w:left w:val="single" w:sz="8" w:space="0" w:color="000000"/>
              <w:right w:val="single" w:sz="8" w:space="0" w:color="000000"/>
            </w:tcBorders>
            <w:vAlign w:val="bottom"/>
          </w:tcPr>
          <w:p w14:paraId="3B3E5BAB" w14:textId="77777777" w:rsidR="00CF7921" w:rsidRDefault="00CF7921">
            <w:pPr>
              <w:rPr>
                <w:color w:val="000000"/>
              </w:rPr>
            </w:pPr>
          </w:p>
        </w:tc>
        <w:tc>
          <w:tcPr>
            <w:tcW w:w="1760" w:type="dxa"/>
            <w:tcBorders>
              <w:bottom w:val="single" w:sz="8" w:space="0" w:color="000000"/>
              <w:right w:val="single" w:sz="8" w:space="0" w:color="000000"/>
            </w:tcBorders>
            <w:vAlign w:val="bottom"/>
          </w:tcPr>
          <w:p w14:paraId="624F7301" w14:textId="77777777" w:rsidR="00CF7921" w:rsidRDefault="00D552A3">
            <w:pPr>
              <w:spacing w:line="259" w:lineRule="auto"/>
              <w:ind w:left="100"/>
              <w:rPr>
                <w:color w:val="000000"/>
                <w:sz w:val="20"/>
                <w:szCs w:val="20"/>
              </w:rPr>
            </w:pPr>
            <w:r>
              <w:rPr>
                <w:rFonts w:ascii="Times" w:eastAsia="Times" w:hAnsi="Times" w:cs="Times"/>
                <w:color w:val="000000"/>
                <w:sz w:val="24"/>
                <w:szCs w:val="24"/>
              </w:rPr>
              <w:t>CH6CRT11 Physical Chemistry - III</w:t>
            </w:r>
          </w:p>
        </w:tc>
        <w:tc>
          <w:tcPr>
            <w:tcW w:w="1120" w:type="dxa"/>
            <w:tcBorders>
              <w:bottom w:val="single" w:sz="8" w:space="0" w:color="000000"/>
              <w:right w:val="single" w:sz="8" w:space="0" w:color="000000"/>
            </w:tcBorders>
            <w:vAlign w:val="bottom"/>
          </w:tcPr>
          <w:p w14:paraId="1CFBDCEF" w14:textId="77777777" w:rsidR="00CF7921" w:rsidRDefault="00D552A3">
            <w:pPr>
              <w:spacing w:line="259"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05578210"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09254CFF" w14:textId="77777777" w:rsidR="00CF7921" w:rsidRDefault="00D552A3">
            <w:pPr>
              <w:spacing w:line="259" w:lineRule="auto"/>
              <w:jc w:val="center"/>
              <w:rPr>
                <w:color w:val="000000"/>
                <w:sz w:val="20"/>
                <w:szCs w:val="20"/>
              </w:rPr>
            </w:pPr>
            <w:r>
              <w:rPr>
                <w:rFonts w:ascii="Times" w:eastAsia="Times" w:hAnsi="Times" w:cs="Times"/>
                <w:color w:val="000000"/>
                <w:sz w:val="24"/>
                <w:szCs w:val="24"/>
              </w:rPr>
              <w:t>3</w:t>
            </w:r>
          </w:p>
        </w:tc>
      </w:tr>
      <w:tr w:rsidR="00CF7921" w14:paraId="067C4283" w14:textId="77777777">
        <w:trPr>
          <w:trHeight w:val="266"/>
        </w:trPr>
        <w:tc>
          <w:tcPr>
            <w:tcW w:w="5400" w:type="dxa"/>
            <w:tcBorders>
              <w:left w:val="single" w:sz="8" w:space="0" w:color="000000"/>
              <w:right w:val="single" w:sz="8" w:space="0" w:color="000000"/>
            </w:tcBorders>
            <w:vAlign w:val="bottom"/>
          </w:tcPr>
          <w:p w14:paraId="79BBD528"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35ED5B17"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CH6CRT12 Physical Chemistry - IV</w:t>
            </w:r>
          </w:p>
        </w:tc>
        <w:tc>
          <w:tcPr>
            <w:tcW w:w="1120" w:type="dxa"/>
            <w:tcBorders>
              <w:bottom w:val="single" w:sz="8" w:space="0" w:color="000000"/>
              <w:right w:val="single" w:sz="8" w:space="0" w:color="000000"/>
            </w:tcBorders>
            <w:vAlign w:val="bottom"/>
          </w:tcPr>
          <w:p w14:paraId="6DCC490F"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511BBE22"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3059F798"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2DEB410B" w14:textId="77777777">
        <w:trPr>
          <w:trHeight w:val="266"/>
        </w:trPr>
        <w:tc>
          <w:tcPr>
            <w:tcW w:w="5400" w:type="dxa"/>
            <w:tcBorders>
              <w:left w:val="single" w:sz="8" w:space="0" w:color="000000"/>
              <w:right w:val="single" w:sz="8" w:space="0" w:color="000000"/>
            </w:tcBorders>
            <w:vAlign w:val="bottom"/>
          </w:tcPr>
          <w:p w14:paraId="68104938"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53D5DAE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CH6CBT Choice Based Course</w:t>
            </w:r>
          </w:p>
        </w:tc>
        <w:tc>
          <w:tcPr>
            <w:tcW w:w="1120" w:type="dxa"/>
            <w:tcBorders>
              <w:bottom w:val="single" w:sz="8" w:space="0" w:color="000000"/>
              <w:right w:val="single" w:sz="8" w:space="0" w:color="000000"/>
            </w:tcBorders>
            <w:vAlign w:val="bottom"/>
          </w:tcPr>
          <w:p w14:paraId="4E3CEAC0"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12069F1F"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231313CC"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r>
      <w:tr w:rsidR="00CF7921" w14:paraId="2F132D10" w14:textId="77777777">
        <w:trPr>
          <w:trHeight w:val="266"/>
        </w:trPr>
        <w:tc>
          <w:tcPr>
            <w:tcW w:w="5400" w:type="dxa"/>
            <w:tcBorders>
              <w:left w:val="single" w:sz="8" w:space="0" w:color="000000"/>
              <w:right w:val="single" w:sz="8" w:space="0" w:color="000000"/>
            </w:tcBorders>
            <w:vAlign w:val="bottom"/>
          </w:tcPr>
          <w:p w14:paraId="352B04DC"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4E6638CC"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CH6CRP03 Qualitative Inorganic Analysis</w:t>
            </w:r>
          </w:p>
        </w:tc>
        <w:tc>
          <w:tcPr>
            <w:tcW w:w="1120" w:type="dxa"/>
            <w:tcBorders>
              <w:bottom w:val="single" w:sz="8" w:space="0" w:color="000000"/>
              <w:right w:val="single" w:sz="8" w:space="0" w:color="000000"/>
            </w:tcBorders>
            <w:vAlign w:val="bottom"/>
          </w:tcPr>
          <w:p w14:paraId="429DD1E3"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3B89BAE5"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bottom w:val="single" w:sz="8" w:space="0" w:color="000000"/>
              <w:right w:val="single" w:sz="8" w:space="0" w:color="000000"/>
            </w:tcBorders>
            <w:vAlign w:val="bottom"/>
          </w:tcPr>
          <w:p w14:paraId="2DD3BD55"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6BE2DAD4" w14:textId="77777777">
        <w:trPr>
          <w:trHeight w:val="264"/>
        </w:trPr>
        <w:tc>
          <w:tcPr>
            <w:tcW w:w="5400" w:type="dxa"/>
            <w:tcBorders>
              <w:left w:val="single" w:sz="8" w:space="0" w:color="000000"/>
              <w:right w:val="single" w:sz="8" w:space="0" w:color="000000"/>
            </w:tcBorders>
            <w:vAlign w:val="bottom"/>
          </w:tcPr>
          <w:p w14:paraId="0DB487B9" w14:textId="77777777" w:rsidR="00CF7921" w:rsidRDefault="00CF7921">
            <w:pPr>
              <w:rPr>
                <w:color w:val="000000"/>
              </w:rPr>
            </w:pPr>
          </w:p>
        </w:tc>
        <w:tc>
          <w:tcPr>
            <w:tcW w:w="1760" w:type="dxa"/>
            <w:tcBorders>
              <w:right w:val="single" w:sz="8" w:space="0" w:color="000000"/>
            </w:tcBorders>
            <w:vAlign w:val="bottom"/>
          </w:tcPr>
          <w:p w14:paraId="61C76D91" w14:textId="77777777" w:rsidR="00CF7921" w:rsidRDefault="00D552A3">
            <w:pPr>
              <w:spacing w:line="264" w:lineRule="auto"/>
              <w:ind w:left="100"/>
              <w:rPr>
                <w:color w:val="000000"/>
                <w:sz w:val="20"/>
                <w:szCs w:val="20"/>
              </w:rPr>
            </w:pPr>
            <w:r>
              <w:rPr>
                <w:rFonts w:ascii="Times" w:eastAsia="Times" w:hAnsi="Times" w:cs="Times"/>
                <w:color w:val="000000"/>
                <w:sz w:val="24"/>
                <w:szCs w:val="24"/>
              </w:rPr>
              <w:t>CH6CRP04</w:t>
            </w:r>
          </w:p>
        </w:tc>
        <w:tc>
          <w:tcPr>
            <w:tcW w:w="1120" w:type="dxa"/>
            <w:tcBorders>
              <w:right w:val="single" w:sz="8" w:space="0" w:color="000000"/>
            </w:tcBorders>
            <w:vAlign w:val="bottom"/>
          </w:tcPr>
          <w:p w14:paraId="3AC337B5" w14:textId="77777777" w:rsidR="00CF7921" w:rsidRDefault="00D552A3">
            <w:pPr>
              <w:spacing w:line="264"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6E3CE109"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3091FEA5" w14:textId="77777777" w:rsidR="00CF7921" w:rsidRDefault="00D552A3">
            <w:pPr>
              <w:spacing w:line="264" w:lineRule="auto"/>
              <w:jc w:val="center"/>
              <w:rPr>
                <w:color w:val="000000"/>
                <w:sz w:val="20"/>
                <w:szCs w:val="20"/>
              </w:rPr>
            </w:pPr>
            <w:r>
              <w:rPr>
                <w:rFonts w:ascii="Times" w:eastAsia="Times" w:hAnsi="Times" w:cs="Times"/>
                <w:color w:val="000000"/>
                <w:sz w:val="24"/>
                <w:szCs w:val="24"/>
              </w:rPr>
              <w:t>2</w:t>
            </w:r>
          </w:p>
        </w:tc>
      </w:tr>
      <w:tr w:rsidR="00CF7921" w14:paraId="378A0909" w14:textId="77777777">
        <w:trPr>
          <w:trHeight w:val="276"/>
        </w:trPr>
        <w:tc>
          <w:tcPr>
            <w:tcW w:w="5400" w:type="dxa"/>
            <w:tcBorders>
              <w:left w:val="single" w:sz="8" w:space="0" w:color="000000"/>
              <w:right w:val="single" w:sz="8" w:space="0" w:color="000000"/>
            </w:tcBorders>
            <w:vAlign w:val="bottom"/>
          </w:tcPr>
          <w:p w14:paraId="78F1DD84" w14:textId="77777777" w:rsidR="00CF7921" w:rsidRDefault="00CF7921">
            <w:pPr>
              <w:rPr>
                <w:color w:val="000000"/>
                <w:sz w:val="24"/>
                <w:szCs w:val="24"/>
              </w:rPr>
            </w:pPr>
          </w:p>
        </w:tc>
        <w:tc>
          <w:tcPr>
            <w:tcW w:w="1760" w:type="dxa"/>
            <w:tcBorders>
              <w:right w:val="single" w:sz="8" w:space="0" w:color="000000"/>
            </w:tcBorders>
            <w:vAlign w:val="bottom"/>
          </w:tcPr>
          <w:p w14:paraId="71CBFD5F" w14:textId="77777777" w:rsidR="00CF7921" w:rsidRDefault="00D552A3">
            <w:pPr>
              <w:ind w:left="100"/>
              <w:rPr>
                <w:color w:val="000000"/>
                <w:sz w:val="20"/>
                <w:szCs w:val="20"/>
              </w:rPr>
            </w:pPr>
            <w:r>
              <w:rPr>
                <w:rFonts w:ascii="Times" w:eastAsia="Times" w:hAnsi="Times" w:cs="Times"/>
                <w:color w:val="000000"/>
                <w:sz w:val="24"/>
                <w:szCs w:val="24"/>
              </w:rPr>
              <w:t>Organic Preparations and Basic Laboratory</w:t>
            </w:r>
          </w:p>
        </w:tc>
        <w:tc>
          <w:tcPr>
            <w:tcW w:w="1120" w:type="dxa"/>
            <w:tcBorders>
              <w:right w:val="single" w:sz="8" w:space="0" w:color="000000"/>
            </w:tcBorders>
            <w:vAlign w:val="bottom"/>
          </w:tcPr>
          <w:p w14:paraId="39C41F6C" w14:textId="77777777" w:rsidR="00CF7921" w:rsidRDefault="00CF7921">
            <w:pPr>
              <w:rPr>
                <w:color w:val="000000"/>
                <w:sz w:val="24"/>
                <w:szCs w:val="24"/>
              </w:rPr>
            </w:pPr>
          </w:p>
        </w:tc>
        <w:tc>
          <w:tcPr>
            <w:tcW w:w="1120" w:type="dxa"/>
            <w:tcBorders>
              <w:right w:val="single" w:sz="8" w:space="0" w:color="000000"/>
            </w:tcBorders>
            <w:vAlign w:val="bottom"/>
          </w:tcPr>
          <w:p w14:paraId="33F63A17" w14:textId="77777777" w:rsidR="00CF7921" w:rsidRDefault="00CF7921">
            <w:pPr>
              <w:rPr>
                <w:color w:val="000000"/>
                <w:sz w:val="24"/>
                <w:szCs w:val="24"/>
              </w:rPr>
            </w:pPr>
          </w:p>
        </w:tc>
        <w:tc>
          <w:tcPr>
            <w:tcW w:w="1" w:type="dxa"/>
            <w:tcBorders>
              <w:right w:val="single" w:sz="8" w:space="0" w:color="000000"/>
            </w:tcBorders>
            <w:vAlign w:val="bottom"/>
          </w:tcPr>
          <w:p w14:paraId="081F659E" w14:textId="77777777" w:rsidR="00CF7921" w:rsidRDefault="00CF7921">
            <w:pPr>
              <w:rPr>
                <w:color w:val="000000"/>
                <w:sz w:val="24"/>
                <w:szCs w:val="24"/>
              </w:rPr>
            </w:pPr>
          </w:p>
        </w:tc>
      </w:tr>
      <w:tr w:rsidR="00CF7921" w14:paraId="54A44348" w14:textId="77777777">
        <w:trPr>
          <w:trHeight w:val="280"/>
        </w:trPr>
        <w:tc>
          <w:tcPr>
            <w:tcW w:w="5400" w:type="dxa"/>
            <w:tcBorders>
              <w:left w:val="single" w:sz="8" w:space="0" w:color="000000"/>
              <w:right w:val="single" w:sz="8" w:space="0" w:color="000000"/>
            </w:tcBorders>
            <w:vAlign w:val="bottom"/>
          </w:tcPr>
          <w:p w14:paraId="45895F4F"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421A26A7" w14:textId="77777777" w:rsidR="00CF7921" w:rsidRDefault="00D552A3">
            <w:pPr>
              <w:ind w:left="100"/>
              <w:rPr>
                <w:color w:val="000000"/>
                <w:sz w:val="20"/>
                <w:szCs w:val="20"/>
              </w:rPr>
            </w:pPr>
            <w:r>
              <w:rPr>
                <w:rFonts w:ascii="Times" w:eastAsia="Times" w:hAnsi="Times" w:cs="Times"/>
                <w:color w:val="000000"/>
                <w:sz w:val="24"/>
                <w:szCs w:val="24"/>
              </w:rPr>
              <w:t>Techniques</w:t>
            </w:r>
          </w:p>
        </w:tc>
        <w:tc>
          <w:tcPr>
            <w:tcW w:w="1120" w:type="dxa"/>
            <w:tcBorders>
              <w:bottom w:val="single" w:sz="8" w:space="0" w:color="000000"/>
              <w:right w:val="single" w:sz="8" w:space="0" w:color="000000"/>
            </w:tcBorders>
            <w:vAlign w:val="bottom"/>
          </w:tcPr>
          <w:p w14:paraId="00499D0E"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231AC109"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546C2A6C" w14:textId="77777777" w:rsidR="00CF7921" w:rsidRDefault="00CF7921">
            <w:pPr>
              <w:rPr>
                <w:color w:val="000000"/>
                <w:sz w:val="24"/>
                <w:szCs w:val="24"/>
              </w:rPr>
            </w:pPr>
          </w:p>
        </w:tc>
      </w:tr>
      <w:tr w:rsidR="00CF7921" w14:paraId="114EBD0A" w14:textId="77777777">
        <w:trPr>
          <w:trHeight w:val="262"/>
        </w:trPr>
        <w:tc>
          <w:tcPr>
            <w:tcW w:w="5400" w:type="dxa"/>
            <w:tcBorders>
              <w:left w:val="single" w:sz="8" w:space="0" w:color="000000"/>
              <w:right w:val="single" w:sz="8" w:space="0" w:color="000000"/>
            </w:tcBorders>
            <w:vAlign w:val="bottom"/>
          </w:tcPr>
          <w:p w14:paraId="3CB5F706" w14:textId="77777777" w:rsidR="00CF7921" w:rsidRDefault="00CF7921">
            <w:pPr>
              <w:rPr>
                <w:color w:val="000000"/>
              </w:rPr>
            </w:pPr>
          </w:p>
        </w:tc>
        <w:tc>
          <w:tcPr>
            <w:tcW w:w="1760" w:type="dxa"/>
            <w:tcBorders>
              <w:right w:val="single" w:sz="8" w:space="0" w:color="000000"/>
            </w:tcBorders>
            <w:vAlign w:val="bottom"/>
          </w:tcPr>
          <w:p w14:paraId="2BD2812A"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CH6CRP05</w:t>
            </w:r>
          </w:p>
        </w:tc>
        <w:tc>
          <w:tcPr>
            <w:tcW w:w="1120" w:type="dxa"/>
            <w:tcBorders>
              <w:right w:val="single" w:sz="8" w:space="0" w:color="000000"/>
            </w:tcBorders>
            <w:vAlign w:val="bottom"/>
          </w:tcPr>
          <w:p w14:paraId="45B1F5E2"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5732BFD5" w14:textId="77777777" w:rsidR="00CF7921" w:rsidRDefault="00D552A3">
            <w:pPr>
              <w:spacing w:line="261" w:lineRule="auto"/>
              <w:jc w:val="center"/>
              <w:rPr>
                <w:color w:val="000000"/>
                <w:sz w:val="20"/>
                <w:szCs w:val="20"/>
              </w:rPr>
            </w:pPr>
            <w:r>
              <w:rPr>
                <w:rFonts w:ascii="Times" w:eastAsia="Times" w:hAnsi="Times" w:cs="Times"/>
                <w:color w:val="000000"/>
                <w:sz w:val="24"/>
                <w:szCs w:val="24"/>
              </w:rPr>
              <w:t>3</w:t>
            </w:r>
          </w:p>
        </w:tc>
        <w:tc>
          <w:tcPr>
            <w:tcW w:w="1" w:type="dxa"/>
            <w:tcBorders>
              <w:right w:val="single" w:sz="8" w:space="0" w:color="000000"/>
            </w:tcBorders>
            <w:vAlign w:val="bottom"/>
          </w:tcPr>
          <w:p w14:paraId="50F63B53"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4D280164" w14:textId="77777777">
        <w:trPr>
          <w:trHeight w:val="280"/>
        </w:trPr>
        <w:tc>
          <w:tcPr>
            <w:tcW w:w="5400" w:type="dxa"/>
            <w:tcBorders>
              <w:left w:val="single" w:sz="8" w:space="0" w:color="000000"/>
              <w:right w:val="single" w:sz="8" w:space="0" w:color="000000"/>
            </w:tcBorders>
            <w:vAlign w:val="bottom"/>
          </w:tcPr>
          <w:p w14:paraId="14B6F2F7"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4993A866" w14:textId="77777777" w:rsidR="00CF7921" w:rsidRDefault="00D552A3">
            <w:pPr>
              <w:ind w:left="100"/>
              <w:rPr>
                <w:color w:val="000000"/>
                <w:sz w:val="20"/>
                <w:szCs w:val="20"/>
              </w:rPr>
            </w:pPr>
            <w:r>
              <w:rPr>
                <w:rFonts w:ascii="Times" w:eastAsia="Times" w:hAnsi="Times" w:cs="Times"/>
                <w:color w:val="000000"/>
                <w:sz w:val="24"/>
                <w:szCs w:val="24"/>
              </w:rPr>
              <w:t>Physical Chemistry Practical</w:t>
            </w:r>
          </w:p>
        </w:tc>
        <w:tc>
          <w:tcPr>
            <w:tcW w:w="1120" w:type="dxa"/>
            <w:tcBorders>
              <w:bottom w:val="single" w:sz="8" w:space="0" w:color="000000"/>
              <w:right w:val="single" w:sz="8" w:space="0" w:color="000000"/>
            </w:tcBorders>
            <w:vAlign w:val="bottom"/>
          </w:tcPr>
          <w:p w14:paraId="40B03383"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42B4F5FE"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334DDD1A" w14:textId="77777777" w:rsidR="00CF7921" w:rsidRDefault="00CF7921">
            <w:pPr>
              <w:rPr>
                <w:color w:val="000000"/>
                <w:sz w:val="24"/>
                <w:szCs w:val="24"/>
              </w:rPr>
            </w:pPr>
          </w:p>
        </w:tc>
      </w:tr>
      <w:tr w:rsidR="00CF7921" w14:paraId="79EF1929" w14:textId="77777777">
        <w:trPr>
          <w:trHeight w:val="262"/>
        </w:trPr>
        <w:tc>
          <w:tcPr>
            <w:tcW w:w="5400" w:type="dxa"/>
            <w:tcBorders>
              <w:left w:val="single" w:sz="8" w:space="0" w:color="000000"/>
              <w:right w:val="single" w:sz="8" w:space="0" w:color="000000"/>
            </w:tcBorders>
            <w:vAlign w:val="bottom"/>
          </w:tcPr>
          <w:p w14:paraId="12CA3618" w14:textId="77777777" w:rsidR="00CF7921" w:rsidRDefault="00CF7921">
            <w:pPr>
              <w:rPr>
                <w:color w:val="000000"/>
              </w:rPr>
            </w:pPr>
          </w:p>
        </w:tc>
        <w:tc>
          <w:tcPr>
            <w:tcW w:w="1760" w:type="dxa"/>
            <w:tcBorders>
              <w:right w:val="single" w:sz="8" w:space="0" w:color="000000"/>
            </w:tcBorders>
            <w:vAlign w:val="bottom"/>
          </w:tcPr>
          <w:p w14:paraId="7289E53F"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CH6CRP06</w:t>
            </w:r>
          </w:p>
        </w:tc>
        <w:tc>
          <w:tcPr>
            <w:tcW w:w="1120" w:type="dxa"/>
            <w:tcBorders>
              <w:right w:val="single" w:sz="8" w:space="0" w:color="000000"/>
            </w:tcBorders>
            <w:vAlign w:val="bottom"/>
          </w:tcPr>
          <w:p w14:paraId="2F2C9A5F"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5D2B0B59"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c>
          <w:tcPr>
            <w:tcW w:w="1" w:type="dxa"/>
            <w:tcBorders>
              <w:right w:val="single" w:sz="8" w:space="0" w:color="000000"/>
            </w:tcBorders>
            <w:vAlign w:val="bottom"/>
          </w:tcPr>
          <w:p w14:paraId="575F3131"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70F4DCF0" w14:textId="77777777">
        <w:trPr>
          <w:trHeight w:val="280"/>
        </w:trPr>
        <w:tc>
          <w:tcPr>
            <w:tcW w:w="5400" w:type="dxa"/>
            <w:tcBorders>
              <w:left w:val="single" w:sz="8" w:space="0" w:color="000000"/>
              <w:right w:val="single" w:sz="8" w:space="0" w:color="000000"/>
            </w:tcBorders>
            <w:vAlign w:val="bottom"/>
          </w:tcPr>
          <w:p w14:paraId="64A53D77"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3233FCEF" w14:textId="77777777" w:rsidR="00CF7921" w:rsidRDefault="00D552A3">
            <w:pPr>
              <w:ind w:left="100"/>
              <w:rPr>
                <w:color w:val="000000"/>
                <w:sz w:val="20"/>
                <w:szCs w:val="20"/>
              </w:rPr>
            </w:pPr>
            <w:r>
              <w:rPr>
                <w:rFonts w:ascii="Times" w:eastAsia="Times" w:hAnsi="Times" w:cs="Times"/>
                <w:color w:val="000000"/>
                <w:sz w:val="24"/>
                <w:szCs w:val="24"/>
              </w:rPr>
              <w:t>Gravimetric Analysis</w:t>
            </w:r>
          </w:p>
        </w:tc>
        <w:tc>
          <w:tcPr>
            <w:tcW w:w="1120" w:type="dxa"/>
            <w:tcBorders>
              <w:bottom w:val="single" w:sz="8" w:space="0" w:color="000000"/>
              <w:right w:val="single" w:sz="8" w:space="0" w:color="000000"/>
            </w:tcBorders>
            <w:vAlign w:val="bottom"/>
          </w:tcPr>
          <w:p w14:paraId="0F7B3C96"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05CFFF37"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177EA7B7" w14:textId="77777777" w:rsidR="00CF7921" w:rsidRDefault="00CF7921">
            <w:pPr>
              <w:rPr>
                <w:color w:val="000000"/>
                <w:sz w:val="24"/>
                <w:szCs w:val="24"/>
              </w:rPr>
            </w:pPr>
          </w:p>
        </w:tc>
      </w:tr>
      <w:tr w:rsidR="00CF7921" w14:paraId="39ED0E2F" w14:textId="77777777">
        <w:trPr>
          <w:trHeight w:val="262"/>
        </w:trPr>
        <w:tc>
          <w:tcPr>
            <w:tcW w:w="5400" w:type="dxa"/>
            <w:tcBorders>
              <w:left w:val="single" w:sz="8" w:space="0" w:color="000000"/>
              <w:right w:val="single" w:sz="8" w:space="0" w:color="000000"/>
            </w:tcBorders>
            <w:vAlign w:val="bottom"/>
          </w:tcPr>
          <w:p w14:paraId="7CCCCBA2" w14:textId="77777777" w:rsidR="00CF7921" w:rsidRDefault="00CF7921">
            <w:pPr>
              <w:rPr>
                <w:color w:val="000000"/>
              </w:rPr>
            </w:pPr>
          </w:p>
        </w:tc>
        <w:tc>
          <w:tcPr>
            <w:tcW w:w="1760" w:type="dxa"/>
            <w:tcBorders>
              <w:right w:val="single" w:sz="8" w:space="0" w:color="000000"/>
            </w:tcBorders>
            <w:vAlign w:val="bottom"/>
          </w:tcPr>
          <w:p w14:paraId="57AD0E25"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CH6PRP01 Project, Industrial visit and</w:t>
            </w:r>
          </w:p>
        </w:tc>
        <w:tc>
          <w:tcPr>
            <w:tcW w:w="1120" w:type="dxa"/>
            <w:tcBorders>
              <w:right w:val="single" w:sz="8" w:space="0" w:color="000000"/>
            </w:tcBorders>
            <w:vAlign w:val="bottom"/>
          </w:tcPr>
          <w:p w14:paraId="25048ADE"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right w:val="single" w:sz="8" w:space="0" w:color="000000"/>
            </w:tcBorders>
            <w:vAlign w:val="bottom"/>
          </w:tcPr>
          <w:p w14:paraId="3A502FEE"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tcBorders>
              <w:right w:val="single" w:sz="8" w:space="0" w:color="000000"/>
            </w:tcBorders>
            <w:vAlign w:val="bottom"/>
          </w:tcPr>
          <w:p w14:paraId="314B89AA"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r w:rsidR="00CF7921" w14:paraId="572F69CB" w14:textId="77777777">
        <w:trPr>
          <w:trHeight w:val="280"/>
        </w:trPr>
        <w:tc>
          <w:tcPr>
            <w:tcW w:w="5400" w:type="dxa"/>
            <w:tcBorders>
              <w:left w:val="single" w:sz="8" w:space="0" w:color="000000"/>
              <w:right w:val="single" w:sz="8" w:space="0" w:color="000000"/>
            </w:tcBorders>
            <w:vAlign w:val="bottom"/>
          </w:tcPr>
          <w:p w14:paraId="5645E93B" w14:textId="77777777" w:rsidR="00CF7921" w:rsidRDefault="00CF7921">
            <w:pPr>
              <w:rPr>
                <w:color w:val="000000"/>
                <w:sz w:val="24"/>
                <w:szCs w:val="24"/>
              </w:rPr>
            </w:pPr>
          </w:p>
        </w:tc>
        <w:tc>
          <w:tcPr>
            <w:tcW w:w="1760" w:type="dxa"/>
            <w:tcBorders>
              <w:bottom w:val="single" w:sz="8" w:space="0" w:color="000000"/>
              <w:right w:val="single" w:sz="8" w:space="0" w:color="000000"/>
            </w:tcBorders>
            <w:vAlign w:val="bottom"/>
          </w:tcPr>
          <w:p w14:paraId="53115333" w14:textId="77777777" w:rsidR="00CF7921" w:rsidRDefault="00D552A3">
            <w:pPr>
              <w:ind w:left="100"/>
              <w:rPr>
                <w:color w:val="000000"/>
                <w:sz w:val="20"/>
                <w:szCs w:val="20"/>
              </w:rPr>
            </w:pPr>
            <w:r>
              <w:rPr>
                <w:rFonts w:ascii="Times" w:eastAsia="Times" w:hAnsi="Times" w:cs="Times"/>
                <w:color w:val="000000"/>
                <w:sz w:val="24"/>
                <w:szCs w:val="24"/>
              </w:rPr>
              <w:t>comprehensive viva-voce</w:t>
            </w:r>
          </w:p>
        </w:tc>
        <w:tc>
          <w:tcPr>
            <w:tcW w:w="1120" w:type="dxa"/>
            <w:tcBorders>
              <w:bottom w:val="single" w:sz="8" w:space="0" w:color="000000"/>
              <w:right w:val="single" w:sz="8" w:space="0" w:color="000000"/>
            </w:tcBorders>
            <w:vAlign w:val="bottom"/>
          </w:tcPr>
          <w:p w14:paraId="5AB1B267" w14:textId="77777777" w:rsidR="00CF7921" w:rsidRDefault="00CF7921">
            <w:pPr>
              <w:rPr>
                <w:color w:val="000000"/>
                <w:sz w:val="24"/>
                <w:szCs w:val="24"/>
              </w:rPr>
            </w:pPr>
          </w:p>
        </w:tc>
        <w:tc>
          <w:tcPr>
            <w:tcW w:w="1120" w:type="dxa"/>
            <w:tcBorders>
              <w:bottom w:val="single" w:sz="8" w:space="0" w:color="000000"/>
              <w:right w:val="single" w:sz="8" w:space="0" w:color="000000"/>
            </w:tcBorders>
            <w:vAlign w:val="bottom"/>
          </w:tcPr>
          <w:p w14:paraId="6E160251" w14:textId="77777777" w:rsidR="00CF7921" w:rsidRDefault="00CF7921">
            <w:pPr>
              <w:rPr>
                <w:color w:val="000000"/>
                <w:sz w:val="24"/>
                <w:szCs w:val="24"/>
              </w:rPr>
            </w:pPr>
          </w:p>
        </w:tc>
        <w:tc>
          <w:tcPr>
            <w:tcW w:w="1" w:type="dxa"/>
            <w:tcBorders>
              <w:bottom w:val="single" w:sz="8" w:space="0" w:color="000000"/>
              <w:right w:val="single" w:sz="8" w:space="0" w:color="000000"/>
            </w:tcBorders>
            <w:vAlign w:val="bottom"/>
          </w:tcPr>
          <w:p w14:paraId="5D63C2A7" w14:textId="77777777" w:rsidR="00CF7921" w:rsidRDefault="00CF7921">
            <w:pPr>
              <w:rPr>
                <w:color w:val="000000"/>
                <w:sz w:val="24"/>
                <w:szCs w:val="24"/>
              </w:rPr>
            </w:pPr>
          </w:p>
        </w:tc>
      </w:tr>
      <w:tr w:rsidR="00CF7921" w14:paraId="5B0F9E73" w14:textId="77777777">
        <w:trPr>
          <w:trHeight w:val="268"/>
        </w:trPr>
        <w:tc>
          <w:tcPr>
            <w:tcW w:w="5400" w:type="dxa"/>
            <w:tcBorders>
              <w:left w:val="single" w:sz="8" w:space="0" w:color="000000"/>
              <w:bottom w:val="single" w:sz="8" w:space="0" w:color="000000"/>
              <w:right w:val="single" w:sz="8" w:space="0" w:color="000000"/>
            </w:tcBorders>
            <w:vAlign w:val="bottom"/>
          </w:tcPr>
          <w:p w14:paraId="50FA6484" w14:textId="77777777" w:rsidR="00CF7921" w:rsidRDefault="00CF7921">
            <w:pPr>
              <w:rPr>
                <w:color w:val="000000"/>
                <w:sz w:val="23"/>
                <w:szCs w:val="23"/>
              </w:rPr>
            </w:pPr>
          </w:p>
        </w:tc>
        <w:tc>
          <w:tcPr>
            <w:tcW w:w="1760" w:type="dxa"/>
            <w:tcBorders>
              <w:bottom w:val="single" w:sz="8" w:space="0" w:color="000000"/>
              <w:right w:val="single" w:sz="8" w:space="0" w:color="000000"/>
            </w:tcBorders>
            <w:vAlign w:val="bottom"/>
          </w:tcPr>
          <w:p w14:paraId="30EEF8A4" w14:textId="77777777" w:rsidR="00CF7921" w:rsidRDefault="00D552A3">
            <w:pPr>
              <w:spacing w:line="261" w:lineRule="auto"/>
              <w:ind w:left="100"/>
              <w:rPr>
                <w:color w:val="000000"/>
                <w:sz w:val="20"/>
                <w:szCs w:val="20"/>
              </w:rPr>
            </w:pPr>
            <w:r>
              <w:rPr>
                <w:rFonts w:ascii="Times" w:eastAsia="Times" w:hAnsi="Times" w:cs="Times"/>
                <w:color w:val="000000"/>
                <w:sz w:val="24"/>
                <w:szCs w:val="24"/>
              </w:rPr>
              <w:t>CH6OJP01 OJT</w:t>
            </w:r>
          </w:p>
        </w:tc>
        <w:tc>
          <w:tcPr>
            <w:tcW w:w="1120" w:type="dxa"/>
            <w:tcBorders>
              <w:bottom w:val="single" w:sz="8" w:space="0" w:color="000000"/>
              <w:right w:val="single" w:sz="8" w:space="0" w:color="000000"/>
            </w:tcBorders>
            <w:vAlign w:val="bottom"/>
          </w:tcPr>
          <w:p w14:paraId="5AC57981" w14:textId="77777777" w:rsidR="00CF7921" w:rsidRDefault="00D552A3">
            <w:pPr>
              <w:spacing w:line="261" w:lineRule="auto"/>
              <w:ind w:left="640"/>
              <w:rPr>
                <w:color w:val="000000"/>
                <w:sz w:val="20"/>
                <w:szCs w:val="20"/>
              </w:rPr>
            </w:pPr>
            <w:r>
              <w:rPr>
                <w:rFonts w:ascii="Times" w:eastAsia="Times" w:hAnsi="Times" w:cs="Times"/>
                <w:color w:val="000000"/>
                <w:sz w:val="24"/>
                <w:szCs w:val="24"/>
              </w:rPr>
              <w:t>Core</w:t>
            </w:r>
          </w:p>
        </w:tc>
        <w:tc>
          <w:tcPr>
            <w:tcW w:w="1120" w:type="dxa"/>
            <w:tcBorders>
              <w:bottom w:val="single" w:sz="8" w:space="0" w:color="000000"/>
              <w:right w:val="single" w:sz="8" w:space="0" w:color="000000"/>
            </w:tcBorders>
            <w:vAlign w:val="bottom"/>
          </w:tcPr>
          <w:p w14:paraId="64D3201B" w14:textId="77777777" w:rsidR="00CF7921" w:rsidRDefault="00D552A3">
            <w:pPr>
              <w:spacing w:line="261" w:lineRule="auto"/>
              <w:jc w:val="center"/>
              <w:rPr>
                <w:color w:val="000000"/>
                <w:sz w:val="20"/>
                <w:szCs w:val="20"/>
              </w:rPr>
            </w:pPr>
            <w:r>
              <w:rPr>
                <w:rFonts w:ascii="Times" w:eastAsia="Times" w:hAnsi="Times" w:cs="Times"/>
                <w:color w:val="000000"/>
                <w:sz w:val="24"/>
                <w:szCs w:val="24"/>
              </w:rPr>
              <w:t>-</w:t>
            </w:r>
          </w:p>
        </w:tc>
        <w:tc>
          <w:tcPr>
            <w:tcW w:w="1" w:type="dxa"/>
            <w:tcBorders>
              <w:bottom w:val="single" w:sz="8" w:space="0" w:color="000000"/>
              <w:right w:val="single" w:sz="8" w:space="0" w:color="000000"/>
            </w:tcBorders>
            <w:vAlign w:val="bottom"/>
          </w:tcPr>
          <w:p w14:paraId="12838846" w14:textId="77777777" w:rsidR="00CF7921" w:rsidRDefault="00D552A3">
            <w:pPr>
              <w:spacing w:line="261" w:lineRule="auto"/>
              <w:jc w:val="center"/>
              <w:rPr>
                <w:color w:val="000000"/>
                <w:sz w:val="20"/>
                <w:szCs w:val="20"/>
              </w:rPr>
            </w:pPr>
            <w:r>
              <w:rPr>
                <w:rFonts w:ascii="Times" w:eastAsia="Times" w:hAnsi="Times" w:cs="Times"/>
                <w:color w:val="000000"/>
                <w:sz w:val="24"/>
                <w:szCs w:val="24"/>
              </w:rPr>
              <w:t>2</w:t>
            </w:r>
          </w:p>
        </w:tc>
      </w:tr>
    </w:tbl>
    <w:p w14:paraId="013E8463" w14:textId="77777777" w:rsidR="00CF7921" w:rsidRDefault="00D552A3">
      <w:pPr>
        <w:spacing w:line="20" w:lineRule="auto"/>
        <w:rPr>
          <w:color w:val="000000"/>
          <w:sz w:val="20"/>
          <w:szCs w:val="20"/>
        </w:rPr>
      </w:pPr>
      <w:r>
        <w:rPr>
          <w:noProof/>
          <w:color w:val="000000"/>
          <w:sz w:val="20"/>
          <w:szCs w:val="20"/>
        </w:rPr>
        <w:drawing>
          <wp:anchor distT="0" distB="0" distL="0" distR="0" simplePos="0" relativeHeight="251872256" behindDoc="0" locked="0" layoutInCell="1" hidden="0" allowOverlap="1" wp14:anchorId="6F6093C1" wp14:editId="67114DF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noProof/>
        </w:rPr>
        <mc:AlternateContent>
          <mc:Choice Requires="wps">
            <w:drawing>
              <wp:anchor distT="0" distB="0" distL="0" distR="0" simplePos="0" relativeHeight="251873280" behindDoc="0" locked="0" layoutInCell="1" hidden="0" allowOverlap="1" wp14:anchorId="1DEA0548" wp14:editId="35D9663C">
                <wp:simplePos x="0" y="0"/>
                <wp:positionH relativeFrom="column">
                  <wp:posOffset>-12699</wp:posOffset>
                </wp:positionH>
                <wp:positionV relativeFrom="paragraph">
                  <wp:posOffset>-3416299</wp:posOffset>
                </wp:positionV>
                <wp:extent cx="12700" cy="12700"/>
                <wp:effectExtent l="0" t="0" r="0" b="0"/>
                <wp:wrapSquare wrapText="bothSides" distT="0" distB="0" distL="0" distR="0"/>
                <wp:docPr id="340" name="Rectangle 340"/>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F31AE6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DEA0548" id="Rectangle 340" o:spid="_x0000_s1212" style="position:absolute;margin-left:-1pt;margin-top:-269pt;width:1pt;height:1pt;z-index:2518732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" fillcolor="black" stroked="f">
                <v:textbox inset="2.53958mm,2.53958mm,2.53958mm,2.53958mm">
                  <w:txbxContent>
                    <w:p w14:paraId="3F31AE6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4304" behindDoc="0" locked="0" layoutInCell="1" hidden="0" allowOverlap="1" wp14:anchorId="7033E5C8" wp14:editId="12032FA2">
                <wp:simplePos x="0" y="0"/>
                <wp:positionH relativeFrom="column">
                  <wp:posOffset>406400</wp:posOffset>
                </wp:positionH>
                <wp:positionV relativeFrom="paragraph">
                  <wp:posOffset>-3416299</wp:posOffset>
                </wp:positionV>
                <wp:extent cx="12700" cy="12700"/>
                <wp:effectExtent l="0" t="0" r="0" b="0"/>
                <wp:wrapSquare wrapText="bothSides" distT="0" distB="0" distL="0" distR="0"/>
                <wp:docPr id="339" name="Rectangle 33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2CC02C1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033E5C8" id="Rectangle 339" o:spid="_x0000_s1213" style="position:absolute;margin-left:32pt;margin-top:-269pt;width:1pt;height:1pt;z-index:2518743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" fillcolor="black" stroked="f">
                <v:textbox inset="2.53958mm,2.53958mm,2.53958mm,2.53958mm">
                  <w:txbxContent>
                    <w:p w14:paraId="2CC02C1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5328" behindDoc="0" locked="0" layoutInCell="1" hidden="0" allowOverlap="1" wp14:anchorId="1F4704A3" wp14:editId="0289B031">
                <wp:simplePos x="0" y="0"/>
                <wp:positionH relativeFrom="column">
                  <wp:posOffset>-12699</wp:posOffset>
                </wp:positionH>
                <wp:positionV relativeFrom="paragraph">
                  <wp:posOffset>-3060699</wp:posOffset>
                </wp:positionV>
                <wp:extent cx="12700" cy="12700"/>
                <wp:effectExtent l="0" t="0" r="0" b="0"/>
                <wp:wrapSquare wrapText="bothSides" distT="0" distB="0" distL="0" distR="0"/>
                <wp:docPr id="338" name="Rectangle 338"/>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3F9F7F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F4704A3" id="Rectangle 338" o:spid="_x0000_s1214" style="position:absolute;margin-left:-1pt;margin-top:-241pt;width:1pt;height:1pt;z-index:2518753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" fillcolor="black" stroked="f">
                <v:textbox inset="2.53958mm,2.53958mm,2.53958mm,2.53958mm">
                  <w:txbxContent>
                    <w:p w14:paraId="53F9F7F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6352" behindDoc="0" locked="0" layoutInCell="1" hidden="0" allowOverlap="1" wp14:anchorId="77390C82" wp14:editId="62A1C6B8">
                <wp:simplePos x="0" y="0"/>
                <wp:positionH relativeFrom="column">
                  <wp:posOffset>4521200</wp:posOffset>
                </wp:positionH>
                <wp:positionV relativeFrom="paragraph">
                  <wp:posOffset>-3060699</wp:posOffset>
                </wp:positionV>
                <wp:extent cx="22225" cy="22225"/>
                <wp:effectExtent l="0" t="0" r="0" b="0"/>
                <wp:wrapSquare wrapText="bothSides" distT="0" distB="0" distL="0" distR="0"/>
                <wp:docPr id="337" name="Rectangle 337"/>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55958E63"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7390C82" id="Rectangle 337" o:spid="_x0000_s1215" style="position:absolute;margin-left:356pt;margin-top:-241pt;width:1.75pt;height:1.75pt;z-index:2518763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" fillcolor="black" stroked="f">
                <v:textbox inset="2.53958mm,2.53958mm,2.53958mm,2.53958mm">
                  <w:txbxContent>
                    <w:p w14:paraId="55958E63"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7376" behindDoc="0" locked="0" layoutInCell="1" hidden="0" allowOverlap="1" wp14:anchorId="73517C8C" wp14:editId="182402CB">
                <wp:simplePos x="0" y="0"/>
                <wp:positionH relativeFrom="column">
                  <wp:posOffset>-12699</wp:posOffset>
                </wp:positionH>
                <wp:positionV relativeFrom="paragraph">
                  <wp:posOffset>-2692399</wp:posOffset>
                </wp:positionV>
                <wp:extent cx="12700" cy="12065"/>
                <wp:effectExtent l="0" t="0" r="0" b="0"/>
                <wp:wrapSquare wrapText="bothSides" distT="0" distB="0" distL="0" distR="0"/>
                <wp:docPr id="336" name="Rectangle 33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1F7F359D"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3517C8C" id="Rectangle 336" o:spid="_x0000_s1216" style="position:absolute;margin-left:-1pt;margin-top:-212pt;width:1pt;height:.95pt;z-index:2518773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" fillcolor="black" stroked="f">
                <v:textbox inset="2.53958mm,2.53958mm,2.53958mm,2.53958mm">
                  <w:txbxContent>
                    <w:p w14:paraId="1F7F359D"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8400" behindDoc="0" locked="0" layoutInCell="1" hidden="0" allowOverlap="1" wp14:anchorId="388BEA02" wp14:editId="6A9D1468">
                <wp:simplePos x="0" y="0"/>
                <wp:positionH relativeFrom="column">
                  <wp:posOffset>-12699</wp:posOffset>
                </wp:positionH>
                <wp:positionV relativeFrom="paragraph">
                  <wp:posOffset>-2514599</wp:posOffset>
                </wp:positionV>
                <wp:extent cx="12700" cy="12700"/>
                <wp:effectExtent l="0" t="0" r="0" b="0"/>
                <wp:wrapSquare wrapText="bothSides" distT="0" distB="0" distL="0" distR="0"/>
                <wp:docPr id="335" name="Rectangle 33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8825B48"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88BEA02" id="Rectangle 335" o:spid="_x0000_s1217" style="position:absolute;margin-left:-1pt;margin-top:-198pt;width:1pt;height:1pt;z-index:2518784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" fillcolor="black" stroked="f">
                <v:textbox inset="2.53958mm,2.53958mm,2.53958mm,2.53958mm">
                  <w:txbxContent>
                    <w:p w14:paraId="08825B48"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79424" behindDoc="0" locked="0" layoutInCell="1" hidden="0" allowOverlap="1" wp14:anchorId="2724D723" wp14:editId="4B5E2F22">
                <wp:simplePos x="0" y="0"/>
                <wp:positionH relativeFrom="column">
                  <wp:posOffset>-12699</wp:posOffset>
                </wp:positionH>
                <wp:positionV relativeFrom="paragraph">
                  <wp:posOffset>-2336799</wp:posOffset>
                </wp:positionV>
                <wp:extent cx="12700" cy="12065"/>
                <wp:effectExtent l="0" t="0" r="0" b="0"/>
                <wp:wrapSquare wrapText="bothSides" distT="0" distB="0" distL="0" distR="0"/>
                <wp:docPr id="334" name="Rectangle 334"/>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0D7E81C"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2724D723" id="Rectangle 334" o:spid="_x0000_s1218" style="position:absolute;margin-left:-1pt;margin-top:-184pt;width:1pt;height:.95pt;z-index:2518794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" fillcolor="black" stroked="f">
                <v:textbox inset="2.53958mm,2.53958mm,2.53958mm,2.53958mm">
                  <w:txbxContent>
                    <w:p w14:paraId="40D7E81C"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0448" behindDoc="0" locked="0" layoutInCell="1" hidden="0" allowOverlap="1" wp14:anchorId="774307E3" wp14:editId="619275D1">
                <wp:simplePos x="0" y="0"/>
                <wp:positionH relativeFrom="column">
                  <wp:posOffset>-12699</wp:posOffset>
                </wp:positionH>
                <wp:positionV relativeFrom="paragraph">
                  <wp:posOffset>-2146299</wp:posOffset>
                </wp:positionV>
                <wp:extent cx="12700" cy="12700"/>
                <wp:effectExtent l="0" t="0" r="0" b="0"/>
                <wp:wrapSquare wrapText="bothSides" distT="0" distB="0" distL="0" distR="0"/>
                <wp:docPr id="333" name="Rectangle 333"/>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5DF69E3A"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74307E3" id="Rectangle 333" o:spid="_x0000_s1219" style="position:absolute;margin-left:-1pt;margin-top:-169pt;width:1pt;height:1pt;z-index:2518804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" fillcolor="black" stroked="f">
                <v:textbox inset="2.53958mm,2.53958mm,2.53958mm,2.53958mm">
                  <w:txbxContent>
                    <w:p w14:paraId="5DF69E3A"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1472" behindDoc="0" locked="0" layoutInCell="1" hidden="0" allowOverlap="1" wp14:anchorId="4ABEB18F" wp14:editId="10AEA49A">
                <wp:simplePos x="0" y="0"/>
                <wp:positionH relativeFrom="column">
                  <wp:posOffset>-12699</wp:posOffset>
                </wp:positionH>
                <wp:positionV relativeFrom="paragraph">
                  <wp:posOffset>-1968499</wp:posOffset>
                </wp:positionV>
                <wp:extent cx="12700" cy="12700"/>
                <wp:effectExtent l="0" t="0" r="0" b="0"/>
                <wp:wrapSquare wrapText="bothSides" distT="0" distB="0" distL="0" distR="0"/>
                <wp:docPr id="365" name="Rectangle 36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647E35FF"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ABEB18F" id="Rectangle 365" o:spid="_x0000_s1220" style="position:absolute;margin-left:-1pt;margin-top:-155pt;width:1pt;height:1pt;z-index:251881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" fillcolor="black" stroked="f">
                <v:textbox inset="2.53958mm,2.53958mm,2.53958mm,2.53958mm">
                  <w:txbxContent>
                    <w:p w14:paraId="647E35FF"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2496" behindDoc="0" locked="0" layoutInCell="1" hidden="0" allowOverlap="1" wp14:anchorId="16ED5FC5" wp14:editId="2B7FC868">
                <wp:simplePos x="0" y="0"/>
                <wp:positionH relativeFrom="column">
                  <wp:posOffset>-12699</wp:posOffset>
                </wp:positionH>
                <wp:positionV relativeFrom="paragraph">
                  <wp:posOffset>-1790699</wp:posOffset>
                </wp:positionV>
                <wp:extent cx="12700" cy="12065"/>
                <wp:effectExtent l="0" t="0" r="0" b="0"/>
                <wp:wrapSquare wrapText="bothSides" distT="0" distB="0" distL="0" distR="0"/>
                <wp:docPr id="363" name="Rectangle 36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35468D50"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6ED5FC5" id="Rectangle 363" o:spid="_x0000_s1221" style="position:absolute;margin-left:-1pt;margin-top:-141pt;width:1pt;height:.95pt;z-index:2518824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" fillcolor="black" stroked="f">
                <v:textbox inset="2.53958mm,2.53958mm,2.53958mm,2.53958mm">
                  <w:txbxContent>
                    <w:p w14:paraId="35468D50"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3520" behindDoc="0" locked="0" layoutInCell="1" hidden="0" allowOverlap="1" wp14:anchorId="60380E54" wp14:editId="618A9078">
                <wp:simplePos x="0" y="0"/>
                <wp:positionH relativeFrom="column">
                  <wp:posOffset>-12699</wp:posOffset>
                </wp:positionH>
                <wp:positionV relativeFrom="paragraph">
                  <wp:posOffset>-1257299</wp:posOffset>
                </wp:positionV>
                <wp:extent cx="12700" cy="12065"/>
                <wp:effectExtent l="0" t="0" r="0" b="0"/>
                <wp:wrapSquare wrapText="bothSides" distT="0" distB="0" distL="0" distR="0"/>
                <wp:docPr id="361" name="Rectangle 36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0E9DD6B"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0380E54" id="Rectangle 361" o:spid="_x0000_s1222" style="position:absolute;margin-left:-1pt;margin-top:-99pt;width:1pt;height:.95pt;z-index:2518835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" fillcolor="black" stroked="f">
                <v:textbox inset="2.53958mm,2.53958mm,2.53958mm,2.53958mm">
                  <w:txbxContent>
                    <w:p w14:paraId="40E9DD6B"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4544" behindDoc="0" locked="0" layoutInCell="1" hidden="0" allowOverlap="1" wp14:anchorId="1BD53146" wp14:editId="5CD01090">
                <wp:simplePos x="0" y="0"/>
                <wp:positionH relativeFrom="column">
                  <wp:posOffset>-12699</wp:posOffset>
                </wp:positionH>
                <wp:positionV relativeFrom="paragraph">
                  <wp:posOffset>-901699</wp:posOffset>
                </wp:positionV>
                <wp:extent cx="12700" cy="12700"/>
                <wp:effectExtent l="0" t="0" r="0" b="0"/>
                <wp:wrapSquare wrapText="bothSides" distT="0" distB="0" distL="0" distR="0"/>
                <wp:docPr id="359" name="Rectangle 359"/>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3F394AF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1BD53146" id="Rectangle 359" o:spid="_x0000_s1223" style="position:absolute;margin-left:-1pt;margin-top:-71pt;width:1pt;height:1pt;z-index:2518845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" fillcolor="black" stroked="f">
                <v:textbox inset="2.53958mm,2.53958mm,2.53958mm,2.53958mm">
                  <w:txbxContent>
                    <w:p w14:paraId="3F394AF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5568" behindDoc="0" locked="0" layoutInCell="1" hidden="0" allowOverlap="1" wp14:anchorId="35183EC0" wp14:editId="7E2C2ECD">
                <wp:simplePos x="0" y="0"/>
                <wp:positionH relativeFrom="column">
                  <wp:posOffset>-12699</wp:posOffset>
                </wp:positionH>
                <wp:positionV relativeFrom="paragraph">
                  <wp:posOffset>-546099</wp:posOffset>
                </wp:positionV>
                <wp:extent cx="12700" cy="12065"/>
                <wp:effectExtent l="0" t="0" r="0" b="0"/>
                <wp:wrapSquare wrapText="bothSides" distT="0" distB="0" distL="0" distR="0"/>
                <wp:docPr id="357" name="Rectangle 35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07356687"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35183EC0" id="Rectangle 357" o:spid="_x0000_s1224" style="position:absolute;margin-left:-1pt;margin-top:-43pt;width:1pt;height:.95pt;z-index:2518855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" fillcolor="black" stroked="f">
                <v:textbox inset="2.53958mm,2.53958mm,2.53958mm,2.53958mm">
                  <w:txbxContent>
                    <w:p w14:paraId="07356687"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6592" behindDoc="0" locked="0" layoutInCell="1" hidden="0" allowOverlap="1" wp14:anchorId="000C73A0" wp14:editId="78BC6C0E">
                <wp:simplePos x="0" y="0"/>
                <wp:positionH relativeFrom="column">
                  <wp:posOffset>-12699</wp:posOffset>
                </wp:positionH>
                <wp:positionV relativeFrom="paragraph">
                  <wp:posOffset>-190499</wp:posOffset>
                </wp:positionV>
                <wp:extent cx="12700" cy="12700"/>
                <wp:effectExtent l="0" t="0" r="0" b="0"/>
                <wp:wrapSquare wrapText="bothSides" distT="0" distB="0" distL="0" distR="0"/>
                <wp:docPr id="355" name="Rectangle 35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a:noFill/>
                        </a:ln>
                      </wps:spPr>
                      <wps:txbx>
                        <w:txbxContent>
                          <w:p w14:paraId="08614F1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000C73A0" id="Rectangle 355" o:spid="_x0000_s1225" style="position:absolute;margin-left:-1pt;margin-top:-15pt;width:1pt;height:1pt;z-index:2518865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" fillcolor="black" stroked="f">
                <v:textbox inset="2.53958mm,2.53958mm,2.53958mm,2.53958mm">
                  <w:txbxContent>
                    <w:p w14:paraId="08614F19"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7616" behindDoc="0" locked="0" layoutInCell="1" hidden="0" allowOverlap="1" wp14:anchorId="6F8A585C" wp14:editId="296CB20A">
                <wp:simplePos x="0" y="0"/>
                <wp:positionH relativeFrom="column">
                  <wp:posOffset>4521200</wp:posOffset>
                </wp:positionH>
                <wp:positionV relativeFrom="paragraph">
                  <wp:posOffset>-190499</wp:posOffset>
                </wp:positionV>
                <wp:extent cx="22225" cy="22225"/>
                <wp:effectExtent l="0" t="0" r="0" b="0"/>
                <wp:wrapSquare wrapText="bothSides" distT="0" distB="0" distL="0" distR="0"/>
                <wp:docPr id="353" name="Rectangle 353"/>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000000"/>
                        </a:solidFill>
                        <a:ln>
                          <a:noFill/>
                        </a:ln>
                      </wps:spPr>
                      <wps:txbx>
                        <w:txbxContent>
                          <w:p w14:paraId="3B438D55"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6F8A585C" id="Rectangle 353" o:spid="_x0000_s1226" style="position:absolute;margin-left:356pt;margin-top:-15pt;width:1.75pt;height:1.75pt;z-index:2518876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" fillcolor="black" stroked="f">
                <v:textbox inset="2.53958mm,2.53958mm,2.53958mm,2.53958mm">
                  <w:txbxContent>
                    <w:p w14:paraId="3B438D55" w14:textId="77777777" w:rsidR="000F56FD" w:rsidRDefault="000F56FD">
                      <w:pPr>
                        <w:textDirection w:val="btLr"/>
                      </w:pPr>
                    </w:p>
                  </w:txbxContent>
                </v:textbox>
                <w10:wrap type="square"/>
              </v:rect>
            </w:pict>
          </mc:Fallback>
        </mc:AlternateContent>
      </w:r>
    </w:p>
    <w:p w14:paraId="56697EF0" w14:textId="77777777" w:rsidR="00CF7921" w:rsidRDefault="00CF7921">
      <w:pPr>
        <w:spacing w:line="32" w:lineRule="auto"/>
        <w:rPr>
          <w:color w:val="000000"/>
          <w:sz w:val="20"/>
          <w:szCs w:val="20"/>
        </w:rPr>
      </w:pPr>
    </w:p>
    <w:p w14:paraId="2837A724" w14:textId="77777777" w:rsidR="00CF7921" w:rsidRDefault="00D552A3">
      <w:pPr>
        <w:spacing w:line="263" w:lineRule="auto"/>
        <w:ind w:left="280" w:right="80"/>
        <w:jc w:val="both"/>
        <w:rPr>
          <w:color w:val="000000"/>
          <w:sz w:val="20"/>
          <w:szCs w:val="20"/>
        </w:rPr>
      </w:pPr>
      <w:r>
        <w:rPr>
          <w:rFonts w:ascii="Times" w:eastAsia="Times" w:hAnsi="Times" w:cs="Times"/>
          <w:b/>
          <w:color w:val="000000"/>
          <w:sz w:val="24"/>
          <w:szCs w:val="24"/>
        </w:rPr>
        <w:t xml:space="preserve">On the Job Training </w:t>
      </w:r>
      <w:r>
        <w:rPr>
          <w:rFonts w:ascii="Times" w:eastAsia="Times" w:hAnsi="Times" w:cs="Times"/>
          <w:color w:val="000000"/>
          <w:sz w:val="24"/>
          <w:szCs w:val="24"/>
        </w:rPr>
        <w:t>All the students have to undergo on the job training in a chemical</w:t>
      </w:r>
      <w:r>
        <w:rPr>
          <w:rFonts w:ascii="Times" w:eastAsia="Times" w:hAnsi="Times" w:cs="Times"/>
          <w:b/>
          <w:color w:val="000000"/>
          <w:sz w:val="24"/>
          <w:szCs w:val="24"/>
        </w:rPr>
        <w:t xml:space="preserve"> </w:t>
      </w:r>
      <w:r>
        <w:rPr>
          <w:rFonts w:ascii="Times" w:eastAsia="Times" w:hAnsi="Times" w:cs="Times"/>
          <w:color w:val="000000"/>
          <w:sz w:val="24"/>
          <w:szCs w:val="24"/>
        </w:rPr>
        <w:t>industry for a minimum period of 15 days and submit a project report. The period of 15 days need be at a single stretch. The vacation days may be utilized for this purpose. A report of the training should be submitted to the department during the sixth semester for internal evaluation.</w:t>
      </w:r>
    </w:p>
    <w:p w14:paraId="7A13C8DF" w14:textId="77777777" w:rsidR="00CF7921" w:rsidRDefault="00CF7921">
      <w:pPr>
        <w:spacing w:line="219" w:lineRule="auto"/>
        <w:rPr>
          <w:color w:val="000000"/>
          <w:sz w:val="20"/>
          <w:szCs w:val="20"/>
        </w:rPr>
      </w:pPr>
    </w:p>
    <w:p w14:paraId="640E0713" w14:textId="77777777" w:rsidR="00CF7921" w:rsidRDefault="00D552A3">
      <w:pPr>
        <w:ind w:left="280"/>
        <w:rPr>
          <w:color w:val="000000"/>
          <w:sz w:val="20"/>
          <w:szCs w:val="20"/>
        </w:rPr>
      </w:pPr>
      <w:r>
        <w:rPr>
          <w:rFonts w:ascii="Times" w:eastAsia="Times" w:hAnsi="Times" w:cs="Times"/>
          <w:b/>
          <w:color w:val="000000"/>
          <w:sz w:val="24"/>
          <w:szCs w:val="24"/>
        </w:rPr>
        <w:t>OPEN COURSES:</w:t>
      </w:r>
    </w:p>
    <w:p w14:paraId="09324BAF" w14:textId="77777777" w:rsidR="00CF7921" w:rsidRDefault="00CF7921">
      <w:pPr>
        <w:spacing w:line="225" w:lineRule="auto"/>
        <w:rPr>
          <w:color w:val="000000"/>
          <w:sz w:val="20"/>
          <w:szCs w:val="20"/>
        </w:rPr>
      </w:pPr>
    </w:p>
    <w:tbl>
      <w:tblPr>
        <w:tblStyle w:val="af3"/>
        <w:tblW w:w="8460" w:type="dxa"/>
        <w:tblInd w:w="170" w:type="dxa"/>
        <w:tblLayout w:type="fixed"/>
        <w:tblLook w:val="0000" w:firstRow="0" w:lastRow="0" w:firstColumn="0" w:lastColumn="0" w:noHBand="0" w:noVBand="0"/>
      </w:tblPr>
      <w:tblGrid>
        <w:gridCol w:w="980"/>
        <w:gridCol w:w="1300"/>
        <w:gridCol w:w="2060"/>
        <w:gridCol w:w="4120"/>
      </w:tblGrid>
      <w:tr w:rsidR="00CF7921" w14:paraId="15A74294" w14:textId="77777777">
        <w:trPr>
          <w:trHeight w:val="281"/>
        </w:trPr>
        <w:tc>
          <w:tcPr>
            <w:tcW w:w="980" w:type="dxa"/>
            <w:tcBorders>
              <w:top w:val="single" w:sz="8" w:space="0" w:color="000000"/>
              <w:left w:val="single" w:sz="8" w:space="0" w:color="000000"/>
              <w:right w:val="single" w:sz="8" w:space="0" w:color="000000"/>
            </w:tcBorders>
            <w:vAlign w:val="bottom"/>
          </w:tcPr>
          <w:p w14:paraId="698E1BA3" w14:textId="77777777" w:rsidR="00CF7921" w:rsidRDefault="00D552A3">
            <w:pPr>
              <w:jc w:val="center"/>
              <w:rPr>
                <w:color w:val="000000"/>
                <w:sz w:val="20"/>
                <w:szCs w:val="20"/>
              </w:rPr>
            </w:pPr>
            <w:r>
              <w:rPr>
                <w:rFonts w:ascii="Times" w:eastAsia="Times" w:hAnsi="Times" w:cs="Times"/>
                <w:b/>
                <w:color w:val="000000"/>
                <w:sz w:val="24"/>
                <w:szCs w:val="24"/>
              </w:rPr>
              <w:t>Sl. No.</w:t>
            </w:r>
          </w:p>
        </w:tc>
        <w:tc>
          <w:tcPr>
            <w:tcW w:w="1300" w:type="dxa"/>
            <w:tcBorders>
              <w:top w:val="single" w:sz="8" w:space="0" w:color="000000"/>
              <w:right w:val="single" w:sz="8" w:space="0" w:color="000000"/>
            </w:tcBorders>
            <w:vAlign w:val="bottom"/>
          </w:tcPr>
          <w:p w14:paraId="0BC73CB8" w14:textId="77777777" w:rsidR="00CF7921" w:rsidRDefault="00D552A3">
            <w:pPr>
              <w:jc w:val="center"/>
              <w:rPr>
                <w:color w:val="000000"/>
                <w:sz w:val="20"/>
                <w:szCs w:val="20"/>
              </w:rPr>
            </w:pPr>
            <w:r>
              <w:rPr>
                <w:rFonts w:ascii="Times" w:eastAsia="Times" w:hAnsi="Times" w:cs="Times"/>
                <w:b/>
                <w:color w:val="000000"/>
                <w:sz w:val="24"/>
                <w:szCs w:val="24"/>
              </w:rPr>
              <w:t>Semester</w:t>
            </w:r>
          </w:p>
        </w:tc>
        <w:tc>
          <w:tcPr>
            <w:tcW w:w="2060" w:type="dxa"/>
            <w:tcBorders>
              <w:top w:val="single" w:sz="8" w:space="0" w:color="000000"/>
              <w:right w:val="single" w:sz="8" w:space="0" w:color="000000"/>
            </w:tcBorders>
            <w:vAlign w:val="bottom"/>
          </w:tcPr>
          <w:p w14:paraId="75712606" w14:textId="77777777" w:rsidR="00CF7921" w:rsidRDefault="00D552A3">
            <w:pPr>
              <w:ind w:right="260"/>
              <w:jc w:val="right"/>
              <w:rPr>
                <w:color w:val="000000"/>
                <w:sz w:val="20"/>
                <w:szCs w:val="20"/>
              </w:rPr>
            </w:pPr>
            <w:r>
              <w:rPr>
                <w:rFonts w:ascii="Times" w:eastAsia="Times" w:hAnsi="Times" w:cs="Times"/>
                <w:b/>
                <w:color w:val="000000"/>
                <w:sz w:val="24"/>
                <w:szCs w:val="24"/>
              </w:rPr>
              <w:t>Course Code</w:t>
            </w:r>
          </w:p>
        </w:tc>
        <w:tc>
          <w:tcPr>
            <w:tcW w:w="4120" w:type="dxa"/>
            <w:tcBorders>
              <w:top w:val="single" w:sz="8" w:space="0" w:color="000000"/>
              <w:right w:val="single" w:sz="8" w:space="0" w:color="000000"/>
            </w:tcBorders>
            <w:vAlign w:val="bottom"/>
          </w:tcPr>
          <w:p w14:paraId="10CCA374" w14:textId="77777777" w:rsidR="00CF7921" w:rsidRDefault="00D552A3">
            <w:pPr>
              <w:ind w:left="100"/>
              <w:rPr>
                <w:color w:val="000000"/>
                <w:sz w:val="20"/>
                <w:szCs w:val="20"/>
              </w:rPr>
            </w:pPr>
            <w:r>
              <w:rPr>
                <w:rFonts w:ascii="Times" w:eastAsia="Times" w:hAnsi="Times" w:cs="Times"/>
                <w:b/>
                <w:color w:val="000000"/>
                <w:sz w:val="24"/>
                <w:szCs w:val="24"/>
              </w:rPr>
              <w:t>Course Title</w:t>
            </w:r>
          </w:p>
        </w:tc>
      </w:tr>
      <w:tr w:rsidR="00CF7921" w14:paraId="115EE5D1" w14:textId="77777777">
        <w:trPr>
          <w:trHeight w:val="43"/>
        </w:trPr>
        <w:tc>
          <w:tcPr>
            <w:tcW w:w="980" w:type="dxa"/>
            <w:tcBorders>
              <w:left w:val="single" w:sz="8" w:space="0" w:color="000000"/>
              <w:bottom w:val="single" w:sz="8" w:space="0" w:color="000000"/>
              <w:right w:val="single" w:sz="8" w:space="0" w:color="000000"/>
            </w:tcBorders>
            <w:vAlign w:val="bottom"/>
          </w:tcPr>
          <w:p w14:paraId="4CB1EC66"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60C6ED94"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4A952F84"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584CB23E" w14:textId="77777777" w:rsidR="00CF7921" w:rsidRDefault="00CF7921">
            <w:pPr>
              <w:rPr>
                <w:color w:val="000000"/>
                <w:sz w:val="3"/>
                <w:szCs w:val="3"/>
              </w:rPr>
            </w:pPr>
          </w:p>
        </w:tc>
      </w:tr>
      <w:tr w:rsidR="00CF7921" w14:paraId="78A456ED" w14:textId="77777777">
        <w:trPr>
          <w:trHeight w:val="260"/>
        </w:trPr>
        <w:tc>
          <w:tcPr>
            <w:tcW w:w="980" w:type="dxa"/>
            <w:tcBorders>
              <w:left w:val="single" w:sz="8" w:space="0" w:color="000000"/>
              <w:right w:val="single" w:sz="8" w:space="0" w:color="000000"/>
            </w:tcBorders>
            <w:vAlign w:val="bottom"/>
          </w:tcPr>
          <w:p w14:paraId="00A34EFB" w14:textId="77777777" w:rsidR="00CF7921" w:rsidRDefault="00D552A3">
            <w:pPr>
              <w:spacing w:line="260" w:lineRule="auto"/>
              <w:jc w:val="center"/>
              <w:rPr>
                <w:color w:val="000000"/>
                <w:sz w:val="20"/>
                <w:szCs w:val="20"/>
              </w:rPr>
            </w:pPr>
            <w:r>
              <w:rPr>
                <w:rFonts w:ascii="Times" w:eastAsia="Times" w:hAnsi="Times" w:cs="Times"/>
                <w:color w:val="000000"/>
                <w:sz w:val="24"/>
                <w:szCs w:val="24"/>
              </w:rPr>
              <w:t>1</w:t>
            </w:r>
          </w:p>
        </w:tc>
        <w:tc>
          <w:tcPr>
            <w:tcW w:w="1300" w:type="dxa"/>
            <w:tcBorders>
              <w:right w:val="single" w:sz="8" w:space="0" w:color="000000"/>
            </w:tcBorders>
            <w:vAlign w:val="bottom"/>
          </w:tcPr>
          <w:p w14:paraId="1419B4AD" w14:textId="77777777" w:rsidR="00CF7921" w:rsidRDefault="00D552A3">
            <w:pPr>
              <w:spacing w:line="260"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3934FAE2" w14:textId="77777777" w:rsidR="00CF7921" w:rsidRDefault="00D552A3">
            <w:pPr>
              <w:spacing w:line="260" w:lineRule="auto"/>
              <w:ind w:right="320"/>
              <w:jc w:val="right"/>
              <w:rPr>
                <w:color w:val="000000"/>
                <w:sz w:val="20"/>
                <w:szCs w:val="20"/>
              </w:rPr>
            </w:pPr>
            <w:r>
              <w:rPr>
                <w:rFonts w:ascii="Times" w:eastAsia="Times" w:hAnsi="Times" w:cs="Times"/>
                <w:color w:val="000000"/>
                <w:sz w:val="24"/>
                <w:szCs w:val="24"/>
              </w:rPr>
              <w:t>CH5OPT1.1</w:t>
            </w:r>
          </w:p>
        </w:tc>
        <w:tc>
          <w:tcPr>
            <w:tcW w:w="4120" w:type="dxa"/>
            <w:tcBorders>
              <w:right w:val="single" w:sz="8" w:space="0" w:color="000000"/>
            </w:tcBorders>
            <w:vAlign w:val="bottom"/>
          </w:tcPr>
          <w:p w14:paraId="4089919F" w14:textId="77777777" w:rsidR="00CF7921" w:rsidRDefault="00D552A3">
            <w:pPr>
              <w:spacing w:line="260" w:lineRule="auto"/>
              <w:ind w:left="100"/>
              <w:rPr>
                <w:color w:val="000000"/>
                <w:sz w:val="20"/>
                <w:szCs w:val="20"/>
              </w:rPr>
            </w:pPr>
            <w:r>
              <w:rPr>
                <w:rFonts w:ascii="Times" w:eastAsia="Times" w:hAnsi="Times" w:cs="Times"/>
                <w:color w:val="000000"/>
                <w:sz w:val="24"/>
                <w:szCs w:val="24"/>
              </w:rPr>
              <w:t>Chemistry in Everyday Life</w:t>
            </w:r>
          </w:p>
        </w:tc>
      </w:tr>
      <w:tr w:rsidR="00CF7921" w14:paraId="16726F5D" w14:textId="77777777">
        <w:trPr>
          <w:trHeight w:val="44"/>
        </w:trPr>
        <w:tc>
          <w:tcPr>
            <w:tcW w:w="980" w:type="dxa"/>
            <w:tcBorders>
              <w:left w:val="single" w:sz="8" w:space="0" w:color="000000"/>
              <w:bottom w:val="single" w:sz="8" w:space="0" w:color="000000"/>
              <w:right w:val="single" w:sz="8" w:space="0" w:color="000000"/>
            </w:tcBorders>
            <w:vAlign w:val="bottom"/>
          </w:tcPr>
          <w:p w14:paraId="53A7BDF4"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652F1D38"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5B80D68B"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78B36D3B" w14:textId="77777777" w:rsidR="00CF7921" w:rsidRDefault="00CF7921">
            <w:pPr>
              <w:rPr>
                <w:color w:val="000000"/>
                <w:sz w:val="3"/>
                <w:szCs w:val="3"/>
              </w:rPr>
            </w:pPr>
          </w:p>
        </w:tc>
      </w:tr>
      <w:tr w:rsidR="00CF7921" w14:paraId="60472D3C" w14:textId="77777777">
        <w:trPr>
          <w:trHeight w:val="258"/>
        </w:trPr>
        <w:tc>
          <w:tcPr>
            <w:tcW w:w="980" w:type="dxa"/>
            <w:tcBorders>
              <w:left w:val="single" w:sz="8" w:space="0" w:color="000000"/>
              <w:right w:val="single" w:sz="8" w:space="0" w:color="000000"/>
            </w:tcBorders>
            <w:vAlign w:val="bottom"/>
          </w:tcPr>
          <w:p w14:paraId="3F27113C" w14:textId="77777777" w:rsidR="00CF7921" w:rsidRDefault="00D552A3">
            <w:pPr>
              <w:spacing w:line="258" w:lineRule="auto"/>
              <w:jc w:val="center"/>
              <w:rPr>
                <w:color w:val="000000"/>
                <w:sz w:val="20"/>
                <w:szCs w:val="20"/>
              </w:rPr>
            </w:pPr>
            <w:r>
              <w:rPr>
                <w:rFonts w:ascii="Times" w:eastAsia="Times" w:hAnsi="Times" w:cs="Times"/>
                <w:color w:val="000000"/>
                <w:sz w:val="24"/>
                <w:szCs w:val="24"/>
              </w:rPr>
              <w:t>2</w:t>
            </w:r>
          </w:p>
        </w:tc>
        <w:tc>
          <w:tcPr>
            <w:tcW w:w="1300" w:type="dxa"/>
            <w:tcBorders>
              <w:right w:val="single" w:sz="8" w:space="0" w:color="000000"/>
            </w:tcBorders>
            <w:vAlign w:val="bottom"/>
          </w:tcPr>
          <w:p w14:paraId="58CD0B74"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4D3D471E"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CH5OPT1.2</w:t>
            </w:r>
          </w:p>
        </w:tc>
        <w:tc>
          <w:tcPr>
            <w:tcW w:w="4120" w:type="dxa"/>
            <w:tcBorders>
              <w:right w:val="single" w:sz="8" w:space="0" w:color="000000"/>
            </w:tcBorders>
            <w:vAlign w:val="bottom"/>
          </w:tcPr>
          <w:p w14:paraId="42DE2BE8" w14:textId="77777777" w:rsidR="00CF7921" w:rsidRDefault="00D552A3">
            <w:pPr>
              <w:spacing w:line="258" w:lineRule="auto"/>
              <w:ind w:left="100"/>
              <w:rPr>
                <w:color w:val="000000"/>
                <w:sz w:val="20"/>
                <w:szCs w:val="20"/>
              </w:rPr>
            </w:pPr>
            <w:r>
              <w:rPr>
                <w:rFonts w:ascii="Times" w:eastAsia="Times" w:hAnsi="Times" w:cs="Times"/>
                <w:color w:val="000000"/>
                <w:sz w:val="24"/>
                <w:szCs w:val="24"/>
              </w:rPr>
              <w:t>Nanoscience and Nanotechnology</w:t>
            </w:r>
          </w:p>
        </w:tc>
      </w:tr>
      <w:tr w:rsidR="00CF7921" w14:paraId="4594E69D" w14:textId="77777777">
        <w:trPr>
          <w:trHeight w:val="42"/>
        </w:trPr>
        <w:tc>
          <w:tcPr>
            <w:tcW w:w="980" w:type="dxa"/>
            <w:tcBorders>
              <w:left w:val="single" w:sz="8" w:space="0" w:color="000000"/>
              <w:bottom w:val="single" w:sz="8" w:space="0" w:color="000000"/>
              <w:right w:val="single" w:sz="8" w:space="0" w:color="000000"/>
            </w:tcBorders>
            <w:vAlign w:val="bottom"/>
          </w:tcPr>
          <w:p w14:paraId="259F3B5A"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68B4BC64"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78AC3A37"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024253C9" w14:textId="77777777" w:rsidR="00CF7921" w:rsidRDefault="00CF7921">
            <w:pPr>
              <w:rPr>
                <w:color w:val="000000"/>
                <w:sz w:val="3"/>
                <w:szCs w:val="3"/>
              </w:rPr>
            </w:pPr>
          </w:p>
        </w:tc>
      </w:tr>
      <w:tr w:rsidR="00CF7921" w14:paraId="32AC858E" w14:textId="77777777">
        <w:trPr>
          <w:trHeight w:val="258"/>
        </w:trPr>
        <w:tc>
          <w:tcPr>
            <w:tcW w:w="980" w:type="dxa"/>
            <w:tcBorders>
              <w:left w:val="single" w:sz="8" w:space="0" w:color="000000"/>
              <w:right w:val="single" w:sz="8" w:space="0" w:color="000000"/>
            </w:tcBorders>
            <w:vAlign w:val="bottom"/>
          </w:tcPr>
          <w:p w14:paraId="7C5FEF66"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00" w:type="dxa"/>
            <w:tcBorders>
              <w:right w:val="single" w:sz="8" w:space="0" w:color="000000"/>
            </w:tcBorders>
            <w:vAlign w:val="bottom"/>
          </w:tcPr>
          <w:p w14:paraId="07700F26" w14:textId="77777777" w:rsidR="00CF7921" w:rsidRDefault="00D552A3">
            <w:pPr>
              <w:spacing w:line="258" w:lineRule="auto"/>
              <w:jc w:val="center"/>
              <w:rPr>
                <w:color w:val="000000"/>
                <w:sz w:val="20"/>
                <w:szCs w:val="20"/>
              </w:rPr>
            </w:pPr>
            <w:r>
              <w:rPr>
                <w:rFonts w:ascii="Times" w:eastAsia="Times" w:hAnsi="Times" w:cs="Times"/>
                <w:color w:val="000000"/>
                <w:sz w:val="24"/>
                <w:szCs w:val="24"/>
              </w:rPr>
              <w:t>V</w:t>
            </w:r>
          </w:p>
        </w:tc>
        <w:tc>
          <w:tcPr>
            <w:tcW w:w="2060" w:type="dxa"/>
            <w:tcBorders>
              <w:right w:val="single" w:sz="8" w:space="0" w:color="000000"/>
            </w:tcBorders>
            <w:vAlign w:val="bottom"/>
          </w:tcPr>
          <w:p w14:paraId="7101D847"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CH5OPT1.3</w:t>
            </w:r>
          </w:p>
        </w:tc>
        <w:tc>
          <w:tcPr>
            <w:tcW w:w="4120" w:type="dxa"/>
            <w:tcBorders>
              <w:right w:val="single" w:sz="8" w:space="0" w:color="000000"/>
            </w:tcBorders>
            <w:vAlign w:val="bottom"/>
          </w:tcPr>
          <w:p w14:paraId="6ED313D3" w14:textId="77777777" w:rsidR="00CF7921" w:rsidRDefault="00D552A3">
            <w:pPr>
              <w:spacing w:line="258" w:lineRule="auto"/>
              <w:ind w:left="100"/>
              <w:rPr>
                <w:color w:val="000000"/>
                <w:sz w:val="20"/>
                <w:szCs w:val="20"/>
              </w:rPr>
            </w:pPr>
            <w:r>
              <w:rPr>
                <w:rFonts w:ascii="Times" w:eastAsia="Times" w:hAnsi="Times" w:cs="Times"/>
                <w:color w:val="000000"/>
                <w:sz w:val="24"/>
                <w:szCs w:val="24"/>
              </w:rPr>
              <w:t>Forensic Science</w:t>
            </w:r>
          </w:p>
        </w:tc>
      </w:tr>
      <w:tr w:rsidR="00CF7921" w14:paraId="7442807E" w14:textId="77777777">
        <w:trPr>
          <w:trHeight w:val="46"/>
        </w:trPr>
        <w:tc>
          <w:tcPr>
            <w:tcW w:w="980" w:type="dxa"/>
            <w:tcBorders>
              <w:left w:val="single" w:sz="8" w:space="0" w:color="000000"/>
              <w:bottom w:val="single" w:sz="8" w:space="0" w:color="000000"/>
              <w:right w:val="single" w:sz="8" w:space="0" w:color="000000"/>
            </w:tcBorders>
            <w:vAlign w:val="bottom"/>
          </w:tcPr>
          <w:p w14:paraId="1F8C74D3" w14:textId="77777777" w:rsidR="00CF7921" w:rsidRDefault="00CF7921">
            <w:pPr>
              <w:rPr>
                <w:color w:val="000000"/>
                <w:sz w:val="4"/>
                <w:szCs w:val="4"/>
              </w:rPr>
            </w:pPr>
          </w:p>
        </w:tc>
        <w:tc>
          <w:tcPr>
            <w:tcW w:w="1300" w:type="dxa"/>
            <w:tcBorders>
              <w:bottom w:val="single" w:sz="8" w:space="0" w:color="000000"/>
              <w:right w:val="single" w:sz="8" w:space="0" w:color="000000"/>
            </w:tcBorders>
            <w:vAlign w:val="bottom"/>
          </w:tcPr>
          <w:p w14:paraId="6A6A8D21" w14:textId="77777777" w:rsidR="00CF7921" w:rsidRDefault="00CF7921">
            <w:pPr>
              <w:rPr>
                <w:color w:val="000000"/>
                <w:sz w:val="4"/>
                <w:szCs w:val="4"/>
              </w:rPr>
            </w:pPr>
          </w:p>
        </w:tc>
        <w:tc>
          <w:tcPr>
            <w:tcW w:w="2060" w:type="dxa"/>
            <w:tcBorders>
              <w:bottom w:val="single" w:sz="8" w:space="0" w:color="000000"/>
              <w:right w:val="single" w:sz="8" w:space="0" w:color="000000"/>
            </w:tcBorders>
            <w:vAlign w:val="bottom"/>
          </w:tcPr>
          <w:p w14:paraId="14B519F6"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02B1A639" w14:textId="77777777" w:rsidR="00CF7921" w:rsidRDefault="00CF7921">
            <w:pPr>
              <w:rPr>
                <w:color w:val="000000"/>
                <w:sz w:val="4"/>
                <w:szCs w:val="4"/>
              </w:rPr>
            </w:pPr>
          </w:p>
        </w:tc>
      </w:tr>
      <w:tr w:rsidR="00CF7921" w14:paraId="58B0290E" w14:textId="77777777">
        <w:trPr>
          <w:trHeight w:val="736"/>
        </w:trPr>
        <w:tc>
          <w:tcPr>
            <w:tcW w:w="4340" w:type="dxa"/>
            <w:gridSpan w:val="3"/>
            <w:vAlign w:val="bottom"/>
          </w:tcPr>
          <w:p w14:paraId="36484CED" w14:textId="77777777" w:rsidR="00CF7921" w:rsidRDefault="00D552A3">
            <w:pPr>
              <w:ind w:right="1000"/>
              <w:jc w:val="right"/>
              <w:rPr>
                <w:color w:val="000000"/>
                <w:sz w:val="20"/>
                <w:szCs w:val="20"/>
              </w:rPr>
            </w:pPr>
            <w:r>
              <w:rPr>
                <w:rFonts w:ascii="Times" w:eastAsia="Times" w:hAnsi="Times" w:cs="Times"/>
                <w:b/>
                <w:color w:val="000000"/>
                <w:sz w:val="24"/>
                <w:szCs w:val="24"/>
              </w:rPr>
              <w:t>CHOICE BASED COURSES:</w:t>
            </w:r>
          </w:p>
        </w:tc>
        <w:tc>
          <w:tcPr>
            <w:tcW w:w="4120" w:type="dxa"/>
            <w:vAlign w:val="bottom"/>
          </w:tcPr>
          <w:p w14:paraId="0EBBE0EA" w14:textId="77777777" w:rsidR="00CF7921" w:rsidRDefault="00CF7921">
            <w:pPr>
              <w:rPr>
                <w:color w:val="000000"/>
                <w:sz w:val="24"/>
                <w:szCs w:val="24"/>
              </w:rPr>
            </w:pPr>
          </w:p>
        </w:tc>
      </w:tr>
      <w:tr w:rsidR="00CF7921" w14:paraId="386E70BF" w14:textId="77777777">
        <w:trPr>
          <w:trHeight w:val="247"/>
        </w:trPr>
        <w:tc>
          <w:tcPr>
            <w:tcW w:w="980" w:type="dxa"/>
            <w:tcBorders>
              <w:bottom w:val="single" w:sz="8" w:space="0" w:color="000000"/>
            </w:tcBorders>
            <w:vAlign w:val="bottom"/>
          </w:tcPr>
          <w:p w14:paraId="7923D2D4" w14:textId="77777777" w:rsidR="00CF7921" w:rsidRDefault="00CF7921">
            <w:pPr>
              <w:rPr>
                <w:color w:val="000000"/>
                <w:sz w:val="21"/>
                <w:szCs w:val="21"/>
              </w:rPr>
            </w:pPr>
          </w:p>
        </w:tc>
        <w:tc>
          <w:tcPr>
            <w:tcW w:w="1300" w:type="dxa"/>
            <w:tcBorders>
              <w:bottom w:val="single" w:sz="8" w:space="0" w:color="000000"/>
            </w:tcBorders>
            <w:vAlign w:val="bottom"/>
          </w:tcPr>
          <w:p w14:paraId="6E5BF990" w14:textId="77777777" w:rsidR="00CF7921" w:rsidRDefault="00CF7921">
            <w:pPr>
              <w:rPr>
                <w:color w:val="000000"/>
                <w:sz w:val="21"/>
                <w:szCs w:val="21"/>
              </w:rPr>
            </w:pPr>
          </w:p>
        </w:tc>
        <w:tc>
          <w:tcPr>
            <w:tcW w:w="2060" w:type="dxa"/>
            <w:tcBorders>
              <w:bottom w:val="single" w:sz="8" w:space="0" w:color="000000"/>
            </w:tcBorders>
            <w:vAlign w:val="bottom"/>
          </w:tcPr>
          <w:p w14:paraId="5981EE8A" w14:textId="77777777" w:rsidR="00CF7921" w:rsidRDefault="00CF7921">
            <w:pPr>
              <w:rPr>
                <w:color w:val="000000"/>
                <w:sz w:val="21"/>
                <w:szCs w:val="21"/>
              </w:rPr>
            </w:pPr>
          </w:p>
        </w:tc>
        <w:tc>
          <w:tcPr>
            <w:tcW w:w="4120" w:type="dxa"/>
            <w:tcBorders>
              <w:bottom w:val="single" w:sz="8" w:space="0" w:color="000000"/>
            </w:tcBorders>
            <w:vAlign w:val="bottom"/>
          </w:tcPr>
          <w:p w14:paraId="68A90D41" w14:textId="77777777" w:rsidR="00CF7921" w:rsidRDefault="00CF7921">
            <w:pPr>
              <w:rPr>
                <w:color w:val="000000"/>
                <w:sz w:val="21"/>
                <w:szCs w:val="21"/>
              </w:rPr>
            </w:pPr>
          </w:p>
        </w:tc>
      </w:tr>
      <w:tr w:rsidR="00CF7921" w14:paraId="25944539" w14:textId="77777777">
        <w:trPr>
          <w:trHeight w:val="258"/>
        </w:trPr>
        <w:tc>
          <w:tcPr>
            <w:tcW w:w="980" w:type="dxa"/>
            <w:tcBorders>
              <w:left w:val="single" w:sz="8" w:space="0" w:color="000000"/>
              <w:right w:val="single" w:sz="8" w:space="0" w:color="000000"/>
            </w:tcBorders>
            <w:vAlign w:val="bottom"/>
          </w:tcPr>
          <w:p w14:paraId="7FE82C12" w14:textId="77777777" w:rsidR="00CF7921" w:rsidRDefault="00D552A3">
            <w:pPr>
              <w:spacing w:line="258" w:lineRule="auto"/>
              <w:jc w:val="center"/>
              <w:rPr>
                <w:color w:val="000000"/>
                <w:sz w:val="20"/>
                <w:szCs w:val="20"/>
              </w:rPr>
            </w:pPr>
            <w:r>
              <w:rPr>
                <w:rFonts w:ascii="Times" w:eastAsia="Times" w:hAnsi="Times" w:cs="Times"/>
                <w:b/>
                <w:color w:val="000000"/>
                <w:sz w:val="24"/>
                <w:szCs w:val="24"/>
              </w:rPr>
              <w:t>Sl. No.</w:t>
            </w:r>
          </w:p>
        </w:tc>
        <w:tc>
          <w:tcPr>
            <w:tcW w:w="1300" w:type="dxa"/>
            <w:tcBorders>
              <w:right w:val="single" w:sz="8" w:space="0" w:color="000000"/>
            </w:tcBorders>
            <w:vAlign w:val="bottom"/>
          </w:tcPr>
          <w:p w14:paraId="08EFA2D5" w14:textId="77777777" w:rsidR="00CF7921" w:rsidRDefault="00D552A3">
            <w:pPr>
              <w:spacing w:line="258" w:lineRule="auto"/>
              <w:jc w:val="center"/>
              <w:rPr>
                <w:color w:val="000000"/>
                <w:sz w:val="20"/>
                <w:szCs w:val="20"/>
              </w:rPr>
            </w:pPr>
            <w:r>
              <w:rPr>
                <w:rFonts w:ascii="Times" w:eastAsia="Times" w:hAnsi="Times" w:cs="Times"/>
                <w:b/>
                <w:color w:val="000000"/>
                <w:sz w:val="24"/>
                <w:szCs w:val="24"/>
              </w:rPr>
              <w:t>Semester</w:t>
            </w:r>
          </w:p>
        </w:tc>
        <w:tc>
          <w:tcPr>
            <w:tcW w:w="2060" w:type="dxa"/>
            <w:tcBorders>
              <w:right w:val="single" w:sz="8" w:space="0" w:color="000000"/>
            </w:tcBorders>
            <w:vAlign w:val="bottom"/>
          </w:tcPr>
          <w:p w14:paraId="6C467541" w14:textId="77777777" w:rsidR="00CF7921" w:rsidRDefault="00D552A3">
            <w:pPr>
              <w:spacing w:line="258" w:lineRule="auto"/>
              <w:ind w:right="260"/>
              <w:jc w:val="right"/>
              <w:rPr>
                <w:color w:val="000000"/>
                <w:sz w:val="20"/>
                <w:szCs w:val="20"/>
              </w:rPr>
            </w:pPr>
            <w:r>
              <w:rPr>
                <w:rFonts w:ascii="Times" w:eastAsia="Times" w:hAnsi="Times" w:cs="Times"/>
                <w:b/>
                <w:color w:val="000000"/>
                <w:sz w:val="24"/>
                <w:szCs w:val="24"/>
              </w:rPr>
              <w:t>Course Code</w:t>
            </w:r>
          </w:p>
        </w:tc>
        <w:tc>
          <w:tcPr>
            <w:tcW w:w="4120" w:type="dxa"/>
            <w:tcBorders>
              <w:right w:val="single" w:sz="8" w:space="0" w:color="000000"/>
            </w:tcBorders>
            <w:vAlign w:val="bottom"/>
          </w:tcPr>
          <w:p w14:paraId="660D4170" w14:textId="77777777" w:rsidR="00CF7921" w:rsidRDefault="00D552A3">
            <w:pPr>
              <w:spacing w:line="258" w:lineRule="auto"/>
              <w:ind w:left="100"/>
              <w:rPr>
                <w:color w:val="000000"/>
                <w:sz w:val="20"/>
                <w:szCs w:val="20"/>
              </w:rPr>
            </w:pPr>
            <w:r>
              <w:rPr>
                <w:rFonts w:ascii="Times" w:eastAsia="Times" w:hAnsi="Times" w:cs="Times"/>
                <w:b/>
                <w:color w:val="000000"/>
                <w:sz w:val="24"/>
                <w:szCs w:val="24"/>
              </w:rPr>
              <w:t>Course Title</w:t>
            </w:r>
          </w:p>
        </w:tc>
      </w:tr>
      <w:tr w:rsidR="00CF7921" w14:paraId="795FC5DF" w14:textId="77777777">
        <w:trPr>
          <w:trHeight w:val="46"/>
        </w:trPr>
        <w:tc>
          <w:tcPr>
            <w:tcW w:w="980" w:type="dxa"/>
            <w:tcBorders>
              <w:left w:val="single" w:sz="8" w:space="0" w:color="000000"/>
              <w:bottom w:val="single" w:sz="8" w:space="0" w:color="000000"/>
              <w:right w:val="single" w:sz="8" w:space="0" w:color="000000"/>
            </w:tcBorders>
            <w:vAlign w:val="bottom"/>
          </w:tcPr>
          <w:p w14:paraId="443065E3" w14:textId="77777777" w:rsidR="00CF7921" w:rsidRDefault="00CF7921">
            <w:pPr>
              <w:rPr>
                <w:color w:val="000000"/>
                <w:sz w:val="3"/>
                <w:szCs w:val="3"/>
              </w:rPr>
            </w:pPr>
          </w:p>
        </w:tc>
        <w:tc>
          <w:tcPr>
            <w:tcW w:w="1300" w:type="dxa"/>
            <w:tcBorders>
              <w:bottom w:val="single" w:sz="8" w:space="0" w:color="000000"/>
              <w:right w:val="single" w:sz="8" w:space="0" w:color="000000"/>
            </w:tcBorders>
            <w:vAlign w:val="bottom"/>
          </w:tcPr>
          <w:p w14:paraId="0FC18890" w14:textId="77777777" w:rsidR="00CF7921" w:rsidRDefault="00CF7921">
            <w:pPr>
              <w:rPr>
                <w:color w:val="000000"/>
                <w:sz w:val="3"/>
                <w:szCs w:val="3"/>
              </w:rPr>
            </w:pPr>
          </w:p>
        </w:tc>
        <w:tc>
          <w:tcPr>
            <w:tcW w:w="2060" w:type="dxa"/>
            <w:tcBorders>
              <w:bottom w:val="single" w:sz="8" w:space="0" w:color="000000"/>
              <w:right w:val="single" w:sz="8" w:space="0" w:color="000000"/>
            </w:tcBorders>
            <w:vAlign w:val="bottom"/>
          </w:tcPr>
          <w:p w14:paraId="0EA0C0A7" w14:textId="77777777" w:rsidR="00CF7921" w:rsidRDefault="00CF7921">
            <w:pPr>
              <w:rPr>
                <w:color w:val="000000"/>
                <w:sz w:val="3"/>
                <w:szCs w:val="3"/>
              </w:rPr>
            </w:pPr>
          </w:p>
        </w:tc>
        <w:tc>
          <w:tcPr>
            <w:tcW w:w="4120" w:type="dxa"/>
            <w:tcBorders>
              <w:bottom w:val="single" w:sz="8" w:space="0" w:color="000000"/>
              <w:right w:val="single" w:sz="8" w:space="0" w:color="000000"/>
            </w:tcBorders>
            <w:vAlign w:val="bottom"/>
          </w:tcPr>
          <w:p w14:paraId="480B6CF5" w14:textId="77777777" w:rsidR="00CF7921" w:rsidRDefault="00CF7921">
            <w:pPr>
              <w:rPr>
                <w:color w:val="000000"/>
                <w:sz w:val="3"/>
                <w:szCs w:val="3"/>
              </w:rPr>
            </w:pPr>
          </w:p>
        </w:tc>
      </w:tr>
      <w:tr w:rsidR="00CF7921" w14:paraId="5E713AE0" w14:textId="77777777">
        <w:trPr>
          <w:trHeight w:val="260"/>
        </w:trPr>
        <w:tc>
          <w:tcPr>
            <w:tcW w:w="980" w:type="dxa"/>
            <w:tcBorders>
              <w:left w:val="single" w:sz="8" w:space="0" w:color="000000"/>
              <w:right w:val="single" w:sz="8" w:space="0" w:color="000000"/>
            </w:tcBorders>
            <w:vAlign w:val="bottom"/>
          </w:tcPr>
          <w:p w14:paraId="6A36F82A" w14:textId="77777777" w:rsidR="00CF7921" w:rsidRDefault="00D552A3">
            <w:pPr>
              <w:spacing w:line="258" w:lineRule="auto"/>
              <w:jc w:val="center"/>
              <w:rPr>
                <w:color w:val="000000"/>
                <w:sz w:val="20"/>
                <w:szCs w:val="20"/>
              </w:rPr>
            </w:pPr>
            <w:r>
              <w:rPr>
                <w:rFonts w:ascii="Times" w:eastAsia="Times" w:hAnsi="Times" w:cs="Times"/>
                <w:color w:val="000000"/>
                <w:sz w:val="24"/>
                <w:szCs w:val="24"/>
              </w:rPr>
              <w:t>1</w:t>
            </w:r>
          </w:p>
        </w:tc>
        <w:tc>
          <w:tcPr>
            <w:tcW w:w="1300" w:type="dxa"/>
            <w:tcBorders>
              <w:right w:val="single" w:sz="8" w:space="0" w:color="000000"/>
            </w:tcBorders>
            <w:vAlign w:val="bottom"/>
          </w:tcPr>
          <w:p w14:paraId="59DB62B6"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5066B8D5"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CH6CBT1.1</w:t>
            </w:r>
          </w:p>
        </w:tc>
        <w:tc>
          <w:tcPr>
            <w:tcW w:w="4120" w:type="dxa"/>
            <w:tcBorders>
              <w:right w:val="single" w:sz="8" w:space="0" w:color="000000"/>
            </w:tcBorders>
            <w:vAlign w:val="bottom"/>
          </w:tcPr>
          <w:p w14:paraId="0FCD9F9E" w14:textId="77777777" w:rsidR="00CF7921" w:rsidRDefault="00D552A3">
            <w:pPr>
              <w:spacing w:line="260" w:lineRule="auto"/>
              <w:ind w:left="100"/>
              <w:rPr>
                <w:color w:val="000000"/>
                <w:sz w:val="20"/>
                <w:szCs w:val="20"/>
              </w:rPr>
            </w:pPr>
            <w:r>
              <w:rPr>
                <w:rFonts w:ascii="Times" w:eastAsia="Times" w:hAnsi="Times" w:cs="Times"/>
                <w:color w:val="000000"/>
                <w:sz w:val="24"/>
                <w:szCs w:val="24"/>
              </w:rPr>
              <w:t>Polymer Chemistry</w:t>
            </w:r>
          </w:p>
        </w:tc>
      </w:tr>
      <w:tr w:rsidR="00CF7921" w14:paraId="7754E7A7" w14:textId="77777777">
        <w:trPr>
          <w:trHeight w:val="145"/>
        </w:trPr>
        <w:tc>
          <w:tcPr>
            <w:tcW w:w="980" w:type="dxa"/>
            <w:tcBorders>
              <w:left w:val="single" w:sz="8" w:space="0" w:color="000000"/>
              <w:bottom w:val="single" w:sz="8" w:space="0" w:color="000000"/>
              <w:right w:val="single" w:sz="8" w:space="0" w:color="000000"/>
            </w:tcBorders>
            <w:vAlign w:val="bottom"/>
          </w:tcPr>
          <w:p w14:paraId="38EC9258" w14:textId="77777777" w:rsidR="00CF7921" w:rsidRDefault="00CF7921">
            <w:pPr>
              <w:rPr>
                <w:color w:val="000000"/>
                <w:sz w:val="12"/>
                <w:szCs w:val="12"/>
              </w:rPr>
            </w:pPr>
          </w:p>
        </w:tc>
        <w:tc>
          <w:tcPr>
            <w:tcW w:w="1300" w:type="dxa"/>
            <w:tcBorders>
              <w:bottom w:val="single" w:sz="8" w:space="0" w:color="000000"/>
              <w:right w:val="single" w:sz="8" w:space="0" w:color="000000"/>
            </w:tcBorders>
            <w:vAlign w:val="bottom"/>
          </w:tcPr>
          <w:p w14:paraId="66B7142E" w14:textId="77777777" w:rsidR="00CF7921" w:rsidRDefault="00CF7921">
            <w:pPr>
              <w:rPr>
                <w:color w:val="000000"/>
                <w:sz w:val="12"/>
                <w:szCs w:val="12"/>
              </w:rPr>
            </w:pPr>
          </w:p>
        </w:tc>
        <w:tc>
          <w:tcPr>
            <w:tcW w:w="2060" w:type="dxa"/>
            <w:tcBorders>
              <w:bottom w:val="single" w:sz="8" w:space="0" w:color="000000"/>
              <w:right w:val="single" w:sz="8" w:space="0" w:color="000000"/>
            </w:tcBorders>
            <w:vAlign w:val="bottom"/>
          </w:tcPr>
          <w:p w14:paraId="188E1D3A"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1F03FEDB" w14:textId="77777777" w:rsidR="00CF7921" w:rsidRDefault="00CF7921">
            <w:pPr>
              <w:rPr>
                <w:color w:val="000000"/>
                <w:sz w:val="12"/>
                <w:szCs w:val="12"/>
              </w:rPr>
            </w:pPr>
          </w:p>
        </w:tc>
      </w:tr>
      <w:tr w:rsidR="00CF7921" w14:paraId="6DAC5E98" w14:textId="77777777">
        <w:trPr>
          <w:trHeight w:val="260"/>
        </w:trPr>
        <w:tc>
          <w:tcPr>
            <w:tcW w:w="980" w:type="dxa"/>
            <w:tcBorders>
              <w:left w:val="single" w:sz="8" w:space="0" w:color="000000"/>
              <w:right w:val="single" w:sz="8" w:space="0" w:color="000000"/>
            </w:tcBorders>
            <w:vAlign w:val="bottom"/>
          </w:tcPr>
          <w:p w14:paraId="0F47F88B" w14:textId="77777777" w:rsidR="00CF7921" w:rsidRDefault="00D552A3">
            <w:pPr>
              <w:spacing w:line="258" w:lineRule="auto"/>
              <w:jc w:val="center"/>
              <w:rPr>
                <w:color w:val="000000"/>
                <w:sz w:val="20"/>
                <w:szCs w:val="20"/>
              </w:rPr>
            </w:pPr>
            <w:r>
              <w:rPr>
                <w:rFonts w:ascii="Times" w:eastAsia="Times" w:hAnsi="Times" w:cs="Times"/>
                <w:color w:val="000000"/>
                <w:sz w:val="24"/>
                <w:szCs w:val="24"/>
              </w:rPr>
              <w:lastRenderedPageBreak/>
              <w:t>2</w:t>
            </w:r>
          </w:p>
        </w:tc>
        <w:tc>
          <w:tcPr>
            <w:tcW w:w="1300" w:type="dxa"/>
            <w:tcBorders>
              <w:right w:val="single" w:sz="8" w:space="0" w:color="000000"/>
            </w:tcBorders>
            <w:vAlign w:val="bottom"/>
          </w:tcPr>
          <w:p w14:paraId="57169E2C"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19BEE83C"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CH6CBT1.2</w:t>
            </w:r>
          </w:p>
        </w:tc>
        <w:tc>
          <w:tcPr>
            <w:tcW w:w="4120" w:type="dxa"/>
            <w:tcBorders>
              <w:right w:val="single" w:sz="8" w:space="0" w:color="000000"/>
            </w:tcBorders>
            <w:vAlign w:val="bottom"/>
          </w:tcPr>
          <w:p w14:paraId="4BE00F00" w14:textId="77777777" w:rsidR="00CF7921" w:rsidRDefault="00D552A3">
            <w:pPr>
              <w:spacing w:line="260" w:lineRule="auto"/>
              <w:ind w:left="100"/>
              <w:rPr>
                <w:color w:val="000000"/>
                <w:sz w:val="20"/>
                <w:szCs w:val="20"/>
              </w:rPr>
            </w:pPr>
            <w:proofErr w:type="spellStart"/>
            <w:r>
              <w:rPr>
                <w:rFonts w:ascii="Times" w:eastAsia="Times" w:hAnsi="Times" w:cs="Times"/>
                <w:color w:val="000000"/>
                <w:sz w:val="24"/>
                <w:szCs w:val="24"/>
              </w:rPr>
              <w:t>Nanochemistry</w:t>
            </w:r>
            <w:proofErr w:type="spellEnd"/>
            <w:r>
              <w:rPr>
                <w:rFonts w:ascii="Times" w:eastAsia="Times" w:hAnsi="Times" w:cs="Times"/>
                <w:color w:val="000000"/>
                <w:sz w:val="24"/>
                <w:szCs w:val="24"/>
              </w:rPr>
              <w:t xml:space="preserve"> and Nanotechnology</w:t>
            </w:r>
          </w:p>
        </w:tc>
      </w:tr>
      <w:tr w:rsidR="00CF7921" w14:paraId="49673D14" w14:textId="77777777">
        <w:trPr>
          <w:trHeight w:val="142"/>
        </w:trPr>
        <w:tc>
          <w:tcPr>
            <w:tcW w:w="980" w:type="dxa"/>
            <w:tcBorders>
              <w:left w:val="single" w:sz="8" w:space="0" w:color="000000"/>
              <w:bottom w:val="single" w:sz="8" w:space="0" w:color="000000"/>
              <w:right w:val="single" w:sz="8" w:space="0" w:color="000000"/>
            </w:tcBorders>
            <w:vAlign w:val="bottom"/>
          </w:tcPr>
          <w:p w14:paraId="08B5E721" w14:textId="77777777" w:rsidR="00CF7921" w:rsidRDefault="00CF7921">
            <w:pPr>
              <w:rPr>
                <w:color w:val="000000"/>
                <w:sz w:val="12"/>
                <w:szCs w:val="12"/>
              </w:rPr>
            </w:pPr>
          </w:p>
        </w:tc>
        <w:tc>
          <w:tcPr>
            <w:tcW w:w="1300" w:type="dxa"/>
            <w:tcBorders>
              <w:bottom w:val="single" w:sz="8" w:space="0" w:color="000000"/>
              <w:right w:val="single" w:sz="8" w:space="0" w:color="000000"/>
            </w:tcBorders>
            <w:vAlign w:val="bottom"/>
          </w:tcPr>
          <w:p w14:paraId="4570A4D8" w14:textId="77777777" w:rsidR="00CF7921" w:rsidRDefault="00CF7921">
            <w:pPr>
              <w:rPr>
                <w:color w:val="000000"/>
                <w:sz w:val="12"/>
                <w:szCs w:val="12"/>
              </w:rPr>
            </w:pPr>
          </w:p>
        </w:tc>
        <w:tc>
          <w:tcPr>
            <w:tcW w:w="2060" w:type="dxa"/>
            <w:tcBorders>
              <w:bottom w:val="single" w:sz="8" w:space="0" w:color="000000"/>
              <w:right w:val="single" w:sz="8" w:space="0" w:color="000000"/>
            </w:tcBorders>
            <w:vAlign w:val="bottom"/>
          </w:tcPr>
          <w:p w14:paraId="0D70D3BB" w14:textId="77777777" w:rsidR="00CF7921" w:rsidRDefault="00CF7921">
            <w:pPr>
              <w:rPr>
                <w:color w:val="000000"/>
                <w:sz w:val="12"/>
                <w:szCs w:val="12"/>
              </w:rPr>
            </w:pPr>
          </w:p>
        </w:tc>
        <w:tc>
          <w:tcPr>
            <w:tcW w:w="4120" w:type="dxa"/>
            <w:tcBorders>
              <w:bottom w:val="single" w:sz="8" w:space="0" w:color="000000"/>
              <w:right w:val="single" w:sz="8" w:space="0" w:color="000000"/>
            </w:tcBorders>
            <w:vAlign w:val="bottom"/>
          </w:tcPr>
          <w:p w14:paraId="3C775791" w14:textId="77777777" w:rsidR="00CF7921" w:rsidRDefault="00CF7921">
            <w:pPr>
              <w:rPr>
                <w:color w:val="000000"/>
                <w:sz w:val="12"/>
                <w:szCs w:val="12"/>
              </w:rPr>
            </w:pPr>
          </w:p>
        </w:tc>
      </w:tr>
      <w:tr w:rsidR="00CF7921" w14:paraId="18CD3047" w14:textId="77777777">
        <w:trPr>
          <w:trHeight w:val="260"/>
        </w:trPr>
        <w:tc>
          <w:tcPr>
            <w:tcW w:w="980" w:type="dxa"/>
            <w:tcBorders>
              <w:left w:val="single" w:sz="8" w:space="0" w:color="000000"/>
              <w:right w:val="single" w:sz="8" w:space="0" w:color="000000"/>
            </w:tcBorders>
            <w:vAlign w:val="bottom"/>
          </w:tcPr>
          <w:p w14:paraId="189EF538" w14:textId="77777777" w:rsidR="00CF7921" w:rsidRDefault="00D552A3">
            <w:pPr>
              <w:spacing w:line="258" w:lineRule="auto"/>
              <w:jc w:val="center"/>
              <w:rPr>
                <w:color w:val="000000"/>
                <w:sz w:val="20"/>
                <w:szCs w:val="20"/>
              </w:rPr>
            </w:pPr>
            <w:r>
              <w:rPr>
                <w:rFonts w:ascii="Times" w:eastAsia="Times" w:hAnsi="Times" w:cs="Times"/>
                <w:color w:val="000000"/>
                <w:sz w:val="24"/>
                <w:szCs w:val="24"/>
              </w:rPr>
              <w:t>3</w:t>
            </w:r>
          </w:p>
        </w:tc>
        <w:tc>
          <w:tcPr>
            <w:tcW w:w="1300" w:type="dxa"/>
            <w:tcBorders>
              <w:right w:val="single" w:sz="8" w:space="0" w:color="000000"/>
            </w:tcBorders>
            <w:vAlign w:val="bottom"/>
          </w:tcPr>
          <w:p w14:paraId="25322DBA" w14:textId="77777777" w:rsidR="00CF7921" w:rsidRDefault="00D552A3">
            <w:pPr>
              <w:spacing w:line="258" w:lineRule="auto"/>
              <w:jc w:val="center"/>
              <w:rPr>
                <w:color w:val="000000"/>
                <w:sz w:val="20"/>
                <w:szCs w:val="20"/>
              </w:rPr>
            </w:pPr>
            <w:r>
              <w:rPr>
                <w:rFonts w:ascii="Times" w:eastAsia="Times" w:hAnsi="Times" w:cs="Times"/>
                <w:color w:val="000000"/>
                <w:sz w:val="24"/>
                <w:szCs w:val="24"/>
              </w:rPr>
              <w:t>VI</w:t>
            </w:r>
          </w:p>
        </w:tc>
        <w:tc>
          <w:tcPr>
            <w:tcW w:w="2060" w:type="dxa"/>
            <w:tcBorders>
              <w:right w:val="single" w:sz="8" w:space="0" w:color="000000"/>
            </w:tcBorders>
            <w:vAlign w:val="bottom"/>
          </w:tcPr>
          <w:p w14:paraId="1110FDE2" w14:textId="77777777" w:rsidR="00CF7921" w:rsidRDefault="00D552A3">
            <w:pPr>
              <w:spacing w:line="258" w:lineRule="auto"/>
              <w:ind w:right="320"/>
              <w:jc w:val="right"/>
              <w:rPr>
                <w:color w:val="000000"/>
                <w:sz w:val="20"/>
                <w:szCs w:val="20"/>
              </w:rPr>
            </w:pPr>
            <w:r>
              <w:rPr>
                <w:rFonts w:ascii="Times" w:eastAsia="Times" w:hAnsi="Times" w:cs="Times"/>
                <w:color w:val="000000"/>
                <w:sz w:val="24"/>
                <w:szCs w:val="24"/>
              </w:rPr>
              <w:t>CH6CBT1.3</w:t>
            </w:r>
          </w:p>
        </w:tc>
        <w:tc>
          <w:tcPr>
            <w:tcW w:w="4120" w:type="dxa"/>
            <w:tcBorders>
              <w:right w:val="single" w:sz="8" w:space="0" w:color="000000"/>
            </w:tcBorders>
            <w:vAlign w:val="bottom"/>
          </w:tcPr>
          <w:p w14:paraId="53E87B40" w14:textId="77777777" w:rsidR="00CF7921" w:rsidRDefault="00D552A3">
            <w:pPr>
              <w:spacing w:line="260" w:lineRule="auto"/>
              <w:ind w:left="100"/>
              <w:rPr>
                <w:color w:val="000000"/>
                <w:sz w:val="20"/>
                <w:szCs w:val="20"/>
              </w:rPr>
            </w:pPr>
            <w:r>
              <w:rPr>
                <w:rFonts w:ascii="Times" w:eastAsia="Times" w:hAnsi="Times" w:cs="Times"/>
                <w:color w:val="000000"/>
                <w:sz w:val="24"/>
                <w:szCs w:val="24"/>
              </w:rPr>
              <w:t>Soil and Agricultural Chemistry</w:t>
            </w:r>
          </w:p>
        </w:tc>
      </w:tr>
      <w:tr w:rsidR="00CF7921" w14:paraId="33BE0217" w14:textId="77777777">
        <w:trPr>
          <w:trHeight w:val="49"/>
        </w:trPr>
        <w:tc>
          <w:tcPr>
            <w:tcW w:w="980" w:type="dxa"/>
            <w:tcBorders>
              <w:left w:val="single" w:sz="8" w:space="0" w:color="000000"/>
              <w:bottom w:val="single" w:sz="8" w:space="0" w:color="000000"/>
              <w:right w:val="single" w:sz="8" w:space="0" w:color="000000"/>
            </w:tcBorders>
            <w:vAlign w:val="bottom"/>
          </w:tcPr>
          <w:p w14:paraId="12C1C819" w14:textId="77777777" w:rsidR="00CF7921" w:rsidRDefault="00CF7921">
            <w:pPr>
              <w:rPr>
                <w:color w:val="000000"/>
                <w:sz w:val="4"/>
                <w:szCs w:val="4"/>
              </w:rPr>
            </w:pPr>
          </w:p>
        </w:tc>
        <w:tc>
          <w:tcPr>
            <w:tcW w:w="1300" w:type="dxa"/>
            <w:tcBorders>
              <w:bottom w:val="single" w:sz="8" w:space="0" w:color="000000"/>
              <w:right w:val="single" w:sz="8" w:space="0" w:color="000000"/>
            </w:tcBorders>
            <w:vAlign w:val="bottom"/>
          </w:tcPr>
          <w:p w14:paraId="2F261251" w14:textId="77777777" w:rsidR="00CF7921" w:rsidRDefault="00CF7921">
            <w:pPr>
              <w:rPr>
                <w:color w:val="000000"/>
                <w:sz w:val="4"/>
                <w:szCs w:val="4"/>
              </w:rPr>
            </w:pPr>
          </w:p>
        </w:tc>
        <w:tc>
          <w:tcPr>
            <w:tcW w:w="2060" w:type="dxa"/>
            <w:tcBorders>
              <w:bottom w:val="single" w:sz="8" w:space="0" w:color="000000"/>
              <w:right w:val="single" w:sz="8" w:space="0" w:color="000000"/>
            </w:tcBorders>
            <w:vAlign w:val="bottom"/>
          </w:tcPr>
          <w:p w14:paraId="62997FD8" w14:textId="77777777" w:rsidR="00CF7921" w:rsidRDefault="00CF7921">
            <w:pPr>
              <w:rPr>
                <w:color w:val="000000"/>
                <w:sz w:val="4"/>
                <w:szCs w:val="4"/>
              </w:rPr>
            </w:pPr>
          </w:p>
        </w:tc>
        <w:tc>
          <w:tcPr>
            <w:tcW w:w="4120" w:type="dxa"/>
            <w:tcBorders>
              <w:bottom w:val="single" w:sz="8" w:space="0" w:color="000000"/>
              <w:right w:val="single" w:sz="8" w:space="0" w:color="000000"/>
            </w:tcBorders>
            <w:vAlign w:val="bottom"/>
          </w:tcPr>
          <w:p w14:paraId="35CA7A2E" w14:textId="77777777" w:rsidR="00CF7921" w:rsidRDefault="00CF7921">
            <w:pPr>
              <w:rPr>
                <w:color w:val="000000"/>
                <w:sz w:val="4"/>
                <w:szCs w:val="4"/>
              </w:rPr>
            </w:pPr>
          </w:p>
        </w:tc>
      </w:tr>
    </w:tbl>
    <w:p w14:paraId="1B62FBDB" w14:textId="77777777" w:rsidR="00CF7921" w:rsidRDefault="00D552A3">
      <w:pPr>
        <w:spacing w:line="20" w:lineRule="auto"/>
        <w:rPr>
          <w:color w:val="000000"/>
          <w:sz w:val="20"/>
          <w:szCs w:val="20"/>
        </w:rPr>
      </w:pPr>
      <w:r>
        <w:rPr>
          <w:noProof/>
        </w:rPr>
        <mc:AlternateContent>
          <mc:Choice Requires="wps">
            <w:drawing>
              <wp:anchor distT="0" distB="0" distL="0" distR="0" simplePos="0" relativeHeight="251888640" behindDoc="0" locked="0" layoutInCell="1" hidden="0" allowOverlap="1" wp14:anchorId="49F703C5" wp14:editId="24588A1D">
                <wp:simplePos x="0" y="0"/>
                <wp:positionH relativeFrom="column">
                  <wp:posOffset>88900</wp:posOffset>
                </wp:positionH>
                <wp:positionV relativeFrom="paragraph">
                  <wp:posOffset>-2209799</wp:posOffset>
                </wp:positionV>
                <wp:extent cx="12700" cy="12065"/>
                <wp:effectExtent l="0" t="0" r="0" b="0"/>
                <wp:wrapSquare wrapText="bothSides" distT="0" distB="0" distL="0" distR="0"/>
                <wp:docPr id="352" name="Rectangle 352"/>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8E92261"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49F703C5" id="Rectangle 352" o:spid="_x0000_s1227" style="position:absolute;margin-left:7pt;margin-top:-174pt;width:1pt;height:.95pt;z-index:251888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" fillcolor="black" stroked="f">
                <v:textbox inset="2.53958mm,2.53958mm,2.53958mm,2.53958mm">
                  <w:txbxContent>
                    <w:p w14:paraId="58E92261" w14:textId="77777777" w:rsidR="000F56FD" w:rsidRDefault="000F56FD">
                      <w:pPr>
                        <w:textDirection w:val="btLr"/>
                      </w:pPr>
                    </w:p>
                  </w:txbxContent>
                </v:textbox>
                <w10:wrap type="square"/>
              </v:rect>
            </w:pict>
          </mc:Fallback>
        </mc:AlternateContent>
      </w:r>
      <w:r>
        <w:rPr>
          <w:noProof/>
        </w:rPr>
        <mc:AlternateContent>
          <mc:Choice Requires="wps">
            <w:drawing>
              <wp:anchor distT="0" distB="0" distL="0" distR="0" simplePos="0" relativeHeight="251889664" behindDoc="0" locked="0" layoutInCell="1" hidden="0" allowOverlap="1" wp14:anchorId="73B74370" wp14:editId="58A315C6">
                <wp:simplePos x="0" y="0"/>
                <wp:positionH relativeFrom="column">
                  <wp:posOffset>2832100</wp:posOffset>
                </wp:positionH>
                <wp:positionV relativeFrom="paragraph">
                  <wp:posOffset>-1803399</wp:posOffset>
                </wp:positionV>
                <wp:extent cx="12700" cy="12700"/>
                <wp:effectExtent l="0" t="0" r="0" b="0"/>
                <wp:wrapSquare wrapText="bothSides" distT="0" distB="0" distL="0" distR="0"/>
                <wp:docPr id="367" name="Rectangle 367"/>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a:noFill/>
                        </a:ln>
                      </wps:spPr>
                      <wps:txbx>
                        <w:txbxContent>
                          <w:p w14:paraId="4FEBB929" w14:textId="77777777" w:rsidR="000F56FD" w:rsidRDefault="000F56FD">
                            <w:pPr>
                              <w:textDirection w:val="btLr"/>
                            </w:pPr>
                          </w:p>
                        </w:txbxContent>
                      </wps:txbx>
                      <wps:bodyPr spcFirstLastPara="1" wrap="square" lIns="91425" tIns="91425" rIns="91425" bIns="91425" anchor="ctr" anchorCtr="0">
                        <a:noAutofit/>
                      </wps:bodyPr>
                    </wps:wsp>
                  </a:graphicData>
                </a:graphic>
              </wp:anchor>
            </w:drawing>
          </mc:Choice>
          <mc:Fallback>
            <w:pict>
              <v:rect w14:anchorId="73B74370" id="Rectangle 367" o:spid="_x0000_s1228" style="position:absolute;margin-left:223pt;margin-top:-142pt;width:1pt;height:1pt;z-index:2518896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" fillcolor="black" stroked="f">
                <v:textbox inset="2.53958mm,2.53958mm,2.53958mm,2.53958mm">
                  <w:txbxContent>
                    <w:p w14:paraId="4FEBB929" w14:textId="77777777" w:rsidR="000F56FD" w:rsidRDefault="000F56FD">
                      <w:pPr>
                        <w:textDirection w:val="btLr"/>
                      </w:pPr>
                    </w:p>
                  </w:txbxContent>
                </v:textbox>
                <w10:wrap type="square"/>
              </v:rect>
            </w:pict>
          </mc:Fallback>
        </mc:AlternateContent>
      </w:r>
    </w:p>
    <w:p w14:paraId="3F64CFAF" w14:textId="77777777" w:rsidR="00CF7921" w:rsidRDefault="00CF7921">
      <w:pPr>
        <w:spacing w:line="200" w:lineRule="auto"/>
        <w:rPr>
          <w:color w:val="000000"/>
          <w:sz w:val="20"/>
          <w:szCs w:val="20"/>
        </w:rPr>
      </w:pPr>
    </w:p>
    <w:p w14:paraId="19803F39" w14:textId="77777777" w:rsidR="00CF7921" w:rsidRDefault="00CF7921">
      <w:pPr>
        <w:spacing w:line="200" w:lineRule="auto"/>
        <w:rPr>
          <w:color w:val="000000"/>
          <w:sz w:val="20"/>
          <w:szCs w:val="20"/>
        </w:rPr>
      </w:pPr>
    </w:p>
    <w:p w14:paraId="68062E98" w14:textId="77777777" w:rsidR="00CF7921" w:rsidRDefault="00CF7921">
      <w:pPr>
        <w:spacing w:line="200" w:lineRule="auto"/>
        <w:rPr>
          <w:color w:val="000000"/>
          <w:sz w:val="20"/>
          <w:szCs w:val="20"/>
        </w:rPr>
      </w:pPr>
    </w:p>
    <w:p w14:paraId="50366299" w14:textId="77777777" w:rsidR="00CF7921" w:rsidRDefault="00CF7921">
      <w:pPr>
        <w:spacing w:line="200" w:lineRule="auto"/>
        <w:rPr>
          <w:color w:val="000000"/>
          <w:sz w:val="20"/>
          <w:szCs w:val="20"/>
        </w:rPr>
      </w:pPr>
    </w:p>
    <w:p w14:paraId="51715834" w14:textId="77777777" w:rsidR="00CF7921" w:rsidRDefault="00CF7921">
      <w:pPr>
        <w:spacing w:line="200" w:lineRule="auto"/>
        <w:rPr>
          <w:color w:val="000000"/>
          <w:sz w:val="20"/>
          <w:szCs w:val="20"/>
        </w:rPr>
      </w:pPr>
    </w:p>
    <w:p w14:paraId="0451ADD1" w14:textId="77777777" w:rsidR="00CF7921" w:rsidRDefault="00CF7921">
      <w:pPr>
        <w:spacing w:line="200" w:lineRule="auto"/>
        <w:rPr>
          <w:color w:val="000000"/>
          <w:sz w:val="20"/>
          <w:szCs w:val="20"/>
        </w:rPr>
      </w:pPr>
    </w:p>
    <w:p w14:paraId="4C85E61E" w14:textId="77777777" w:rsidR="00CF7921" w:rsidRDefault="00CF7921">
      <w:pPr>
        <w:spacing w:line="200" w:lineRule="auto"/>
        <w:rPr>
          <w:color w:val="000000"/>
          <w:sz w:val="20"/>
          <w:szCs w:val="20"/>
        </w:rPr>
      </w:pPr>
    </w:p>
    <w:p w14:paraId="47D9F9C5" w14:textId="77777777" w:rsidR="00CF7921" w:rsidRDefault="00CF7921">
      <w:pPr>
        <w:spacing w:line="357" w:lineRule="auto"/>
        <w:rPr>
          <w:color w:val="000000"/>
          <w:sz w:val="20"/>
          <w:szCs w:val="20"/>
        </w:rPr>
      </w:pPr>
    </w:p>
    <w:p w14:paraId="104FD17D" w14:textId="77777777" w:rsidR="00CF7921" w:rsidRDefault="00D552A3">
      <w:pPr>
        <w:ind w:left="9080"/>
        <w:rPr>
          <w:color w:val="000000"/>
          <w:sz w:val="20"/>
          <w:szCs w:val="20"/>
        </w:rPr>
      </w:pPr>
      <w:r>
        <w:rPr>
          <w:rFonts w:ascii="Arial" w:eastAsia="Arial" w:hAnsi="Arial" w:cs="Arial"/>
          <w:color w:val="000000"/>
        </w:rPr>
        <w:t>17</w:t>
      </w:r>
    </w:p>
    <w:p w14:paraId="6124507F" w14:textId="77777777" w:rsidR="00CF7921" w:rsidRDefault="00CF7921">
      <w:pPr>
        <w:sectPr w:rsidR="00CF7921">
          <w:pgSz w:w="11900" w:h="16840"/>
          <w:pgMar w:top="877" w:right="1360" w:bottom="476" w:left="1160" w:header="0" w:footer="0" w:gutter="0"/>
          <w:cols w:space="720" w:equalWidth="0">
            <w:col w:w="9360"/>
          </w:cols>
        </w:sectPr>
      </w:pPr>
    </w:p>
    <w:p w14:paraId="4930F8CB" w14:textId="77777777" w:rsidR="00CF7921" w:rsidRDefault="00D552A3">
      <w:pPr>
        <w:rPr>
          <w:color w:val="000000"/>
          <w:sz w:val="20"/>
          <w:szCs w:val="20"/>
        </w:rPr>
      </w:pPr>
      <w:bookmarkStart w:id="17" w:name="bookmark=id.2jxsxqh" w:colFirst="0" w:colLast="0"/>
      <w:bookmarkEnd w:id="17"/>
      <w:r>
        <w:rPr>
          <w:rFonts w:ascii="Helvetica Neue" w:eastAsia="Helvetica Neue" w:hAnsi="Helvetica Neue" w:cs="Helvetica Neue"/>
          <w:noProof/>
          <w:color w:val="000000"/>
          <w:sz w:val="24"/>
          <w:szCs w:val="24"/>
        </w:rPr>
        <w:lastRenderedPageBreak/>
        <w:drawing>
          <wp:anchor distT="0" distB="0" distL="0" distR="0" simplePos="0" relativeHeight="251890688" behindDoc="0" locked="0" layoutInCell="1" hidden="0" allowOverlap="1" wp14:anchorId="038730F7" wp14:editId="746E13A6">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6C569B8" w14:textId="77777777" w:rsidR="00CF7921" w:rsidRDefault="00CF7921">
      <w:pPr>
        <w:spacing w:line="200" w:lineRule="auto"/>
        <w:rPr>
          <w:color w:val="000000"/>
          <w:sz w:val="20"/>
          <w:szCs w:val="20"/>
        </w:rPr>
      </w:pPr>
    </w:p>
    <w:p w14:paraId="0E75C037" w14:textId="77777777" w:rsidR="00CF7921" w:rsidRDefault="00CF7921">
      <w:pPr>
        <w:spacing w:line="200" w:lineRule="auto"/>
        <w:rPr>
          <w:color w:val="000000"/>
          <w:sz w:val="20"/>
          <w:szCs w:val="20"/>
        </w:rPr>
      </w:pPr>
    </w:p>
    <w:p w14:paraId="565BC7EF" w14:textId="77777777" w:rsidR="00CF7921" w:rsidRDefault="00CF7921">
      <w:pPr>
        <w:spacing w:line="200" w:lineRule="auto"/>
        <w:rPr>
          <w:color w:val="000000"/>
          <w:sz w:val="20"/>
          <w:szCs w:val="20"/>
        </w:rPr>
      </w:pPr>
    </w:p>
    <w:p w14:paraId="1A120061" w14:textId="77777777" w:rsidR="00CF7921" w:rsidRDefault="00CF7921">
      <w:pPr>
        <w:spacing w:line="200" w:lineRule="auto"/>
        <w:rPr>
          <w:color w:val="000000"/>
          <w:sz w:val="20"/>
          <w:szCs w:val="20"/>
        </w:rPr>
      </w:pPr>
    </w:p>
    <w:p w14:paraId="3FA559F0" w14:textId="77777777" w:rsidR="00CF7921" w:rsidRDefault="00CF7921">
      <w:pPr>
        <w:spacing w:line="200" w:lineRule="auto"/>
        <w:rPr>
          <w:color w:val="000000"/>
          <w:sz w:val="20"/>
          <w:szCs w:val="20"/>
        </w:rPr>
      </w:pPr>
    </w:p>
    <w:p w14:paraId="457817B7" w14:textId="77777777" w:rsidR="00CF7921" w:rsidRDefault="00CF7921">
      <w:pPr>
        <w:spacing w:line="200" w:lineRule="auto"/>
        <w:rPr>
          <w:color w:val="000000"/>
          <w:sz w:val="20"/>
          <w:szCs w:val="20"/>
        </w:rPr>
      </w:pPr>
    </w:p>
    <w:p w14:paraId="2B32A4EB" w14:textId="77777777" w:rsidR="00CF7921" w:rsidRDefault="00CF7921">
      <w:pPr>
        <w:spacing w:line="200" w:lineRule="auto"/>
        <w:rPr>
          <w:color w:val="000000"/>
          <w:sz w:val="20"/>
          <w:szCs w:val="20"/>
        </w:rPr>
      </w:pPr>
    </w:p>
    <w:p w14:paraId="50ED9241" w14:textId="77777777" w:rsidR="00CF7921" w:rsidRDefault="00CF7921">
      <w:pPr>
        <w:spacing w:line="200" w:lineRule="auto"/>
        <w:rPr>
          <w:color w:val="000000"/>
          <w:sz w:val="20"/>
          <w:szCs w:val="20"/>
        </w:rPr>
      </w:pPr>
    </w:p>
    <w:p w14:paraId="45109B02" w14:textId="77777777" w:rsidR="00CF7921" w:rsidRDefault="00CF7921">
      <w:pPr>
        <w:spacing w:line="200" w:lineRule="auto"/>
        <w:rPr>
          <w:color w:val="000000"/>
          <w:sz w:val="20"/>
          <w:szCs w:val="20"/>
        </w:rPr>
      </w:pPr>
    </w:p>
    <w:p w14:paraId="29177BF0" w14:textId="77777777" w:rsidR="00CF7921" w:rsidRDefault="00CF7921">
      <w:pPr>
        <w:spacing w:line="200" w:lineRule="auto"/>
        <w:rPr>
          <w:color w:val="000000"/>
          <w:sz w:val="20"/>
          <w:szCs w:val="20"/>
        </w:rPr>
      </w:pPr>
    </w:p>
    <w:p w14:paraId="04FA625C" w14:textId="77777777" w:rsidR="00CF7921" w:rsidRDefault="00CF7921">
      <w:pPr>
        <w:spacing w:line="200" w:lineRule="auto"/>
        <w:rPr>
          <w:color w:val="000000"/>
          <w:sz w:val="20"/>
          <w:szCs w:val="20"/>
        </w:rPr>
      </w:pPr>
    </w:p>
    <w:p w14:paraId="149C116E" w14:textId="77777777" w:rsidR="00CF7921" w:rsidRDefault="00CF7921">
      <w:pPr>
        <w:spacing w:line="200" w:lineRule="auto"/>
        <w:rPr>
          <w:color w:val="000000"/>
          <w:sz w:val="20"/>
          <w:szCs w:val="20"/>
        </w:rPr>
      </w:pPr>
    </w:p>
    <w:p w14:paraId="425570AB" w14:textId="77777777" w:rsidR="00CF7921" w:rsidRDefault="00CF7921">
      <w:pPr>
        <w:spacing w:line="200" w:lineRule="auto"/>
        <w:rPr>
          <w:color w:val="000000"/>
          <w:sz w:val="20"/>
          <w:szCs w:val="20"/>
        </w:rPr>
      </w:pPr>
    </w:p>
    <w:p w14:paraId="62D02371" w14:textId="77777777" w:rsidR="00CF7921" w:rsidRDefault="00CF7921">
      <w:pPr>
        <w:spacing w:line="200" w:lineRule="auto"/>
        <w:rPr>
          <w:color w:val="000000"/>
          <w:sz w:val="20"/>
          <w:szCs w:val="20"/>
        </w:rPr>
      </w:pPr>
    </w:p>
    <w:p w14:paraId="65EC7F4A" w14:textId="77777777" w:rsidR="00CF7921" w:rsidRDefault="00CF7921">
      <w:pPr>
        <w:spacing w:line="200" w:lineRule="auto"/>
        <w:rPr>
          <w:color w:val="000000"/>
          <w:sz w:val="20"/>
          <w:szCs w:val="20"/>
        </w:rPr>
      </w:pPr>
    </w:p>
    <w:p w14:paraId="3CDC2089" w14:textId="77777777" w:rsidR="00CF7921" w:rsidRDefault="00CF7921">
      <w:pPr>
        <w:spacing w:line="200" w:lineRule="auto"/>
        <w:rPr>
          <w:color w:val="000000"/>
          <w:sz w:val="20"/>
          <w:szCs w:val="20"/>
        </w:rPr>
      </w:pPr>
    </w:p>
    <w:p w14:paraId="63D8FBC3" w14:textId="77777777" w:rsidR="00CF7921" w:rsidRDefault="00CF7921">
      <w:pPr>
        <w:spacing w:line="200" w:lineRule="auto"/>
        <w:rPr>
          <w:color w:val="000000"/>
          <w:sz w:val="20"/>
          <w:szCs w:val="20"/>
        </w:rPr>
      </w:pPr>
    </w:p>
    <w:p w14:paraId="163F596F" w14:textId="77777777" w:rsidR="00CF7921" w:rsidRDefault="00CF7921">
      <w:pPr>
        <w:spacing w:line="200" w:lineRule="auto"/>
        <w:rPr>
          <w:color w:val="000000"/>
          <w:sz w:val="20"/>
          <w:szCs w:val="20"/>
        </w:rPr>
      </w:pPr>
    </w:p>
    <w:p w14:paraId="1756B8E4" w14:textId="77777777" w:rsidR="00CF7921" w:rsidRDefault="00CF7921">
      <w:pPr>
        <w:spacing w:line="200" w:lineRule="auto"/>
        <w:rPr>
          <w:color w:val="000000"/>
          <w:sz w:val="20"/>
          <w:szCs w:val="20"/>
        </w:rPr>
      </w:pPr>
    </w:p>
    <w:p w14:paraId="74FFB3D4" w14:textId="77777777" w:rsidR="00CF7921" w:rsidRDefault="00CF7921">
      <w:pPr>
        <w:spacing w:line="200" w:lineRule="auto"/>
        <w:rPr>
          <w:color w:val="000000"/>
          <w:sz w:val="20"/>
          <w:szCs w:val="20"/>
        </w:rPr>
      </w:pPr>
    </w:p>
    <w:p w14:paraId="10A2C447" w14:textId="77777777" w:rsidR="00CF7921" w:rsidRDefault="00CF7921">
      <w:pPr>
        <w:spacing w:line="200" w:lineRule="auto"/>
        <w:rPr>
          <w:color w:val="000000"/>
          <w:sz w:val="20"/>
          <w:szCs w:val="20"/>
        </w:rPr>
      </w:pPr>
    </w:p>
    <w:p w14:paraId="4F509FCC" w14:textId="77777777" w:rsidR="00CF7921" w:rsidRDefault="00CF7921">
      <w:pPr>
        <w:spacing w:line="200" w:lineRule="auto"/>
        <w:rPr>
          <w:color w:val="000000"/>
          <w:sz w:val="20"/>
          <w:szCs w:val="20"/>
        </w:rPr>
      </w:pPr>
    </w:p>
    <w:p w14:paraId="630F444D" w14:textId="77777777" w:rsidR="00CF7921" w:rsidRDefault="00CF7921">
      <w:pPr>
        <w:spacing w:line="200" w:lineRule="auto"/>
        <w:rPr>
          <w:color w:val="000000"/>
          <w:sz w:val="20"/>
          <w:szCs w:val="20"/>
        </w:rPr>
      </w:pPr>
    </w:p>
    <w:p w14:paraId="5BBC2D17" w14:textId="77777777" w:rsidR="00CF7921" w:rsidRDefault="00CF7921">
      <w:pPr>
        <w:spacing w:line="200" w:lineRule="auto"/>
        <w:rPr>
          <w:color w:val="000000"/>
          <w:sz w:val="20"/>
          <w:szCs w:val="20"/>
        </w:rPr>
      </w:pPr>
    </w:p>
    <w:p w14:paraId="5D1AB381" w14:textId="77777777" w:rsidR="00CF7921" w:rsidRDefault="00CF7921">
      <w:pPr>
        <w:spacing w:line="200" w:lineRule="auto"/>
        <w:rPr>
          <w:color w:val="000000"/>
          <w:sz w:val="20"/>
          <w:szCs w:val="20"/>
        </w:rPr>
      </w:pPr>
    </w:p>
    <w:p w14:paraId="64654822" w14:textId="77777777" w:rsidR="00CF7921" w:rsidRDefault="00CF7921">
      <w:pPr>
        <w:spacing w:line="200" w:lineRule="auto"/>
        <w:rPr>
          <w:color w:val="000000"/>
          <w:sz w:val="20"/>
          <w:szCs w:val="20"/>
        </w:rPr>
      </w:pPr>
    </w:p>
    <w:p w14:paraId="1C8D2C40" w14:textId="77777777" w:rsidR="00CF7921" w:rsidRDefault="00CF7921">
      <w:pPr>
        <w:spacing w:line="274" w:lineRule="auto"/>
        <w:rPr>
          <w:color w:val="000000"/>
          <w:sz w:val="20"/>
          <w:szCs w:val="20"/>
        </w:rPr>
      </w:pPr>
    </w:p>
    <w:p w14:paraId="6EE75C4D" w14:textId="77777777" w:rsidR="00CF7921" w:rsidRDefault="00D552A3">
      <w:pPr>
        <w:jc w:val="center"/>
        <w:rPr>
          <w:color w:val="000000"/>
          <w:sz w:val="20"/>
          <w:szCs w:val="20"/>
        </w:rPr>
      </w:pPr>
      <w:r>
        <w:rPr>
          <w:rFonts w:ascii="Times" w:eastAsia="Times" w:hAnsi="Times" w:cs="Times"/>
          <w:b/>
          <w:color w:val="000000"/>
          <w:sz w:val="60"/>
          <w:szCs w:val="60"/>
        </w:rPr>
        <w:t>SYLLABUS FOR</w:t>
      </w:r>
    </w:p>
    <w:p w14:paraId="3CCCF9FF" w14:textId="77777777" w:rsidR="00CF7921" w:rsidRDefault="00CF7921">
      <w:pPr>
        <w:spacing w:line="304" w:lineRule="auto"/>
        <w:rPr>
          <w:color w:val="000000"/>
          <w:sz w:val="20"/>
          <w:szCs w:val="20"/>
        </w:rPr>
      </w:pPr>
    </w:p>
    <w:p w14:paraId="1E9F8793" w14:textId="77777777" w:rsidR="00CF7921" w:rsidRDefault="00D552A3">
      <w:pPr>
        <w:jc w:val="center"/>
        <w:rPr>
          <w:color w:val="000000"/>
          <w:sz w:val="20"/>
          <w:szCs w:val="20"/>
        </w:rPr>
      </w:pPr>
      <w:r>
        <w:rPr>
          <w:rFonts w:ascii="Times" w:eastAsia="Times" w:hAnsi="Times" w:cs="Times"/>
          <w:b/>
          <w:color w:val="000000"/>
          <w:sz w:val="60"/>
          <w:szCs w:val="60"/>
        </w:rPr>
        <w:t>CHEMISTRY CORE COURSES</w:t>
      </w:r>
    </w:p>
    <w:p w14:paraId="6920E75E" w14:textId="77777777" w:rsidR="00CF7921" w:rsidRDefault="00CF7921">
      <w:pPr>
        <w:spacing w:line="200" w:lineRule="auto"/>
        <w:rPr>
          <w:color w:val="000000"/>
          <w:sz w:val="20"/>
          <w:szCs w:val="20"/>
        </w:rPr>
      </w:pPr>
    </w:p>
    <w:p w14:paraId="2E59009A" w14:textId="77777777" w:rsidR="00CF7921" w:rsidRDefault="00CF7921">
      <w:pPr>
        <w:spacing w:line="200" w:lineRule="auto"/>
        <w:rPr>
          <w:color w:val="000000"/>
          <w:sz w:val="20"/>
          <w:szCs w:val="20"/>
        </w:rPr>
      </w:pPr>
    </w:p>
    <w:p w14:paraId="2778ECAA" w14:textId="77777777" w:rsidR="00CF7921" w:rsidRDefault="00CF7921">
      <w:pPr>
        <w:spacing w:line="200" w:lineRule="auto"/>
        <w:rPr>
          <w:color w:val="000000"/>
          <w:sz w:val="20"/>
          <w:szCs w:val="20"/>
        </w:rPr>
      </w:pPr>
    </w:p>
    <w:p w14:paraId="651BEBA1" w14:textId="77777777" w:rsidR="00CF7921" w:rsidRDefault="00CF7921">
      <w:pPr>
        <w:spacing w:line="200" w:lineRule="auto"/>
        <w:rPr>
          <w:color w:val="000000"/>
          <w:sz w:val="20"/>
          <w:szCs w:val="20"/>
        </w:rPr>
      </w:pPr>
    </w:p>
    <w:p w14:paraId="7B2B7054" w14:textId="77777777" w:rsidR="00CF7921" w:rsidRDefault="00CF7921">
      <w:pPr>
        <w:spacing w:line="200" w:lineRule="auto"/>
        <w:rPr>
          <w:color w:val="000000"/>
          <w:sz w:val="20"/>
          <w:szCs w:val="20"/>
        </w:rPr>
      </w:pPr>
    </w:p>
    <w:p w14:paraId="4C81357C" w14:textId="77777777" w:rsidR="00CF7921" w:rsidRDefault="00CF7921">
      <w:pPr>
        <w:spacing w:line="200" w:lineRule="auto"/>
        <w:rPr>
          <w:color w:val="000000"/>
          <w:sz w:val="20"/>
          <w:szCs w:val="20"/>
        </w:rPr>
      </w:pPr>
    </w:p>
    <w:p w14:paraId="13EDB057" w14:textId="77777777" w:rsidR="00CF7921" w:rsidRDefault="00CF7921">
      <w:pPr>
        <w:spacing w:line="200" w:lineRule="auto"/>
        <w:rPr>
          <w:color w:val="000000"/>
          <w:sz w:val="20"/>
          <w:szCs w:val="20"/>
        </w:rPr>
      </w:pPr>
    </w:p>
    <w:p w14:paraId="2092A85D" w14:textId="77777777" w:rsidR="00CF7921" w:rsidRDefault="00CF7921">
      <w:pPr>
        <w:spacing w:line="200" w:lineRule="auto"/>
        <w:rPr>
          <w:color w:val="000000"/>
          <w:sz w:val="20"/>
          <w:szCs w:val="20"/>
        </w:rPr>
      </w:pPr>
    </w:p>
    <w:p w14:paraId="3551B873" w14:textId="77777777" w:rsidR="00CF7921" w:rsidRDefault="00CF7921">
      <w:pPr>
        <w:spacing w:line="200" w:lineRule="auto"/>
        <w:rPr>
          <w:color w:val="000000"/>
          <w:sz w:val="20"/>
          <w:szCs w:val="20"/>
        </w:rPr>
      </w:pPr>
    </w:p>
    <w:p w14:paraId="1B1DE441" w14:textId="77777777" w:rsidR="00CF7921" w:rsidRDefault="00CF7921">
      <w:pPr>
        <w:spacing w:line="200" w:lineRule="auto"/>
        <w:rPr>
          <w:color w:val="000000"/>
          <w:sz w:val="20"/>
          <w:szCs w:val="20"/>
        </w:rPr>
      </w:pPr>
    </w:p>
    <w:p w14:paraId="64CA483C" w14:textId="77777777" w:rsidR="00CF7921" w:rsidRDefault="00CF7921">
      <w:pPr>
        <w:spacing w:line="200" w:lineRule="auto"/>
        <w:rPr>
          <w:color w:val="000000"/>
          <w:sz w:val="20"/>
          <w:szCs w:val="20"/>
        </w:rPr>
      </w:pPr>
    </w:p>
    <w:p w14:paraId="3F420F99" w14:textId="77777777" w:rsidR="00CF7921" w:rsidRDefault="00CF7921">
      <w:pPr>
        <w:spacing w:line="200" w:lineRule="auto"/>
        <w:rPr>
          <w:color w:val="000000"/>
          <w:sz w:val="20"/>
          <w:szCs w:val="20"/>
        </w:rPr>
      </w:pPr>
    </w:p>
    <w:p w14:paraId="645D2657" w14:textId="77777777" w:rsidR="00CF7921" w:rsidRDefault="00CF7921">
      <w:pPr>
        <w:spacing w:line="200" w:lineRule="auto"/>
        <w:rPr>
          <w:color w:val="000000"/>
          <w:sz w:val="20"/>
          <w:szCs w:val="20"/>
        </w:rPr>
      </w:pPr>
    </w:p>
    <w:p w14:paraId="6494B590" w14:textId="77777777" w:rsidR="00CF7921" w:rsidRDefault="00CF7921">
      <w:pPr>
        <w:spacing w:line="200" w:lineRule="auto"/>
        <w:rPr>
          <w:color w:val="000000"/>
          <w:sz w:val="20"/>
          <w:szCs w:val="20"/>
        </w:rPr>
      </w:pPr>
    </w:p>
    <w:p w14:paraId="38064CF9" w14:textId="77777777" w:rsidR="00CF7921" w:rsidRDefault="00CF7921">
      <w:pPr>
        <w:spacing w:line="200" w:lineRule="auto"/>
        <w:rPr>
          <w:color w:val="000000"/>
          <w:sz w:val="20"/>
          <w:szCs w:val="20"/>
        </w:rPr>
      </w:pPr>
    </w:p>
    <w:p w14:paraId="64C3C95E" w14:textId="77777777" w:rsidR="00CF7921" w:rsidRDefault="00CF7921">
      <w:pPr>
        <w:spacing w:line="200" w:lineRule="auto"/>
        <w:rPr>
          <w:color w:val="000000"/>
          <w:sz w:val="20"/>
          <w:szCs w:val="20"/>
        </w:rPr>
      </w:pPr>
    </w:p>
    <w:p w14:paraId="4610FDFB" w14:textId="77777777" w:rsidR="00CF7921" w:rsidRDefault="00CF7921">
      <w:pPr>
        <w:spacing w:line="200" w:lineRule="auto"/>
        <w:rPr>
          <w:color w:val="000000"/>
          <w:sz w:val="20"/>
          <w:szCs w:val="20"/>
        </w:rPr>
      </w:pPr>
    </w:p>
    <w:p w14:paraId="14EC5011" w14:textId="77777777" w:rsidR="00CF7921" w:rsidRDefault="00CF7921">
      <w:pPr>
        <w:spacing w:line="200" w:lineRule="auto"/>
        <w:rPr>
          <w:color w:val="000000"/>
          <w:sz w:val="20"/>
          <w:szCs w:val="20"/>
        </w:rPr>
      </w:pPr>
    </w:p>
    <w:p w14:paraId="48C85366" w14:textId="77777777" w:rsidR="00CF7921" w:rsidRDefault="00CF7921">
      <w:pPr>
        <w:spacing w:line="200" w:lineRule="auto"/>
        <w:rPr>
          <w:color w:val="000000"/>
          <w:sz w:val="20"/>
          <w:szCs w:val="20"/>
        </w:rPr>
      </w:pPr>
    </w:p>
    <w:p w14:paraId="483444E0" w14:textId="77777777" w:rsidR="00CF7921" w:rsidRDefault="00CF7921">
      <w:pPr>
        <w:spacing w:line="200" w:lineRule="auto"/>
        <w:rPr>
          <w:color w:val="000000"/>
          <w:sz w:val="20"/>
          <w:szCs w:val="20"/>
        </w:rPr>
      </w:pPr>
    </w:p>
    <w:p w14:paraId="18431088" w14:textId="77777777" w:rsidR="00CF7921" w:rsidRDefault="00CF7921">
      <w:pPr>
        <w:spacing w:line="200" w:lineRule="auto"/>
        <w:rPr>
          <w:color w:val="000000"/>
          <w:sz w:val="20"/>
          <w:szCs w:val="20"/>
        </w:rPr>
      </w:pPr>
    </w:p>
    <w:p w14:paraId="5FDDEC00" w14:textId="77777777" w:rsidR="00CF7921" w:rsidRDefault="00CF7921">
      <w:pPr>
        <w:spacing w:line="200" w:lineRule="auto"/>
        <w:rPr>
          <w:color w:val="000000"/>
          <w:sz w:val="20"/>
          <w:szCs w:val="20"/>
        </w:rPr>
      </w:pPr>
    </w:p>
    <w:p w14:paraId="5FB3977C" w14:textId="77777777" w:rsidR="00CF7921" w:rsidRDefault="00CF7921">
      <w:pPr>
        <w:spacing w:line="200" w:lineRule="auto"/>
        <w:rPr>
          <w:color w:val="000000"/>
          <w:sz w:val="20"/>
          <w:szCs w:val="20"/>
        </w:rPr>
      </w:pPr>
    </w:p>
    <w:p w14:paraId="07C767F0" w14:textId="77777777" w:rsidR="00CF7921" w:rsidRDefault="00CF7921">
      <w:pPr>
        <w:spacing w:line="200" w:lineRule="auto"/>
        <w:rPr>
          <w:color w:val="000000"/>
          <w:sz w:val="20"/>
          <w:szCs w:val="20"/>
        </w:rPr>
      </w:pPr>
    </w:p>
    <w:p w14:paraId="07EB0748" w14:textId="77777777" w:rsidR="00CF7921" w:rsidRDefault="00CF7921">
      <w:pPr>
        <w:spacing w:line="200" w:lineRule="auto"/>
        <w:rPr>
          <w:color w:val="000000"/>
          <w:sz w:val="20"/>
          <w:szCs w:val="20"/>
        </w:rPr>
      </w:pPr>
    </w:p>
    <w:p w14:paraId="5E830542" w14:textId="77777777" w:rsidR="00CF7921" w:rsidRDefault="00CF7921">
      <w:pPr>
        <w:spacing w:line="200" w:lineRule="auto"/>
        <w:rPr>
          <w:color w:val="000000"/>
          <w:sz w:val="20"/>
          <w:szCs w:val="20"/>
        </w:rPr>
      </w:pPr>
    </w:p>
    <w:p w14:paraId="636DA657" w14:textId="77777777" w:rsidR="00CF7921" w:rsidRDefault="00CF7921">
      <w:pPr>
        <w:spacing w:line="200" w:lineRule="auto"/>
        <w:rPr>
          <w:color w:val="000000"/>
          <w:sz w:val="20"/>
          <w:szCs w:val="20"/>
        </w:rPr>
      </w:pPr>
    </w:p>
    <w:p w14:paraId="009350FE" w14:textId="77777777" w:rsidR="00CF7921" w:rsidRDefault="00CF7921">
      <w:pPr>
        <w:spacing w:line="200" w:lineRule="auto"/>
        <w:rPr>
          <w:color w:val="000000"/>
          <w:sz w:val="20"/>
          <w:szCs w:val="20"/>
        </w:rPr>
      </w:pPr>
    </w:p>
    <w:p w14:paraId="2E96DDA4" w14:textId="77777777" w:rsidR="00CF7921" w:rsidRDefault="00CF7921">
      <w:pPr>
        <w:spacing w:line="200" w:lineRule="auto"/>
        <w:rPr>
          <w:color w:val="000000"/>
          <w:sz w:val="20"/>
          <w:szCs w:val="20"/>
        </w:rPr>
      </w:pPr>
    </w:p>
    <w:p w14:paraId="6CC1AD59" w14:textId="77777777" w:rsidR="00CF7921" w:rsidRDefault="00CF7921">
      <w:pPr>
        <w:spacing w:line="200" w:lineRule="auto"/>
        <w:rPr>
          <w:color w:val="000000"/>
          <w:sz w:val="20"/>
          <w:szCs w:val="20"/>
        </w:rPr>
      </w:pPr>
    </w:p>
    <w:p w14:paraId="5D2433B1" w14:textId="77777777" w:rsidR="00CF7921" w:rsidRDefault="00CF7921">
      <w:pPr>
        <w:spacing w:line="200" w:lineRule="auto"/>
        <w:rPr>
          <w:color w:val="000000"/>
          <w:sz w:val="20"/>
          <w:szCs w:val="20"/>
        </w:rPr>
      </w:pPr>
    </w:p>
    <w:p w14:paraId="50DFF560" w14:textId="77777777" w:rsidR="00CF7921" w:rsidRDefault="00CF7921">
      <w:pPr>
        <w:spacing w:line="200" w:lineRule="auto"/>
        <w:rPr>
          <w:color w:val="000000"/>
          <w:sz w:val="20"/>
          <w:szCs w:val="20"/>
        </w:rPr>
      </w:pPr>
    </w:p>
    <w:p w14:paraId="3AD5492E" w14:textId="77777777" w:rsidR="00CF7921" w:rsidRDefault="00CF7921">
      <w:pPr>
        <w:spacing w:line="200" w:lineRule="auto"/>
        <w:rPr>
          <w:color w:val="000000"/>
          <w:sz w:val="20"/>
          <w:szCs w:val="20"/>
        </w:rPr>
      </w:pPr>
    </w:p>
    <w:p w14:paraId="2365335E" w14:textId="77777777" w:rsidR="00CF7921" w:rsidRDefault="00CF7921">
      <w:pPr>
        <w:spacing w:line="200" w:lineRule="auto"/>
        <w:rPr>
          <w:color w:val="000000"/>
          <w:sz w:val="20"/>
          <w:szCs w:val="20"/>
        </w:rPr>
      </w:pPr>
    </w:p>
    <w:p w14:paraId="7C7065D3" w14:textId="77777777" w:rsidR="00CF7921" w:rsidRDefault="00CF7921">
      <w:pPr>
        <w:spacing w:line="200" w:lineRule="auto"/>
        <w:rPr>
          <w:color w:val="000000"/>
          <w:sz w:val="20"/>
          <w:szCs w:val="20"/>
        </w:rPr>
      </w:pPr>
    </w:p>
    <w:p w14:paraId="7EFF5732" w14:textId="77777777" w:rsidR="00CF7921" w:rsidRDefault="00CF7921">
      <w:pPr>
        <w:spacing w:line="235" w:lineRule="auto"/>
        <w:rPr>
          <w:color w:val="000000"/>
          <w:sz w:val="20"/>
          <w:szCs w:val="20"/>
        </w:rPr>
      </w:pPr>
    </w:p>
    <w:p w14:paraId="24C109A2" w14:textId="77777777" w:rsidR="00CF7921" w:rsidRDefault="00D552A3">
      <w:pPr>
        <w:jc w:val="right"/>
        <w:rPr>
          <w:color w:val="000000"/>
          <w:sz w:val="20"/>
          <w:szCs w:val="20"/>
        </w:rPr>
      </w:pPr>
      <w:r>
        <w:rPr>
          <w:rFonts w:ascii="Arial" w:eastAsia="Arial" w:hAnsi="Arial" w:cs="Arial"/>
          <w:color w:val="000000"/>
        </w:rPr>
        <w:t>18</w:t>
      </w:r>
    </w:p>
    <w:p w14:paraId="1C9B580E" w14:textId="77777777" w:rsidR="00CF7921" w:rsidRDefault="00CF7921">
      <w:pPr>
        <w:sectPr w:rsidR="00CF7921">
          <w:pgSz w:w="11900" w:h="16840"/>
          <w:pgMar w:top="877" w:right="1440" w:bottom="476" w:left="1440" w:header="0" w:footer="0" w:gutter="0"/>
          <w:cols w:space="720" w:equalWidth="0">
            <w:col w:w="9360"/>
          </w:cols>
        </w:sectPr>
      </w:pPr>
    </w:p>
    <w:p w14:paraId="0E8DE083" w14:textId="77777777" w:rsidR="00CF7921" w:rsidRDefault="00D552A3">
      <w:pPr>
        <w:rPr>
          <w:color w:val="000000"/>
          <w:sz w:val="20"/>
          <w:szCs w:val="20"/>
        </w:rPr>
      </w:pPr>
      <w:bookmarkStart w:id="18" w:name="bookmark=id.z337ya" w:colFirst="0" w:colLast="0"/>
      <w:bookmarkEnd w:id="18"/>
      <w:r>
        <w:rPr>
          <w:rFonts w:ascii="Helvetica Neue" w:eastAsia="Helvetica Neue" w:hAnsi="Helvetica Neue" w:cs="Helvetica Neue"/>
          <w:noProof/>
          <w:color w:val="000000"/>
          <w:sz w:val="24"/>
          <w:szCs w:val="24"/>
        </w:rPr>
        <w:lastRenderedPageBreak/>
        <w:drawing>
          <wp:anchor distT="0" distB="0" distL="0" distR="0" simplePos="0" relativeHeight="251891712" behindDoc="0" locked="0" layoutInCell="1" hidden="0" allowOverlap="1" wp14:anchorId="3DF4AFAE" wp14:editId="6F04811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3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3EAC9BE" w14:textId="77777777" w:rsidR="00CF7921" w:rsidRDefault="00CF7921">
      <w:pPr>
        <w:spacing w:line="278" w:lineRule="auto"/>
        <w:rPr>
          <w:color w:val="000000"/>
          <w:sz w:val="20"/>
          <w:szCs w:val="20"/>
        </w:rPr>
      </w:pPr>
    </w:p>
    <w:p w14:paraId="114A7B28" w14:textId="77777777" w:rsidR="00CF7921" w:rsidRDefault="00D552A3">
      <w:pPr>
        <w:jc w:val="center"/>
        <w:rPr>
          <w:color w:val="000000"/>
          <w:sz w:val="20"/>
          <w:szCs w:val="20"/>
        </w:rPr>
      </w:pPr>
      <w:r>
        <w:rPr>
          <w:rFonts w:ascii="Times" w:eastAsia="Times" w:hAnsi="Times" w:cs="Times"/>
          <w:b/>
          <w:color w:val="000000"/>
          <w:sz w:val="32"/>
          <w:szCs w:val="32"/>
        </w:rPr>
        <w:t>SEMESTER I</w:t>
      </w:r>
    </w:p>
    <w:p w14:paraId="71636E31" w14:textId="77777777" w:rsidR="00CF7921" w:rsidRDefault="00CF7921">
      <w:pPr>
        <w:spacing w:line="257" w:lineRule="auto"/>
        <w:rPr>
          <w:color w:val="000000"/>
          <w:sz w:val="20"/>
          <w:szCs w:val="20"/>
        </w:rPr>
      </w:pPr>
    </w:p>
    <w:p w14:paraId="0E8744A4" w14:textId="77777777" w:rsidR="00CF7921" w:rsidRDefault="00D552A3">
      <w:pPr>
        <w:spacing w:line="306" w:lineRule="auto"/>
        <w:ind w:left="1460" w:right="740"/>
        <w:jc w:val="center"/>
        <w:rPr>
          <w:color w:val="000000"/>
          <w:sz w:val="20"/>
          <w:szCs w:val="20"/>
        </w:rPr>
      </w:pPr>
      <w:r>
        <w:rPr>
          <w:rFonts w:ascii="Times" w:eastAsia="Times" w:hAnsi="Times" w:cs="Times"/>
          <w:b/>
          <w:color w:val="000000"/>
          <w:sz w:val="28"/>
          <w:szCs w:val="28"/>
        </w:rPr>
        <w:t>CH1CRT01 – GENERAL AND ANALYTICAL CHEMISTRY Credits: 2 (36 Hrs)</w:t>
      </w:r>
    </w:p>
    <w:p w14:paraId="7660FE59" w14:textId="77777777" w:rsidR="00CF7921" w:rsidRDefault="00CF7921">
      <w:pPr>
        <w:spacing w:line="75" w:lineRule="auto"/>
        <w:rPr>
          <w:color w:val="000000"/>
          <w:sz w:val="20"/>
          <w:szCs w:val="20"/>
        </w:rPr>
      </w:pPr>
    </w:p>
    <w:p w14:paraId="020A9412" w14:textId="77777777" w:rsidR="00CF7921" w:rsidRDefault="00D552A3">
      <w:pPr>
        <w:tabs>
          <w:tab w:val="left" w:pos="8260"/>
        </w:tabs>
        <w:rPr>
          <w:color w:val="000000"/>
          <w:sz w:val="20"/>
          <w:szCs w:val="20"/>
        </w:rPr>
      </w:pPr>
      <w:r>
        <w:rPr>
          <w:rFonts w:ascii="Times" w:eastAsia="Times" w:hAnsi="Times" w:cs="Times"/>
          <w:b/>
          <w:color w:val="000000"/>
          <w:sz w:val="24"/>
          <w:szCs w:val="24"/>
        </w:rPr>
        <w:t>Unit 1: Methodology of Chemistry</w:t>
      </w:r>
      <w:r>
        <w:rPr>
          <w:color w:val="000000"/>
          <w:sz w:val="20"/>
          <w:szCs w:val="20"/>
        </w:rPr>
        <w:tab/>
      </w:r>
      <w:r>
        <w:rPr>
          <w:rFonts w:ascii="Times" w:eastAsia="Times" w:hAnsi="Times" w:cs="Times"/>
          <w:b/>
          <w:color w:val="000000"/>
          <w:sz w:val="23"/>
          <w:szCs w:val="23"/>
        </w:rPr>
        <w:t>(7 Hrs)</w:t>
      </w:r>
    </w:p>
    <w:p w14:paraId="6ADF3434" w14:textId="77777777" w:rsidR="00CF7921" w:rsidRDefault="00CF7921">
      <w:pPr>
        <w:spacing w:line="101" w:lineRule="auto"/>
        <w:rPr>
          <w:color w:val="000000"/>
          <w:sz w:val="20"/>
          <w:szCs w:val="20"/>
        </w:rPr>
      </w:pPr>
    </w:p>
    <w:p w14:paraId="0FE29B8B" w14:textId="77777777" w:rsidR="00CF7921" w:rsidRDefault="00D552A3">
      <w:pPr>
        <w:spacing w:line="249" w:lineRule="auto"/>
        <w:jc w:val="both"/>
        <w:rPr>
          <w:color w:val="000000"/>
          <w:sz w:val="20"/>
          <w:szCs w:val="20"/>
        </w:rPr>
      </w:pPr>
      <w:r>
        <w:rPr>
          <w:rFonts w:ascii="Times" w:eastAsia="Times" w:hAnsi="Times" w:cs="Times"/>
          <w:color w:val="000000"/>
          <w:sz w:val="24"/>
          <w:szCs w:val="24"/>
        </w:rPr>
        <w:t>Definition of Science. Scientific methods - observation-posing a question - formulation of hypothesis- experiment – theory - law. Falsification of hypothesis - inductive and deductive reasoning- revision of scientific theories and laws.</w:t>
      </w:r>
    </w:p>
    <w:p w14:paraId="0375D63A" w14:textId="77777777" w:rsidR="00CF7921" w:rsidRDefault="00CF7921">
      <w:pPr>
        <w:spacing w:line="91" w:lineRule="auto"/>
        <w:rPr>
          <w:color w:val="000000"/>
          <w:sz w:val="20"/>
          <w:szCs w:val="20"/>
        </w:rPr>
      </w:pPr>
    </w:p>
    <w:p w14:paraId="5AA8216C" w14:textId="77777777" w:rsidR="00CF7921" w:rsidRDefault="00D552A3">
      <w:pPr>
        <w:spacing w:line="263" w:lineRule="auto"/>
        <w:jc w:val="both"/>
        <w:rPr>
          <w:color w:val="000000"/>
          <w:sz w:val="20"/>
          <w:szCs w:val="20"/>
        </w:rPr>
      </w:pPr>
      <w:r>
        <w:rPr>
          <w:rFonts w:ascii="Times" w:eastAsia="Times" w:hAnsi="Times" w:cs="Times"/>
          <w:color w:val="000000"/>
          <w:sz w:val="24"/>
          <w:szCs w:val="24"/>
        </w:rPr>
        <w:t>Evolution of Chemistry-ancient speculation on the nature of matter. Early form of chemistry-alchemy, origin of modern chemistry. Structure of chemical science: Scope, theory and experiment - branches of chemistry. Role of chemistry as a central science connecting physics, biology and other branches of science. Interdisciplinary areas involving chemistry: Nanotechnology and biotechnology.</w:t>
      </w:r>
    </w:p>
    <w:p w14:paraId="7F170878" w14:textId="77777777" w:rsidR="00CF7921" w:rsidRDefault="00CF7921">
      <w:pPr>
        <w:spacing w:line="335" w:lineRule="auto"/>
        <w:rPr>
          <w:color w:val="000000"/>
          <w:sz w:val="20"/>
          <w:szCs w:val="20"/>
        </w:rPr>
      </w:pPr>
    </w:p>
    <w:p w14:paraId="31ACD470" w14:textId="77777777" w:rsidR="00CF7921" w:rsidRDefault="00D552A3">
      <w:pPr>
        <w:tabs>
          <w:tab w:val="left" w:pos="8220"/>
        </w:tabs>
        <w:rPr>
          <w:color w:val="000000"/>
          <w:sz w:val="20"/>
          <w:szCs w:val="20"/>
        </w:rPr>
      </w:pPr>
      <w:r>
        <w:rPr>
          <w:rFonts w:ascii="Times" w:eastAsia="Times" w:hAnsi="Times" w:cs="Times"/>
          <w:b/>
          <w:color w:val="000000"/>
          <w:sz w:val="24"/>
          <w:szCs w:val="24"/>
        </w:rPr>
        <w:t>Unit 2: Periodic Table and Periodic Properties</w:t>
      </w:r>
      <w:r>
        <w:rPr>
          <w:color w:val="000000"/>
          <w:sz w:val="20"/>
          <w:szCs w:val="20"/>
        </w:rPr>
        <w:tab/>
      </w:r>
      <w:r>
        <w:rPr>
          <w:rFonts w:ascii="Times" w:eastAsia="Times" w:hAnsi="Times" w:cs="Times"/>
          <w:b/>
          <w:color w:val="000000"/>
          <w:sz w:val="23"/>
          <w:szCs w:val="23"/>
        </w:rPr>
        <w:t>(5 Hrs)</w:t>
      </w:r>
    </w:p>
    <w:p w14:paraId="4E5E9571" w14:textId="77777777" w:rsidR="00CF7921" w:rsidRDefault="00CF7921">
      <w:pPr>
        <w:spacing w:line="99" w:lineRule="auto"/>
        <w:rPr>
          <w:color w:val="000000"/>
          <w:sz w:val="20"/>
          <w:szCs w:val="20"/>
        </w:rPr>
      </w:pPr>
    </w:p>
    <w:p w14:paraId="1D97F834"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Modern periodic law – Long form periodic table. Diagonal relationship and anomalous </w:t>
      </w:r>
      <w:proofErr w:type="spellStart"/>
      <w:r>
        <w:rPr>
          <w:rFonts w:ascii="Times" w:eastAsia="Times" w:hAnsi="Times" w:cs="Times"/>
          <w:color w:val="000000"/>
          <w:sz w:val="24"/>
          <w:szCs w:val="24"/>
        </w:rPr>
        <w:t>behavior</w:t>
      </w:r>
      <w:proofErr w:type="spellEnd"/>
      <w:r>
        <w:rPr>
          <w:rFonts w:ascii="Times" w:eastAsia="Times" w:hAnsi="Times" w:cs="Times"/>
          <w:color w:val="000000"/>
          <w:sz w:val="24"/>
          <w:szCs w:val="24"/>
        </w:rPr>
        <w:t xml:space="preserve"> of first element in a group. Periodicity in properties: Atomic and ionic radii - ionization enthalpy - electron affinity (electron gain enthalpy) – electronegativity. Electronegativity scales: Pauling and Mullikan scales. Effective nuclear charge – Slater rule and its applications – polarising power.</w:t>
      </w:r>
    </w:p>
    <w:p w14:paraId="6A19A8CC" w14:textId="77777777" w:rsidR="00CF7921" w:rsidRDefault="00CF7921">
      <w:pPr>
        <w:spacing w:line="335" w:lineRule="auto"/>
        <w:rPr>
          <w:color w:val="000000"/>
          <w:sz w:val="20"/>
          <w:szCs w:val="20"/>
        </w:rPr>
      </w:pPr>
    </w:p>
    <w:p w14:paraId="756D8601" w14:textId="77777777" w:rsidR="00CF7921" w:rsidRDefault="00D552A3">
      <w:pPr>
        <w:tabs>
          <w:tab w:val="left" w:pos="8140"/>
        </w:tabs>
        <w:rPr>
          <w:color w:val="000000"/>
          <w:sz w:val="20"/>
          <w:szCs w:val="20"/>
        </w:rPr>
      </w:pPr>
      <w:r>
        <w:rPr>
          <w:rFonts w:ascii="Times" w:eastAsia="Times" w:hAnsi="Times" w:cs="Times"/>
          <w:b/>
          <w:color w:val="000000"/>
          <w:sz w:val="24"/>
          <w:szCs w:val="24"/>
        </w:rPr>
        <w:t>Unit 3: Analytical Methods in Chemistry</w:t>
      </w:r>
      <w:r>
        <w:rPr>
          <w:color w:val="000000"/>
          <w:sz w:val="20"/>
          <w:szCs w:val="20"/>
        </w:rPr>
        <w:tab/>
      </w:r>
      <w:r>
        <w:rPr>
          <w:rFonts w:ascii="Times" w:eastAsia="Times" w:hAnsi="Times" w:cs="Times"/>
          <w:b/>
          <w:color w:val="000000"/>
          <w:sz w:val="23"/>
          <w:szCs w:val="23"/>
        </w:rPr>
        <w:t>(12 Hrs)</w:t>
      </w:r>
    </w:p>
    <w:p w14:paraId="05BAC3C9" w14:textId="77777777" w:rsidR="00CF7921" w:rsidRDefault="00CF7921">
      <w:pPr>
        <w:spacing w:line="99" w:lineRule="auto"/>
        <w:rPr>
          <w:color w:val="000000"/>
          <w:sz w:val="20"/>
          <w:szCs w:val="20"/>
        </w:rPr>
      </w:pPr>
    </w:p>
    <w:p w14:paraId="68F5AD64" w14:textId="77777777" w:rsidR="00CF7921" w:rsidRDefault="00D552A3">
      <w:pPr>
        <w:spacing w:line="232" w:lineRule="auto"/>
        <w:jc w:val="both"/>
        <w:rPr>
          <w:color w:val="000000"/>
          <w:sz w:val="20"/>
          <w:szCs w:val="20"/>
        </w:rPr>
      </w:pPr>
      <w:r>
        <w:rPr>
          <w:rFonts w:ascii="Times" w:eastAsia="Times" w:hAnsi="Times" w:cs="Times"/>
          <w:color w:val="000000"/>
          <w:sz w:val="24"/>
          <w:szCs w:val="24"/>
        </w:rPr>
        <w:t>Molecular mass - mole concept – molar volume. Oxidation and reduction – oxidation number and valency – variable valency - equivalent mass.</w:t>
      </w:r>
    </w:p>
    <w:p w14:paraId="3409B816" w14:textId="77777777" w:rsidR="00CF7921" w:rsidRDefault="00CF7921">
      <w:pPr>
        <w:spacing w:line="100" w:lineRule="auto"/>
        <w:rPr>
          <w:color w:val="000000"/>
          <w:sz w:val="20"/>
          <w:szCs w:val="20"/>
        </w:rPr>
      </w:pPr>
    </w:p>
    <w:p w14:paraId="73E7E6E6" w14:textId="77777777" w:rsidR="00CF7921" w:rsidRDefault="00D552A3">
      <w:pPr>
        <w:spacing w:line="250" w:lineRule="auto"/>
        <w:jc w:val="both"/>
        <w:rPr>
          <w:color w:val="000000"/>
          <w:sz w:val="20"/>
          <w:szCs w:val="20"/>
        </w:rPr>
      </w:pPr>
      <w:r>
        <w:rPr>
          <w:rFonts w:ascii="Times" w:eastAsia="Times" w:hAnsi="Times" w:cs="Times"/>
          <w:color w:val="000000"/>
          <w:sz w:val="24"/>
          <w:szCs w:val="24"/>
        </w:rPr>
        <w:t>Qualitative analysis: Applications of solubility product and common ion effect in the precipitation of cations. Principle of intergroup separation of cations. Interfering acid radicals and their elimination (oxalate, fluoride, borate and phosphate).</w:t>
      </w:r>
    </w:p>
    <w:p w14:paraId="22920DA0" w14:textId="77777777" w:rsidR="00CF7921" w:rsidRDefault="00CF7921">
      <w:pPr>
        <w:spacing w:line="90" w:lineRule="auto"/>
        <w:rPr>
          <w:color w:val="000000"/>
          <w:sz w:val="20"/>
          <w:szCs w:val="20"/>
        </w:rPr>
      </w:pPr>
    </w:p>
    <w:p w14:paraId="58218791" w14:textId="77777777" w:rsidR="00CF7921" w:rsidRDefault="00D552A3">
      <w:pPr>
        <w:spacing w:line="256" w:lineRule="auto"/>
        <w:jc w:val="both"/>
        <w:rPr>
          <w:color w:val="000000"/>
          <w:sz w:val="20"/>
          <w:szCs w:val="20"/>
        </w:rPr>
      </w:pPr>
      <w:r>
        <w:rPr>
          <w:rFonts w:ascii="Times" w:eastAsia="Times" w:hAnsi="Times" w:cs="Times"/>
          <w:color w:val="000000"/>
          <w:sz w:val="24"/>
          <w:szCs w:val="24"/>
        </w:rPr>
        <w:t>Titrimetric analysis - fundamental concepts. Methods of expressing concentration: Weight percentage, molality, molarity, normality, mole fraction, ppm. and ppb. Primary and secondary standards, quantitative dilution – problems. Acid base titrations- titration curves – pH indicators. Redox titrations – titration curve –titrations involving MnO</w:t>
      </w:r>
      <w:r>
        <w:rPr>
          <w:rFonts w:ascii="Times" w:eastAsia="Times" w:hAnsi="Times" w:cs="Times"/>
          <w:color w:val="000000"/>
          <w:sz w:val="32"/>
          <w:szCs w:val="32"/>
          <w:vertAlign w:val="subscript"/>
        </w:rPr>
        <w:t>4</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and Cr</w:t>
      </w:r>
      <w:r>
        <w:rPr>
          <w:rFonts w:ascii="Times" w:eastAsia="Times" w:hAnsi="Times" w:cs="Times"/>
          <w:color w:val="000000"/>
          <w:sz w:val="32"/>
          <w:szCs w:val="32"/>
          <w:vertAlign w:val="subscript"/>
        </w:rPr>
        <w:t>2</w:t>
      </w:r>
      <w:r>
        <w:rPr>
          <w:rFonts w:ascii="Times" w:eastAsia="Times" w:hAnsi="Times" w:cs="Times"/>
          <w:color w:val="000000"/>
          <w:sz w:val="24"/>
          <w:szCs w:val="24"/>
        </w:rPr>
        <w:t>O</w:t>
      </w:r>
      <w:r>
        <w:rPr>
          <w:rFonts w:ascii="Times" w:eastAsia="Times" w:hAnsi="Times" w:cs="Times"/>
          <w:color w:val="000000"/>
          <w:sz w:val="32"/>
          <w:szCs w:val="32"/>
          <w:vertAlign w:val="subscript"/>
        </w:rPr>
        <w:t>7</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 redox indicators. Complexometric titrations – EDTA titrations - titration curves – metal ion indicators. Gravimetric analysis: Unit operations in gravimetric analysis - illustrations using iron and barium estimation. Separation and purification techniques – filtration, crystallization and precipitation – fractional distillation, solvent extraction.</w:t>
      </w:r>
    </w:p>
    <w:p w14:paraId="195ABAB7" w14:textId="77777777" w:rsidR="00CF7921" w:rsidRDefault="00CF7921">
      <w:pPr>
        <w:spacing w:line="345" w:lineRule="auto"/>
        <w:rPr>
          <w:color w:val="000000"/>
          <w:sz w:val="20"/>
          <w:szCs w:val="20"/>
        </w:rPr>
      </w:pPr>
    </w:p>
    <w:p w14:paraId="48B9CDAE" w14:textId="77777777" w:rsidR="00CF7921" w:rsidRDefault="00D552A3">
      <w:pPr>
        <w:tabs>
          <w:tab w:val="left" w:pos="8220"/>
        </w:tabs>
        <w:rPr>
          <w:color w:val="000000"/>
          <w:sz w:val="20"/>
          <w:szCs w:val="20"/>
        </w:rPr>
      </w:pPr>
      <w:r>
        <w:rPr>
          <w:rFonts w:ascii="Times" w:eastAsia="Times" w:hAnsi="Times" w:cs="Times"/>
          <w:b/>
          <w:color w:val="000000"/>
          <w:sz w:val="24"/>
          <w:szCs w:val="24"/>
        </w:rPr>
        <w:t>Unit 4: Chromatographic Methods</w:t>
      </w:r>
      <w:r>
        <w:rPr>
          <w:color w:val="000000"/>
          <w:sz w:val="20"/>
          <w:szCs w:val="20"/>
        </w:rPr>
        <w:tab/>
      </w:r>
      <w:r>
        <w:rPr>
          <w:rFonts w:ascii="Times" w:eastAsia="Times" w:hAnsi="Times" w:cs="Times"/>
          <w:b/>
          <w:color w:val="000000"/>
          <w:sz w:val="24"/>
          <w:szCs w:val="24"/>
        </w:rPr>
        <w:t>(7 Hrs)</w:t>
      </w:r>
    </w:p>
    <w:p w14:paraId="1B1465D4" w14:textId="77777777" w:rsidR="00CF7921" w:rsidRDefault="00CF7921">
      <w:pPr>
        <w:spacing w:line="99" w:lineRule="auto"/>
        <w:rPr>
          <w:color w:val="000000"/>
          <w:sz w:val="20"/>
          <w:szCs w:val="20"/>
        </w:rPr>
      </w:pPr>
    </w:p>
    <w:p w14:paraId="789332C8" w14:textId="77777777" w:rsidR="00CF7921" w:rsidRDefault="00D552A3">
      <w:pPr>
        <w:spacing w:line="266" w:lineRule="auto"/>
        <w:jc w:val="both"/>
        <w:rPr>
          <w:color w:val="000000"/>
          <w:sz w:val="20"/>
          <w:szCs w:val="20"/>
        </w:rPr>
      </w:pPr>
      <w:r>
        <w:rPr>
          <w:rFonts w:ascii="Times" w:eastAsia="Times" w:hAnsi="Times" w:cs="Times"/>
          <w:color w:val="000000"/>
          <w:sz w:val="24"/>
          <w:szCs w:val="24"/>
        </w:rPr>
        <w:t xml:space="preserve">Column Chromatography: Principle, types of adsorbents, preparation of the column, elution, recovery of substances and applications. Thin Layer Chromatography: Principle, choice of adsorbent and solvent, preparation of </w:t>
      </w:r>
      <w:proofErr w:type="spellStart"/>
      <w:r>
        <w:rPr>
          <w:rFonts w:ascii="Times" w:eastAsia="Times" w:hAnsi="Times" w:cs="Times"/>
          <w:color w:val="000000"/>
          <w:sz w:val="24"/>
          <w:szCs w:val="24"/>
        </w:rPr>
        <w:t>Chromatoplates</w:t>
      </w:r>
      <w:proofErr w:type="spellEnd"/>
      <w:r>
        <w:rPr>
          <w:rFonts w:ascii="Times" w:eastAsia="Times" w:hAnsi="Times" w:cs="Times"/>
          <w:color w:val="000000"/>
          <w:sz w:val="24"/>
          <w:szCs w:val="24"/>
        </w:rPr>
        <w:t>, Rf-values, significance of Rf values. Ion exchange chromatography: Principle and experimental techniques. Gas Chromatography: Principle and experimental techniques. High Performance Liquid Chromatography (HPLC): Principle and experimental techniques.</w:t>
      </w:r>
    </w:p>
    <w:p w14:paraId="42100869" w14:textId="77777777" w:rsidR="00CF7921" w:rsidRDefault="00CF7921">
      <w:pPr>
        <w:spacing w:line="261" w:lineRule="auto"/>
        <w:rPr>
          <w:color w:val="000000"/>
          <w:sz w:val="20"/>
          <w:szCs w:val="20"/>
        </w:rPr>
      </w:pPr>
    </w:p>
    <w:p w14:paraId="7C1F7164" w14:textId="77777777" w:rsidR="00CF7921" w:rsidRDefault="00D552A3">
      <w:pPr>
        <w:ind w:left="8800"/>
        <w:rPr>
          <w:color w:val="000000"/>
          <w:sz w:val="20"/>
          <w:szCs w:val="20"/>
        </w:rPr>
      </w:pPr>
      <w:r>
        <w:rPr>
          <w:rFonts w:ascii="Arial" w:eastAsia="Arial" w:hAnsi="Arial" w:cs="Arial"/>
          <w:color w:val="000000"/>
          <w:sz w:val="19"/>
          <w:szCs w:val="19"/>
        </w:rPr>
        <w:t>19</w:t>
      </w:r>
    </w:p>
    <w:p w14:paraId="5D4E13F2" w14:textId="77777777" w:rsidR="00CF7921" w:rsidRDefault="00CF7921">
      <w:pPr>
        <w:sectPr w:rsidR="00CF7921">
          <w:pgSz w:w="11900" w:h="16840"/>
          <w:pgMar w:top="877" w:right="1440" w:bottom="476" w:left="1440" w:header="0" w:footer="0" w:gutter="0"/>
          <w:cols w:space="720" w:equalWidth="0">
            <w:col w:w="9360"/>
          </w:cols>
        </w:sectPr>
      </w:pPr>
    </w:p>
    <w:p w14:paraId="17600641" w14:textId="77777777" w:rsidR="00CF7921" w:rsidRDefault="00D552A3">
      <w:pPr>
        <w:rPr>
          <w:color w:val="000000"/>
          <w:sz w:val="20"/>
          <w:szCs w:val="20"/>
        </w:rPr>
      </w:pPr>
      <w:bookmarkStart w:id="19" w:name="bookmark=id.3j2qqm3" w:colFirst="0" w:colLast="0"/>
      <w:bookmarkEnd w:id="19"/>
      <w:r>
        <w:rPr>
          <w:rFonts w:ascii="Helvetica Neue" w:eastAsia="Helvetica Neue" w:hAnsi="Helvetica Neue" w:cs="Helvetica Neue"/>
          <w:noProof/>
          <w:color w:val="000000"/>
          <w:sz w:val="24"/>
          <w:szCs w:val="24"/>
        </w:rPr>
        <w:lastRenderedPageBreak/>
        <w:drawing>
          <wp:anchor distT="0" distB="0" distL="0" distR="0" simplePos="0" relativeHeight="251892736" behindDoc="0" locked="0" layoutInCell="1" hidden="0" allowOverlap="1" wp14:anchorId="1AD98296" wp14:editId="25737A8D">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9DCAF33" w14:textId="77777777" w:rsidR="00CF7921" w:rsidRDefault="00CF7921">
      <w:pPr>
        <w:spacing w:line="200" w:lineRule="auto"/>
        <w:rPr>
          <w:color w:val="000000"/>
          <w:sz w:val="20"/>
          <w:szCs w:val="20"/>
        </w:rPr>
      </w:pPr>
    </w:p>
    <w:p w14:paraId="023A0B3A" w14:textId="77777777" w:rsidR="00CF7921" w:rsidRDefault="00CF7921">
      <w:pPr>
        <w:spacing w:line="398" w:lineRule="auto"/>
        <w:rPr>
          <w:color w:val="000000"/>
          <w:sz w:val="20"/>
          <w:szCs w:val="20"/>
        </w:rPr>
      </w:pPr>
    </w:p>
    <w:p w14:paraId="07CD5F6E" w14:textId="77777777" w:rsidR="00CF7921" w:rsidRDefault="00D552A3">
      <w:pPr>
        <w:tabs>
          <w:tab w:val="left" w:pos="8240"/>
        </w:tabs>
        <w:rPr>
          <w:color w:val="000000"/>
          <w:sz w:val="20"/>
          <w:szCs w:val="20"/>
        </w:rPr>
      </w:pPr>
      <w:r>
        <w:rPr>
          <w:rFonts w:ascii="Times" w:eastAsia="Times" w:hAnsi="Times" w:cs="Times"/>
          <w:b/>
          <w:color w:val="000000"/>
          <w:sz w:val="24"/>
          <w:szCs w:val="24"/>
        </w:rPr>
        <w:t>Unit 5: Evaluation of Analytical Data</w:t>
      </w:r>
      <w:r>
        <w:rPr>
          <w:color w:val="000000"/>
          <w:sz w:val="20"/>
          <w:szCs w:val="20"/>
        </w:rPr>
        <w:tab/>
      </w:r>
      <w:r>
        <w:rPr>
          <w:rFonts w:ascii="Times" w:eastAsia="Times" w:hAnsi="Times" w:cs="Times"/>
          <w:b/>
          <w:color w:val="000000"/>
          <w:sz w:val="23"/>
          <w:szCs w:val="23"/>
        </w:rPr>
        <w:t>(5 Hrs)</w:t>
      </w:r>
    </w:p>
    <w:p w14:paraId="6CD2AAA5" w14:textId="77777777" w:rsidR="00CF7921" w:rsidRDefault="00CF7921">
      <w:pPr>
        <w:spacing w:line="99" w:lineRule="auto"/>
        <w:rPr>
          <w:color w:val="000000"/>
          <w:sz w:val="20"/>
          <w:szCs w:val="20"/>
        </w:rPr>
      </w:pPr>
    </w:p>
    <w:p w14:paraId="68E968CD" w14:textId="77777777" w:rsidR="00CF7921" w:rsidRDefault="00D552A3">
      <w:pPr>
        <w:spacing w:line="259" w:lineRule="auto"/>
        <w:jc w:val="both"/>
        <w:rPr>
          <w:color w:val="000000"/>
          <w:sz w:val="20"/>
          <w:szCs w:val="20"/>
        </w:rPr>
      </w:pPr>
      <w:r>
        <w:rPr>
          <w:rFonts w:ascii="Times" w:eastAsia="Times" w:hAnsi="Times" w:cs="Times"/>
          <w:color w:val="000000"/>
          <w:sz w:val="24"/>
          <w:szCs w:val="24"/>
        </w:rPr>
        <w:t>Units, significant digits, rounding, scientific and prefix notation, graphing of data. Precision and accuracy-types of errors – ways of expressing precision – ways to reduce systematic errors - reporting analytical data. Statistical treatment of analytical data – population and samples –Mean and standard deviation – distribution of random errors.</w:t>
      </w:r>
    </w:p>
    <w:p w14:paraId="5D666E8A" w14:textId="77777777" w:rsidR="00CF7921" w:rsidRDefault="00CF7921">
      <w:pPr>
        <w:spacing w:line="200" w:lineRule="auto"/>
        <w:rPr>
          <w:color w:val="000000"/>
          <w:sz w:val="20"/>
          <w:szCs w:val="20"/>
        </w:rPr>
      </w:pPr>
    </w:p>
    <w:p w14:paraId="3DAB9DD1" w14:textId="77777777" w:rsidR="00CF7921" w:rsidRDefault="00CF7921">
      <w:pPr>
        <w:spacing w:line="235" w:lineRule="auto"/>
        <w:rPr>
          <w:color w:val="000000"/>
          <w:sz w:val="20"/>
          <w:szCs w:val="20"/>
        </w:rPr>
      </w:pPr>
    </w:p>
    <w:p w14:paraId="7BD23429" w14:textId="77777777" w:rsidR="00CF7921" w:rsidRDefault="00D552A3">
      <w:pPr>
        <w:rPr>
          <w:color w:val="000000"/>
          <w:sz w:val="20"/>
          <w:szCs w:val="20"/>
        </w:rPr>
      </w:pPr>
      <w:r>
        <w:rPr>
          <w:rFonts w:ascii="Times" w:eastAsia="Times" w:hAnsi="Times" w:cs="Times"/>
          <w:b/>
          <w:color w:val="000000"/>
          <w:sz w:val="24"/>
          <w:szCs w:val="24"/>
        </w:rPr>
        <w:t>References</w:t>
      </w:r>
    </w:p>
    <w:p w14:paraId="4A2815E9" w14:textId="77777777" w:rsidR="00CF7921" w:rsidRDefault="00CF7921">
      <w:pPr>
        <w:spacing w:line="136" w:lineRule="auto"/>
        <w:rPr>
          <w:color w:val="000000"/>
          <w:sz w:val="20"/>
          <w:szCs w:val="20"/>
        </w:rPr>
      </w:pPr>
    </w:p>
    <w:p w14:paraId="7EDD5FC9" w14:textId="77777777" w:rsidR="00CF7921" w:rsidRDefault="00D552A3">
      <w:pPr>
        <w:numPr>
          <w:ilvl w:val="0"/>
          <w:numId w:val="5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J.</w:t>
      </w:r>
      <w:proofErr w:type="gramStart"/>
      <w:r>
        <w:rPr>
          <w:rFonts w:ascii="Times" w:eastAsia="Times" w:hAnsi="Times" w:cs="Times"/>
          <w:color w:val="000000"/>
          <w:sz w:val="24"/>
          <w:szCs w:val="24"/>
        </w:rPr>
        <w:t>A.Lee</w:t>
      </w:r>
      <w:proofErr w:type="spellEnd"/>
      <w:proofErr w:type="gramEnd"/>
      <w:r>
        <w:rPr>
          <w:rFonts w:ascii="Times" w:eastAsia="Times" w:hAnsi="Times" w:cs="Times"/>
          <w:color w:val="000000"/>
          <w:sz w:val="24"/>
          <w:szCs w:val="24"/>
        </w:rPr>
        <w:t>, Scientific Endeavour, Addison Wesley Longman</w:t>
      </w:r>
    </w:p>
    <w:p w14:paraId="0DB0A18D" w14:textId="77777777" w:rsidR="00CF7921" w:rsidRDefault="00CF7921">
      <w:pPr>
        <w:spacing w:line="172" w:lineRule="auto"/>
        <w:rPr>
          <w:rFonts w:ascii="Times" w:eastAsia="Times" w:hAnsi="Times" w:cs="Times"/>
          <w:color w:val="000000"/>
          <w:sz w:val="24"/>
          <w:szCs w:val="24"/>
        </w:rPr>
      </w:pPr>
    </w:p>
    <w:p w14:paraId="4C3257B1" w14:textId="77777777" w:rsidR="00CF7921" w:rsidRDefault="00D552A3">
      <w:pPr>
        <w:numPr>
          <w:ilvl w:val="0"/>
          <w:numId w:val="5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C.N.</w:t>
      </w:r>
      <w:proofErr w:type="gramStart"/>
      <w:r>
        <w:rPr>
          <w:rFonts w:ascii="Times" w:eastAsia="Times" w:hAnsi="Times" w:cs="Times"/>
          <w:color w:val="000000"/>
          <w:sz w:val="24"/>
          <w:szCs w:val="24"/>
        </w:rPr>
        <w:t>R.Rao</w:t>
      </w:r>
      <w:proofErr w:type="spellEnd"/>
      <w:proofErr w:type="gramEnd"/>
      <w:r>
        <w:rPr>
          <w:rFonts w:ascii="Times" w:eastAsia="Times" w:hAnsi="Times" w:cs="Times"/>
          <w:color w:val="000000"/>
          <w:sz w:val="24"/>
          <w:szCs w:val="24"/>
        </w:rPr>
        <w:t>, University General Chemistry, MacMillan India (Ltd.)</w:t>
      </w:r>
    </w:p>
    <w:p w14:paraId="425B075A" w14:textId="77777777" w:rsidR="00CF7921" w:rsidRDefault="00CF7921">
      <w:pPr>
        <w:spacing w:line="231" w:lineRule="auto"/>
        <w:rPr>
          <w:rFonts w:ascii="Times" w:eastAsia="Times" w:hAnsi="Times" w:cs="Times"/>
          <w:color w:val="000000"/>
          <w:sz w:val="24"/>
          <w:szCs w:val="24"/>
        </w:rPr>
      </w:pPr>
    </w:p>
    <w:p w14:paraId="3935F0AC" w14:textId="77777777" w:rsidR="00CF7921" w:rsidRDefault="00D552A3">
      <w:pPr>
        <w:numPr>
          <w:ilvl w:val="0"/>
          <w:numId w:val="56"/>
        </w:numPr>
        <w:tabs>
          <w:tab w:val="left" w:pos="720"/>
        </w:tabs>
        <w:spacing w:line="306" w:lineRule="auto"/>
        <w:ind w:left="720" w:hanging="360"/>
        <w:rPr>
          <w:rFonts w:ascii="Times" w:eastAsia="Times" w:hAnsi="Times" w:cs="Times"/>
          <w:color w:val="000000"/>
          <w:sz w:val="24"/>
          <w:szCs w:val="24"/>
        </w:rPr>
      </w:pPr>
      <w:r>
        <w:rPr>
          <w:rFonts w:ascii="Times" w:eastAsia="Times" w:hAnsi="Times" w:cs="Times"/>
          <w:color w:val="000000"/>
          <w:sz w:val="24"/>
          <w:szCs w:val="24"/>
        </w:rPr>
        <w:t>D.A. Skoog</w:t>
      </w:r>
      <w:r>
        <w:rPr>
          <w:rFonts w:ascii="Times" w:eastAsia="Times" w:hAnsi="Times" w:cs="Times"/>
          <w:i/>
          <w:color w:val="000000"/>
          <w:sz w:val="24"/>
          <w:szCs w:val="24"/>
        </w:rPr>
        <w:t>,</w:t>
      </w:r>
      <w:r>
        <w:rPr>
          <w:rFonts w:ascii="Times" w:eastAsia="Times" w:hAnsi="Times" w:cs="Times"/>
          <w:color w:val="000000"/>
          <w:sz w:val="24"/>
          <w:szCs w:val="24"/>
        </w:rPr>
        <w:t xml:space="preserve"> D.M. West</w:t>
      </w:r>
      <w:r>
        <w:rPr>
          <w:rFonts w:ascii="Times" w:eastAsia="Times" w:hAnsi="Times" w:cs="Times"/>
          <w:i/>
          <w:color w:val="000000"/>
          <w:sz w:val="24"/>
          <w:szCs w:val="24"/>
        </w:rPr>
        <w:t>,</w:t>
      </w:r>
      <w:r>
        <w:rPr>
          <w:rFonts w:ascii="Times" w:eastAsia="Times" w:hAnsi="Times" w:cs="Times"/>
          <w:color w:val="000000"/>
          <w:sz w:val="24"/>
          <w:szCs w:val="24"/>
        </w:rPr>
        <w:t xml:space="preserve"> F.J. Holler and S.R. Crouch, </w:t>
      </w:r>
      <w:r>
        <w:rPr>
          <w:rFonts w:ascii="Times" w:eastAsia="Times" w:hAnsi="Times" w:cs="Times"/>
          <w:i/>
          <w:color w:val="000000"/>
          <w:sz w:val="24"/>
          <w:szCs w:val="24"/>
        </w:rPr>
        <w:t>Fundamentals of Analytical</w:t>
      </w:r>
      <w:r>
        <w:rPr>
          <w:rFonts w:ascii="Times" w:eastAsia="Times" w:hAnsi="Times" w:cs="Times"/>
          <w:color w:val="000000"/>
          <w:sz w:val="24"/>
          <w:szCs w:val="24"/>
        </w:rPr>
        <w:t xml:space="preserve"> </w:t>
      </w:r>
      <w:r>
        <w:rPr>
          <w:rFonts w:ascii="Times" w:eastAsia="Times" w:hAnsi="Times" w:cs="Times"/>
          <w:i/>
          <w:color w:val="000000"/>
          <w:sz w:val="24"/>
          <w:szCs w:val="24"/>
        </w:rPr>
        <w:t>Chemistry</w:t>
      </w:r>
      <w:r>
        <w:rPr>
          <w:rFonts w:ascii="Times" w:eastAsia="Times" w:hAnsi="Times" w:cs="Times"/>
          <w:color w:val="000000"/>
          <w:sz w:val="24"/>
          <w:szCs w:val="24"/>
        </w:rPr>
        <w:t>, 8th Edition, Brooks/Cole, Thomson Learning, Inc., USA, 2004.</w:t>
      </w:r>
    </w:p>
    <w:p w14:paraId="655EBC51" w14:textId="77777777" w:rsidR="00CF7921" w:rsidRDefault="00CF7921">
      <w:pPr>
        <w:spacing w:line="96" w:lineRule="auto"/>
        <w:rPr>
          <w:rFonts w:ascii="Times" w:eastAsia="Times" w:hAnsi="Times" w:cs="Times"/>
          <w:color w:val="000000"/>
          <w:sz w:val="24"/>
          <w:szCs w:val="24"/>
        </w:rPr>
      </w:pPr>
    </w:p>
    <w:p w14:paraId="7E6B545A" w14:textId="77777777" w:rsidR="00CF7921" w:rsidRDefault="00D552A3">
      <w:pPr>
        <w:numPr>
          <w:ilvl w:val="0"/>
          <w:numId w:val="5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 D. Lee, Concise Inorganic Chemistry, 5th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Blackwell Science, London, 2010.</w:t>
      </w:r>
    </w:p>
    <w:p w14:paraId="768FF43B" w14:textId="77777777" w:rsidR="00CF7921" w:rsidRDefault="00CF7921">
      <w:pPr>
        <w:spacing w:line="229" w:lineRule="auto"/>
        <w:rPr>
          <w:rFonts w:ascii="Times" w:eastAsia="Times" w:hAnsi="Times" w:cs="Times"/>
          <w:color w:val="000000"/>
          <w:sz w:val="24"/>
          <w:szCs w:val="24"/>
        </w:rPr>
      </w:pPr>
    </w:p>
    <w:p w14:paraId="0B997F3C" w14:textId="77777777" w:rsidR="00CF7921" w:rsidRDefault="00D552A3">
      <w:pPr>
        <w:numPr>
          <w:ilvl w:val="0"/>
          <w:numId w:val="56"/>
        </w:numPr>
        <w:tabs>
          <w:tab w:val="left" w:pos="720"/>
        </w:tabs>
        <w:spacing w:line="30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and K.C. Kalia, </w:t>
      </w:r>
      <w:r>
        <w:rPr>
          <w:rFonts w:ascii="Times" w:eastAsia="Times" w:hAnsi="Times" w:cs="Times"/>
          <w:i/>
          <w:color w:val="000000"/>
          <w:sz w:val="24"/>
          <w:szCs w:val="24"/>
        </w:rPr>
        <w:t>Principles of Inorganic Chemistry</w:t>
      </w:r>
      <w:r>
        <w:rPr>
          <w:rFonts w:ascii="Times" w:eastAsia="Times" w:hAnsi="Times" w:cs="Times"/>
          <w:color w:val="000000"/>
          <w:sz w:val="24"/>
          <w:szCs w:val="24"/>
        </w:rPr>
        <w:t>, 31st Edition, Milestone Publishers and Distributors, New Delhi, 2013.</w:t>
      </w:r>
    </w:p>
    <w:p w14:paraId="1AB2E7C2" w14:textId="77777777" w:rsidR="00CF7921" w:rsidRDefault="00CF7921">
      <w:pPr>
        <w:spacing w:line="153" w:lineRule="auto"/>
        <w:rPr>
          <w:rFonts w:ascii="Times" w:eastAsia="Times" w:hAnsi="Times" w:cs="Times"/>
          <w:color w:val="000000"/>
          <w:sz w:val="24"/>
          <w:szCs w:val="24"/>
        </w:rPr>
      </w:pPr>
    </w:p>
    <w:p w14:paraId="5C71B17A" w14:textId="77777777" w:rsidR="00CF7921" w:rsidRDefault="00D552A3">
      <w:pPr>
        <w:numPr>
          <w:ilvl w:val="0"/>
          <w:numId w:val="56"/>
        </w:numPr>
        <w:tabs>
          <w:tab w:val="left" w:pos="720"/>
        </w:tabs>
        <w:spacing w:line="306"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Satya Prakash, </w:t>
      </w:r>
      <w:r>
        <w:rPr>
          <w:rFonts w:ascii="Times" w:eastAsia="Times" w:hAnsi="Times" w:cs="Times"/>
          <w:i/>
          <w:color w:val="000000"/>
          <w:sz w:val="24"/>
          <w:szCs w:val="24"/>
        </w:rPr>
        <w:t>Advanced Inorganic Chemistry, Volume 1,</w:t>
      </w:r>
      <w:r>
        <w:rPr>
          <w:rFonts w:ascii="Times" w:eastAsia="Times" w:hAnsi="Times" w:cs="Times"/>
          <w:color w:val="000000"/>
          <w:sz w:val="24"/>
          <w:szCs w:val="24"/>
        </w:rPr>
        <w:t xml:space="preserve"> 5th Edition, S. Chand and Sons, New Delhi, 2012.</w:t>
      </w:r>
    </w:p>
    <w:p w14:paraId="10B27169" w14:textId="77777777" w:rsidR="00CF7921" w:rsidRDefault="00CF7921">
      <w:pPr>
        <w:spacing w:line="155" w:lineRule="auto"/>
        <w:rPr>
          <w:rFonts w:ascii="Times" w:eastAsia="Times" w:hAnsi="Times" w:cs="Times"/>
          <w:color w:val="000000"/>
          <w:sz w:val="24"/>
          <w:szCs w:val="24"/>
        </w:rPr>
      </w:pPr>
    </w:p>
    <w:p w14:paraId="28B585B0" w14:textId="77777777" w:rsidR="00CF7921" w:rsidRDefault="00D552A3">
      <w:pPr>
        <w:numPr>
          <w:ilvl w:val="0"/>
          <w:numId w:val="56"/>
        </w:numPr>
        <w:tabs>
          <w:tab w:val="left" w:pos="720"/>
        </w:tabs>
        <w:spacing w:line="306"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J. Mendham, R.C. Denney, J. D. Barnes and M. Thomas, </w:t>
      </w:r>
      <w:r>
        <w:rPr>
          <w:rFonts w:ascii="Times" w:eastAsia="Times" w:hAnsi="Times" w:cs="Times"/>
          <w:i/>
          <w:color w:val="000000"/>
          <w:sz w:val="24"/>
          <w:szCs w:val="24"/>
        </w:rPr>
        <w:t>Vogel’s Text Book of</w:t>
      </w:r>
      <w:r>
        <w:rPr>
          <w:rFonts w:ascii="Times" w:eastAsia="Times" w:hAnsi="Times" w:cs="Times"/>
          <w:color w:val="000000"/>
          <w:sz w:val="24"/>
          <w:szCs w:val="24"/>
        </w:rPr>
        <w:t xml:space="preserve"> </w:t>
      </w:r>
      <w:r>
        <w:rPr>
          <w:rFonts w:ascii="Times" w:eastAsia="Times" w:hAnsi="Times" w:cs="Times"/>
          <w:i/>
          <w:color w:val="000000"/>
          <w:sz w:val="24"/>
          <w:szCs w:val="24"/>
        </w:rPr>
        <w:t>Quantitative Chemical Analysis</w:t>
      </w:r>
      <w:r>
        <w:rPr>
          <w:rFonts w:ascii="Times" w:eastAsia="Times" w:hAnsi="Times" w:cs="Times"/>
          <w:color w:val="000000"/>
          <w:sz w:val="24"/>
          <w:szCs w:val="24"/>
        </w:rPr>
        <w:t>, 6th Edition, Pearson Education, Noida, 2013.</w:t>
      </w:r>
    </w:p>
    <w:p w14:paraId="56D681C9" w14:textId="77777777" w:rsidR="00CF7921" w:rsidRDefault="00CF7921">
      <w:pPr>
        <w:spacing w:line="155" w:lineRule="auto"/>
        <w:rPr>
          <w:rFonts w:ascii="Times" w:eastAsia="Times" w:hAnsi="Times" w:cs="Times"/>
          <w:color w:val="000000"/>
          <w:sz w:val="24"/>
          <w:szCs w:val="24"/>
        </w:rPr>
      </w:pPr>
    </w:p>
    <w:p w14:paraId="7E3DD57B" w14:textId="77777777" w:rsidR="00CF7921" w:rsidRDefault="00D552A3">
      <w:pPr>
        <w:numPr>
          <w:ilvl w:val="0"/>
          <w:numId w:val="56"/>
        </w:numPr>
        <w:tabs>
          <w:tab w:val="left" w:pos="720"/>
        </w:tabs>
        <w:spacing w:line="306"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R. Gopalan, </w:t>
      </w:r>
      <w:r>
        <w:rPr>
          <w:rFonts w:ascii="Times" w:eastAsia="Times" w:hAnsi="Times" w:cs="Times"/>
          <w:i/>
          <w:color w:val="000000"/>
          <w:sz w:val="24"/>
          <w:szCs w:val="24"/>
        </w:rPr>
        <w:t>Inorganic Chemistry for Undergraduates,</w:t>
      </w:r>
      <w:r>
        <w:rPr>
          <w:rFonts w:ascii="Times" w:eastAsia="Times" w:hAnsi="Times" w:cs="Times"/>
          <w:color w:val="000000"/>
          <w:sz w:val="24"/>
          <w:szCs w:val="24"/>
        </w:rPr>
        <w:t xml:space="preserve"> Universities Press, Hyderabad, 2009.</w:t>
      </w:r>
    </w:p>
    <w:p w14:paraId="2533CB3E" w14:textId="77777777" w:rsidR="00CF7921" w:rsidRDefault="00CF7921">
      <w:pPr>
        <w:spacing w:line="42" w:lineRule="auto"/>
        <w:rPr>
          <w:rFonts w:ascii="Times" w:eastAsia="Times" w:hAnsi="Times" w:cs="Times"/>
          <w:color w:val="000000"/>
          <w:sz w:val="24"/>
          <w:szCs w:val="24"/>
        </w:rPr>
      </w:pPr>
    </w:p>
    <w:p w14:paraId="4F08D13B" w14:textId="77777777" w:rsidR="00CF7921" w:rsidRDefault="00D552A3">
      <w:pPr>
        <w:numPr>
          <w:ilvl w:val="0"/>
          <w:numId w:val="5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Vogels</w:t>
      </w:r>
      <w:proofErr w:type="spellEnd"/>
      <w:r>
        <w:rPr>
          <w:rFonts w:ascii="Times" w:eastAsia="Times" w:hAnsi="Times" w:cs="Times"/>
          <w:color w:val="000000"/>
          <w:sz w:val="24"/>
          <w:szCs w:val="24"/>
        </w:rPr>
        <w:t xml:space="preserve"> Textbook of Quantitative Chemical Analysis, 6</w:t>
      </w:r>
      <w:r>
        <w:rPr>
          <w:rFonts w:ascii="Times" w:eastAsia="Times" w:hAnsi="Times" w:cs="Times"/>
          <w:color w:val="000000"/>
          <w:sz w:val="32"/>
          <w:szCs w:val="32"/>
          <w:vertAlign w:val="superscript"/>
        </w:rPr>
        <w:t>th</w:t>
      </w:r>
      <w:r>
        <w:rPr>
          <w:rFonts w:ascii="Times" w:eastAsia="Times" w:hAnsi="Times" w:cs="Times"/>
          <w:color w:val="000000"/>
          <w:sz w:val="24"/>
          <w:szCs w:val="24"/>
        </w:rPr>
        <w:t>Edn., Pearson Education Ltd.</w:t>
      </w:r>
    </w:p>
    <w:p w14:paraId="204F97C2" w14:textId="77777777" w:rsidR="00CF7921" w:rsidRDefault="00CF7921">
      <w:pPr>
        <w:spacing w:line="200" w:lineRule="auto"/>
        <w:rPr>
          <w:color w:val="000000"/>
          <w:sz w:val="20"/>
          <w:szCs w:val="20"/>
        </w:rPr>
      </w:pPr>
    </w:p>
    <w:p w14:paraId="287DA05B" w14:textId="77777777" w:rsidR="00CF7921" w:rsidRDefault="00CF7921">
      <w:pPr>
        <w:spacing w:line="200" w:lineRule="auto"/>
        <w:rPr>
          <w:color w:val="000000"/>
          <w:sz w:val="20"/>
          <w:szCs w:val="20"/>
        </w:rPr>
      </w:pPr>
    </w:p>
    <w:p w14:paraId="767D8358" w14:textId="77777777" w:rsidR="00CF7921" w:rsidRDefault="00CF7921">
      <w:pPr>
        <w:spacing w:line="200" w:lineRule="auto"/>
        <w:rPr>
          <w:color w:val="000000"/>
          <w:sz w:val="20"/>
          <w:szCs w:val="20"/>
        </w:rPr>
      </w:pPr>
    </w:p>
    <w:p w14:paraId="4824C154" w14:textId="77777777" w:rsidR="00CF7921" w:rsidRDefault="00CF7921">
      <w:pPr>
        <w:spacing w:line="200" w:lineRule="auto"/>
        <w:rPr>
          <w:color w:val="000000"/>
          <w:sz w:val="20"/>
          <w:szCs w:val="20"/>
        </w:rPr>
      </w:pPr>
    </w:p>
    <w:p w14:paraId="45197ED2" w14:textId="77777777" w:rsidR="00CF7921" w:rsidRDefault="00CF7921">
      <w:pPr>
        <w:spacing w:line="200" w:lineRule="auto"/>
        <w:rPr>
          <w:color w:val="000000"/>
          <w:sz w:val="20"/>
          <w:szCs w:val="20"/>
        </w:rPr>
      </w:pPr>
    </w:p>
    <w:p w14:paraId="7E2306D1" w14:textId="77777777" w:rsidR="00CF7921" w:rsidRDefault="00CF7921">
      <w:pPr>
        <w:spacing w:line="200" w:lineRule="auto"/>
        <w:rPr>
          <w:color w:val="000000"/>
          <w:sz w:val="20"/>
          <w:szCs w:val="20"/>
        </w:rPr>
      </w:pPr>
    </w:p>
    <w:p w14:paraId="20C97989" w14:textId="77777777" w:rsidR="00CF7921" w:rsidRDefault="00CF7921">
      <w:pPr>
        <w:spacing w:line="200" w:lineRule="auto"/>
        <w:rPr>
          <w:color w:val="000000"/>
          <w:sz w:val="20"/>
          <w:szCs w:val="20"/>
        </w:rPr>
      </w:pPr>
    </w:p>
    <w:p w14:paraId="6C484F1D" w14:textId="77777777" w:rsidR="00CF7921" w:rsidRDefault="00CF7921">
      <w:pPr>
        <w:spacing w:line="200" w:lineRule="auto"/>
        <w:rPr>
          <w:color w:val="000000"/>
          <w:sz w:val="20"/>
          <w:szCs w:val="20"/>
        </w:rPr>
      </w:pPr>
    </w:p>
    <w:p w14:paraId="2D0FFD47" w14:textId="77777777" w:rsidR="00CF7921" w:rsidRDefault="00CF7921">
      <w:pPr>
        <w:spacing w:line="200" w:lineRule="auto"/>
        <w:rPr>
          <w:color w:val="000000"/>
          <w:sz w:val="20"/>
          <w:szCs w:val="20"/>
        </w:rPr>
      </w:pPr>
    </w:p>
    <w:p w14:paraId="59745C71" w14:textId="77777777" w:rsidR="00CF7921" w:rsidRDefault="00CF7921">
      <w:pPr>
        <w:spacing w:line="200" w:lineRule="auto"/>
        <w:rPr>
          <w:color w:val="000000"/>
          <w:sz w:val="20"/>
          <w:szCs w:val="20"/>
        </w:rPr>
      </w:pPr>
    </w:p>
    <w:p w14:paraId="600B381C" w14:textId="77777777" w:rsidR="00CF7921" w:rsidRDefault="00CF7921">
      <w:pPr>
        <w:spacing w:line="200" w:lineRule="auto"/>
        <w:rPr>
          <w:color w:val="000000"/>
          <w:sz w:val="20"/>
          <w:szCs w:val="20"/>
        </w:rPr>
      </w:pPr>
    </w:p>
    <w:p w14:paraId="29747AF1" w14:textId="77777777" w:rsidR="00CF7921" w:rsidRDefault="00CF7921">
      <w:pPr>
        <w:spacing w:line="200" w:lineRule="auto"/>
        <w:rPr>
          <w:color w:val="000000"/>
          <w:sz w:val="20"/>
          <w:szCs w:val="20"/>
        </w:rPr>
      </w:pPr>
    </w:p>
    <w:p w14:paraId="749D312F" w14:textId="77777777" w:rsidR="00CF7921" w:rsidRDefault="00CF7921">
      <w:pPr>
        <w:spacing w:line="200" w:lineRule="auto"/>
        <w:rPr>
          <w:color w:val="000000"/>
          <w:sz w:val="20"/>
          <w:szCs w:val="20"/>
        </w:rPr>
      </w:pPr>
    </w:p>
    <w:p w14:paraId="4D74DCC6" w14:textId="77777777" w:rsidR="00CF7921" w:rsidRDefault="00CF7921">
      <w:pPr>
        <w:spacing w:line="200" w:lineRule="auto"/>
        <w:rPr>
          <w:color w:val="000000"/>
          <w:sz w:val="20"/>
          <w:szCs w:val="20"/>
        </w:rPr>
      </w:pPr>
    </w:p>
    <w:p w14:paraId="174665C8" w14:textId="77777777" w:rsidR="00CF7921" w:rsidRDefault="00CF7921">
      <w:pPr>
        <w:spacing w:line="200" w:lineRule="auto"/>
        <w:rPr>
          <w:color w:val="000000"/>
          <w:sz w:val="20"/>
          <w:szCs w:val="20"/>
        </w:rPr>
      </w:pPr>
    </w:p>
    <w:p w14:paraId="02BB78EF" w14:textId="77777777" w:rsidR="00CF7921" w:rsidRDefault="00CF7921">
      <w:pPr>
        <w:spacing w:line="200" w:lineRule="auto"/>
        <w:rPr>
          <w:color w:val="000000"/>
          <w:sz w:val="20"/>
          <w:szCs w:val="20"/>
        </w:rPr>
      </w:pPr>
    </w:p>
    <w:p w14:paraId="6D1B230B" w14:textId="77777777" w:rsidR="00CF7921" w:rsidRDefault="00CF7921">
      <w:pPr>
        <w:spacing w:line="200" w:lineRule="auto"/>
        <w:rPr>
          <w:color w:val="000000"/>
          <w:sz w:val="20"/>
          <w:szCs w:val="20"/>
        </w:rPr>
      </w:pPr>
    </w:p>
    <w:p w14:paraId="451C3C02" w14:textId="77777777" w:rsidR="00CF7921" w:rsidRDefault="00CF7921">
      <w:pPr>
        <w:spacing w:line="200" w:lineRule="auto"/>
        <w:rPr>
          <w:color w:val="000000"/>
          <w:sz w:val="20"/>
          <w:szCs w:val="20"/>
        </w:rPr>
      </w:pPr>
    </w:p>
    <w:p w14:paraId="6736EF91" w14:textId="77777777" w:rsidR="00CF7921" w:rsidRDefault="00CF7921">
      <w:pPr>
        <w:spacing w:line="200" w:lineRule="auto"/>
        <w:rPr>
          <w:color w:val="000000"/>
          <w:sz w:val="20"/>
          <w:szCs w:val="20"/>
        </w:rPr>
      </w:pPr>
    </w:p>
    <w:p w14:paraId="41917B85" w14:textId="77777777" w:rsidR="00CF7921" w:rsidRDefault="00CF7921">
      <w:pPr>
        <w:spacing w:line="200" w:lineRule="auto"/>
        <w:rPr>
          <w:color w:val="000000"/>
          <w:sz w:val="20"/>
          <w:szCs w:val="20"/>
        </w:rPr>
      </w:pPr>
    </w:p>
    <w:p w14:paraId="053C8219" w14:textId="77777777" w:rsidR="00CF7921" w:rsidRDefault="00CF7921">
      <w:pPr>
        <w:spacing w:line="200" w:lineRule="auto"/>
        <w:rPr>
          <w:color w:val="000000"/>
          <w:sz w:val="20"/>
          <w:szCs w:val="20"/>
        </w:rPr>
      </w:pPr>
    </w:p>
    <w:p w14:paraId="7D57B851" w14:textId="77777777" w:rsidR="00CF7921" w:rsidRDefault="00CF7921">
      <w:pPr>
        <w:spacing w:line="200" w:lineRule="auto"/>
        <w:rPr>
          <w:color w:val="000000"/>
          <w:sz w:val="20"/>
          <w:szCs w:val="20"/>
        </w:rPr>
      </w:pPr>
    </w:p>
    <w:p w14:paraId="29470752" w14:textId="77777777" w:rsidR="00CF7921" w:rsidRDefault="00CF7921">
      <w:pPr>
        <w:spacing w:line="200" w:lineRule="auto"/>
        <w:rPr>
          <w:color w:val="000000"/>
          <w:sz w:val="20"/>
          <w:szCs w:val="20"/>
        </w:rPr>
      </w:pPr>
    </w:p>
    <w:p w14:paraId="24F08D10" w14:textId="77777777" w:rsidR="00CF7921" w:rsidRDefault="00CF7921">
      <w:pPr>
        <w:spacing w:line="200" w:lineRule="auto"/>
        <w:rPr>
          <w:color w:val="000000"/>
          <w:sz w:val="20"/>
          <w:szCs w:val="20"/>
        </w:rPr>
      </w:pPr>
    </w:p>
    <w:p w14:paraId="3B606219" w14:textId="77777777" w:rsidR="00CF7921" w:rsidRDefault="00CF7921">
      <w:pPr>
        <w:spacing w:line="200" w:lineRule="auto"/>
        <w:rPr>
          <w:color w:val="000000"/>
          <w:sz w:val="20"/>
          <w:szCs w:val="20"/>
        </w:rPr>
      </w:pPr>
    </w:p>
    <w:p w14:paraId="7BA03743" w14:textId="77777777" w:rsidR="00CF7921" w:rsidRDefault="00CF7921">
      <w:pPr>
        <w:spacing w:line="200" w:lineRule="auto"/>
        <w:rPr>
          <w:color w:val="000000"/>
          <w:sz w:val="20"/>
          <w:szCs w:val="20"/>
        </w:rPr>
      </w:pPr>
    </w:p>
    <w:p w14:paraId="4C7511E8" w14:textId="77777777" w:rsidR="00CF7921" w:rsidRDefault="00CF7921">
      <w:pPr>
        <w:spacing w:line="246" w:lineRule="auto"/>
        <w:rPr>
          <w:color w:val="000000"/>
          <w:sz w:val="20"/>
          <w:szCs w:val="20"/>
        </w:rPr>
      </w:pPr>
    </w:p>
    <w:p w14:paraId="423CC1D4" w14:textId="77777777" w:rsidR="00CF7921" w:rsidRDefault="00D552A3">
      <w:pPr>
        <w:ind w:left="8800"/>
        <w:rPr>
          <w:color w:val="000000"/>
          <w:sz w:val="20"/>
          <w:szCs w:val="20"/>
        </w:rPr>
      </w:pPr>
      <w:r>
        <w:rPr>
          <w:rFonts w:ascii="Arial" w:eastAsia="Arial" w:hAnsi="Arial" w:cs="Arial"/>
          <w:color w:val="000000"/>
          <w:sz w:val="19"/>
          <w:szCs w:val="19"/>
        </w:rPr>
        <w:t>20</w:t>
      </w:r>
    </w:p>
    <w:p w14:paraId="2FE4C5F9" w14:textId="77777777" w:rsidR="00CF7921" w:rsidRDefault="00CF7921">
      <w:pPr>
        <w:sectPr w:rsidR="00CF7921">
          <w:pgSz w:w="11900" w:h="16840"/>
          <w:pgMar w:top="877" w:right="1440" w:bottom="476" w:left="1440" w:header="0" w:footer="0" w:gutter="0"/>
          <w:cols w:space="720" w:equalWidth="0">
            <w:col w:w="9360"/>
          </w:cols>
        </w:sectPr>
      </w:pPr>
    </w:p>
    <w:p w14:paraId="768BA0C5" w14:textId="77777777" w:rsidR="00CF7921" w:rsidRDefault="00D552A3">
      <w:pPr>
        <w:rPr>
          <w:color w:val="000000"/>
          <w:sz w:val="20"/>
          <w:szCs w:val="20"/>
        </w:rPr>
      </w:pPr>
      <w:bookmarkStart w:id="20" w:name="bookmark=id.1y810tw" w:colFirst="0" w:colLast="0"/>
      <w:bookmarkEnd w:id="20"/>
      <w:r>
        <w:rPr>
          <w:rFonts w:ascii="Helvetica Neue" w:eastAsia="Helvetica Neue" w:hAnsi="Helvetica Neue" w:cs="Helvetica Neue"/>
          <w:noProof/>
          <w:color w:val="000000"/>
          <w:sz w:val="24"/>
          <w:szCs w:val="24"/>
        </w:rPr>
        <w:lastRenderedPageBreak/>
        <w:drawing>
          <wp:anchor distT="0" distB="0" distL="0" distR="0" simplePos="0" relativeHeight="251893760" behindDoc="0" locked="0" layoutInCell="1" hidden="0" allowOverlap="1" wp14:anchorId="5A3146B1" wp14:editId="2F71DB7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5A39210" w14:textId="77777777" w:rsidR="00CF7921" w:rsidRDefault="00CF7921">
      <w:pPr>
        <w:spacing w:line="278" w:lineRule="auto"/>
        <w:rPr>
          <w:color w:val="000000"/>
          <w:sz w:val="20"/>
          <w:szCs w:val="20"/>
        </w:rPr>
      </w:pPr>
    </w:p>
    <w:p w14:paraId="4F274A40" w14:textId="77777777" w:rsidR="00CF7921" w:rsidRDefault="00D552A3">
      <w:pPr>
        <w:jc w:val="center"/>
        <w:rPr>
          <w:color w:val="000000"/>
          <w:sz w:val="20"/>
          <w:szCs w:val="20"/>
        </w:rPr>
      </w:pPr>
      <w:r>
        <w:rPr>
          <w:rFonts w:ascii="Times" w:eastAsia="Times" w:hAnsi="Times" w:cs="Times"/>
          <w:b/>
          <w:color w:val="000000"/>
          <w:sz w:val="32"/>
          <w:szCs w:val="32"/>
        </w:rPr>
        <w:t>SEMESTER II</w:t>
      </w:r>
    </w:p>
    <w:p w14:paraId="31585C4E" w14:textId="77777777" w:rsidR="00CF7921" w:rsidRDefault="00CF7921">
      <w:pPr>
        <w:spacing w:line="186" w:lineRule="auto"/>
        <w:rPr>
          <w:color w:val="000000"/>
          <w:sz w:val="20"/>
          <w:szCs w:val="20"/>
        </w:rPr>
      </w:pPr>
    </w:p>
    <w:p w14:paraId="25D9FB1F" w14:textId="77777777" w:rsidR="00CF7921" w:rsidRDefault="00D552A3">
      <w:pPr>
        <w:jc w:val="center"/>
        <w:rPr>
          <w:color w:val="000000"/>
          <w:sz w:val="20"/>
          <w:szCs w:val="20"/>
        </w:rPr>
      </w:pPr>
      <w:r>
        <w:rPr>
          <w:rFonts w:ascii="Times" w:eastAsia="Times" w:hAnsi="Times" w:cs="Times"/>
          <w:b/>
          <w:color w:val="000000"/>
          <w:sz w:val="28"/>
          <w:szCs w:val="28"/>
        </w:rPr>
        <w:t>CH2CRT02 – THEORETICAL AND INORGANIC CHEMISTRY</w:t>
      </w:r>
    </w:p>
    <w:p w14:paraId="3683A57C" w14:textId="77777777" w:rsidR="00CF7921" w:rsidRDefault="00CF7921">
      <w:pPr>
        <w:spacing w:line="162" w:lineRule="auto"/>
        <w:rPr>
          <w:color w:val="000000"/>
          <w:sz w:val="20"/>
          <w:szCs w:val="20"/>
        </w:rPr>
      </w:pPr>
    </w:p>
    <w:p w14:paraId="73705BFD" w14:textId="77777777" w:rsidR="00CF7921" w:rsidRDefault="00D552A3">
      <w:pPr>
        <w:jc w:val="center"/>
        <w:rPr>
          <w:color w:val="000000"/>
          <w:sz w:val="20"/>
          <w:szCs w:val="20"/>
        </w:rPr>
      </w:pPr>
      <w:r>
        <w:rPr>
          <w:rFonts w:ascii="Times" w:eastAsia="Times" w:hAnsi="Times" w:cs="Times"/>
          <w:b/>
          <w:color w:val="000000"/>
          <w:sz w:val="24"/>
          <w:szCs w:val="24"/>
        </w:rPr>
        <w:t>Credits - 2 (36 hrs)</w:t>
      </w:r>
    </w:p>
    <w:p w14:paraId="3885DFDD" w14:textId="77777777" w:rsidR="00CF7921" w:rsidRDefault="00CF7921">
      <w:pPr>
        <w:spacing w:line="139" w:lineRule="auto"/>
        <w:rPr>
          <w:color w:val="000000"/>
          <w:sz w:val="20"/>
          <w:szCs w:val="20"/>
        </w:rPr>
      </w:pPr>
    </w:p>
    <w:p w14:paraId="02E9EAF2" w14:textId="77777777" w:rsidR="00CF7921" w:rsidRDefault="00D552A3">
      <w:pPr>
        <w:tabs>
          <w:tab w:val="left" w:pos="8180"/>
        </w:tabs>
        <w:rPr>
          <w:color w:val="000000"/>
          <w:sz w:val="20"/>
          <w:szCs w:val="20"/>
        </w:rPr>
      </w:pPr>
      <w:r>
        <w:rPr>
          <w:rFonts w:ascii="Times" w:eastAsia="Times" w:hAnsi="Times" w:cs="Times"/>
          <w:b/>
          <w:color w:val="000000"/>
          <w:sz w:val="24"/>
          <w:szCs w:val="24"/>
        </w:rPr>
        <w:t>Unit 1: Atomic Structure</w:t>
      </w:r>
      <w:r>
        <w:rPr>
          <w:color w:val="000000"/>
          <w:sz w:val="20"/>
          <w:szCs w:val="20"/>
        </w:rPr>
        <w:tab/>
      </w:r>
      <w:r>
        <w:rPr>
          <w:rFonts w:ascii="Times" w:eastAsia="Times" w:hAnsi="Times" w:cs="Times"/>
          <w:b/>
          <w:color w:val="000000"/>
          <w:sz w:val="24"/>
          <w:szCs w:val="24"/>
        </w:rPr>
        <w:t>(6 Hrs)</w:t>
      </w:r>
    </w:p>
    <w:p w14:paraId="62E6E83B" w14:textId="77777777" w:rsidR="00CF7921" w:rsidRDefault="00CF7921">
      <w:pPr>
        <w:spacing w:line="99" w:lineRule="auto"/>
        <w:rPr>
          <w:color w:val="000000"/>
          <w:sz w:val="20"/>
          <w:szCs w:val="20"/>
        </w:rPr>
      </w:pPr>
    </w:p>
    <w:p w14:paraId="4F68009E" w14:textId="77777777" w:rsidR="00CF7921" w:rsidRDefault="00D552A3">
      <w:pPr>
        <w:spacing w:line="267" w:lineRule="auto"/>
        <w:jc w:val="both"/>
        <w:rPr>
          <w:color w:val="000000"/>
          <w:sz w:val="20"/>
          <w:szCs w:val="20"/>
        </w:rPr>
      </w:pPr>
      <w:r>
        <w:rPr>
          <w:rFonts w:ascii="Times" w:eastAsia="Times" w:hAnsi="Times" w:cs="Times"/>
          <w:color w:val="000000"/>
          <w:sz w:val="24"/>
          <w:szCs w:val="24"/>
        </w:rPr>
        <w:t xml:space="preserve">Introduction based on historical development (Dalton's atomic theory, Thomson’s atom model Rutherford’s atom model) - failure of classical physics – black body radiation - Planck’s quantum hypothesis - photoelectric effect - generalization of quantum </w:t>
      </w:r>
      <w:proofErr w:type="gramStart"/>
      <w:r>
        <w:rPr>
          <w:rFonts w:ascii="Times" w:eastAsia="Times" w:hAnsi="Times" w:cs="Times"/>
          <w:color w:val="000000"/>
          <w:sz w:val="24"/>
          <w:szCs w:val="24"/>
        </w:rPr>
        <w:t>theory .</w:t>
      </w:r>
      <w:proofErr w:type="gramEnd"/>
      <w:r>
        <w:rPr>
          <w:rFonts w:ascii="Times" w:eastAsia="Times" w:hAnsi="Times" w:cs="Times"/>
          <w:color w:val="000000"/>
          <w:sz w:val="24"/>
          <w:szCs w:val="24"/>
        </w:rPr>
        <w:t xml:space="preserve"> Atomic spectra of hydrogen and hydrogen like atoms– Bohr theory of atom – Calculation of Bohr radius, velocity and energy of an electron - explanation of atomic spectra - limitations of Bohr theory - Sommerfeld modification. Louis de Broglie's matter waves – wave-particle duality - electron diffraction - Heisenberg's uncertainty principle.</w:t>
      </w:r>
    </w:p>
    <w:p w14:paraId="63EC8E6E" w14:textId="77777777" w:rsidR="00CF7921" w:rsidRDefault="00CF7921">
      <w:pPr>
        <w:spacing w:line="72" w:lineRule="auto"/>
        <w:rPr>
          <w:color w:val="000000"/>
          <w:sz w:val="20"/>
          <w:szCs w:val="20"/>
        </w:rPr>
      </w:pPr>
    </w:p>
    <w:p w14:paraId="0520F46C" w14:textId="77777777" w:rsidR="00CF7921" w:rsidRDefault="00D552A3">
      <w:pPr>
        <w:spacing w:line="184" w:lineRule="auto"/>
        <w:jc w:val="both"/>
        <w:rPr>
          <w:color w:val="000000"/>
          <w:sz w:val="20"/>
          <w:szCs w:val="20"/>
        </w:rPr>
      </w:pPr>
      <w:r>
        <w:rPr>
          <w:rFonts w:ascii="Times" w:eastAsia="Times" w:hAnsi="Times" w:cs="Times"/>
          <w:color w:val="000000"/>
          <w:sz w:val="23"/>
          <w:szCs w:val="23"/>
        </w:rPr>
        <w:t xml:space="preserve">Schrödinger wave equation (derivation not expected), wave functions – significance of </w:t>
      </w:r>
      <w:r>
        <w:rPr>
          <w:rFonts w:ascii="Gabriola" w:eastAsia="Gabriola" w:hAnsi="Gabriola" w:cs="Gabriola"/>
          <w:color w:val="000000"/>
          <w:sz w:val="23"/>
          <w:szCs w:val="23"/>
        </w:rPr>
        <w:t>ψ</w:t>
      </w:r>
      <w:r>
        <w:rPr>
          <w:rFonts w:ascii="Times" w:eastAsia="Times" w:hAnsi="Times" w:cs="Times"/>
          <w:color w:val="000000"/>
          <w:sz w:val="23"/>
          <w:szCs w:val="23"/>
        </w:rPr>
        <w:t xml:space="preserve"> and </w:t>
      </w:r>
      <w:r>
        <w:rPr>
          <w:rFonts w:ascii="Gabriola" w:eastAsia="Gabriola" w:hAnsi="Gabriola" w:cs="Gabriola"/>
          <w:color w:val="000000"/>
          <w:sz w:val="23"/>
          <w:szCs w:val="23"/>
        </w:rPr>
        <w:t>ψ</w:t>
      </w:r>
      <w:r>
        <w:rPr>
          <w:rFonts w:ascii="Times" w:eastAsia="Times" w:hAnsi="Times" w:cs="Times"/>
          <w:color w:val="000000"/>
          <w:sz w:val="31"/>
          <w:szCs w:val="31"/>
          <w:vertAlign w:val="superscript"/>
        </w:rPr>
        <w:t>2</w:t>
      </w:r>
      <w:r>
        <w:rPr>
          <w:rFonts w:ascii="Gabriola" w:eastAsia="Gabriola" w:hAnsi="Gabriola" w:cs="Gabriola"/>
          <w:color w:val="000000"/>
          <w:sz w:val="23"/>
          <w:szCs w:val="23"/>
        </w:rPr>
        <w:t xml:space="preserve"> </w:t>
      </w:r>
      <w:r>
        <w:rPr>
          <w:rFonts w:ascii="Times" w:eastAsia="Times" w:hAnsi="Times" w:cs="Times"/>
          <w:color w:val="000000"/>
          <w:sz w:val="23"/>
          <w:szCs w:val="23"/>
        </w:rPr>
        <w:t>– atomic orbitals and concept of quantum numbers - shapes of orbitals (</w:t>
      </w:r>
      <w:r>
        <w:rPr>
          <w:rFonts w:ascii="Times" w:eastAsia="Times" w:hAnsi="Times" w:cs="Times"/>
          <w:i/>
          <w:color w:val="000000"/>
          <w:sz w:val="23"/>
          <w:szCs w:val="23"/>
        </w:rPr>
        <w:t>s</w:t>
      </w:r>
      <w:r>
        <w:rPr>
          <w:rFonts w:ascii="Times" w:eastAsia="Times" w:hAnsi="Times" w:cs="Times"/>
          <w:color w:val="000000"/>
          <w:sz w:val="23"/>
          <w:szCs w:val="23"/>
        </w:rPr>
        <w:t>,</w:t>
      </w:r>
      <w:r>
        <w:rPr>
          <w:rFonts w:ascii="Gabriola" w:eastAsia="Gabriola" w:hAnsi="Gabriola" w:cs="Gabriola"/>
          <w:color w:val="000000"/>
          <w:sz w:val="23"/>
          <w:szCs w:val="23"/>
        </w:rPr>
        <w:t xml:space="preserve"> </w:t>
      </w:r>
      <w:r>
        <w:rPr>
          <w:rFonts w:ascii="Times" w:eastAsia="Times" w:hAnsi="Times" w:cs="Times"/>
          <w:i/>
          <w:color w:val="000000"/>
          <w:sz w:val="23"/>
          <w:szCs w:val="23"/>
        </w:rPr>
        <w:t>p</w:t>
      </w:r>
      <w:r>
        <w:rPr>
          <w:rFonts w:ascii="Gabriola" w:eastAsia="Gabriola" w:hAnsi="Gabriola" w:cs="Gabriola"/>
          <w:color w:val="000000"/>
          <w:sz w:val="23"/>
          <w:szCs w:val="23"/>
        </w:rPr>
        <w:t xml:space="preserve"> </w:t>
      </w:r>
      <w:r>
        <w:rPr>
          <w:rFonts w:ascii="Times" w:eastAsia="Times" w:hAnsi="Times" w:cs="Times"/>
          <w:color w:val="000000"/>
          <w:sz w:val="23"/>
          <w:szCs w:val="23"/>
        </w:rPr>
        <w:t>and</w:t>
      </w:r>
      <w:r>
        <w:rPr>
          <w:rFonts w:ascii="Gabriola" w:eastAsia="Gabriola" w:hAnsi="Gabriola" w:cs="Gabriola"/>
          <w:color w:val="000000"/>
          <w:sz w:val="23"/>
          <w:szCs w:val="23"/>
        </w:rPr>
        <w:t xml:space="preserve"> </w:t>
      </w:r>
      <w:r>
        <w:rPr>
          <w:rFonts w:ascii="Times" w:eastAsia="Times" w:hAnsi="Times" w:cs="Times"/>
          <w:i/>
          <w:color w:val="000000"/>
          <w:sz w:val="23"/>
          <w:szCs w:val="23"/>
        </w:rPr>
        <w:t>d</w:t>
      </w:r>
      <w:r>
        <w:rPr>
          <w:rFonts w:ascii="Times" w:eastAsia="Times" w:hAnsi="Times" w:cs="Times"/>
          <w:color w:val="000000"/>
          <w:sz w:val="23"/>
          <w:szCs w:val="23"/>
        </w:rPr>
        <w:t>) -</w:t>
      </w:r>
      <w:r>
        <w:rPr>
          <w:rFonts w:ascii="Gabriola" w:eastAsia="Gabriola" w:hAnsi="Gabriola" w:cs="Gabriola"/>
          <w:color w:val="000000"/>
          <w:sz w:val="23"/>
          <w:szCs w:val="23"/>
        </w:rPr>
        <w:t xml:space="preserve"> </w:t>
      </w:r>
      <w:r>
        <w:rPr>
          <w:rFonts w:ascii="Times" w:eastAsia="Times" w:hAnsi="Times" w:cs="Times"/>
          <w:color w:val="000000"/>
          <w:sz w:val="23"/>
          <w:szCs w:val="23"/>
        </w:rPr>
        <w:t>Pauli’s Exclusion principle - Hund’s rule of maximum multiplicity - Aufbau principle – electronic configuration of atoms.</w:t>
      </w:r>
    </w:p>
    <w:p w14:paraId="5C4D7A45" w14:textId="77777777" w:rsidR="00CF7921" w:rsidRDefault="00CF7921">
      <w:pPr>
        <w:spacing w:line="362" w:lineRule="auto"/>
        <w:rPr>
          <w:color w:val="000000"/>
          <w:sz w:val="20"/>
          <w:szCs w:val="20"/>
        </w:rPr>
      </w:pPr>
    </w:p>
    <w:p w14:paraId="23589B42" w14:textId="77777777" w:rsidR="00CF7921" w:rsidRDefault="00D552A3">
      <w:pPr>
        <w:tabs>
          <w:tab w:val="left" w:pos="8260"/>
        </w:tabs>
        <w:rPr>
          <w:color w:val="000000"/>
          <w:sz w:val="20"/>
          <w:szCs w:val="20"/>
        </w:rPr>
      </w:pPr>
      <w:r>
        <w:rPr>
          <w:rFonts w:ascii="Times" w:eastAsia="Times" w:hAnsi="Times" w:cs="Times"/>
          <w:b/>
          <w:color w:val="000000"/>
          <w:sz w:val="24"/>
          <w:szCs w:val="24"/>
        </w:rPr>
        <w:t>Unit 2: Chemical Bonding – I</w:t>
      </w:r>
      <w:r>
        <w:rPr>
          <w:color w:val="000000"/>
          <w:sz w:val="20"/>
          <w:szCs w:val="20"/>
        </w:rPr>
        <w:tab/>
      </w:r>
      <w:r>
        <w:rPr>
          <w:rFonts w:ascii="Times" w:eastAsia="Times" w:hAnsi="Times" w:cs="Times"/>
          <w:b/>
          <w:color w:val="000000"/>
          <w:sz w:val="24"/>
          <w:szCs w:val="24"/>
        </w:rPr>
        <w:t>(9 Hrs)</w:t>
      </w:r>
    </w:p>
    <w:p w14:paraId="194905ED" w14:textId="77777777" w:rsidR="00CF7921" w:rsidRDefault="00CF7921">
      <w:pPr>
        <w:spacing w:line="40" w:lineRule="auto"/>
        <w:rPr>
          <w:color w:val="000000"/>
          <w:sz w:val="20"/>
          <w:szCs w:val="20"/>
        </w:rPr>
      </w:pPr>
    </w:p>
    <w:p w14:paraId="21750B7F" w14:textId="77777777" w:rsidR="00CF7921" w:rsidRDefault="00D552A3">
      <w:pPr>
        <w:rPr>
          <w:color w:val="000000"/>
          <w:sz w:val="20"/>
          <w:szCs w:val="20"/>
        </w:rPr>
      </w:pPr>
      <w:r>
        <w:rPr>
          <w:rFonts w:ascii="Times" w:eastAsia="Times" w:hAnsi="Times" w:cs="Times"/>
          <w:color w:val="000000"/>
          <w:sz w:val="24"/>
          <w:szCs w:val="24"/>
        </w:rPr>
        <w:t>Introduction – Octet rule and its limitations.</w:t>
      </w:r>
    </w:p>
    <w:p w14:paraId="2246DC08" w14:textId="77777777" w:rsidR="00CF7921" w:rsidRDefault="00CF7921">
      <w:pPr>
        <w:spacing w:line="100" w:lineRule="auto"/>
        <w:rPr>
          <w:color w:val="000000"/>
          <w:sz w:val="20"/>
          <w:szCs w:val="20"/>
        </w:rPr>
      </w:pPr>
    </w:p>
    <w:p w14:paraId="1373F108"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Types of bonds: Ionic bond - factors favouring the formation of ionic bonds - lattice energy of ionic compounds - Born- </w:t>
      </w:r>
      <w:proofErr w:type="spellStart"/>
      <w:r>
        <w:rPr>
          <w:rFonts w:ascii="Times" w:eastAsia="Times" w:hAnsi="Times" w:cs="Times"/>
          <w:color w:val="000000"/>
          <w:sz w:val="24"/>
          <w:szCs w:val="24"/>
        </w:rPr>
        <w:t>Lande</w:t>
      </w:r>
      <w:proofErr w:type="spellEnd"/>
      <w:r>
        <w:rPr>
          <w:rFonts w:ascii="Times" w:eastAsia="Times" w:hAnsi="Times" w:cs="Times"/>
          <w:color w:val="000000"/>
          <w:sz w:val="24"/>
          <w:szCs w:val="24"/>
        </w:rPr>
        <w:t xml:space="preserve"> equation with derivation - solvation enthalpy and solubility of ionic compounds – Born-Haber cycle and its applications – properties of ionic compounds - polarisation of ions – </w:t>
      </w:r>
      <w:proofErr w:type="spellStart"/>
      <w:r>
        <w:rPr>
          <w:rFonts w:ascii="Times" w:eastAsia="Times" w:hAnsi="Times" w:cs="Times"/>
          <w:color w:val="000000"/>
          <w:sz w:val="24"/>
          <w:szCs w:val="24"/>
        </w:rPr>
        <w:t>Fajan's</w:t>
      </w:r>
      <w:proofErr w:type="spellEnd"/>
      <w:r>
        <w:rPr>
          <w:rFonts w:ascii="Times" w:eastAsia="Times" w:hAnsi="Times" w:cs="Times"/>
          <w:color w:val="000000"/>
          <w:sz w:val="24"/>
          <w:szCs w:val="24"/>
        </w:rPr>
        <w:t xml:space="preserve"> rule and its applications.</w:t>
      </w:r>
    </w:p>
    <w:p w14:paraId="61F27661" w14:textId="77777777" w:rsidR="00CF7921" w:rsidRDefault="00CF7921">
      <w:pPr>
        <w:spacing w:line="19" w:lineRule="auto"/>
        <w:rPr>
          <w:color w:val="000000"/>
          <w:sz w:val="20"/>
          <w:szCs w:val="20"/>
        </w:rPr>
      </w:pPr>
    </w:p>
    <w:p w14:paraId="2DB4431A" w14:textId="77777777" w:rsidR="00CF7921" w:rsidRDefault="00D552A3">
      <w:pPr>
        <w:rPr>
          <w:color w:val="000000"/>
          <w:sz w:val="20"/>
          <w:szCs w:val="20"/>
        </w:rPr>
      </w:pPr>
      <w:r>
        <w:rPr>
          <w:rFonts w:ascii="Times" w:eastAsia="Times" w:hAnsi="Times" w:cs="Times"/>
          <w:color w:val="000000"/>
          <w:sz w:val="24"/>
          <w:szCs w:val="24"/>
        </w:rPr>
        <w:t>Covalent Bond:  Valence Bond Theory and its limitations. Concept of resonance - resonance</w:t>
      </w:r>
    </w:p>
    <w:p w14:paraId="777F0A71" w14:textId="77777777" w:rsidR="00CF7921" w:rsidRDefault="00CF7921">
      <w:pPr>
        <w:spacing w:line="41" w:lineRule="auto"/>
        <w:rPr>
          <w:color w:val="000000"/>
          <w:sz w:val="20"/>
          <w:szCs w:val="20"/>
        </w:rPr>
      </w:pPr>
    </w:p>
    <w:p w14:paraId="5FC094A0" w14:textId="77777777" w:rsidR="00CF7921" w:rsidRDefault="00D552A3">
      <w:pPr>
        <w:rPr>
          <w:color w:val="000000"/>
          <w:sz w:val="20"/>
          <w:szCs w:val="20"/>
        </w:rPr>
      </w:pPr>
      <w:r>
        <w:rPr>
          <w:rFonts w:ascii="Times" w:eastAsia="Times" w:hAnsi="Times" w:cs="Times"/>
          <w:color w:val="000000"/>
          <w:sz w:val="24"/>
          <w:szCs w:val="24"/>
        </w:rPr>
        <w:t>structures of borate, carbonate and nitrate ions. Hybridization: Definition and characteristics</w:t>
      </w:r>
    </w:p>
    <w:p w14:paraId="7A129676" w14:textId="77777777" w:rsidR="00CF7921" w:rsidRDefault="00CF7921">
      <w:pPr>
        <w:spacing w:line="22" w:lineRule="auto"/>
        <w:rPr>
          <w:color w:val="000000"/>
          <w:sz w:val="20"/>
          <w:szCs w:val="20"/>
        </w:rPr>
      </w:pPr>
    </w:p>
    <w:p w14:paraId="362332FD" w14:textId="77777777" w:rsidR="00CF7921" w:rsidRDefault="00D552A3">
      <w:pPr>
        <w:spacing w:line="211" w:lineRule="auto"/>
        <w:jc w:val="both"/>
        <w:rPr>
          <w:color w:val="000000"/>
          <w:sz w:val="20"/>
          <w:szCs w:val="20"/>
        </w:rPr>
      </w:pPr>
      <w:r>
        <w:rPr>
          <w:rFonts w:ascii="Times" w:eastAsia="Times" w:hAnsi="Times" w:cs="Times"/>
          <w:color w:val="000000"/>
          <w:sz w:val="23"/>
          <w:szCs w:val="23"/>
        </w:rPr>
        <w:t>– shape of molecules (BeCl</w:t>
      </w:r>
      <w:r>
        <w:rPr>
          <w:rFonts w:ascii="Times" w:eastAsia="Times" w:hAnsi="Times" w:cs="Times"/>
          <w:color w:val="000000"/>
          <w:sz w:val="31"/>
          <w:szCs w:val="31"/>
          <w:vertAlign w:val="subscript"/>
        </w:rPr>
        <w:t>2</w:t>
      </w:r>
      <w:r>
        <w:rPr>
          <w:rFonts w:ascii="Times" w:eastAsia="Times" w:hAnsi="Times" w:cs="Times"/>
          <w:color w:val="000000"/>
          <w:sz w:val="23"/>
          <w:szCs w:val="23"/>
        </w:rPr>
        <w:t>, C</w:t>
      </w:r>
      <w:r>
        <w:rPr>
          <w:rFonts w:ascii="Times" w:eastAsia="Times" w:hAnsi="Times" w:cs="Times"/>
          <w:color w:val="000000"/>
          <w:sz w:val="31"/>
          <w:szCs w:val="31"/>
          <w:vertAlign w:val="subscript"/>
        </w:rPr>
        <w:t>2</w:t>
      </w:r>
      <w:r>
        <w:rPr>
          <w:rFonts w:ascii="Times" w:eastAsia="Times" w:hAnsi="Times" w:cs="Times"/>
          <w:color w:val="000000"/>
          <w:sz w:val="23"/>
          <w:szCs w:val="23"/>
        </w:rPr>
        <w:t>H</w:t>
      </w:r>
      <w:r>
        <w:rPr>
          <w:rFonts w:ascii="Times" w:eastAsia="Times" w:hAnsi="Times" w:cs="Times"/>
          <w:color w:val="000000"/>
          <w:sz w:val="31"/>
          <w:szCs w:val="31"/>
          <w:vertAlign w:val="subscript"/>
        </w:rPr>
        <w:t>2</w:t>
      </w:r>
      <w:r>
        <w:rPr>
          <w:rFonts w:ascii="Times" w:eastAsia="Times" w:hAnsi="Times" w:cs="Times"/>
          <w:color w:val="000000"/>
          <w:sz w:val="23"/>
          <w:szCs w:val="23"/>
        </w:rPr>
        <w:t>, BF</w:t>
      </w:r>
      <w:r>
        <w:rPr>
          <w:rFonts w:ascii="Times" w:eastAsia="Times" w:hAnsi="Times" w:cs="Times"/>
          <w:color w:val="000000"/>
          <w:sz w:val="31"/>
          <w:szCs w:val="31"/>
          <w:vertAlign w:val="subscript"/>
        </w:rPr>
        <w:t>3</w:t>
      </w:r>
      <w:r>
        <w:rPr>
          <w:rFonts w:ascii="Times" w:eastAsia="Times" w:hAnsi="Times" w:cs="Times"/>
          <w:color w:val="000000"/>
          <w:sz w:val="23"/>
          <w:szCs w:val="23"/>
        </w:rPr>
        <w:t>, C</w:t>
      </w:r>
      <w:r>
        <w:rPr>
          <w:rFonts w:ascii="Times" w:eastAsia="Times" w:hAnsi="Times" w:cs="Times"/>
          <w:color w:val="000000"/>
          <w:sz w:val="31"/>
          <w:szCs w:val="31"/>
          <w:vertAlign w:val="subscript"/>
        </w:rPr>
        <w:t>2</w:t>
      </w:r>
      <w:r>
        <w:rPr>
          <w:rFonts w:ascii="Times" w:eastAsia="Times" w:hAnsi="Times" w:cs="Times"/>
          <w:color w:val="000000"/>
          <w:sz w:val="23"/>
          <w:szCs w:val="23"/>
        </w:rPr>
        <w:t>H</w:t>
      </w:r>
      <w:r>
        <w:rPr>
          <w:rFonts w:ascii="Times" w:eastAsia="Times" w:hAnsi="Times" w:cs="Times"/>
          <w:color w:val="000000"/>
          <w:sz w:val="31"/>
          <w:szCs w:val="31"/>
          <w:vertAlign w:val="subscript"/>
        </w:rPr>
        <w:t>4</w:t>
      </w:r>
      <w:r>
        <w:rPr>
          <w:rFonts w:ascii="Times" w:eastAsia="Times" w:hAnsi="Times" w:cs="Times"/>
          <w:color w:val="000000"/>
          <w:sz w:val="23"/>
          <w:szCs w:val="23"/>
        </w:rPr>
        <w:t>, CH</w:t>
      </w:r>
      <w:r>
        <w:rPr>
          <w:rFonts w:ascii="Times" w:eastAsia="Times" w:hAnsi="Times" w:cs="Times"/>
          <w:color w:val="000000"/>
          <w:sz w:val="31"/>
          <w:szCs w:val="31"/>
          <w:vertAlign w:val="subscript"/>
        </w:rPr>
        <w:t>4</w:t>
      </w:r>
      <w:r>
        <w:rPr>
          <w:rFonts w:ascii="Times" w:eastAsia="Times" w:hAnsi="Times" w:cs="Times"/>
          <w:color w:val="000000"/>
          <w:sz w:val="23"/>
          <w:szCs w:val="23"/>
        </w:rPr>
        <w:t>, NH</w:t>
      </w:r>
      <w:r>
        <w:rPr>
          <w:rFonts w:ascii="Times" w:eastAsia="Times" w:hAnsi="Times" w:cs="Times"/>
          <w:color w:val="000000"/>
          <w:sz w:val="31"/>
          <w:szCs w:val="31"/>
          <w:vertAlign w:val="subscript"/>
        </w:rPr>
        <w:t>3</w:t>
      </w:r>
      <w:r>
        <w:rPr>
          <w:rFonts w:ascii="Times" w:eastAsia="Times" w:hAnsi="Times" w:cs="Times"/>
          <w:color w:val="000000"/>
          <w:sz w:val="23"/>
          <w:szCs w:val="23"/>
        </w:rPr>
        <w:t>, H</w:t>
      </w:r>
      <w:r>
        <w:rPr>
          <w:rFonts w:ascii="Times" w:eastAsia="Times" w:hAnsi="Times" w:cs="Times"/>
          <w:color w:val="000000"/>
          <w:sz w:val="31"/>
          <w:szCs w:val="31"/>
          <w:vertAlign w:val="subscript"/>
        </w:rPr>
        <w:t>2</w:t>
      </w:r>
      <w:r>
        <w:rPr>
          <w:rFonts w:ascii="Times" w:eastAsia="Times" w:hAnsi="Times" w:cs="Times"/>
          <w:color w:val="000000"/>
          <w:sz w:val="23"/>
          <w:szCs w:val="23"/>
        </w:rPr>
        <w:t>O, NH</w:t>
      </w:r>
      <w:r>
        <w:rPr>
          <w:rFonts w:ascii="Times" w:eastAsia="Times" w:hAnsi="Times" w:cs="Times"/>
          <w:color w:val="000000"/>
          <w:sz w:val="31"/>
          <w:szCs w:val="31"/>
          <w:vertAlign w:val="subscript"/>
        </w:rPr>
        <w:t>4</w:t>
      </w:r>
      <w:r>
        <w:rPr>
          <w:rFonts w:ascii="Times" w:eastAsia="Times" w:hAnsi="Times" w:cs="Times"/>
          <w:color w:val="000000"/>
          <w:sz w:val="31"/>
          <w:szCs w:val="31"/>
          <w:vertAlign w:val="superscript"/>
        </w:rPr>
        <w:t>+</w:t>
      </w:r>
      <w:r>
        <w:rPr>
          <w:rFonts w:ascii="Times" w:eastAsia="Times" w:hAnsi="Times" w:cs="Times"/>
          <w:color w:val="000000"/>
          <w:sz w:val="23"/>
          <w:szCs w:val="23"/>
        </w:rPr>
        <w:t>, H</w:t>
      </w:r>
      <w:r>
        <w:rPr>
          <w:rFonts w:ascii="Times" w:eastAsia="Times" w:hAnsi="Times" w:cs="Times"/>
          <w:color w:val="000000"/>
          <w:sz w:val="31"/>
          <w:szCs w:val="31"/>
          <w:vertAlign w:val="subscript"/>
        </w:rPr>
        <w:t>3</w:t>
      </w:r>
      <w:r>
        <w:rPr>
          <w:rFonts w:ascii="Times" w:eastAsia="Times" w:hAnsi="Times" w:cs="Times"/>
          <w:color w:val="000000"/>
          <w:sz w:val="23"/>
          <w:szCs w:val="23"/>
        </w:rPr>
        <w:t>O</w:t>
      </w:r>
      <w:r>
        <w:rPr>
          <w:rFonts w:ascii="Times" w:eastAsia="Times" w:hAnsi="Times" w:cs="Times"/>
          <w:color w:val="000000"/>
          <w:sz w:val="31"/>
          <w:szCs w:val="31"/>
          <w:vertAlign w:val="superscript"/>
        </w:rPr>
        <w:t>+</w:t>
      </w:r>
      <w:r>
        <w:rPr>
          <w:rFonts w:ascii="Times" w:eastAsia="Times" w:hAnsi="Times" w:cs="Times"/>
          <w:color w:val="000000"/>
          <w:sz w:val="23"/>
          <w:szCs w:val="23"/>
        </w:rPr>
        <w:t>, PCl</w:t>
      </w:r>
      <w:r>
        <w:rPr>
          <w:rFonts w:ascii="Times" w:eastAsia="Times" w:hAnsi="Times" w:cs="Times"/>
          <w:color w:val="000000"/>
          <w:sz w:val="31"/>
          <w:szCs w:val="31"/>
          <w:vertAlign w:val="subscript"/>
        </w:rPr>
        <w:t>5</w:t>
      </w:r>
      <w:r>
        <w:rPr>
          <w:rFonts w:ascii="Times" w:eastAsia="Times" w:hAnsi="Times" w:cs="Times"/>
          <w:color w:val="000000"/>
          <w:sz w:val="23"/>
          <w:szCs w:val="23"/>
        </w:rPr>
        <w:t>, SF</w:t>
      </w:r>
      <w:r>
        <w:rPr>
          <w:rFonts w:ascii="Times" w:eastAsia="Times" w:hAnsi="Times" w:cs="Times"/>
          <w:color w:val="000000"/>
          <w:sz w:val="31"/>
          <w:szCs w:val="31"/>
          <w:vertAlign w:val="subscript"/>
        </w:rPr>
        <w:t>6</w:t>
      </w:r>
      <w:r>
        <w:rPr>
          <w:rFonts w:ascii="Times" w:eastAsia="Times" w:hAnsi="Times" w:cs="Times"/>
          <w:color w:val="000000"/>
          <w:sz w:val="23"/>
          <w:szCs w:val="23"/>
        </w:rPr>
        <w:t xml:space="preserve"> and IF</w:t>
      </w:r>
      <w:r>
        <w:rPr>
          <w:rFonts w:ascii="Times" w:eastAsia="Times" w:hAnsi="Times" w:cs="Times"/>
          <w:color w:val="000000"/>
          <w:sz w:val="31"/>
          <w:szCs w:val="31"/>
          <w:vertAlign w:val="subscript"/>
        </w:rPr>
        <w:t>7</w:t>
      </w:r>
      <w:r>
        <w:rPr>
          <w:rFonts w:ascii="Times" w:eastAsia="Times" w:hAnsi="Times" w:cs="Times"/>
          <w:color w:val="000000"/>
          <w:sz w:val="23"/>
          <w:szCs w:val="23"/>
        </w:rPr>
        <w:t>). VSEPR theory: Postulates - applications - shapes of molecules CCl</w:t>
      </w:r>
      <w:r>
        <w:rPr>
          <w:rFonts w:ascii="Times" w:eastAsia="Times" w:hAnsi="Times" w:cs="Times"/>
          <w:color w:val="000000"/>
          <w:sz w:val="31"/>
          <w:szCs w:val="31"/>
          <w:vertAlign w:val="subscript"/>
        </w:rPr>
        <w:t>4</w:t>
      </w:r>
      <w:r>
        <w:rPr>
          <w:rFonts w:ascii="Times" w:eastAsia="Times" w:hAnsi="Times" w:cs="Times"/>
          <w:color w:val="000000"/>
          <w:sz w:val="23"/>
          <w:szCs w:val="23"/>
        </w:rPr>
        <w:t>, NH</w:t>
      </w:r>
      <w:r>
        <w:rPr>
          <w:rFonts w:ascii="Times" w:eastAsia="Times" w:hAnsi="Times" w:cs="Times"/>
          <w:color w:val="000000"/>
          <w:sz w:val="31"/>
          <w:szCs w:val="31"/>
          <w:vertAlign w:val="subscript"/>
        </w:rPr>
        <w:t>3</w:t>
      </w:r>
      <w:r>
        <w:rPr>
          <w:rFonts w:ascii="Times" w:eastAsia="Times" w:hAnsi="Times" w:cs="Times"/>
          <w:color w:val="000000"/>
          <w:sz w:val="23"/>
          <w:szCs w:val="23"/>
        </w:rPr>
        <w:t>, H</w:t>
      </w:r>
      <w:r>
        <w:rPr>
          <w:rFonts w:ascii="Times" w:eastAsia="Times" w:hAnsi="Times" w:cs="Times"/>
          <w:color w:val="000000"/>
          <w:sz w:val="31"/>
          <w:szCs w:val="31"/>
          <w:vertAlign w:val="subscript"/>
        </w:rPr>
        <w:t>2</w:t>
      </w:r>
      <w:r>
        <w:rPr>
          <w:rFonts w:ascii="Times" w:eastAsia="Times" w:hAnsi="Times" w:cs="Times"/>
          <w:color w:val="000000"/>
          <w:sz w:val="23"/>
          <w:szCs w:val="23"/>
        </w:rPr>
        <w:t>O, ClF</w:t>
      </w:r>
      <w:r>
        <w:rPr>
          <w:rFonts w:ascii="Times" w:eastAsia="Times" w:hAnsi="Times" w:cs="Times"/>
          <w:color w:val="000000"/>
          <w:sz w:val="31"/>
          <w:szCs w:val="31"/>
          <w:vertAlign w:val="subscript"/>
        </w:rPr>
        <w:t>3</w:t>
      </w:r>
      <w:r>
        <w:rPr>
          <w:rFonts w:ascii="Times" w:eastAsia="Times" w:hAnsi="Times" w:cs="Times"/>
          <w:color w:val="000000"/>
          <w:sz w:val="23"/>
          <w:szCs w:val="23"/>
        </w:rPr>
        <w:t>,</w:t>
      </w:r>
    </w:p>
    <w:p w14:paraId="7F67F324" w14:textId="77777777" w:rsidR="00CF7921" w:rsidRDefault="00D552A3">
      <w:pPr>
        <w:spacing w:line="206" w:lineRule="auto"/>
        <w:rPr>
          <w:color w:val="000000"/>
          <w:sz w:val="20"/>
          <w:szCs w:val="20"/>
        </w:rPr>
      </w:pPr>
      <w:r>
        <w:rPr>
          <w:rFonts w:ascii="Times" w:eastAsia="Times" w:hAnsi="Times" w:cs="Times"/>
          <w:color w:val="000000"/>
          <w:sz w:val="24"/>
          <w:szCs w:val="24"/>
        </w:rPr>
        <w:t>XeF</w:t>
      </w:r>
      <w:r>
        <w:rPr>
          <w:rFonts w:ascii="Times" w:eastAsia="Times" w:hAnsi="Times" w:cs="Times"/>
          <w:color w:val="000000"/>
          <w:sz w:val="32"/>
          <w:szCs w:val="32"/>
          <w:vertAlign w:val="subscript"/>
        </w:rPr>
        <w:t>2</w:t>
      </w:r>
      <w:r>
        <w:rPr>
          <w:rFonts w:ascii="Times" w:eastAsia="Times" w:hAnsi="Times" w:cs="Times"/>
          <w:color w:val="000000"/>
          <w:sz w:val="24"/>
          <w:szCs w:val="24"/>
        </w:rPr>
        <w:t>, SF</w:t>
      </w:r>
      <w:r>
        <w:rPr>
          <w:rFonts w:ascii="Times" w:eastAsia="Times" w:hAnsi="Times" w:cs="Times"/>
          <w:color w:val="000000"/>
          <w:sz w:val="32"/>
          <w:szCs w:val="32"/>
          <w:vertAlign w:val="subscript"/>
        </w:rPr>
        <w:t>6</w:t>
      </w:r>
      <w:r>
        <w:rPr>
          <w:rFonts w:ascii="Times" w:eastAsia="Times" w:hAnsi="Times" w:cs="Times"/>
          <w:color w:val="000000"/>
          <w:sz w:val="24"/>
          <w:szCs w:val="24"/>
        </w:rPr>
        <w:t>, IF</w:t>
      </w:r>
      <w:r>
        <w:rPr>
          <w:rFonts w:ascii="Times" w:eastAsia="Times" w:hAnsi="Times" w:cs="Times"/>
          <w:color w:val="000000"/>
          <w:sz w:val="32"/>
          <w:szCs w:val="32"/>
          <w:vertAlign w:val="subscript"/>
        </w:rPr>
        <w:t>5</w:t>
      </w:r>
      <w:r>
        <w:rPr>
          <w:rFonts w:ascii="Times" w:eastAsia="Times" w:hAnsi="Times" w:cs="Times"/>
          <w:color w:val="000000"/>
          <w:sz w:val="24"/>
          <w:szCs w:val="24"/>
        </w:rPr>
        <w:t>, XeF</w:t>
      </w:r>
      <w:r>
        <w:rPr>
          <w:rFonts w:ascii="Times" w:eastAsia="Times" w:hAnsi="Times" w:cs="Times"/>
          <w:color w:val="000000"/>
          <w:sz w:val="32"/>
          <w:szCs w:val="32"/>
          <w:vertAlign w:val="subscript"/>
        </w:rPr>
        <w:t>4</w:t>
      </w:r>
      <w:r>
        <w:rPr>
          <w:rFonts w:ascii="Times" w:eastAsia="Times" w:hAnsi="Times" w:cs="Times"/>
          <w:color w:val="000000"/>
          <w:sz w:val="24"/>
          <w:szCs w:val="24"/>
        </w:rPr>
        <w:t>, IF</w:t>
      </w:r>
      <w:r>
        <w:rPr>
          <w:rFonts w:ascii="Times" w:eastAsia="Times" w:hAnsi="Times" w:cs="Times"/>
          <w:color w:val="000000"/>
          <w:sz w:val="32"/>
          <w:szCs w:val="32"/>
          <w:vertAlign w:val="subscript"/>
        </w:rPr>
        <w:t>7</w:t>
      </w:r>
      <w:r>
        <w:rPr>
          <w:rFonts w:ascii="Times" w:eastAsia="Times" w:hAnsi="Times" w:cs="Times"/>
          <w:color w:val="000000"/>
          <w:sz w:val="24"/>
          <w:szCs w:val="24"/>
        </w:rPr>
        <w:t xml:space="preserve"> and XeF</w:t>
      </w:r>
      <w:r>
        <w:rPr>
          <w:rFonts w:ascii="Times" w:eastAsia="Times" w:hAnsi="Times" w:cs="Times"/>
          <w:color w:val="000000"/>
          <w:sz w:val="32"/>
          <w:szCs w:val="32"/>
          <w:vertAlign w:val="subscript"/>
        </w:rPr>
        <w:t>6</w:t>
      </w:r>
      <w:r>
        <w:rPr>
          <w:rFonts w:ascii="Times" w:eastAsia="Times" w:hAnsi="Times" w:cs="Times"/>
          <w:color w:val="000000"/>
          <w:sz w:val="24"/>
          <w:szCs w:val="24"/>
        </w:rPr>
        <w:t>.</w:t>
      </w:r>
    </w:p>
    <w:p w14:paraId="51E7A71C" w14:textId="77777777" w:rsidR="00CF7921" w:rsidRDefault="00CF7921">
      <w:pPr>
        <w:spacing w:line="88" w:lineRule="auto"/>
        <w:rPr>
          <w:color w:val="000000"/>
          <w:sz w:val="20"/>
          <w:szCs w:val="20"/>
        </w:rPr>
      </w:pPr>
    </w:p>
    <w:p w14:paraId="3F02C0E7" w14:textId="77777777" w:rsidR="00CF7921" w:rsidRDefault="00D552A3">
      <w:pPr>
        <w:spacing w:line="233" w:lineRule="auto"/>
        <w:jc w:val="both"/>
        <w:rPr>
          <w:color w:val="000000"/>
          <w:sz w:val="20"/>
          <w:szCs w:val="20"/>
        </w:rPr>
      </w:pPr>
      <w:r>
        <w:rPr>
          <w:rFonts w:ascii="Times" w:eastAsia="Times" w:hAnsi="Times" w:cs="Times"/>
          <w:color w:val="000000"/>
          <w:sz w:val="24"/>
          <w:szCs w:val="24"/>
        </w:rPr>
        <w:t>Properties of covalent compounds - polarity of bonds – percentage of ionic character – dipole moment and molecular structure.</w:t>
      </w:r>
    </w:p>
    <w:p w14:paraId="67AF2EB0" w14:textId="77777777" w:rsidR="00CF7921" w:rsidRDefault="00CF7921">
      <w:pPr>
        <w:spacing w:line="359" w:lineRule="auto"/>
        <w:rPr>
          <w:color w:val="000000"/>
          <w:sz w:val="20"/>
          <w:szCs w:val="20"/>
        </w:rPr>
      </w:pPr>
    </w:p>
    <w:p w14:paraId="469F0ECC" w14:textId="77777777" w:rsidR="00CF7921" w:rsidRDefault="00D552A3">
      <w:pPr>
        <w:tabs>
          <w:tab w:val="left" w:pos="8240"/>
        </w:tabs>
        <w:rPr>
          <w:color w:val="000000"/>
          <w:sz w:val="20"/>
          <w:szCs w:val="20"/>
        </w:rPr>
      </w:pPr>
      <w:r>
        <w:rPr>
          <w:rFonts w:ascii="Times" w:eastAsia="Times" w:hAnsi="Times" w:cs="Times"/>
          <w:b/>
          <w:color w:val="000000"/>
          <w:sz w:val="24"/>
          <w:szCs w:val="24"/>
        </w:rPr>
        <w:t>Unit 3: Chemical Bonding – II</w:t>
      </w:r>
      <w:r>
        <w:rPr>
          <w:color w:val="000000"/>
          <w:sz w:val="20"/>
          <w:szCs w:val="20"/>
        </w:rPr>
        <w:tab/>
      </w:r>
      <w:r>
        <w:rPr>
          <w:rFonts w:ascii="Times" w:eastAsia="Times" w:hAnsi="Times" w:cs="Times"/>
          <w:b/>
          <w:color w:val="000000"/>
          <w:sz w:val="23"/>
          <w:szCs w:val="23"/>
        </w:rPr>
        <w:t>(9 Hrs)</w:t>
      </w:r>
    </w:p>
    <w:p w14:paraId="5F07816C" w14:textId="77777777" w:rsidR="00CF7921" w:rsidRDefault="00CF7921">
      <w:pPr>
        <w:spacing w:line="99" w:lineRule="auto"/>
        <w:rPr>
          <w:color w:val="000000"/>
          <w:sz w:val="20"/>
          <w:szCs w:val="20"/>
        </w:rPr>
      </w:pPr>
    </w:p>
    <w:p w14:paraId="3DFCF9DB" w14:textId="77777777" w:rsidR="00CF7921" w:rsidRDefault="00D552A3">
      <w:pPr>
        <w:spacing w:line="235" w:lineRule="auto"/>
        <w:jc w:val="both"/>
        <w:rPr>
          <w:color w:val="000000"/>
          <w:sz w:val="20"/>
          <w:szCs w:val="20"/>
        </w:rPr>
      </w:pPr>
      <w:r>
        <w:rPr>
          <w:rFonts w:ascii="Times" w:eastAsia="Times" w:hAnsi="Times" w:cs="Times"/>
          <w:color w:val="000000"/>
          <w:sz w:val="24"/>
          <w:szCs w:val="24"/>
        </w:rPr>
        <w:t>Covalent Bond: Molecular Orbital Theory – LCAO - bonding and anti-bonding molecular orbitals – bond order and its significance. MO diagrams of homonuclear and heteronuclear diatomic molecules: H</w:t>
      </w:r>
      <w:r>
        <w:rPr>
          <w:rFonts w:ascii="Times" w:eastAsia="Times" w:hAnsi="Times" w:cs="Times"/>
          <w:color w:val="000000"/>
          <w:sz w:val="32"/>
          <w:szCs w:val="32"/>
          <w:vertAlign w:val="subscript"/>
        </w:rPr>
        <w:t>2</w:t>
      </w:r>
      <w:r>
        <w:rPr>
          <w:rFonts w:ascii="Times" w:eastAsia="Times" w:hAnsi="Times" w:cs="Times"/>
          <w:color w:val="000000"/>
          <w:sz w:val="24"/>
          <w:szCs w:val="24"/>
        </w:rPr>
        <w:t>, He</w:t>
      </w:r>
      <w:r>
        <w:rPr>
          <w:rFonts w:ascii="Times" w:eastAsia="Times" w:hAnsi="Times" w:cs="Times"/>
          <w:color w:val="000000"/>
          <w:sz w:val="32"/>
          <w:szCs w:val="32"/>
          <w:vertAlign w:val="subscript"/>
        </w:rPr>
        <w:t>2</w:t>
      </w:r>
      <w:r>
        <w:rPr>
          <w:rFonts w:ascii="Times" w:eastAsia="Times" w:hAnsi="Times" w:cs="Times"/>
          <w:color w:val="000000"/>
          <w:sz w:val="24"/>
          <w:szCs w:val="24"/>
        </w:rPr>
        <w:t>, Li</w:t>
      </w:r>
      <w:r>
        <w:rPr>
          <w:rFonts w:ascii="Times" w:eastAsia="Times" w:hAnsi="Times" w:cs="Times"/>
          <w:color w:val="000000"/>
          <w:sz w:val="32"/>
          <w:szCs w:val="32"/>
          <w:vertAlign w:val="subscript"/>
        </w:rPr>
        <w:t>2</w:t>
      </w:r>
      <w:r>
        <w:rPr>
          <w:rFonts w:ascii="Times" w:eastAsia="Times" w:hAnsi="Times" w:cs="Times"/>
          <w:color w:val="000000"/>
          <w:sz w:val="24"/>
          <w:szCs w:val="24"/>
        </w:rPr>
        <w:t>, Be</w:t>
      </w:r>
      <w:r>
        <w:rPr>
          <w:rFonts w:ascii="Times" w:eastAsia="Times" w:hAnsi="Times" w:cs="Times"/>
          <w:color w:val="000000"/>
          <w:sz w:val="32"/>
          <w:szCs w:val="32"/>
          <w:vertAlign w:val="subscript"/>
        </w:rPr>
        <w:t>2</w:t>
      </w:r>
      <w:r>
        <w:rPr>
          <w:rFonts w:ascii="Times" w:eastAsia="Times" w:hAnsi="Times" w:cs="Times"/>
          <w:color w:val="000000"/>
          <w:sz w:val="24"/>
          <w:szCs w:val="24"/>
        </w:rPr>
        <w:t>, B</w:t>
      </w:r>
      <w:r>
        <w:rPr>
          <w:rFonts w:ascii="Times" w:eastAsia="Times" w:hAnsi="Times" w:cs="Times"/>
          <w:color w:val="000000"/>
          <w:sz w:val="32"/>
          <w:szCs w:val="32"/>
          <w:vertAlign w:val="subscript"/>
        </w:rPr>
        <w:t>2</w:t>
      </w:r>
      <w:r>
        <w:rPr>
          <w:rFonts w:ascii="Times" w:eastAsia="Times" w:hAnsi="Times" w:cs="Times"/>
          <w:color w:val="000000"/>
          <w:sz w:val="24"/>
          <w:szCs w:val="24"/>
        </w:rPr>
        <w:t>, C</w:t>
      </w:r>
      <w:r>
        <w:rPr>
          <w:rFonts w:ascii="Times" w:eastAsia="Times" w:hAnsi="Times" w:cs="Times"/>
          <w:color w:val="000000"/>
          <w:sz w:val="32"/>
          <w:szCs w:val="32"/>
          <w:vertAlign w:val="subscript"/>
        </w:rPr>
        <w:t>2</w:t>
      </w:r>
      <w:r>
        <w:rPr>
          <w:rFonts w:ascii="Times" w:eastAsia="Times" w:hAnsi="Times" w:cs="Times"/>
          <w:color w:val="000000"/>
          <w:sz w:val="24"/>
          <w:szCs w:val="24"/>
        </w:rPr>
        <w:t>, N</w:t>
      </w:r>
      <w:r>
        <w:rPr>
          <w:rFonts w:ascii="Times" w:eastAsia="Times" w:hAnsi="Times" w:cs="Times"/>
          <w:color w:val="000000"/>
          <w:sz w:val="32"/>
          <w:szCs w:val="32"/>
          <w:vertAlign w:val="subscript"/>
        </w:rPr>
        <w:t>2</w:t>
      </w:r>
      <w:r>
        <w:rPr>
          <w:rFonts w:ascii="Times" w:eastAsia="Times" w:hAnsi="Times" w:cs="Times"/>
          <w:color w:val="000000"/>
          <w:sz w:val="24"/>
          <w:szCs w:val="24"/>
        </w:rPr>
        <w:t>, O</w:t>
      </w:r>
      <w:r>
        <w:rPr>
          <w:rFonts w:ascii="Times" w:eastAsia="Times" w:hAnsi="Times" w:cs="Times"/>
          <w:color w:val="000000"/>
          <w:sz w:val="32"/>
          <w:szCs w:val="32"/>
          <w:vertAlign w:val="subscript"/>
        </w:rPr>
        <w:t>2</w:t>
      </w:r>
      <w:r>
        <w:rPr>
          <w:rFonts w:ascii="Times" w:eastAsia="Times" w:hAnsi="Times" w:cs="Times"/>
          <w:color w:val="000000"/>
          <w:sz w:val="24"/>
          <w:szCs w:val="24"/>
        </w:rPr>
        <w:t>, F</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CO and NO – comparison of bond length, magnetic </w:t>
      </w:r>
      <w:proofErr w:type="spellStart"/>
      <w:r>
        <w:rPr>
          <w:rFonts w:ascii="Times" w:eastAsia="Times" w:hAnsi="Times" w:cs="Times"/>
          <w:color w:val="000000"/>
          <w:sz w:val="24"/>
          <w:szCs w:val="24"/>
        </w:rPr>
        <w:t>behavior</w:t>
      </w:r>
      <w:proofErr w:type="spellEnd"/>
      <w:r>
        <w:rPr>
          <w:rFonts w:ascii="Times" w:eastAsia="Times" w:hAnsi="Times" w:cs="Times"/>
          <w:color w:val="000000"/>
          <w:sz w:val="24"/>
          <w:szCs w:val="24"/>
        </w:rPr>
        <w:t xml:space="preserve"> and bond energy of O</w:t>
      </w:r>
      <w:r>
        <w:rPr>
          <w:rFonts w:ascii="Times" w:eastAsia="Times" w:hAnsi="Times" w:cs="Times"/>
          <w:color w:val="000000"/>
          <w:sz w:val="32"/>
          <w:szCs w:val="32"/>
          <w:vertAlign w:val="subscript"/>
        </w:rPr>
        <w:t>2</w:t>
      </w:r>
      <w:r>
        <w:rPr>
          <w:rFonts w:ascii="Times" w:eastAsia="Times" w:hAnsi="Times" w:cs="Times"/>
          <w:color w:val="000000"/>
          <w:sz w:val="24"/>
          <w:szCs w:val="24"/>
        </w:rPr>
        <w:t>, O</w:t>
      </w:r>
      <w:r>
        <w:rPr>
          <w:rFonts w:ascii="Times" w:eastAsia="Times" w:hAnsi="Times" w:cs="Times"/>
          <w:color w:val="000000"/>
          <w:sz w:val="32"/>
          <w:szCs w:val="32"/>
          <w:vertAlign w:val="subscript"/>
        </w:rPr>
        <w:t>2</w:t>
      </w:r>
      <w:r>
        <w:rPr>
          <w:rFonts w:ascii="Times" w:eastAsia="Times" w:hAnsi="Times" w:cs="Times"/>
          <w:color w:val="000000"/>
          <w:sz w:val="32"/>
          <w:szCs w:val="32"/>
          <w:vertAlign w:val="superscript"/>
        </w:rPr>
        <w:t>+</w:t>
      </w:r>
      <w:r>
        <w:rPr>
          <w:rFonts w:ascii="Times" w:eastAsia="Times" w:hAnsi="Times" w:cs="Times"/>
          <w:color w:val="000000"/>
          <w:sz w:val="24"/>
          <w:szCs w:val="24"/>
        </w:rPr>
        <w:t>, O</w:t>
      </w:r>
      <w:r>
        <w:rPr>
          <w:rFonts w:ascii="Times" w:eastAsia="Times" w:hAnsi="Times" w:cs="Times"/>
          <w:color w:val="000000"/>
          <w:sz w:val="32"/>
          <w:szCs w:val="32"/>
          <w:vertAlign w:val="subscript"/>
        </w:rPr>
        <w:t>2</w:t>
      </w:r>
      <w:r>
        <w:rPr>
          <w:rFonts w:ascii="Times" w:eastAsia="Times" w:hAnsi="Times" w:cs="Times"/>
          <w:color w:val="000000"/>
          <w:sz w:val="32"/>
          <w:szCs w:val="32"/>
          <w:vertAlign w:val="superscript"/>
        </w:rPr>
        <w:t>2+</w:t>
      </w:r>
      <w:r>
        <w:rPr>
          <w:rFonts w:ascii="Times" w:eastAsia="Times" w:hAnsi="Times" w:cs="Times"/>
          <w:color w:val="000000"/>
          <w:sz w:val="24"/>
          <w:szCs w:val="24"/>
        </w:rPr>
        <w:t>, O</w:t>
      </w:r>
      <w:r>
        <w:rPr>
          <w:rFonts w:ascii="Times" w:eastAsia="Times" w:hAnsi="Times" w:cs="Times"/>
          <w:color w:val="000000"/>
          <w:sz w:val="32"/>
          <w:szCs w:val="32"/>
          <w:vertAlign w:val="subscript"/>
        </w:rPr>
        <w:t>2</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and O</w:t>
      </w:r>
      <w:r>
        <w:rPr>
          <w:rFonts w:ascii="Times" w:eastAsia="Times" w:hAnsi="Times" w:cs="Times"/>
          <w:color w:val="000000"/>
          <w:sz w:val="32"/>
          <w:szCs w:val="32"/>
          <w:vertAlign w:val="subscript"/>
        </w:rPr>
        <w:t>2</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 Metallic Bond: free electron theory, valence bond theory and band theory (qualitative treatment only) - explanation of metallic properties based on these theories.</w:t>
      </w:r>
    </w:p>
    <w:p w14:paraId="2D0A166F" w14:textId="77777777" w:rsidR="00CF7921" w:rsidRDefault="00CF7921">
      <w:pPr>
        <w:spacing w:line="104" w:lineRule="auto"/>
        <w:rPr>
          <w:color w:val="000000"/>
          <w:sz w:val="20"/>
          <w:szCs w:val="20"/>
        </w:rPr>
      </w:pPr>
    </w:p>
    <w:p w14:paraId="770B6BED" w14:textId="77777777" w:rsidR="00CF7921" w:rsidRDefault="00D552A3">
      <w:pPr>
        <w:spacing w:line="249" w:lineRule="auto"/>
        <w:jc w:val="both"/>
        <w:rPr>
          <w:color w:val="000000"/>
          <w:sz w:val="20"/>
          <w:szCs w:val="20"/>
        </w:rPr>
      </w:pPr>
      <w:r>
        <w:rPr>
          <w:rFonts w:ascii="Times" w:eastAsia="Times" w:hAnsi="Times" w:cs="Times"/>
          <w:color w:val="000000"/>
          <w:sz w:val="24"/>
          <w:szCs w:val="24"/>
        </w:rPr>
        <w:t>Intermolecular forces: Hydrogen bond - intra and inter molecular hydrogen bonds – effect on physical properties. Van der Waals forces, ion-dipole, dipole-dipole, ion-induced dipole, dipole-induced dipole and induced dipole-induced dipole interactions</w:t>
      </w:r>
    </w:p>
    <w:p w14:paraId="0C384781" w14:textId="77777777" w:rsidR="00CF7921" w:rsidRDefault="00CF7921">
      <w:pPr>
        <w:spacing w:line="200" w:lineRule="auto"/>
        <w:rPr>
          <w:color w:val="000000"/>
          <w:sz w:val="20"/>
          <w:szCs w:val="20"/>
        </w:rPr>
      </w:pPr>
    </w:p>
    <w:p w14:paraId="661BE29F" w14:textId="77777777" w:rsidR="00CF7921" w:rsidRDefault="00CF7921">
      <w:pPr>
        <w:spacing w:line="200" w:lineRule="auto"/>
        <w:rPr>
          <w:color w:val="000000"/>
          <w:sz w:val="20"/>
          <w:szCs w:val="20"/>
        </w:rPr>
      </w:pPr>
    </w:p>
    <w:p w14:paraId="56D1E7E5" w14:textId="77777777" w:rsidR="00CF7921" w:rsidRDefault="00CF7921">
      <w:pPr>
        <w:spacing w:line="200" w:lineRule="auto"/>
        <w:rPr>
          <w:color w:val="000000"/>
          <w:sz w:val="20"/>
          <w:szCs w:val="20"/>
        </w:rPr>
      </w:pPr>
    </w:p>
    <w:p w14:paraId="4DBA18E1" w14:textId="77777777" w:rsidR="00CF7921" w:rsidRDefault="00CF7921">
      <w:pPr>
        <w:spacing w:line="388" w:lineRule="auto"/>
        <w:rPr>
          <w:color w:val="000000"/>
          <w:sz w:val="20"/>
          <w:szCs w:val="20"/>
        </w:rPr>
      </w:pPr>
    </w:p>
    <w:p w14:paraId="77593DA9" w14:textId="77777777" w:rsidR="00CF7921" w:rsidRDefault="00D552A3">
      <w:pPr>
        <w:ind w:left="8800"/>
        <w:rPr>
          <w:color w:val="000000"/>
          <w:sz w:val="20"/>
          <w:szCs w:val="20"/>
        </w:rPr>
      </w:pPr>
      <w:r>
        <w:rPr>
          <w:rFonts w:ascii="Arial" w:eastAsia="Arial" w:hAnsi="Arial" w:cs="Arial"/>
          <w:color w:val="000000"/>
          <w:sz w:val="19"/>
          <w:szCs w:val="19"/>
        </w:rPr>
        <w:t>21</w:t>
      </w:r>
    </w:p>
    <w:p w14:paraId="359F7900" w14:textId="77777777" w:rsidR="00CF7921" w:rsidRDefault="00CF7921">
      <w:pPr>
        <w:sectPr w:rsidR="00CF7921">
          <w:pgSz w:w="11900" w:h="16840"/>
          <w:pgMar w:top="877" w:right="1440" w:bottom="476" w:left="1440" w:header="0" w:footer="0" w:gutter="0"/>
          <w:cols w:space="720" w:equalWidth="0">
            <w:col w:w="9360"/>
          </w:cols>
        </w:sectPr>
      </w:pPr>
    </w:p>
    <w:p w14:paraId="41F1D189" w14:textId="77777777" w:rsidR="00CF7921" w:rsidRDefault="00D552A3">
      <w:pPr>
        <w:rPr>
          <w:color w:val="000000"/>
          <w:sz w:val="20"/>
          <w:szCs w:val="20"/>
        </w:rPr>
      </w:pPr>
      <w:bookmarkStart w:id="21" w:name="bookmark=id.4i7ojhp" w:colFirst="0" w:colLast="0"/>
      <w:bookmarkEnd w:id="21"/>
      <w:r>
        <w:rPr>
          <w:rFonts w:ascii="Helvetica Neue" w:eastAsia="Helvetica Neue" w:hAnsi="Helvetica Neue" w:cs="Helvetica Neue"/>
          <w:noProof/>
          <w:color w:val="000000"/>
          <w:sz w:val="24"/>
          <w:szCs w:val="24"/>
        </w:rPr>
        <w:lastRenderedPageBreak/>
        <w:drawing>
          <wp:anchor distT="0" distB="0" distL="0" distR="0" simplePos="0" relativeHeight="251894784" behindDoc="0" locked="0" layoutInCell="1" hidden="0" allowOverlap="1" wp14:anchorId="3DFDB5BB" wp14:editId="49319BAD">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5005B1E" w14:textId="77777777" w:rsidR="00CF7921" w:rsidRDefault="00CF7921">
      <w:pPr>
        <w:spacing w:line="282" w:lineRule="auto"/>
        <w:rPr>
          <w:color w:val="000000"/>
          <w:sz w:val="20"/>
          <w:szCs w:val="20"/>
        </w:rPr>
      </w:pPr>
    </w:p>
    <w:p w14:paraId="29B492BF" w14:textId="77777777" w:rsidR="00CF7921" w:rsidRDefault="00D552A3">
      <w:pPr>
        <w:tabs>
          <w:tab w:val="left" w:pos="7900"/>
        </w:tabs>
        <w:rPr>
          <w:color w:val="000000"/>
          <w:sz w:val="20"/>
          <w:szCs w:val="20"/>
        </w:rPr>
      </w:pPr>
      <w:r>
        <w:rPr>
          <w:rFonts w:ascii="Times" w:eastAsia="Times" w:hAnsi="Times" w:cs="Times"/>
          <w:b/>
          <w:color w:val="000000"/>
          <w:sz w:val="24"/>
          <w:szCs w:val="24"/>
        </w:rPr>
        <w:t>Unit 4: Chemistry of s and p Block Elements</w:t>
      </w:r>
      <w:r>
        <w:rPr>
          <w:color w:val="000000"/>
          <w:sz w:val="20"/>
          <w:szCs w:val="20"/>
        </w:rPr>
        <w:tab/>
      </w:r>
      <w:r>
        <w:rPr>
          <w:rFonts w:ascii="Times" w:eastAsia="Times" w:hAnsi="Times" w:cs="Times"/>
          <w:b/>
          <w:color w:val="000000"/>
          <w:sz w:val="23"/>
          <w:szCs w:val="23"/>
        </w:rPr>
        <w:t>(3 Hrs)</w:t>
      </w:r>
    </w:p>
    <w:p w14:paraId="0F6E852D" w14:textId="77777777" w:rsidR="00CF7921" w:rsidRDefault="00CF7921">
      <w:pPr>
        <w:spacing w:line="99" w:lineRule="auto"/>
        <w:rPr>
          <w:color w:val="000000"/>
          <w:sz w:val="20"/>
          <w:szCs w:val="20"/>
        </w:rPr>
      </w:pPr>
    </w:p>
    <w:p w14:paraId="1DF7D662" w14:textId="77777777" w:rsidR="00CF7921" w:rsidRDefault="00D552A3">
      <w:pPr>
        <w:spacing w:line="232" w:lineRule="auto"/>
        <w:jc w:val="both"/>
        <w:rPr>
          <w:color w:val="000000"/>
          <w:sz w:val="20"/>
          <w:szCs w:val="20"/>
        </w:rPr>
      </w:pPr>
      <w:r>
        <w:rPr>
          <w:rFonts w:ascii="Times" w:eastAsia="Times" w:hAnsi="Times" w:cs="Times"/>
          <w:color w:val="000000"/>
          <w:sz w:val="24"/>
          <w:szCs w:val="24"/>
        </w:rPr>
        <w:t>Periodicity in s-and p- block elements with respect to electronic configuration, atomic and ionic size, ionization energy and electro negativity. Inert pair effect.</w:t>
      </w:r>
    </w:p>
    <w:p w14:paraId="47E82892" w14:textId="77777777" w:rsidR="00CF7921" w:rsidRDefault="00CF7921">
      <w:pPr>
        <w:spacing w:line="361" w:lineRule="auto"/>
        <w:rPr>
          <w:color w:val="000000"/>
          <w:sz w:val="20"/>
          <w:szCs w:val="20"/>
        </w:rPr>
      </w:pPr>
    </w:p>
    <w:p w14:paraId="30694102" w14:textId="77777777" w:rsidR="00CF7921" w:rsidRDefault="00D552A3">
      <w:pPr>
        <w:tabs>
          <w:tab w:val="left" w:pos="7760"/>
        </w:tabs>
        <w:rPr>
          <w:color w:val="000000"/>
          <w:sz w:val="20"/>
          <w:szCs w:val="20"/>
        </w:rPr>
      </w:pPr>
      <w:r>
        <w:rPr>
          <w:rFonts w:ascii="Times" w:eastAsia="Times" w:hAnsi="Times" w:cs="Times"/>
          <w:b/>
          <w:color w:val="000000"/>
          <w:sz w:val="24"/>
          <w:szCs w:val="24"/>
        </w:rPr>
        <w:t>Unit 5: Chemistry of d and f Block Elements</w:t>
      </w:r>
      <w:r>
        <w:rPr>
          <w:color w:val="000000"/>
          <w:sz w:val="20"/>
          <w:szCs w:val="20"/>
        </w:rPr>
        <w:tab/>
      </w:r>
      <w:r>
        <w:rPr>
          <w:rFonts w:ascii="Times" w:eastAsia="Times" w:hAnsi="Times" w:cs="Times"/>
          <w:b/>
          <w:color w:val="000000"/>
          <w:sz w:val="24"/>
          <w:szCs w:val="24"/>
        </w:rPr>
        <w:t>(9 Hrs)</w:t>
      </w:r>
    </w:p>
    <w:p w14:paraId="50EFA6A4" w14:textId="77777777" w:rsidR="00CF7921" w:rsidRDefault="00CF7921">
      <w:pPr>
        <w:spacing w:line="99" w:lineRule="auto"/>
        <w:rPr>
          <w:color w:val="000000"/>
          <w:sz w:val="20"/>
          <w:szCs w:val="20"/>
        </w:rPr>
      </w:pPr>
    </w:p>
    <w:p w14:paraId="14D8D545" w14:textId="77777777" w:rsidR="00CF7921" w:rsidRDefault="00D552A3">
      <w:pPr>
        <w:spacing w:line="245" w:lineRule="auto"/>
        <w:jc w:val="both"/>
        <w:rPr>
          <w:color w:val="000000"/>
          <w:sz w:val="20"/>
          <w:szCs w:val="20"/>
        </w:rPr>
      </w:pPr>
      <w:r>
        <w:rPr>
          <w:rFonts w:ascii="Times" w:eastAsia="Times" w:hAnsi="Times" w:cs="Times"/>
          <w:i/>
          <w:color w:val="000000"/>
          <w:sz w:val="24"/>
          <w:szCs w:val="24"/>
        </w:rPr>
        <w:t xml:space="preserve">Transition Metals: </w:t>
      </w:r>
      <w:r>
        <w:rPr>
          <w:rFonts w:ascii="Times" w:eastAsia="Times" w:hAnsi="Times" w:cs="Times"/>
          <w:color w:val="000000"/>
          <w:sz w:val="24"/>
          <w:szCs w:val="24"/>
        </w:rPr>
        <w:t>General characteristics: Metallic character, oxidation states, size, density,</w:t>
      </w:r>
      <w:r>
        <w:rPr>
          <w:rFonts w:ascii="Times" w:eastAsia="Times" w:hAnsi="Times" w:cs="Times"/>
          <w:i/>
          <w:color w:val="000000"/>
          <w:sz w:val="24"/>
          <w:szCs w:val="24"/>
        </w:rPr>
        <w:t xml:space="preserve"> </w:t>
      </w:r>
      <w:r>
        <w:rPr>
          <w:rFonts w:ascii="Times" w:eastAsia="Times" w:hAnsi="Times" w:cs="Times"/>
          <w:color w:val="000000"/>
          <w:sz w:val="24"/>
          <w:szCs w:val="24"/>
        </w:rPr>
        <w:t>melting points, boiling points, ionization energy, colour, magnetic properties, reducing properties, catalytic properties, non-stoichiometric compounds, complex formation and alloy formation. Difference between first row and other two rows. Preparation, properties, structure and uses of KMnO</w:t>
      </w:r>
      <w:r>
        <w:rPr>
          <w:rFonts w:ascii="Times" w:eastAsia="Times" w:hAnsi="Times" w:cs="Times"/>
          <w:color w:val="000000"/>
          <w:sz w:val="32"/>
          <w:szCs w:val="32"/>
          <w:vertAlign w:val="subscript"/>
        </w:rPr>
        <w:t>4</w:t>
      </w:r>
      <w:r>
        <w:rPr>
          <w:rFonts w:ascii="Times" w:eastAsia="Times" w:hAnsi="Times" w:cs="Times"/>
          <w:color w:val="000000"/>
          <w:sz w:val="24"/>
          <w:szCs w:val="24"/>
        </w:rPr>
        <w:t xml:space="preserve"> and K</w:t>
      </w:r>
      <w:r>
        <w:rPr>
          <w:rFonts w:ascii="Times" w:eastAsia="Times" w:hAnsi="Times" w:cs="Times"/>
          <w:color w:val="000000"/>
          <w:sz w:val="32"/>
          <w:szCs w:val="32"/>
          <w:vertAlign w:val="subscript"/>
        </w:rPr>
        <w:t>2</w:t>
      </w:r>
      <w:r>
        <w:rPr>
          <w:rFonts w:ascii="Times" w:eastAsia="Times" w:hAnsi="Times" w:cs="Times"/>
          <w:color w:val="000000"/>
          <w:sz w:val="24"/>
          <w:szCs w:val="24"/>
        </w:rPr>
        <w:t>Cr</w:t>
      </w:r>
      <w:r>
        <w:rPr>
          <w:rFonts w:ascii="Times" w:eastAsia="Times" w:hAnsi="Times" w:cs="Times"/>
          <w:color w:val="000000"/>
          <w:sz w:val="32"/>
          <w:szCs w:val="32"/>
          <w:vertAlign w:val="subscript"/>
        </w:rPr>
        <w:t>2</w:t>
      </w:r>
      <w:r>
        <w:rPr>
          <w:rFonts w:ascii="Times" w:eastAsia="Times" w:hAnsi="Times" w:cs="Times"/>
          <w:color w:val="000000"/>
          <w:sz w:val="24"/>
          <w:szCs w:val="24"/>
        </w:rPr>
        <w:t>O</w:t>
      </w:r>
      <w:r>
        <w:rPr>
          <w:rFonts w:ascii="Times" w:eastAsia="Times" w:hAnsi="Times" w:cs="Times"/>
          <w:color w:val="000000"/>
          <w:sz w:val="32"/>
          <w:szCs w:val="32"/>
          <w:vertAlign w:val="subscript"/>
        </w:rPr>
        <w:t>7</w:t>
      </w:r>
      <w:r>
        <w:rPr>
          <w:rFonts w:ascii="Times" w:eastAsia="Times" w:hAnsi="Times" w:cs="Times"/>
          <w:color w:val="000000"/>
          <w:sz w:val="24"/>
          <w:szCs w:val="24"/>
        </w:rPr>
        <w:t>.</w:t>
      </w:r>
    </w:p>
    <w:p w14:paraId="5D7A7CED" w14:textId="77777777" w:rsidR="00CF7921" w:rsidRDefault="00CF7921">
      <w:pPr>
        <w:spacing w:line="84" w:lineRule="auto"/>
        <w:rPr>
          <w:color w:val="000000"/>
          <w:sz w:val="20"/>
          <w:szCs w:val="20"/>
        </w:rPr>
      </w:pPr>
    </w:p>
    <w:p w14:paraId="3F17672A" w14:textId="77777777" w:rsidR="00CF7921" w:rsidRDefault="00D552A3">
      <w:pPr>
        <w:spacing w:line="233" w:lineRule="auto"/>
        <w:jc w:val="both"/>
        <w:rPr>
          <w:color w:val="000000"/>
          <w:sz w:val="20"/>
          <w:szCs w:val="20"/>
        </w:rPr>
      </w:pPr>
      <w:r>
        <w:rPr>
          <w:rFonts w:ascii="Times" w:eastAsia="Times" w:hAnsi="Times" w:cs="Times"/>
          <w:i/>
          <w:color w:val="000000"/>
          <w:sz w:val="24"/>
          <w:szCs w:val="24"/>
        </w:rPr>
        <w:t xml:space="preserve">Lanthanides: </w:t>
      </w:r>
      <w:r>
        <w:rPr>
          <w:rFonts w:ascii="Times" w:eastAsia="Times" w:hAnsi="Times" w:cs="Times"/>
          <w:color w:val="000000"/>
          <w:sz w:val="24"/>
          <w:szCs w:val="24"/>
        </w:rPr>
        <w:t>Electronic configuration and general characteristics – Occurrence of</w:t>
      </w:r>
      <w:r>
        <w:rPr>
          <w:rFonts w:ascii="Times" w:eastAsia="Times" w:hAnsi="Times" w:cs="Times"/>
          <w:i/>
          <w:color w:val="000000"/>
          <w:sz w:val="24"/>
          <w:szCs w:val="24"/>
        </w:rPr>
        <w:t xml:space="preserve"> </w:t>
      </w:r>
      <w:r>
        <w:rPr>
          <w:rFonts w:ascii="Times" w:eastAsia="Times" w:hAnsi="Times" w:cs="Times"/>
          <w:color w:val="000000"/>
          <w:sz w:val="24"/>
          <w:szCs w:val="24"/>
        </w:rPr>
        <w:t>lanthanides</w:t>
      </w:r>
    </w:p>
    <w:p w14:paraId="7FDD92A4" w14:textId="77777777" w:rsidR="00CF7921" w:rsidRDefault="00CF7921">
      <w:pPr>
        <w:spacing w:line="41" w:lineRule="auto"/>
        <w:rPr>
          <w:color w:val="000000"/>
          <w:sz w:val="20"/>
          <w:szCs w:val="20"/>
        </w:rPr>
      </w:pPr>
    </w:p>
    <w:p w14:paraId="724F9C5B" w14:textId="77777777" w:rsidR="00CF7921" w:rsidRDefault="00D552A3">
      <w:pPr>
        <w:ind w:left="60"/>
        <w:rPr>
          <w:color w:val="000000"/>
          <w:sz w:val="20"/>
          <w:szCs w:val="20"/>
        </w:rPr>
      </w:pPr>
      <w:proofErr w:type="gramStart"/>
      <w:r>
        <w:rPr>
          <w:rFonts w:ascii="Times" w:eastAsia="Times" w:hAnsi="Times" w:cs="Times"/>
          <w:color w:val="000000"/>
          <w:sz w:val="24"/>
          <w:szCs w:val="24"/>
        </w:rPr>
        <w:t>Isolation  of</w:t>
      </w:r>
      <w:proofErr w:type="gramEnd"/>
      <w:r>
        <w:rPr>
          <w:rFonts w:ascii="Times" w:eastAsia="Times" w:hAnsi="Times" w:cs="Times"/>
          <w:color w:val="000000"/>
          <w:sz w:val="24"/>
          <w:szCs w:val="24"/>
        </w:rPr>
        <w:t xml:space="preserve">  lanthanides  from  monazite  sand  -  Separation  by  ion  exchange  method.</w:t>
      </w:r>
    </w:p>
    <w:p w14:paraId="732E35C8" w14:textId="77777777" w:rsidR="00CF7921" w:rsidRDefault="00CF7921">
      <w:pPr>
        <w:spacing w:line="41" w:lineRule="auto"/>
        <w:rPr>
          <w:color w:val="000000"/>
          <w:sz w:val="20"/>
          <w:szCs w:val="20"/>
        </w:rPr>
      </w:pPr>
    </w:p>
    <w:p w14:paraId="4ED23B0F" w14:textId="77777777" w:rsidR="00CF7921" w:rsidRDefault="00D552A3">
      <w:pPr>
        <w:rPr>
          <w:color w:val="000000"/>
          <w:sz w:val="20"/>
          <w:szCs w:val="20"/>
        </w:rPr>
      </w:pPr>
      <w:r>
        <w:rPr>
          <w:rFonts w:ascii="Times" w:eastAsia="Times" w:hAnsi="Times" w:cs="Times"/>
          <w:color w:val="000000"/>
          <w:sz w:val="24"/>
          <w:szCs w:val="24"/>
        </w:rPr>
        <w:t>Lanthanide contraction: Causes and consequences. Industrial importance of lanthanides.</w:t>
      </w:r>
    </w:p>
    <w:p w14:paraId="72307C99" w14:textId="77777777" w:rsidR="00CF7921" w:rsidRDefault="00CF7921">
      <w:pPr>
        <w:spacing w:line="361" w:lineRule="auto"/>
        <w:rPr>
          <w:color w:val="000000"/>
          <w:sz w:val="20"/>
          <w:szCs w:val="20"/>
        </w:rPr>
      </w:pPr>
    </w:p>
    <w:p w14:paraId="4928E4BB" w14:textId="77777777" w:rsidR="00CF7921" w:rsidRDefault="00D552A3">
      <w:pPr>
        <w:rPr>
          <w:color w:val="000000"/>
          <w:sz w:val="20"/>
          <w:szCs w:val="20"/>
        </w:rPr>
      </w:pPr>
      <w:r>
        <w:rPr>
          <w:rFonts w:ascii="Times" w:eastAsia="Times" w:hAnsi="Times" w:cs="Times"/>
          <w:b/>
          <w:color w:val="000000"/>
          <w:sz w:val="24"/>
          <w:szCs w:val="24"/>
        </w:rPr>
        <w:t>References</w:t>
      </w:r>
    </w:p>
    <w:p w14:paraId="40DBAA2F" w14:textId="77777777" w:rsidR="00CF7921" w:rsidRDefault="00CF7921">
      <w:pPr>
        <w:spacing w:line="40" w:lineRule="auto"/>
        <w:rPr>
          <w:color w:val="000000"/>
          <w:sz w:val="20"/>
          <w:szCs w:val="20"/>
        </w:rPr>
      </w:pPr>
    </w:p>
    <w:p w14:paraId="461C9528" w14:textId="77777777" w:rsidR="00CF7921" w:rsidRDefault="00D552A3">
      <w:pPr>
        <w:numPr>
          <w:ilvl w:val="0"/>
          <w:numId w:val="59"/>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 xml:space="preserve">R.K. Prasad, </w:t>
      </w:r>
      <w:r>
        <w:rPr>
          <w:rFonts w:ascii="Times" w:eastAsia="Times" w:hAnsi="Times" w:cs="Times"/>
          <w:i/>
          <w:color w:val="000000"/>
          <w:sz w:val="24"/>
          <w:szCs w:val="24"/>
        </w:rPr>
        <w:t>Quantum Chemistry</w:t>
      </w:r>
      <w:r>
        <w:rPr>
          <w:rFonts w:ascii="Times" w:eastAsia="Times" w:hAnsi="Times" w:cs="Times"/>
          <w:color w:val="000000"/>
          <w:sz w:val="24"/>
          <w:szCs w:val="24"/>
        </w:rPr>
        <w:t>, New Age International, 2001</w:t>
      </w:r>
    </w:p>
    <w:p w14:paraId="5192EF54" w14:textId="77777777" w:rsidR="00CF7921" w:rsidRDefault="00CF7921">
      <w:pPr>
        <w:spacing w:line="40" w:lineRule="auto"/>
        <w:rPr>
          <w:rFonts w:ascii="Times" w:eastAsia="Times" w:hAnsi="Times" w:cs="Times"/>
          <w:color w:val="000000"/>
          <w:sz w:val="24"/>
          <w:szCs w:val="24"/>
        </w:rPr>
      </w:pPr>
    </w:p>
    <w:p w14:paraId="0CF45484" w14:textId="77777777" w:rsidR="00CF7921" w:rsidRDefault="00D552A3">
      <w:pPr>
        <w:numPr>
          <w:ilvl w:val="0"/>
          <w:numId w:val="59"/>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 xml:space="preserve">McQuarrie, J. D. Simon, </w:t>
      </w:r>
      <w:r>
        <w:rPr>
          <w:rFonts w:ascii="Times" w:eastAsia="Times" w:hAnsi="Times" w:cs="Times"/>
          <w:i/>
          <w:color w:val="000000"/>
          <w:sz w:val="24"/>
          <w:szCs w:val="24"/>
        </w:rPr>
        <w:t>Physical Chemistry – A molecular Approach</w:t>
      </w:r>
      <w:r>
        <w:rPr>
          <w:rFonts w:ascii="Times" w:eastAsia="Times" w:hAnsi="Times" w:cs="Times"/>
          <w:color w:val="000000"/>
          <w:sz w:val="24"/>
          <w:szCs w:val="24"/>
        </w:rPr>
        <w:t>, Viva Books.</w:t>
      </w:r>
    </w:p>
    <w:p w14:paraId="145B0E1E" w14:textId="77777777" w:rsidR="00CF7921" w:rsidRDefault="00CF7921">
      <w:pPr>
        <w:spacing w:line="40" w:lineRule="auto"/>
        <w:rPr>
          <w:rFonts w:ascii="Times" w:eastAsia="Times" w:hAnsi="Times" w:cs="Times"/>
          <w:color w:val="000000"/>
          <w:sz w:val="24"/>
          <w:szCs w:val="24"/>
        </w:rPr>
      </w:pPr>
    </w:p>
    <w:p w14:paraId="0439574A" w14:textId="77777777" w:rsidR="00CF7921" w:rsidRDefault="00D552A3">
      <w:pPr>
        <w:numPr>
          <w:ilvl w:val="0"/>
          <w:numId w:val="59"/>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 xml:space="preserve">I. N. Levine, </w:t>
      </w:r>
      <w:r>
        <w:rPr>
          <w:rFonts w:ascii="Times" w:eastAsia="Times" w:hAnsi="Times" w:cs="Times"/>
          <w:i/>
          <w:color w:val="000000"/>
          <w:sz w:val="24"/>
          <w:szCs w:val="24"/>
        </w:rPr>
        <w:t>Physical Chemistry</w:t>
      </w:r>
      <w:r>
        <w:rPr>
          <w:rFonts w:ascii="Times" w:eastAsia="Times" w:hAnsi="Times" w:cs="Times"/>
          <w:color w:val="000000"/>
          <w:sz w:val="24"/>
          <w:szCs w:val="24"/>
        </w:rPr>
        <w:t>, Tata McGraw Hill,</w:t>
      </w:r>
    </w:p>
    <w:p w14:paraId="26D662D0" w14:textId="77777777" w:rsidR="00CF7921" w:rsidRDefault="00CF7921">
      <w:pPr>
        <w:spacing w:line="102" w:lineRule="auto"/>
        <w:rPr>
          <w:rFonts w:ascii="Times" w:eastAsia="Times" w:hAnsi="Times" w:cs="Times"/>
          <w:color w:val="000000"/>
          <w:sz w:val="24"/>
          <w:szCs w:val="24"/>
        </w:rPr>
      </w:pPr>
    </w:p>
    <w:p w14:paraId="0999907F" w14:textId="77777777" w:rsidR="00CF7921" w:rsidRDefault="00D552A3">
      <w:pPr>
        <w:numPr>
          <w:ilvl w:val="0"/>
          <w:numId w:val="59"/>
        </w:numPr>
        <w:tabs>
          <w:tab w:val="left" w:pos="720"/>
        </w:tabs>
        <w:spacing w:line="232" w:lineRule="auto"/>
        <w:ind w:left="720" w:hanging="362"/>
        <w:rPr>
          <w:rFonts w:ascii="Times" w:eastAsia="Times" w:hAnsi="Times" w:cs="Times"/>
          <w:color w:val="000000"/>
          <w:sz w:val="24"/>
          <w:szCs w:val="24"/>
        </w:rPr>
      </w:pPr>
      <w:proofErr w:type="spellStart"/>
      <w:r>
        <w:rPr>
          <w:rFonts w:ascii="Times" w:eastAsia="Times" w:hAnsi="Times" w:cs="Times"/>
          <w:color w:val="000000"/>
          <w:sz w:val="24"/>
          <w:szCs w:val="24"/>
        </w:rPr>
        <w:t>ManasChanda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Atomic structure and Chemical bonding in Molecular Spectroscopy”</w:t>
      </w:r>
      <w:r>
        <w:rPr>
          <w:rFonts w:ascii="Times" w:eastAsia="Times" w:hAnsi="Times" w:cs="Times"/>
          <w:color w:val="000000"/>
          <w:sz w:val="24"/>
          <w:szCs w:val="24"/>
        </w:rPr>
        <w:t xml:space="preserve"> Tata McGraw Hill.</w:t>
      </w:r>
    </w:p>
    <w:p w14:paraId="6348FDD3" w14:textId="77777777" w:rsidR="00CF7921" w:rsidRDefault="00CF7921">
      <w:pPr>
        <w:spacing w:line="41" w:lineRule="auto"/>
        <w:rPr>
          <w:rFonts w:ascii="Times" w:eastAsia="Times" w:hAnsi="Times" w:cs="Times"/>
          <w:color w:val="000000"/>
          <w:sz w:val="24"/>
          <w:szCs w:val="24"/>
        </w:rPr>
      </w:pPr>
    </w:p>
    <w:p w14:paraId="023E6F82" w14:textId="77777777" w:rsidR="00CF7921" w:rsidRDefault="00D552A3">
      <w:pPr>
        <w:numPr>
          <w:ilvl w:val="0"/>
          <w:numId w:val="59"/>
        </w:numPr>
        <w:tabs>
          <w:tab w:val="left" w:pos="720"/>
        </w:tabs>
        <w:ind w:left="720" w:hanging="362"/>
        <w:rPr>
          <w:rFonts w:ascii="Times" w:eastAsia="Times" w:hAnsi="Times" w:cs="Times"/>
          <w:color w:val="000000"/>
          <w:sz w:val="24"/>
          <w:szCs w:val="24"/>
        </w:rPr>
      </w:pPr>
      <w:r>
        <w:rPr>
          <w:rFonts w:ascii="Times" w:eastAsia="Times" w:hAnsi="Times" w:cs="Times"/>
          <w:color w:val="000000"/>
          <w:sz w:val="24"/>
          <w:szCs w:val="24"/>
        </w:rPr>
        <w:t xml:space="preserve">J. D. Lee, Concise Inorganic Chemistry, 5th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Blackwell Science, London.</w:t>
      </w:r>
    </w:p>
    <w:p w14:paraId="30487843" w14:textId="77777777" w:rsidR="00CF7921" w:rsidRDefault="00CF7921">
      <w:pPr>
        <w:spacing w:line="99" w:lineRule="auto"/>
        <w:rPr>
          <w:rFonts w:ascii="Times" w:eastAsia="Times" w:hAnsi="Times" w:cs="Times"/>
          <w:color w:val="000000"/>
          <w:sz w:val="24"/>
          <w:szCs w:val="24"/>
        </w:rPr>
      </w:pPr>
    </w:p>
    <w:p w14:paraId="673A785C" w14:textId="77777777" w:rsidR="00CF7921" w:rsidRDefault="00D552A3">
      <w:pPr>
        <w:numPr>
          <w:ilvl w:val="0"/>
          <w:numId w:val="59"/>
        </w:numPr>
        <w:tabs>
          <w:tab w:val="left" w:pos="720"/>
        </w:tabs>
        <w:spacing w:line="232" w:lineRule="auto"/>
        <w:ind w:left="720" w:right="840" w:hanging="362"/>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L. R. Sharma, Kalia, Principles of Inorganic Chemistry, Milestone Publishers, New Delhi.</w:t>
      </w:r>
    </w:p>
    <w:p w14:paraId="49283FFB" w14:textId="77777777" w:rsidR="00CF7921" w:rsidRDefault="00CF7921">
      <w:pPr>
        <w:spacing w:line="102" w:lineRule="auto"/>
        <w:rPr>
          <w:rFonts w:ascii="Times" w:eastAsia="Times" w:hAnsi="Times" w:cs="Times"/>
          <w:color w:val="000000"/>
          <w:sz w:val="24"/>
          <w:szCs w:val="24"/>
        </w:rPr>
      </w:pPr>
    </w:p>
    <w:p w14:paraId="282B62DE" w14:textId="77777777" w:rsidR="00CF7921" w:rsidRDefault="00D552A3">
      <w:pPr>
        <w:numPr>
          <w:ilvl w:val="0"/>
          <w:numId w:val="59"/>
        </w:numPr>
        <w:tabs>
          <w:tab w:val="left" w:pos="720"/>
        </w:tabs>
        <w:spacing w:line="232" w:lineRule="auto"/>
        <w:ind w:left="720" w:right="40" w:hanging="362"/>
        <w:rPr>
          <w:rFonts w:ascii="Times" w:eastAsia="Times" w:hAnsi="Times" w:cs="Times"/>
          <w:color w:val="000000"/>
          <w:sz w:val="24"/>
          <w:szCs w:val="24"/>
        </w:rPr>
      </w:pPr>
      <w:r>
        <w:rPr>
          <w:rFonts w:ascii="Times" w:eastAsia="Times" w:hAnsi="Times" w:cs="Times"/>
          <w:color w:val="000000"/>
          <w:sz w:val="24"/>
          <w:szCs w:val="24"/>
        </w:rPr>
        <w:t xml:space="preserve">F. A. Cotton, G. Wilkinson and P. L. </w:t>
      </w:r>
      <w:proofErr w:type="spellStart"/>
      <w:r>
        <w:rPr>
          <w:rFonts w:ascii="Times" w:eastAsia="Times" w:hAnsi="Times" w:cs="Times"/>
          <w:color w:val="000000"/>
          <w:sz w:val="24"/>
          <w:szCs w:val="24"/>
        </w:rPr>
        <w:t>Gaus</w:t>
      </w:r>
      <w:proofErr w:type="spellEnd"/>
      <w:r>
        <w:rPr>
          <w:rFonts w:ascii="Times" w:eastAsia="Times" w:hAnsi="Times" w:cs="Times"/>
          <w:color w:val="000000"/>
          <w:sz w:val="24"/>
          <w:szCs w:val="24"/>
        </w:rPr>
        <w:t xml:space="preserve">, Basic Inorganic Chemistry, 3rd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John Wiley.</w:t>
      </w:r>
    </w:p>
    <w:p w14:paraId="237C9A98" w14:textId="77777777" w:rsidR="00CF7921" w:rsidRDefault="00CF7921">
      <w:pPr>
        <w:spacing w:line="100" w:lineRule="auto"/>
        <w:rPr>
          <w:rFonts w:ascii="Times" w:eastAsia="Times" w:hAnsi="Times" w:cs="Times"/>
          <w:color w:val="000000"/>
          <w:sz w:val="24"/>
          <w:szCs w:val="24"/>
        </w:rPr>
      </w:pPr>
    </w:p>
    <w:p w14:paraId="7E4378AE" w14:textId="77777777" w:rsidR="00CF7921" w:rsidRDefault="00D552A3">
      <w:pPr>
        <w:numPr>
          <w:ilvl w:val="0"/>
          <w:numId w:val="59"/>
        </w:numPr>
        <w:tabs>
          <w:tab w:val="left" w:pos="720"/>
        </w:tabs>
        <w:spacing w:line="232" w:lineRule="auto"/>
        <w:ind w:left="720" w:right="1060" w:hanging="362"/>
        <w:rPr>
          <w:rFonts w:ascii="Times" w:eastAsia="Times" w:hAnsi="Times" w:cs="Times"/>
          <w:color w:val="000000"/>
          <w:sz w:val="24"/>
          <w:szCs w:val="24"/>
        </w:rPr>
      </w:pPr>
      <w:r>
        <w:rPr>
          <w:rFonts w:ascii="Times" w:eastAsia="Times" w:hAnsi="Times" w:cs="Times"/>
          <w:color w:val="000000"/>
          <w:sz w:val="24"/>
          <w:szCs w:val="24"/>
        </w:rPr>
        <w:t>B. Douglas, D. Mc Daniel, J. Alexander, Concepts and models in Inorganic Chemistry.</w:t>
      </w:r>
    </w:p>
    <w:p w14:paraId="7D79A5A4" w14:textId="77777777" w:rsidR="00CF7921" w:rsidRDefault="00CF7921">
      <w:pPr>
        <w:spacing w:line="102" w:lineRule="auto"/>
        <w:rPr>
          <w:rFonts w:ascii="Times" w:eastAsia="Times" w:hAnsi="Times" w:cs="Times"/>
          <w:color w:val="000000"/>
          <w:sz w:val="24"/>
          <w:szCs w:val="24"/>
        </w:rPr>
      </w:pPr>
    </w:p>
    <w:p w14:paraId="3ED47D4A" w14:textId="77777777" w:rsidR="00CF7921" w:rsidRDefault="00D552A3">
      <w:pPr>
        <w:numPr>
          <w:ilvl w:val="0"/>
          <w:numId w:val="59"/>
        </w:numPr>
        <w:tabs>
          <w:tab w:val="left" w:pos="720"/>
        </w:tabs>
        <w:spacing w:line="232" w:lineRule="auto"/>
        <w:ind w:left="720" w:right="200" w:hanging="362"/>
        <w:rPr>
          <w:rFonts w:ascii="Times" w:eastAsia="Times" w:hAnsi="Times" w:cs="Times"/>
          <w:color w:val="000000"/>
          <w:sz w:val="24"/>
          <w:szCs w:val="24"/>
        </w:rPr>
      </w:pPr>
      <w:r>
        <w:rPr>
          <w:rFonts w:ascii="Times" w:eastAsia="Times" w:hAnsi="Times" w:cs="Times"/>
          <w:color w:val="000000"/>
          <w:sz w:val="24"/>
          <w:szCs w:val="24"/>
        </w:rPr>
        <w:t xml:space="preserve">Satya Prakash, </w:t>
      </w:r>
      <w:r>
        <w:rPr>
          <w:rFonts w:ascii="Times" w:eastAsia="Times" w:hAnsi="Times" w:cs="Times"/>
          <w:i/>
          <w:color w:val="000000"/>
          <w:sz w:val="24"/>
          <w:szCs w:val="24"/>
        </w:rPr>
        <w:t>Advanced Inorganic Chemistry, Volume 1,</w:t>
      </w:r>
      <w:r>
        <w:rPr>
          <w:rFonts w:ascii="Times" w:eastAsia="Times" w:hAnsi="Times" w:cs="Times"/>
          <w:color w:val="000000"/>
          <w:sz w:val="24"/>
          <w:szCs w:val="24"/>
        </w:rPr>
        <w:t xml:space="preserve"> 5th Edition, S. Chand and Sons, New Delhi, 2012.</w:t>
      </w:r>
    </w:p>
    <w:p w14:paraId="78D74B55" w14:textId="77777777" w:rsidR="00CF7921" w:rsidRDefault="00CF7921">
      <w:pPr>
        <w:spacing w:line="100" w:lineRule="auto"/>
        <w:rPr>
          <w:rFonts w:ascii="Times" w:eastAsia="Times" w:hAnsi="Times" w:cs="Times"/>
          <w:color w:val="000000"/>
          <w:sz w:val="24"/>
          <w:szCs w:val="24"/>
        </w:rPr>
      </w:pPr>
    </w:p>
    <w:p w14:paraId="7671F8B5" w14:textId="77777777" w:rsidR="00CF7921" w:rsidRDefault="00D552A3">
      <w:pPr>
        <w:numPr>
          <w:ilvl w:val="0"/>
          <w:numId w:val="59"/>
        </w:numPr>
        <w:tabs>
          <w:tab w:val="left" w:pos="720"/>
        </w:tabs>
        <w:spacing w:line="232" w:lineRule="auto"/>
        <w:ind w:left="720" w:right="40" w:hanging="362"/>
        <w:rPr>
          <w:rFonts w:ascii="Times" w:eastAsia="Times" w:hAnsi="Times" w:cs="Times"/>
          <w:color w:val="000000"/>
          <w:sz w:val="24"/>
          <w:szCs w:val="24"/>
        </w:rPr>
      </w:pPr>
      <w:r>
        <w:rPr>
          <w:rFonts w:ascii="Times" w:eastAsia="Times" w:hAnsi="Times" w:cs="Times"/>
          <w:color w:val="000000"/>
          <w:sz w:val="24"/>
          <w:szCs w:val="24"/>
        </w:rPr>
        <w:t xml:space="preserve">R. Gopalan, </w:t>
      </w:r>
      <w:r>
        <w:rPr>
          <w:rFonts w:ascii="Times" w:eastAsia="Times" w:hAnsi="Times" w:cs="Times"/>
          <w:i/>
          <w:color w:val="000000"/>
          <w:sz w:val="24"/>
          <w:szCs w:val="24"/>
        </w:rPr>
        <w:t>Inorganic Chemistry for Undergraduates,</w:t>
      </w:r>
      <w:r>
        <w:rPr>
          <w:rFonts w:ascii="Times" w:eastAsia="Times" w:hAnsi="Times" w:cs="Times"/>
          <w:color w:val="000000"/>
          <w:sz w:val="24"/>
          <w:szCs w:val="24"/>
        </w:rPr>
        <w:t xml:space="preserve"> Universities Press, Hyderabad, 2009.</w:t>
      </w:r>
    </w:p>
    <w:p w14:paraId="0D5F2946" w14:textId="77777777" w:rsidR="00CF7921" w:rsidRDefault="00CF7921">
      <w:pPr>
        <w:spacing w:line="200" w:lineRule="auto"/>
        <w:rPr>
          <w:color w:val="000000"/>
          <w:sz w:val="20"/>
          <w:szCs w:val="20"/>
        </w:rPr>
      </w:pPr>
    </w:p>
    <w:p w14:paraId="16BF1D1A" w14:textId="77777777" w:rsidR="00CF7921" w:rsidRDefault="00CF7921">
      <w:pPr>
        <w:spacing w:line="200" w:lineRule="auto"/>
        <w:rPr>
          <w:color w:val="000000"/>
          <w:sz w:val="20"/>
          <w:szCs w:val="20"/>
        </w:rPr>
      </w:pPr>
    </w:p>
    <w:p w14:paraId="3CCC2A8A" w14:textId="77777777" w:rsidR="00CF7921" w:rsidRDefault="00CF7921">
      <w:pPr>
        <w:spacing w:line="200" w:lineRule="auto"/>
        <w:rPr>
          <w:color w:val="000000"/>
          <w:sz w:val="20"/>
          <w:szCs w:val="20"/>
        </w:rPr>
      </w:pPr>
    </w:p>
    <w:p w14:paraId="7F88BD88" w14:textId="77777777" w:rsidR="00CF7921" w:rsidRDefault="00CF7921">
      <w:pPr>
        <w:spacing w:line="200" w:lineRule="auto"/>
        <w:rPr>
          <w:color w:val="000000"/>
          <w:sz w:val="20"/>
          <w:szCs w:val="20"/>
        </w:rPr>
      </w:pPr>
    </w:p>
    <w:p w14:paraId="3BDBFC99" w14:textId="77777777" w:rsidR="00CF7921" w:rsidRDefault="00CF7921">
      <w:pPr>
        <w:spacing w:line="200" w:lineRule="auto"/>
        <w:rPr>
          <w:color w:val="000000"/>
          <w:sz w:val="20"/>
          <w:szCs w:val="20"/>
        </w:rPr>
      </w:pPr>
    </w:p>
    <w:p w14:paraId="01764C88" w14:textId="77777777" w:rsidR="00CF7921" w:rsidRDefault="00CF7921">
      <w:pPr>
        <w:spacing w:line="200" w:lineRule="auto"/>
        <w:rPr>
          <w:color w:val="000000"/>
          <w:sz w:val="20"/>
          <w:szCs w:val="20"/>
        </w:rPr>
      </w:pPr>
    </w:p>
    <w:p w14:paraId="3262B3CE" w14:textId="77777777" w:rsidR="00CF7921" w:rsidRDefault="00CF7921">
      <w:pPr>
        <w:spacing w:line="200" w:lineRule="auto"/>
        <w:rPr>
          <w:color w:val="000000"/>
          <w:sz w:val="20"/>
          <w:szCs w:val="20"/>
        </w:rPr>
      </w:pPr>
    </w:p>
    <w:p w14:paraId="0F98BABC" w14:textId="77777777" w:rsidR="00CF7921" w:rsidRDefault="00CF7921">
      <w:pPr>
        <w:spacing w:line="200" w:lineRule="auto"/>
        <w:rPr>
          <w:color w:val="000000"/>
          <w:sz w:val="20"/>
          <w:szCs w:val="20"/>
        </w:rPr>
      </w:pPr>
    </w:p>
    <w:p w14:paraId="7140758E" w14:textId="77777777" w:rsidR="00CF7921" w:rsidRDefault="00CF7921">
      <w:pPr>
        <w:spacing w:line="200" w:lineRule="auto"/>
        <w:rPr>
          <w:color w:val="000000"/>
          <w:sz w:val="20"/>
          <w:szCs w:val="20"/>
        </w:rPr>
      </w:pPr>
    </w:p>
    <w:p w14:paraId="50EAB412" w14:textId="77777777" w:rsidR="00CF7921" w:rsidRDefault="00CF7921">
      <w:pPr>
        <w:spacing w:line="200" w:lineRule="auto"/>
        <w:rPr>
          <w:color w:val="000000"/>
          <w:sz w:val="20"/>
          <w:szCs w:val="20"/>
        </w:rPr>
      </w:pPr>
    </w:p>
    <w:p w14:paraId="570AF2ED" w14:textId="77777777" w:rsidR="00CF7921" w:rsidRDefault="00CF7921">
      <w:pPr>
        <w:spacing w:line="200" w:lineRule="auto"/>
        <w:rPr>
          <w:color w:val="000000"/>
          <w:sz w:val="20"/>
          <w:szCs w:val="20"/>
        </w:rPr>
      </w:pPr>
    </w:p>
    <w:p w14:paraId="5A164683" w14:textId="77777777" w:rsidR="00CF7921" w:rsidRDefault="00CF7921">
      <w:pPr>
        <w:spacing w:line="200" w:lineRule="auto"/>
        <w:rPr>
          <w:color w:val="000000"/>
          <w:sz w:val="20"/>
          <w:szCs w:val="20"/>
        </w:rPr>
      </w:pPr>
    </w:p>
    <w:p w14:paraId="239BF652" w14:textId="77777777" w:rsidR="00CF7921" w:rsidRDefault="00CF7921">
      <w:pPr>
        <w:spacing w:line="200" w:lineRule="auto"/>
        <w:rPr>
          <w:color w:val="000000"/>
          <w:sz w:val="20"/>
          <w:szCs w:val="20"/>
        </w:rPr>
      </w:pPr>
    </w:p>
    <w:p w14:paraId="31455C64" w14:textId="77777777" w:rsidR="00CF7921" w:rsidRDefault="00CF7921">
      <w:pPr>
        <w:spacing w:line="200" w:lineRule="auto"/>
        <w:rPr>
          <w:color w:val="000000"/>
          <w:sz w:val="20"/>
          <w:szCs w:val="20"/>
        </w:rPr>
      </w:pPr>
    </w:p>
    <w:p w14:paraId="4CF62F6F" w14:textId="77777777" w:rsidR="00CF7921" w:rsidRDefault="00CF7921">
      <w:pPr>
        <w:spacing w:line="200" w:lineRule="auto"/>
        <w:rPr>
          <w:color w:val="000000"/>
          <w:sz w:val="20"/>
          <w:szCs w:val="20"/>
        </w:rPr>
      </w:pPr>
    </w:p>
    <w:p w14:paraId="1B869DA0" w14:textId="77777777" w:rsidR="00CF7921" w:rsidRDefault="00CF7921">
      <w:pPr>
        <w:spacing w:line="200" w:lineRule="auto"/>
        <w:rPr>
          <w:color w:val="000000"/>
          <w:sz w:val="20"/>
          <w:szCs w:val="20"/>
        </w:rPr>
      </w:pPr>
    </w:p>
    <w:p w14:paraId="1659D6F9" w14:textId="77777777" w:rsidR="00CF7921" w:rsidRDefault="00CF7921">
      <w:pPr>
        <w:spacing w:line="200" w:lineRule="auto"/>
        <w:rPr>
          <w:color w:val="000000"/>
          <w:sz w:val="20"/>
          <w:szCs w:val="20"/>
        </w:rPr>
      </w:pPr>
    </w:p>
    <w:p w14:paraId="0F98CBC0" w14:textId="77777777" w:rsidR="00CF7921" w:rsidRDefault="00CF7921">
      <w:pPr>
        <w:spacing w:line="200" w:lineRule="auto"/>
        <w:rPr>
          <w:color w:val="000000"/>
          <w:sz w:val="20"/>
          <w:szCs w:val="20"/>
        </w:rPr>
      </w:pPr>
    </w:p>
    <w:p w14:paraId="73CD4E8D" w14:textId="77777777" w:rsidR="00CF7921" w:rsidRDefault="00CF7921">
      <w:pPr>
        <w:spacing w:line="200" w:lineRule="auto"/>
        <w:rPr>
          <w:color w:val="000000"/>
          <w:sz w:val="20"/>
          <w:szCs w:val="20"/>
        </w:rPr>
      </w:pPr>
    </w:p>
    <w:p w14:paraId="264B7434" w14:textId="77777777" w:rsidR="00CF7921" w:rsidRDefault="00CF7921">
      <w:pPr>
        <w:spacing w:line="233" w:lineRule="auto"/>
        <w:rPr>
          <w:color w:val="000000"/>
          <w:sz w:val="20"/>
          <w:szCs w:val="20"/>
        </w:rPr>
      </w:pPr>
    </w:p>
    <w:p w14:paraId="37B5C7D5" w14:textId="77777777" w:rsidR="00CF7921" w:rsidRDefault="00D552A3">
      <w:pPr>
        <w:ind w:left="8800"/>
        <w:rPr>
          <w:color w:val="000000"/>
          <w:sz w:val="20"/>
          <w:szCs w:val="20"/>
        </w:rPr>
      </w:pPr>
      <w:r>
        <w:rPr>
          <w:rFonts w:ascii="Arial" w:eastAsia="Arial" w:hAnsi="Arial" w:cs="Arial"/>
          <w:color w:val="000000"/>
          <w:sz w:val="19"/>
          <w:szCs w:val="19"/>
        </w:rPr>
        <w:t>22</w:t>
      </w:r>
    </w:p>
    <w:p w14:paraId="53C00128" w14:textId="77777777" w:rsidR="00CF7921" w:rsidRDefault="00CF7921">
      <w:pPr>
        <w:sectPr w:rsidR="00CF7921">
          <w:pgSz w:w="11900" w:h="16840"/>
          <w:pgMar w:top="877" w:right="1440" w:bottom="476" w:left="1440" w:header="0" w:footer="0" w:gutter="0"/>
          <w:cols w:space="720" w:equalWidth="0">
            <w:col w:w="9360"/>
          </w:cols>
        </w:sectPr>
      </w:pPr>
    </w:p>
    <w:p w14:paraId="07F94004" w14:textId="77777777" w:rsidR="00CF7921" w:rsidRDefault="00D552A3">
      <w:pPr>
        <w:rPr>
          <w:color w:val="000000"/>
          <w:sz w:val="20"/>
          <w:szCs w:val="20"/>
        </w:rPr>
      </w:pPr>
      <w:bookmarkStart w:id="22" w:name="bookmark=id.2xcytpi" w:colFirst="0" w:colLast="0"/>
      <w:bookmarkEnd w:id="22"/>
      <w:r>
        <w:rPr>
          <w:rFonts w:ascii="Helvetica Neue" w:eastAsia="Helvetica Neue" w:hAnsi="Helvetica Neue" w:cs="Helvetica Neue"/>
          <w:noProof/>
          <w:color w:val="000000"/>
          <w:sz w:val="24"/>
          <w:szCs w:val="24"/>
        </w:rPr>
        <w:lastRenderedPageBreak/>
        <w:drawing>
          <wp:anchor distT="0" distB="0" distL="0" distR="0" simplePos="0" relativeHeight="251895808" behindDoc="0" locked="0" layoutInCell="1" hidden="0" allowOverlap="1" wp14:anchorId="0F2E2666" wp14:editId="7883D5C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0197CD3" w14:textId="77777777" w:rsidR="00CF7921" w:rsidRDefault="00CF7921">
      <w:pPr>
        <w:spacing w:line="278" w:lineRule="auto"/>
        <w:rPr>
          <w:color w:val="000000"/>
          <w:sz w:val="20"/>
          <w:szCs w:val="20"/>
        </w:rPr>
      </w:pPr>
    </w:p>
    <w:p w14:paraId="6CD653EF" w14:textId="77777777" w:rsidR="00CF7921" w:rsidRDefault="00D552A3">
      <w:pPr>
        <w:jc w:val="center"/>
        <w:rPr>
          <w:color w:val="000000"/>
          <w:sz w:val="20"/>
          <w:szCs w:val="20"/>
        </w:rPr>
      </w:pPr>
      <w:r>
        <w:rPr>
          <w:rFonts w:ascii="Times" w:eastAsia="Times" w:hAnsi="Times" w:cs="Times"/>
          <w:b/>
          <w:color w:val="000000"/>
          <w:sz w:val="32"/>
          <w:szCs w:val="32"/>
        </w:rPr>
        <w:t>SEMESTER I AND II - CORE CHEMISTRY PRACTICALS</w:t>
      </w:r>
    </w:p>
    <w:p w14:paraId="755EFB3F" w14:textId="77777777" w:rsidR="00CF7921" w:rsidRDefault="00CF7921">
      <w:pPr>
        <w:spacing w:line="186" w:lineRule="auto"/>
        <w:rPr>
          <w:color w:val="000000"/>
          <w:sz w:val="20"/>
          <w:szCs w:val="20"/>
        </w:rPr>
      </w:pPr>
    </w:p>
    <w:p w14:paraId="57D99E71" w14:textId="77777777" w:rsidR="00CF7921" w:rsidRDefault="00D552A3">
      <w:pPr>
        <w:jc w:val="center"/>
        <w:rPr>
          <w:color w:val="000000"/>
          <w:sz w:val="20"/>
          <w:szCs w:val="20"/>
        </w:rPr>
      </w:pPr>
      <w:r>
        <w:rPr>
          <w:rFonts w:ascii="Times" w:eastAsia="Times" w:hAnsi="Times" w:cs="Times"/>
          <w:b/>
          <w:color w:val="000000"/>
          <w:sz w:val="28"/>
          <w:szCs w:val="28"/>
        </w:rPr>
        <w:t>CH2CRP01 - VOLUMETRIC ANALYSIS</w:t>
      </w:r>
    </w:p>
    <w:p w14:paraId="52A026F2" w14:textId="77777777" w:rsidR="00CF7921" w:rsidRDefault="00CF7921">
      <w:pPr>
        <w:spacing w:line="160" w:lineRule="auto"/>
        <w:rPr>
          <w:color w:val="000000"/>
          <w:sz w:val="20"/>
          <w:szCs w:val="20"/>
        </w:rPr>
      </w:pPr>
    </w:p>
    <w:p w14:paraId="65030035" w14:textId="77777777" w:rsidR="00CF7921" w:rsidRDefault="00D552A3">
      <w:pPr>
        <w:jc w:val="center"/>
        <w:rPr>
          <w:color w:val="000000"/>
          <w:sz w:val="20"/>
          <w:szCs w:val="20"/>
        </w:rPr>
      </w:pPr>
      <w:r>
        <w:rPr>
          <w:rFonts w:ascii="Times" w:eastAsia="Times" w:hAnsi="Times" w:cs="Times"/>
          <w:b/>
          <w:color w:val="000000"/>
          <w:sz w:val="28"/>
          <w:szCs w:val="28"/>
        </w:rPr>
        <w:t>Credits: 2 (72 Hrs)</w:t>
      </w:r>
    </w:p>
    <w:p w14:paraId="3F2BD97B" w14:textId="77777777" w:rsidR="00CF7921" w:rsidRDefault="00CF7921">
      <w:pPr>
        <w:spacing w:line="162" w:lineRule="auto"/>
        <w:rPr>
          <w:color w:val="000000"/>
          <w:sz w:val="20"/>
          <w:szCs w:val="20"/>
        </w:rPr>
      </w:pPr>
    </w:p>
    <w:p w14:paraId="10431090" w14:textId="77777777" w:rsidR="00CF7921" w:rsidRDefault="00D552A3">
      <w:pPr>
        <w:rPr>
          <w:color w:val="000000"/>
          <w:sz w:val="20"/>
          <w:szCs w:val="20"/>
        </w:rPr>
      </w:pPr>
      <w:r>
        <w:rPr>
          <w:rFonts w:ascii="Times" w:eastAsia="Times" w:hAnsi="Times" w:cs="Times"/>
          <w:b/>
          <w:color w:val="000000"/>
          <w:sz w:val="24"/>
          <w:szCs w:val="24"/>
        </w:rPr>
        <w:t>A. Acidimetry and Alkalimetry</w:t>
      </w:r>
    </w:p>
    <w:p w14:paraId="77DF25B9" w14:textId="77777777" w:rsidR="00CF7921" w:rsidRDefault="00CF7921">
      <w:pPr>
        <w:spacing w:line="42" w:lineRule="auto"/>
        <w:rPr>
          <w:color w:val="000000"/>
          <w:sz w:val="20"/>
          <w:szCs w:val="20"/>
        </w:rPr>
      </w:pPr>
    </w:p>
    <w:p w14:paraId="46B71A00" w14:textId="77777777" w:rsidR="00CF7921" w:rsidRDefault="00D552A3">
      <w:pPr>
        <w:numPr>
          <w:ilvl w:val="1"/>
          <w:numId w:val="8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Strong acid-Strong base</w:t>
      </w:r>
    </w:p>
    <w:p w14:paraId="796D4C23" w14:textId="77777777" w:rsidR="00CF7921" w:rsidRDefault="00CF7921">
      <w:pPr>
        <w:spacing w:line="40" w:lineRule="auto"/>
        <w:rPr>
          <w:rFonts w:ascii="Times" w:eastAsia="Times" w:hAnsi="Times" w:cs="Times"/>
          <w:color w:val="000000"/>
          <w:sz w:val="24"/>
          <w:szCs w:val="24"/>
        </w:rPr>
      </w:pPr>
    </w:p>
    <w:p w14:paraId="710EC842" w14:textId="77777777" w:rsidR="00CF7921" w:rsidRDefault="00D552A3">
      <w:pPr>
        <w:numPr>
          <w:ilvl w:val="1"/>
          <w:numId w:val="8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Strong acid – Weak base</w:t>
      </w:r>
    </w:p>
    <w:p w14:paraId="5F257B65" w14:textId="77777777" w:rsidR="00CF7921" w:rsidRDefault="00CF7921">
      <w:pPr>
        <w:spacing w:line="40" w:lineRule="auto"/>
        <w:rPr>
          <w:rFonts w:ascii="Times" w:eastAsia="Times" w:hAnsi="Times" w:cs="Times"/>
          <w:color w:val="000000"/>
          <w:sz w:val="24"/>
          <w:szCs w:val="24"/>
        </w:rPr>
      </w:pPr>
    </w:p>
    <w:p w14:paraId="3BFBAF6D" w14:textId="77777777" w:rsidR="00CF7921" w:rsidRDefault="00D552A3">
      <w:pPr>
        <w:numPr>
          <w:ilvl w:val="1"/>
          <w:numId w:val="8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Strong base – Weak acid</w:t>
      </w:r>
    </w:p>
    <w:p w14:paraId="4185CB5A" w14:textId="77777777" w:rsidR="00CF7921" w:rsidRDefault="00D552A3">
      <w:pPr>
        <w:numPr>
          <w:ilvl w:val="1"/>
          <w:numId w:val="85"/>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Estimation of Na</w:t>
      </w:r>
      <w:r>
        <w:rPr>
          <w:rFonts w:ascii="Times" w:eastAsia="Times" w:hAnsi="Times" w:cs="Times"/>
          <w:color w:val="000000"/>
          <w:sz w:val="32"/>
          <w:szCs w:val="32"/>
          <w:vertAlign w:val="subscript"/>
        </w:rPr>
        <w:t>2</w:t>
      </w:r>
      <w:r>
        <w:rPr>
          <w:rFonts w:ascii="Times" w:eastAsia="Times" w:hAnsi="Times" w:cs="Times"/>
          <w:color w:val="000000"/>
          <w:sz w:val="24"/>
          <w:szCs w:val="24"/>
        </w:rPr>
        <w:t>CO</w:t>
      </w:r>
      <w:r>
        <w:rPr>
          <w:rFonts w:ascii="Times" w:eastAsia="Times" w:hAnsi="Times" w:cs="Times"/>
          <w:color w:val="000000"/>
          <w:sz w:val="32"/>
          <w:szCs w:val="32"/>
          <w:vertAlign w:val="subscript"/>
        </w:rPr>
        <w:t>3</w:t>
      </w:r>
      <w:r>
        <w:rPr>
          <w:rFonts w:ascii="Times" w:eastAsia="Times" w:hAnsi="Times" w:cs="Times"/>
          <w:color w:val="000000"/>
          <w:sz w:val="24"/>
          <w:szCs w:val="24"/>
        </w:rPr>
        <w:t>and NaHCO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in a mixture</w:t>
      </w:r>
    </w:p>
    <w:p w14:paraId="44D724F8" w14:textId="77777777" w:rsidR="00CF7921" w:rsidRDefault="00D552A3">
      <w:pPr>
        <w:numPr>
          <w:ilvl w:val="1"/>
          <w:numId w:val="85"/>
        </w:numPr>
        <w:tabs>
          <w:tab w:val="left" w:pos="720"/>
        </w:tabs>
        <w:spacing w:line="208" w:lineRule="auto"/>
        <w:ind w:left="720" w:hanging="360"/>
        <w:rPr>
          <w:rFonts w:ascii="Times" w:eastAsia="Times" w:hAnsi="Times" w:cs="Times"/>
          <w:color w:val="000000"/>
          <w:sz w:val="24"/>
          <w:szCs w:val="24"/>
        </w:rPr>
      </w:pPr>
      <w:r>
        <w:rPr>
          <w:rFonts w:ascii="Times" w:eastAsia="Times" w:hAnsi="Times" w:cs="Times"/>
          <w:color w:val="000000"/>
          <w:sz w:val="24"/>
          <w:szCs w:val="24"/>
        </w:rPr>
        <w:t>Estimation of NaOH and Na</w:t>
      </w:r>
      <w:r>
        <w:rPr>
          <w:rFonts w:ascii="Times" w:eastAsia="Times" w:hAnsi="Times" w:cs="Times"/>
          <w:color w:val="000000"/>
          <w:sz w:val="32"/>
          <w:szCs w:val="32"/>
          <w:vertAlign w:val="subscript"/>
        </w:rPr>
        <w:t>2</w:t>
      </w:r>
      <w:r>
        <w:rPr>
          <w:rFonts w:ascii="Times" w:eastAsia="Times" w:hAnsi="Times" w:cs="Times"/>
          <w:color w:val="000000"/>
          <w:sz w:val="24"/>
          <w:szCs w:val="24"/>
        </w:rPr>
        <w:t>CO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in a mixture</w:t>
      </w:r>
    </w:p>
    <w:p w14:paraId="0CB21FCE" w14:textId="77777777" w:rsidR="00CF7921" w:rsidRDefault="00CF7921">
      <w:pPr>
        <w:spacing w:line="27" w:lineRule="auto"/>
        <w:rPr>
          <w:rFonts w:ascii="Times" w:eastAsia="Times" w:hAnsi="Times" w:cs="Times"/>
          <w:color w:val="000000"/>
          <w:sz w:val="24"/>
          <w:szCs w:val="24"/>
        </w:rPr>
      </w:pPr>
    </w:p>
    <w:p w14:paraId="287ACFEB" w14:textId="77777777" w:rsidR="00CF7921" w:rsidRDefault="00D552A3">
      <w:pPr>
        <w:numPr>
          <w:ilvl w:val="1"/>
          <w:numId w:val="8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ammonia in ammonium salts by direct and indirect methods</w:t>
      </w:r>
    </w:p>
    <w:p w14:paraId="0A87390D" w14:textId="77777777" w:rsidR="00CF7921" w:rsidRDefault="00CF7921">
      <w:pPr>
        <w:spacing w:line="358" w:lineRule="auto"/>
        <w:rPr>
          <w:rFonts w:ascii="Times" w:eastAsia="Times" w:hAnsi="Times" w:cs="Times"/>
          <w:color w:val="000000"/>
          <w:sz w:val="24"/>
          <w:szCs w:val="24"/>
        </w:rPr>
      </w:pPr>
    </w:p>
    <w:p w14:paraId="00A45090" w14:textId="77777777" w:rsidR="00CF7921" w:rsidRDefault="00D552A3">
      <w:pPr>
        <w:numPr>
          <w:ilvl w:val="0"/>
          <w:numId w:val="87"/>
        </w:numPr>
        <w:tabs>
          <w:tab w:val="left" w:pos="280"/>
        </w:tabs>
        <w:ind w:left="280" w:hanging="280"/>
        <w:rPr>
          <w:rFonts w:ascii="Times" w:eastAsia="Times" w:hAnsi="Times" w:cs="Times"/>
          <w:b/>
          <w:color w:val="000000"/>
          <w:sz w:val="24"/>
          <w:szCs w:val="24"/>
        </w:rPr>
      </w:pPr>
      <w:r>
        <w:rPr>
          <w:rFonts w:ascii="Times" w:eastAsia="Times" w:hAnsi="Times" w:cs="Times"/>
          <w:b/>
          <w:color w:val="000000"/>
          <w:sz w:val="24"/>
          <w:szCs w:val="24"/>
        </w:rPr>
        <w:t>Complexometric Titrations Using EDTA</w:t>
      </w:r>
    </w:p>
    <w:p w14:paraId="3AB35790" w14:textId="77777777" w:rsidR="00CF7921" w:rsidRDefault="00CF7921">
      <w:pPr>
        <w:spacing w:line="42" w:lineRule="auto"/>
        <w:rPr>
          <w:rFonts w:ascii="Times" w:eastAsia="Times" w:hAnsi="Times" w:cs="Times"/>
          <w:b/>
          <w:color w:val="000000"/>
          <w:sz w:val="24"/>
          <w:szCs w:val="24"/>
        </w:rPr>
      </w:pPr>
    </w:p>
    <w:p w14:paraId="0D331272" w14:textId="77777777" w:rsidR="00CF7921" w:rsidRDefault="00D552A3">
      <w:pPr>
        <w:numPr>
          <w:ilvl w:val="1"/>
          <w:numId w:val="8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Zn</w:t>
      </w:r>
    </w:p>
    <w:p w14:paraId="7B576A44" w14:textId="77777777" w:rsidR="00CF7921" w:rsidRDefault="00CF7921">
      <w:pPr>
        <w:spacing w:line="40" w:lineRule="auto"/>
        <w:rPr>
          <w:rFonts w:ascii="Times" w:eastAsia="Times" w:hAnsi="Times" w:cs="Times"/>
          <w:color w:val="000000"/>
          <w:sz w:val="24"/>
          <w:szCs w:val="24"/>
        </w:rPr>
      </w:pPr>
    </w:p>
    <w:p w14:paraId="63949E26" w14:textId="77777777" w:rsidR="00CF7921" w:rsidRDefault="00D552A3">
      <w:pPr>
        <w:numPr>
          <w:ilvl w:val="1"/>
          <w:numId w:val="8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Mg</w:t>
      </w:r>
    </w:p>
    <w:p w14:paraId="578403ED" w14:textId="77777777" w:rsidR="00CF7921" w:rsidRDefault="00CF7921">
      <w:pPr>
        <w:spacing w:line="40" w:lineRule="auto"/>
        <w:rPr>
          <w:rFonts w:ascii="Times" w:eastAsia="Times" w:hAnsi="Times" w:cs="Times"/>
          <w:color w:val="000000"/>
          <w:sz w:val="24"/>
          <w:szCs w:val="24"/>
        </w:rPr>
      </w:pPr>
    </w:p>
    <w:p w14:paraId="7E97790E" w14:textId="77777777" w:rsidR="00CF7921" w:rsidRDefault="00D552A3">
      <w:pPr>
        <w:numPr>
          <w:ilvl w:val="1"/>
          <w:numId w:val="8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Mg and Ca in a mixture</w:t>
      </w:r>
    </w:p>
    <w:p w14:paraId="140C05C0" w14:textId="77777777" w:rsidR="00CF7921" w:rsidRDefault="00CF7921">
      <w:pPr>
        <w:spacing w:line="40" w:lineRule="auto"/>
        <w:rPr>
          <w:rFonts w:ascii="Times" w:eastAsia="Times" w:hAnsi="Times" w:cs="Times"/>
          <w:color w:val="000000"/>
          <w:sz w:val="24"/>
          <w:szCs w:val="24"/>
        </w:rPr>
      </w:pPr>
    </w:p>
    <w:p w14:paraId="2C454D60" w14:textId="77777777" w:rsidR="00CF7921" w:rsidRDefault="00D552A3">
      <w:pPr>
        <w:numPr>
          <w:ilvl w:val="1"/>
          <w:numId w:val="8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Ni</w:t>
      </w:r>
    </w:p>
    <w:p w14:paraId="79B61F4F" w14:textId="77777777" w:rsidR="00CF7921" w:rsidRDefault="00CF7921">
      <w:pPr>
        <w:spacing w:line="43" w:lineRule="auto"/>
        <w:rPr>
          <w:rFonts w:ascii="Times" w:eastAsia="Times" w:hAnsi="Times" w:cs="Times"/>
          <w:color w:val="000000"/>
          <w:sz w:val="24"/>
          <w:szCs w:val="24"/>
        </w:rPr>
      </w:pPr>
    </w:p>
    <w:p w14:paraId="5ADC05D2" w14:textId="77777777" w:rsidR="00CF7921" w:rsidRDefault="00D552A3">
      <w:pPr>
        <w:numPr>
          <w:ilvl w:val="1"/>
          <w:numId w:val="8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hardness of water</w:t>
      </w:r>
    </w:p>
    <w:p w14:paraId="45D82753" w14:textId="77777777" w:rsidR="00CF7921" w:rsidRDefault="00CF7921">
      <w:pPr>
        <w:spacing w:line="358" w:lineRule="auto"/>
        <w:rPr>
          <w:rFonts w:ascii="Times" w:eastAsia="Times" w:hAnsi="Times" w:cs="Times"/>
          <w:color w:val="000000"/>
          <w:sz w:val="24"/>
          <w:szCs w:val="24"/>
        </w:rPr>
      </w:pPr>
    </w:p>
    <w:p w14:paraId="1069736C" w14:textId="77777777" w:rsidR="00CF7921" w:rsidRDefault="00D552A3">
      <w:pPr>
        <w:numPr>
          <w:ilvl w:val="0"/>
          <w:numId w:val="87"/>
        </w:numPr>
        <w:tabs>
          <w:tab w:val="left" w:pos="300"/>
        </w:tabs>
        <w:ind w:left="300" w:hanging="300"/>
        <w:rPr>
          <w:rFonts w:ascii="Times" w:eastAsia="Times" w:hAnsi="Times" w:cs="Times"/>
          <w:b/>
          <w:color w:val="000000"/>
          <w:sz w:val="24"/>
          <w:szCs w:val="24"/>
        </w:rPr>
      </w:pPr>
      <w:r>
        <w:rPr>
          <w:rFonts w:ascii="Times" w:eastAsia="Times" w:hAnsi="Times" w:cs="Times"/>
          <w:b/>
          <w:color w:val="000000"/>
          <w:sz w:val="24"/>
          <w:szCs w:val="24"/>
        </w:rPr>
        <w:t>Oxidation – Reduction Titrations</w:t>
      </w:r>
    </w:p>
    <w:p w14:paraId="387DA8A9" w14:textId="77777777" w:rsidR="00CF7921" w:rsidRDefault="00CF7921">
      <w:pPr>
        <w:spacing w:line="41" w:lineRule="auto"/>
        <w:rPr>
          <w:color w:val="000000"/>
          <w:sz w:val="20"/>
          <w:szCs w:val="20"/>
        </w:rPr>
      </w:pPr>
    </w:p>
    <w:p w14:paraId="47BC3E99" w14:textId="77777777" w:rsidR="00CF7921" w:rsidRDefault="00D552A3">
      <w:pPr>
        <w:numPr>
          <w:ilvl w:val="0"/>
          <w:numId w:val="88"/>
        </w:numPr>
        <w:tabs>
          <w:tab w:val="left" w:pos="280"/>
        </w:tabs>
        <w:ind w:left="280" w:hanging="280"/>
        <w:rPr>
          <w:rFonts w:ascii="Times" w:eastAsia="Times" w:hAnsi="Times" w:cs="Times"/>
          <w:b/>
          <w:color w:val="000000"/>
          <w:sz w:val="24"/>
          <w:szCs w:val="24"/>
        </w:rPr>
      </w:pPr>
      <w:proofErr w:type="spellStart"/>
      <w:r>
        <w:rPr>
          <w:rFonts w:ascii="Times" w:eastAsia="Times" w:hAnsi="Times" w:cs="Times"/>
          <w:b/>
          <w:color w:val="000000"/>
          <w:sz w:val="24"/>
          <w:szCs w:val="24"/>
        </w:rPr>
        <w:t>Permanganometry</w:t>
      </w:r>
      <w:proofErr w:type="spellEnd"/>
    </w:p>
    <w:p w14:paraId="1BBA604E" w14:textId="77777777" w:rsidR="00CF7921" w:rsidRDefault="00CF7921">
      <w:pPr>
        <w:spacing w:line="42" w:lineRule="auto"/>
        <w:rPr>
          <w:rFonts w:ascii="Times" w:eastAsia="Times" w:hAnsi="Times" w:cs="Times"/>
          <w:b/>
          <w:color w:val="000000"/>
          <w:sz w:val="24"/>
          <w:szCs w:val="24"/>
        </w:rPr>
      </w:pPr>
    </w:p>
    <w:p w14:paraId="580D5951"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ferrous iron</w:t>
      </w:r>
    </w:p>
    <w:p w14:paraId="13284F1F" w14:textId="77777777" w:rsidR="00CF7921" w:rsidRDefault="00CF7921">
      <w:pPr>
        <w:spacing w:line="40" w:lineRule="auto"/>
        <w:rPr>
          <w:rFonts w:ascii="Times" w:eastAsia="Times" w:hAnsi="Times" w:cs="Times"/>
          <w:color w:val="000000"/>
          <w:sz w:val="24"/>
          <w:szCs w:val="24"/>
        </w:rPr>
      </w:pPr>
    </w:p>
    <w:p w14:paraId="0C7011CF"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oxalic acid</w:t>
      </w:r>
    </w:p>
    <w:p w14:paraId="4267F8DB" w14:textId="77777777" w:rsidR="00CF7921" w:rsidRDefault="00CF7921">
      <w:pPr>
        <w:spacing w:line="40" w:lineRule="auto"/>
        <w:rPr>
          <w:rFonts w:ascii="Times" w:eastAsia="Times" w:hAnsi="Times" w:cs="Times"/>
          <w:color w:val="000000"/>
          <w:sz w:val="24"/>
          <w:szCs w:val="24"/>
        </w:rPr>
      </w:pPr>
    </w:p>
    <w:p w14:paraId="29C2CE6A"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sodium oxalate</w:t>
      </w:r>
    </w:p>
    <w:p w14:paraId="31757EB8" w14:textId="77777777" w:rsidR="00CF7921" w:rsidRDefault="00CF7921">
      <w:pPr>
        <w:spacing w:line="40" w:lineRule="auto"/>
        <w:rPr>
          <w:rFonts w:ascii="Times" w:eastAsia="Times" w:hAnsi="Times" w:cs="Times"/>
          <w:color w:val="000000"/>
          <w:sz w:val="24"/>
          <w:szCs w:val="24"/>
        </w:rPr>
      </w:pPr>
    </w:p>
    <w:p w14:paraId="038B13E4"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calcium</w:t>
      </w:r>
    </w:p>
    <w:p w14:paraId="0986CA67" w14:textId="77777777" w:rsidR="00CF7921" w:rsidRDefault="00CF7921">
      <w:pPr>
        <w:spacing w:line="41" w:lineRule="auto"/>
        <w:rPr>
          <w:rFonts w:ascii="Times" w:eastAsia="Times" w:hAnsi="Times" w:cs="Times"/>
          <w:color w:val="000000"/>
          <w:sz w:val="24"/>
          <w:szCs w:val="24"/>
        </w:rPr>
      </w:pPr>
    </w:p>
    <w:p w14:paraId="130F8A37" w14:textId="77777777" w:rsidR="00CF7921" w:rsidRDefault="00D552A3">
      <w:pPr>
        <w:numPr>
          <w:ilvl w:val="0"/>
          <w:numId w:val="88"/>
        </w:numPr>
        <w:tabs>
          <w:tab w:val="left" w:pos="360"/>
        </w:tabs>
        <w:ind w:left="360" w:hanging="360"/>
        <w:rPr>
          <w:rFonts w:ascii="Times" w:eastAsia="Times" w:hAnsi="Times" w:cs="Times"/>
          <w:b/>
          <w:color w:val="000000"/>
          <w:sz w:val="24"/>
          <w:szCs w:val="24"/>
        </w:rPr>
      </w:pPr>
      <w:proofErr w:type="spellStart"/>
      <w:r>
        <w:rPr>
          <w:rFonts w:ascii="Times" w:eastAsia="Times" w:hAnsi="Times" w:cs="Times"/>
          <w:b/>
          <w:color w:val="000000"/>
          <w:sz w:val="24"/>
          <w:szCs w:val="24"/>
        </w:rPr>
        <w:t>Dichrometry</w:t>
      </w:r>
      <w:proofErr w:type="spellEnd"/>
    </w:p>
    <w:p w14:paraId="56362DAE" w14:textId="77777777" w:rsidR="00CF7921" w:rsidRDefault="00CF7921">
      <w:pPr>
        <w:spacing w:line="42" w:lineRule="auto"/>
        <w:rPr>
          <w:rFonts w:ascii="Times" w:eastAsia="Times" w:hAnsi="Times" w:cs="Times"/>
          <w:b/>
          <w:color w:val="000000"/>
          <w:sz w:val="24"/>
          <w:szCs w:val="24"/>
        </w:rPr>
      </w:pPr>
    </w:p>
    <w:p w14:paraId="778353E9"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ferrous iron using internal indicator</w:t>
      </w:r>
    </w:p>
    <w:p w14:paraId="0436FA79" w14:textId="77777777" w:rsidR="00CF7921" w:rsidRDefault="00CF7921">
      <w:pPr>
        <w:spacing w:line="40" w:lineRule="auto"/>
        <w:rPr>
          <w:rFonts w:ascii="Times" w:eastAsia="Times" w:hAnsi="Times" w:cs="Times"/>
          <w:color w:val="000000"/>
          <w:sz w:val="24"/>
          <w:szCs w:val="24"/>
        </w:rPr>
      </w:pPr>
    </w:p>
    <w:p w14:paraId="4C33ABEE"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ferrous iron using external indicator</w:t>
      </w:r>
    </w:p>
    <w:p w14:paraId="7557973C" w14:textId="77777777" w:rsidR="00CF7921" w:rsidRDefault="00CF7921">
      <w:pPr>
        <w:spacing w:line="40" w:lineRule="auto"/>
        <w:rPr>
          <w:rFonts w:ascii="Times" w:eastAsia="Times" w:hAnsi="Times" w:cs="Times"/>
          <w:color w:val="000000"/>
          <w:sz w:val="24"/>
          <w:szCs w:val="24"/>
        </w:rPr>
      </w:pPr>
    </w:p>
    <w:p w14:paraId="3C51C777"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ferric iron using internal indicator</w:t>
      </w:r>
    </w:p>
    <w:p w14:paraId="285E0503" w14:textId="77777777" w:rsidR="00CF7921" w:rsidRDefault="00CF7921">
      <w:pPr>
        <w:spacing w:line="40" w:lineRule="auto"/>
        <w:rPr>
          <w:rFonts w:ascii="Times" w:eastAsia="Times" w:hAnsi="Times" w:cs="Times"/>
          <w:color w:val="000000"/>
          <w:sz w:val="24"/>
          <w:szCs w:val="24"/>
        </w:rPr>
      </w:pPr>
    </w:p>
    <w:p w14:paraId="39F30354"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ferric iron using external indicator</w:t>
      </w:r>
    </w:p>
    <w:p w14:paraId="3AD3930B" w14:textId="77777777" w:rsidR="00CF7921" w:rsidRDefault="00CF7921">
      <w:pPr>
        <w:spacing w:line="44" w:lineRule="auto"/>
        <w:rPr>
          <w:rFonts w:ascii="Times" w:eastAsia="Times" w:hAnsi="Times" w:cs="Times"/>
          <w:color w:val="000000"/>
          <w:sz w:val="24"/>
          <w:szCs w:val="24"/>
        </w:rPr>
      </w:pPr>
    </w:p>
    <w:p w14:paraId="61BCEB8E" w14:textId="77777777" w:rsidR="00CF7921" w:rsidRDefault="00D552A3">
      <w:pPr>
        <w:numPr>
          <w:ilvl w:val="0"/>
          <w:numId w:val="88"/>
        </w:numPr>
        <w:tabs>
          <w:tab w:val="left" w:pos="420"/>
        </w:tabs>
        <w:ind w:left="420" w:hanging="420"/>
        <w:rPr>
          <w:rFonts w:ascii="Times" w:eastAsia="Times" w:hAnsi="Times" w:cs="Times"/>
          <w:b/>
          <w:color w:val="000000"/>
          <w:sz w:val="24"/>
          <w:szCs w:val="24"/>
        </w:rPr>
      </w:pPr>
      <w:r>
        <w:rPr>
          <w:rFonts w:ascii="Times" w:eastAsia="Times" w:hAnsi="Times" w:cs="Times"/>
          <w:b/>
          <w:color w:val="000000"/>
          <w:sz w:val="24"/>
          <w:szCs w:val="24"/>
        </w:rPr>
        <w:t>Iodimetry and Iodometry</w:t>
      </w:r>
    </w:p>
    <w:p w14:paraId="27A58945" w14:textId="77777777" w:rsidR="00CF7921" w:rsidRDefault="00CF7921">
      <w:pPr>
        <w:spacing w:line="40" w:lineRule="auto"/>
        <w:rPr>
          <w:rFonts w:ascii="Times" w:eastAsia="Times" w:hAnsi="Times" w:cs="Times"/>
          <w:b/>
          <w:color w:val="000000"/>
          <w:sz w:val="24"/>
          <w:szCs w:val="24"/>
        </w:rPr>
      </w:pPr>
    </w:p>
    <w:p w14:paraId="148FD803"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copper</w:t>
      </w:r>
    </w:p>
    <w:p w14:paraId="6D5EAA8D" w14:textId="77777777" w:rsidR="00CF7921" w:rsidRDefault="00CF7921">
      <w:pPr>
        <w:spacing w:line="40" w:lineRule="auto"/>
        <w:rPr>
          <w:rFonts w:ascii="Times" w:eastAsia="Times" w:hAnsi="Times" w:cs="Times"/>
          <w:color w:val="000000"/>
          <w:sz w:val="24"/>
          <w:szCs w:val="24"/>
        </w:rPr>
      </w:pPr>
    </w:p>
    <w:p w14:paraId="63C1DDA7" w14:textId="77777777" w:rsidR="00CF7921" w:rsidRDefault="00D552A3">
      <w:pPr>
        <w:numPr>
          <w:ilvl w:val="1"/>
          <w:numId w:val="8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arsenious oxide</w:t>
      </w:r>
    </w:p>
    <w:p w14:paraId="1F614861" w14:textId="77777777" w:rsidR="00CF7921" w:rsidRDefault="00CF7921">
      <w:pPr>
        <w:spacing w:line="361" w:lineRule="auto"/>
        <w:rPr>
          <w:color w:val="000000"/>
          <w:sz w:val="20"/>
          <w:szCs w:val="20"/>
        </w:rPr>
      </w:pPr>
    </w:p>
    <w:p w14:paraId="72227C9D" w14:textId="77777777" w:rsidR="00CF7921" w:rsidRDefault="00D552A3">
      <w:pPr>
        <w:rPr>
          <w:color w:val="000000"/>
          <w:sz w:val="20"/>
          <w:szCs w:val="20"/>
        </w:rPr>
      </w:pPr>
      <w:r>
        <w:rPr>
          <w:rFonts w:ascii="Times" w:eastAsia="Times" w:hAnsi="Times" w:cs="Times"/>
          <w:b/>
          <w:color w:val="000000"/>
          <w:sz w:val="24"/>
          <w:szCs w:val="24"/>
        </w:rPr>
        <w:t>References:</w:t>
      </w:r>
    </w:p>
    <w:p w14:paraId="301388E6" w14:textId="77777777" w:rsidR="00CF7921" w:rsidRDefault="00CF7921">
      <w:pPr>
        <w:spacing w:line="99" w:lineRule="auto"/>
        <w:rPr>
          <w:color w:val="000000"/>
          <w:sz w:val="20"/>
          <w:szCs w:val="20"/>
        </w:rPr>
      </w:pPr>
    </w:p>
    <w:p w14:paraId="7877AEC0" w14:textId="77777777" w:rsidR="00CF7921" w:rsidRDefault="00D552A3">
      <w:pPr>
        <w:numPr>
          <w:ilvl w:val="0"/>
          <w:numId w:val="89"/>
        </w:numPr>
        <w:tabs>
          <w:tab w:val="left" w:pos="78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A. I. Vogel ‘A Text Book of Quantitative Inorganic Analysis Including Elementary Instrumental Analysis’: (Third Ed.) (ELBS)</w:t>
      </w:r>
    </w:p>
    <w:p w14:paraId="2277FBBB" w14:textId="77777777" w:rsidR="00CF7921" w:rsidRDefault="00CF7921">
      <w:pPr>
        <w:spacing w:line="100" w:lineRule="auto"/>
        <w:rPr>
          <w:rFonts w:ascii="Times" w:eastAsia="Times" w:hAnsi="Times" w:cs="Times"/>
          <w:color w:val="000000"/>
          <w:sz w:val="24"/>
          <w:szCs w:val="24"/>
        </w:rPr>
      </w:pPr>
    </w:p>
    <w:p w14:paraId="7000F1B3" w14:textId="77777777" w:rsidR="00CF7921" w:rsidRDefault="00D552A3">
      <w:pPr>
        <w:numPr>
          <w:ilvl w:val="0"/>
          <w:numId w:val="89"/>
        </w:numPr>
        <w:tabs>
          <w:tab w:val="left" w:pos="720"/>
        </w:tabs>
        <w:spacing w:line="213"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w:t>
      </w:r>
      <w:proofErr w:type="gramStart"/>
      <w:r>
        <w:rPr>
          <w:rFonts w:ascii="Times" w:eastAsia="Times" w:hAnsi="Times" w:cs="Times"/>
          <w:color w:val="000000"/>
          <w:sz w:val="24"/>
          <w:szCs w:val="24"/>
        </w:rPr>
        <w:t>A.Skoog</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D.M.West</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S.R.crouch</w:t>
      </w:r>
      <w:proofErr w:type="spellEnd"/>
      <w:r>
        <w:rPr>
          <w:rFonts w:ascii="Times" w:eastAsia="Times" w:hAnsi="Times" w:cs="Times"/>
          <w:color w:val="000000"/>
          <w:sz w:val="24"/>
          <w:szCs w:val="24"/>
        </w:rPr>
        <w:t>, Fundamentals of Analytical Chemistry, 8</w:t>
      </w:r>
      <w:r>
        <w:rPr>
          <w:rFonts w:ascii="Times" w:eastAsia="Times" w:hAnsi="Times" w:cs="Times"/>
          <w:color w:val="000000"/>
          <w:sz w:val="32"/>
          <w:szCs w:val="32"/>
          <w:vertAlign w:val="superscript"/>
        </w:rPr>
        <w:t>th</w:t>
      </w:r>
      <w:r>
        <w:rPr>
          <w:rFonts w:ascii="Times" w:eastAsia="Times" w:hAnsi="Times" w:cs="Times"/>
          <w:color w:val="000000"/>
          <w:sz w:val="24"/>
          <w:szCs w:val="24"/>
        </w:rPr>
        <w:t>Edn., Brooks/Cole Nelson.</w:t>
      </w:r>
    </w:p>
    <w:p w14:paraId="6F4545C7" w14:textId="77777777" w:rsidR="00CF7921" w:rsidRDefault="00CF7921">
      <w:pPr>
        <w:spacing w:line="14" w:lineRule="auto"/>
        <w:rPr>
          <w:rFonts w:ascii="Times" w:eastAsia="Times" w:hAnsi="Times" w:cs="Times"/>
          <w:color w:val="000000"/>
          <w:sz w:val="24"/>
          <w:szCs w:val="24"/>
        </w:rPr>
      </w:pPr>
    </w:p>
    <w:p w14:paraId="4F92D6E8" w14:textId="77777777" w:rsidR="00CF7921" w:rsidRDefault="00D552A3">
      <w:pPr>
        <w:numPr>
          <w:ilvl w:val="0"/>
          <w:numId w:val="89"/>
        </w:numPr>
        <w:tabs>
          <w:tab w:val="left" w:pos="720"/>
        </w:tabs>
        <w:spacing w:line="206"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Vogels</w:t>
      </w:r>
      <w:proofErr w:type="spellEnd"/>
      <w:r>
        <w:rPr>
          <w:rFonts w:ascii="Times" w:eastAsia="Times" w:hAnsi="Times" w:cs="Times"/>
          <w:color w:val="000000"/>
          <w:sz w:val="24"/>
          <w:szCs w:val="24"/>
        </w:rPr>
        <w:t xml:space="preserve"> Textbook of Quantitative Chemical Analysis, 6</w:t>
      </w:r>
      <w:r>
        <w:rPr>
          <w:rFonts w:ascii="Times" w:eastAsia="Times" w:hAnsi="Times" w:cs="Times"/>
          <w:color w:val="000000"/>
          <w:sz w:val="32"/>
          <w:szCs w:val="32"/>
          <w:vertAlign w:val="superscript"/>
        </w:rPr>
        <w:t>th</w:t>
      </w:r>
      <w:r>
        <w:rPr>
          <w:rFonts w:ascii="Times" w:eastAsia="Times" w:hAnsi="Times" w:cs="Times"/>
          <w:color w:val="000000"/>
          <w:sz w:val="24"/>
          <w:szCs w:val="24"/>
        </w:rPr>
        <w:t>Edn., Pearson Education Ltd.</w:t>
      </w:r>
    </w:p>
    <w:p w14:paraId="4F4B669C" w14:textId="77777777" w:rsidR="00CF7921" w:rsidRDefault="00CF7921">
      <w:pPr>
        <w:spacing w:line="200" w:lineRule="auto"/>
        <w:rPr>
          <w:color w:val="000000"/>
          <w:sz w:val="20"/>
          <w:szCs w:val="20"/>
        </w:rPr>
      </w:pPr>
    </w:p>
    <w:p w14:paraId="1AAC50D5" w14:textId="77777777" w:rsidR="00CF7921" w:rsidRDefault="00CF7921">
      <w:pPr>
        <w:spacing w:line="200" w:lineRule="auto"/>
        <w:rPr>
          <w:color w:val="000000"/>
          <w:sz w:val="20"/>
          <w:szCs w:val="20"/>
        </w:rPr>
      </w:pPr>
    </w:p>
    <w:p w14:paraId="5FA5ACE8" w14:textId="77777777" w:rsidR="00CF7921" w:rsidRDefault="00CF7921">
      <w:pPr>
        <w:spacing w:line="200" w:lineRule="auto"/>
        <w:rPr>
          <w:color w:val="000000"/>
          <w:sz w:val="20"/>
          <w:szCs w:val="20"/>
        </w:rPr>
      </w:pPr>
    </w:p>
    <w:p w14:paraId="71E71C97" w14:textId="77777777" w:rsidR="00CF7921" w:rsidRDefault="00CF7921">
      <w:pPr>
        <w:spacing w:line="200" w:lineRule="auto"/>
        <w:rPr>
          <w:color w:val="000000"/>
          <w:sz w:val="20"/>
          <w:szCs w:val="20"/>
        </w:rPr>
      </w:pPr>
    </w:p>
    <w:p w14:paraId="4A40C4AA" w14:textId="77777777" w:rsidR="00CF7921" w:rsidRDefault="00CF7921">
      <w:pPr>
        <w:spacing w:line="200" w:lineRule="auto"/>
        <w:rPr>
          <w:color w:val="000000"/>
          <w:sz w:val="20"/>
          <w:szCs w:val="20"/>
        </w:rPr>
      </w:pPr>
    </w:p>
    <w:p w14:paraId="31C598AF" w14:textId="77777777" w:rsidR="00CF7921" w:rsidRDefault="00CF7921">
      <w:pPr>
        <w:spacing w:line="207" w:lineRule="auto"/>
        <w:rPr>
          <w:color w:val="000000"/>
          <w:sz w:val="20"/>
          <w:szCs w:val="20"/>
        </w:rPr>
      </w:pPr>
    </w:p>
    <w:p w14:paraId="047F2CC6" w14:textId="77777777" w:rsidR="00CF7921" w:rsidRDefault="00D552A3">
      <w:pPr>
        <w:ind w:left="8800"/>
        <w:rPr>
          <w:color w:val="000000"/>
          <w:sz w:val="20"/>
          <w:szCs w:val="20"/>
        </w:rPr>
      </w:pPr>
      <w:r>
        <w:rPr>
          <w:rFonts w:ascii="Arial" w:eastAsia="Arial" w:hAnsi="Arial" w:cs="Arial"/>
          <w:color w:val="000000"/>
          <w:sz w:val="19"/>
          <w:szCs w:val="19"/>
        </w:rPr>
        <w:t>23</w:t>
      </w:r>
    </w:p>
    <w:p w14:paraId="1DE54814" w14:textId="77777777" w:rsidR="00CF7921" w:rsidRDefault="00CF7921">
      <w:pPr>
        <w:sectPr w:rsidR="00CF7921">
          <w:pgSz w:w="11900" w:h="16840"/>
          <w:pgMar w:top="877" w:right="1440" w:bottom="476" w:left="1440" w:header="0" w:footer="0" w:gutter="0"/>
          <w:cols w:space="720" w:equalWidth="0">
            <w:col w:w="9360"/>
          </w:cols>
        </w:sectPr>
      </w:pPr>
    </w:p>
    <w:p w14:paraId="000AD7D3" w14:textId="77777777" w:rsidR="00CF7921" w:rsidRDefault="00D552A3">
      <w:pPr>
        <w:rPr>
          <w:color w:val="000000"/>
          <w:sz w:val="20"/>
          <w:szCs w:val="20"/>
        </w:rPr>
      </w:pPr>
      <w:bookmarkStart w:id="23" w:name="bookmark=id.1ci93xb" w:colFirst="0" w:colLast="0"/>
      <w:bookmarkEnd w:id="23"/>
      <w:r>
        <w:rPr>
          <w:rFonts w:ascii="Helvetica Neue" w:eastAsia="Helvetica Neue" w:hAnsi="Helvetica Neue" w:cs="Helvetica Neue"/>
          <w:noProof/>
          <w:color w:val="000000"/>
          <w:sz w:val="24"/>
          <w:szCs w:val="24"/>
        </w:rPr>
        <w:lastRenderedPageBreak/>
        <w:drawing>
          <wp:anchor distT="0" distB="0" distL="0" distR="0" simplePos="0" relativeHeight="251896832" behindDoc="0" locked="0" layoutInCell="1" hidden="0" allowOverlap="1" wp14:anchorId="74ACC1AD" wp14:editId="228F054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B0661BD" w14:textId="77777777" w:rsidR="00CF7921" w:rsidRDefault="00CF7921">
      <w:pPr>
        <w:spacing w:line="278" w:lineRule="auto"/>
        <w:rPr>
          <w:color w:val="000000"/>
          <w:sz w:val="20"/>
          <w:szCs w:val="20"/>
        </w:rPr>
      </w:pPr>
    </w:p>
    <w:p w14:paraId="7EE07051" w14:textId="77777777" w:rsidR="00CF7921" w:rsidRDefault="00D552A3">
      <w:pPr>
        <w:jc w:val="center"/>
        <w:rPr>
          <w:color w:val="000000"/>
          <w:sz w:val="20"/>
          <w:szCs w:val="20"/>
        </w:rPr>
      </w:pPr>
      <w:r>
        <w:rPr>
          <w:rFonts w:ascii="Times" w:eastAsia="Times" w:hAnsi="Times" w:cs="Times"/>
          <w:b/>
          <w:color w:val="000000"/>
          <w:sz w:val="32"/>
          <w:szCs w:val="32"/>
        </w:rPr>
        <w:t>SEMESTER III</w:t>
      </w:r>
    </w:p>
    <w:p w14:paraId="0341C70B" w14:textId="77777777" w:rsidR="00CF7921" w:rsidRDefault="00CF7921">
      <w:pPr>
        <w:spacing w:line="186" w:lineRule="auto"/>
        <w:rPr>
          <w:color w:val="000000"/>
          <w:sz w:val="20"/>
          <w:szCs w:val="20"/>
        </w:rPr>
      </w:pPr>
    </w:p>
    <w:p w14:paraId="0D7DAEF7" w14:textId="77777777" w:rsidR="00CF7921" w:rsidRDefault="00D552A3">
      <w:pPr>
        <w:jc w:val="center"/>
        <w:rPr>
          <w:color w:val="000000"/>
          <w:sz w:val="20"/>
          <w:szCs w:val="20"/>
        </w:rPr>
      </w:pPr>
      <w:r>
        <w:rPr>
          <w:rFonts w:ascii="Times" w:eastAsia="Times" w:hAnsi="Times" w:cs="Times"/>
          <w:b/>
          <w:color w:val="000000"/>
          <w:sz w:val="28"/>
          <w:szCs w:val="28"/>
        </w:rPr>
        <w:t>CH3CRT03 - ORGANIC CHEMISTRY – I</w:t>
      </w:r>
    </w:p>
    <w:p w14:paraId="29ADF587" w14:textId="77777777" w:rsidR="00CF7921" w:rsidRDefault="00CF7921">
      <w:pPr>
        <w:spacing w:line="162" w:lineRule="auto"/>
        <w:rPr>
          <w:color w:val="000000"/>
          <w:sz w:val="20"/>
          <w:szCs w:val="20"/>
        </w:rPr>
      </w:pPr>
    </w:p>
    <w:p w14:paraId="11B10494"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4F094EA6" w14:textId="77777777" w:rsidR="00CF7921" w:rsidRDefault="00CF7921">
      <w:pPr>
        <w:spacing w:line="139" w:lineRule="auto"/>
        <w:rPr>
          <w:color w:val="000000"/>
          <w:sz w:val="20"/>
          <w:szCs w:val="20"/>
        </w:rPr>
      </w:pPr>
    </w:p>
    <w:p w14:paraId="331B0894" w14:textId="77777777" w:rsidR="00CF7921" w:rsidRDefault="00D552A3">
      <w:pPr>
        <w:jc w:val="center"/>
        <w:rPr>
          <w:color w:val="000000"/>
          <w:sz w:val="20"/>
          <w:szCs w:val="20"/>
        </w:rPr>
      </w:pPr>
      <w:r>
        <w:rPr>
          <w:rFonts w:ascii="Times" w:eastAsia="Times" w:hAnsi="Times" w:cs="Times"/>
          <w:b/>
          <w:i/>
          <w:color w:val="000000"/>
          <w:sz w:val="24"/>
          <w:szCs w:val="24"/>
        </w:rPr>
        <w:t>(Reaction mechanisms expected only wherever mentioned)</w:t>
      </w:r>
    </w:p>
    <w:p w14:paraId="2F24DA2D" w14:textId="77777777" w:rsidR="00CF7921" w:rsidRDefault="00CF7921">
      <w:pPr>
        <w:spacing w:line="137" w:lineRule="auto"/>
        <w:rPr>
          <w:color w:val="000000"/>
          <w:sz w:val="20"/>
          <w:szCs w:val="20"/>
        </w:rPr>
      </w:pPr>
    </w:p>
    <w:p w14:paraId="33D2C3F8" w14:textId="77777777" w:rsidR="00CF7921" w:rsidRDefault="00D552A3">
      <w:pPr>
        <w:tabs>
          <w:tab w:val="left" w:pos="8200"/>
        </w:tabs>
        <w:rPr>
          <w:color w:val="000000"/>
          <w:sz w:val="20"/>
          <w:szCs w:val="20"/>
        </w:rPr>
      </w:pPr>
      <w:r>
        <w:rPr>
          <w:rFonts w:ascii="Times" w:eastAsia="Times" w:hAnsi="Times" w:cs="Times"/>
          <w:b/>
          <w:color w:val="000000"/>
          <w:sz w:val="24"/>
          <w:szCs w:val="24"/>
        </w:rPr>
        <w:t>Unit 1: Fundamentals of Organic Chemistry</w:t>
      </w:r>
      <w:r>
        <w:rPr>
          <w:color w:val="000000"/>
          <w:sz w:val="20"/>
          <w:szCs w:val="20"/>
        </w:rPr>
        <w:tab/>
      </w:r>
      <w:r>
        <w:rPr>
          <w:rFonts w:ascii="Times" w:eastAsia="Times" w:hAnsi="Times" w:cs="Times"/>
          <w:b/>
          <w:color w:val="000000"/>
          <w:sz w:val="23"/>
          <w:szCs w:val="23"/>
        </w:rPr>
        <w:t>(8 Hrs)</w:t>
      </w:r>
    </w:p>
    <w:p w14:paraId="37B4CFD8" w14:textId="77777777" w:rsidR="00CF7921" w:rsidRDefault="00CF7921">
      <w:pPr>
        <w:spacing w:line="99" w:lineRule="auto"/>
        <w:rPr>
          <w:color w:val="000000"/>
          <w:sz w:val="20"/>
          <w:szCs w:val="20"/>
        </w:rPr>
      </w:pPr>
    </w:p>
    <w:p w14:paraId="2E9667A3" w14:textId="77777777" w:rsidR="00CF7921" w:rsidRDefault="00D552A3">
      <w:pPr>
        <w:spacing w:line="233" w:lineRule="auto"/>
        <w:jc w:val="both"/>
        <w:rPr>
          <w:color w:val="000000"/>
          <w:sz w:val="20"/>
          <w:szCs w:val="20"/>
        </w:rPr>
      </w:pPr>
      <w:r>
        <w:rPr>
          <w:rFonts w:ascii="Times" w:eastAsia="Times" w:hAnsi="Times" w:cs="Times"/>
          <w:color w:val="000000"/>
          <w:sz w:val="24"/>
          <w:szCs w:val="24"/>
        </w:rPr>
        <w:t>Classification and IUPAC system of nomenclature of common organic compounds (both aliphatic and aromatic).</w:t>
      </w:r>
    </w:p>
    <w:p w14:paraId="5B12ADB5" w14:textId="77777777" w:rsidR="00CF7921" w:rsidRDefault="00CF7921">
      <w:pPr>
        <w:spacing w:line="41" w:lineRule="auto"/>
        <w:rPr>
          <w:color w:val="000000"/>
          <w:sz w:val="20"/>
          <w:szCs w:val="20"/>
        </w:rPr>
      </w:pPr>
    </w:p>
    <w:p w14:paraId="769EDC41" w14:textId="77777777" w:rsidR="00CF7921" w:rsidRDefault="00D552A3">
      <w:pPr>
        <w:rPr>
          <w:color w:val="000000"/>
          <w:sz w:val="20"/>
          <w:szCs w:val="20"/>
        </w:rPr>
      </w:pPr>
      <w:r>
        <w:rPr>
          <w:rFonts w:ascii="Times" w:eastAsia="Times" w:hAnsi="Times" w:cs="Times"/>
          <w:color w:val="000000"/>
          <w:sz w:val="24"/>
          <w:szCs w:val="24"/>
        </w:rPr>
        <w:t>Line diagram drawing. Factors affecting reaction mechanism. Polarity of bonds.</w:t>
      </w:r>
    </w:p>
    <w:p w14:paraId="4774B235" w14:textId="77777777" w:rsidR="00CF7921" w:rsidRDefault="00CF7921">
      <w:pPr>
        <w:spacing w:line="100" w:lineRule="auto"/>
        <w:rPr>
          <w:color w:val="000000"/>
          <w:sz w:val="20"/>
          <w:szCs w:val="20"/>
        </w:rPr>
      </w:pPr>
    </w:p>
    <w:p w14:paraId="62E57A30" w14:textId="77777777" w:rsidR="00CF7921" w:rsidRDefault="00D552A3">
      <w:pPr>
        <w:spacing w:line="232" w:lineRule="auto"/>
        <w:jc w:val="both"/>
        <w:rPr>
          <w:color w:val="000000"/>
          <w:sz w:val="20"/>
          <w:szCs w:val="20"/>
        </w:rPr>
      </w:pPr>
      <w:r>
        <w:rPr>
          <w:rFonts w:ascii="Times" w:eastAsia="Times" w:hAnsi="Times" w:cs="Times"/>
          <w:i/>
          <w:color w:val="000000"/>
          <w:sz w:val="24"/>
          <w:szCs w:val="24"/>
        </w:rPr>
        <w:t>Electronic displacements</w:t>
      </w:r>
      <w:r>
        <w:rPr>
          <w:rFonts w:ascii="Times" w:eastAsia="Times" w:hAnsi="Times" w:cs="Times"/>
          <w:color w:val="000000"/>
          <w:sz w:val="24"/>
          <w:szCs w:val="24"/>
        </w:rPr>
        <w:t xml:space="preserve">: Inductive effect, </w:t>
      </w:r>
      <w:proofErr w:type="spellStart"/>
      <w:r>
        <w:rPr>
          <w:rFonts w:ascii="Times" w:eastAsia="Times" w:hAnsi="Times" w:cs="Times"/>
          <w:color w:val="000000"/>
          <w:sz w:val="24"/>
          <w:szCs w:val="24"/>
        </w:rPr>
        <w:t>electromeric</w:t>
      </w:r>
      <w:proofErr w:type="spellEnd"/>
      <w:r>
        <w:rPr>
          <w:rFonts w:ascii="Times" w:eastAsia="Times" w:hAnsi="Times" w:cs="Times"/>
          <w:color w:val="000000"/>
          <w:sz w:val="24"/>
          <w:szCs w:val="24"/>
        </w:rPr>
        <w:t xml:space="preserve"> effect, </w:t>
      </w:r>
      <w:proofErr w:type="spellStart"/>
      <w:r>
        <w:rPr>
          <w:rFonts w:ascii="Times" w:eastAsia="Times" w:hAnsi="Times" w:cs="Times"/>
          <w:color w:val="000000"/>
          <w:sz w:val="24"/>
          <w:szCs w:val="24"/>
        </w:rPr>
        <w:t>mesomeric</w:t>
      </w:r>
      <w:proofErr w:type="spellEnd"/>
      <w:r>
        <w:rPr>
          <w:rFonts w:ascii="Times" w:eastAsia="Times" w:hAnsi="Times" w:cs="Times"/>
          <w:color w:val="000000"/>
          <w:sz w:val="24"/>
          <w:szCs w:val="24"/>
        </w:rPr>
        <w:t xml:space="preserve"> effect, resonance</w:t>
      </w:r>
      <w:r>
        <w:rPr>
          <w:rFonts w:ascii="Times" w:eastAsia="Times" w:hAnsi="Times" w:cs="Times"/>
          <w:i/>
          <w:color w:val="000000"/>
          <w:sz w:val="24"/>
          <w:szCs w:val="24"/>
        </w:rPr>
        <w:t xml:space="preserve"> </w:t>
      </w:r>
      <w:r>
        <w:rPr>
          <w:rFonts w:ascii="Times" w:eastAsia="Times" w:hAnsi="Times" w:cs="Times"/>
          <w:color w:val="000000"/>
          <w:sz w:val="24"/>
          <w:szCs w:val="24"/>
        </w:rPr>
        <w:t>and hyperconjugation. steric effects.</w:t>
      </w:r>
    </w:p>
    <w:p w14:paraId="188D6299" w14:textId="77777777" w:rsidR="00CF7921" w:rsidRDefault="00CF7921">
      <w:pPr>
        <w:spacing w:line="102" w:lineRule="auto"/>
        <w:rPr>
          <w:color w:val="000000"/>
          <w:sz w:val="20"/>
          <w:szCs w:val="20"/>
        </w:rPr>
      </w:pPr>
    </w:p>
    <w:p w14:paraId="030C5549" w14:textId="77777777" w:rsidR="00CF7921" w:rsidRDefault="00D552A3">
      <w:pPr>
        <w:spacing w:line="232" w:lineRule="auto"/>
        <w:jc w:val="both"/>
        <w:rPr>
          <w:color w:val="000000"/>
          <w:sz w:val="20"/>
          <w:szCs w:val="20"/>
        </w:rPr>
      </w:pPr>
      <w:r>
        <w:rPr>
          <w:rFonts w:ascii="Times" w:eastAsia="Times" w:hAnsi="Times" w:cs="Times"/>
          <w:i/>
          <w:color w:val="000000"/>
          <w:sz w:val="24"/>
          <w:szCs w:val="24"/>
        </w:rPr>
        <w:t>Cleavage of bonds</w:t>
      </w:r>
      <w:r>
        <w:rPr>
          <w:rFonts w:ascii="Times" w:eastAsia="Times" w:hAnsi="Times" w:cs="Times"/>
          <w:color w:val="000000"/>
          <w:sz w:val="24"/>
          <w:szCs w:val="24"/>
        </w:rPr>
        <w:t>: Homolysis and heterolysis with suitable examples. curly arrow rules,</w:t>
      </w:r>
      <w:r>
        <w:rPr>
          <w:rFonts w:ascii="Times" w:eastAsia="Times" w:hAnsi="Times" w:cs="Times"/>
          <w:i/>
          <w:color w:val="000000"/>
          <w:sz w:val="24"/>
          <w:szCs w:val="24"/>
        </w:rPr>
        <w:t xml:space="preserve"> </w:t>
      </w:r>
      <w:r>
        <w:rPr>
          <w:rFonts w:ascii="Times" w:eastAsia="Times" w:hAnsi="Times" w:cs="Times"/>
          <w:color w:val="000000"/>
          <w:sz w:val="24"/>
          <w:szCs w:val="24"/>
        </w:rPr>
        <w:t>formal charges.</w:t>
      </w:r>
    </w:p>
    <w:p w14:paraId="0B3092DC" w14:textId="77777777" w:rsidR="00CF7921" w:rsidRDefault="00CF7921">
      <w:pPr>
        <w:spacing w:line="41" w:lineRule="auto"/>
        <w:rPr>
          <w:color w:val="000000"/>
          <w:sz w:val="20"/>
          <w:szCs w:val="20"/>
        </w:rPr>
      </w:pPr>
    </w:p>
    <w:p w14:paraId="617EC462" w14:textId="77777777" w:rsidR="00CF7921" w:rsidRDefault="00D552A3">
      <w:pPr>
        <w:rPr>
          <w:color w:val="000000"/>
          <w:sz w:val="20"/>
          <w:szCs w:val="20"/>
        </w:rPr>
      </w:pPr>
      <w:r>
        <w:rPr>
          <w:rFonts w:ascii="Times" w:eastAsia="Times" w:hAnsi="Times" w:cs="Times"/>
          <w:i/>
          <w:color w:val="000000"/>
          <w:sz w:val="24"/>
          <w:szCs w:val="24"/>
        </w:rPr>
        <w:t>Types of reagents</w:t>
      </w:r>
      <w:r>
        <w:rPr>
          <w:rFonts w:ascii="Times" w:eastAsia="Times" w:hAnsi="Times" w:cs="Times"/>
          <w:color w:val="000000"/>
          <w:sz w:val="24"/>
          <w:szCs w:val="24"/>
        </w:rPr>
        <w:t>: Nucleophiles and electrophiles.</w:t>
      </w:r>
    </w:p>
    <w:p w14:paraId="5740D8DB" w14:textId="77777777" w:rsidR="00CF7921" w:rsidRDefault="00CF7921">
      <w:pPr>
        <w:spacing w:line="100" w:lineRule="auto"/>
        <w:rPr>
          <w:color w:val="000000"/>
          <w:sz w:val="20"/>
          <w:szCs w:val="20"/>
        </w:rPr>
      </w:pPr>
    </w:p>
    <w:p w14:paraId="6DCC1E60" w14:textId="77777777" w:rsidR="00CF7921" w:rsidRDefault="00D552A3">
      <w:pPr>
        <w:spacing w:line="233" w:lineRule="auto"/>
        <w:jc w:val="both"/>
        <w:rPr>
          <w:color w:val="000000"/>
          <w:sz w:val="20"/>
          <w:szCs w:val="20"/>
        </w:rPr>
      </w:pPr>
      <w:r>
        <w:rPr>
          <w:rFonts w:ascii="Times" w:eastAsia="Times" w:hAnsi="Times" w:cs="Times"/>
          <w:i/>
          <w:color w:val="000000"/>
          <w:sz w:val="24"/>
          <w:szCs w:val="24"/>
        </w:rPr>
        <w:t>Reactive intermediates</w:t>
      </w:r>
      <w:r>
        <w:rPr>
          <w:rFonts w:ascii="Times" w:eastAsia="Times" w:hAnsi="Times" w:cs="Times"/>
          <w:color w:val="000000"/>
          <w:sz w:val="24"/>
          <w:szCs w:val="24"/>
        </w:rPr>
        <w:t>: Carbocations, carbanions, free radicals and carbenes – types, shape</w:t>
      </w:r>
      <w:r>
        <w:rPr>
          <w:rFonts w:ascii="Times" w:eastAsia="Times" w:hAnsi="Times" w:cs="Times"/>
          <w:i/>
          <w:color w:val="000000"/>
          <w:sz w:val="24"/>
          <w:szCs w:val="24"/>
        </w:rPr>
        <w:t xml:space="preserve"> </w:t>
      </w:r>
      <w:r>
        <w:rPr>
          <w:rFonts w:ascii="Times" w:eastAsia="Times" w:hAnsi="Times" w:cs="Times"/>
          <w:color w:val="000000"/>
          <w:sz w:val="24"/>
          <w:szCs w:val="24"/>
        </w:rPr>
        <w:t>and relative stability.</w:t>
      </w:r>
    </w:p>
    <w:p w14:paraId="4AB63A64" w14:textId="77777777" w:rsidR="00CF7921" w:rsidRDefault="00CF7921">
      <w:pPr>
        <w:spacing w:line="100" w:lineRule="auto"/>
        <w:rPr>
          <w:color w:val="000000"/>
          <w:sz w:val="20"/>
          <w:szCs w:val="20"/>
        </w:rPr>
      </w:pPr>
    </w:p>
    <w:p w14:paraId="4BEAEF5C" w14:textId="77777777" w:rsidR="00CF7921" w:rsidRDefault="00D552A3">
      <w:pPr>
        <w:spacing w:line="232" w:lineRule="auto"/>
        <w:jc w:val="both"/>
        <w:rPr>
          <w:color w:val="000000"/>
          <w:sz w:val="20"/>
          <w:szCs w:val="20"/>
        </w:rPr>
      </w:pPr>
      <w:r>
        <w:rPr>
          <w:rFonts w:ascii="Times" w:eastAsia="Times" w:hAnsi="Times" w:cs="Times"/>
          <w:i/>
          <w:color w:val="000000"/>
          <w:sz w:val="24"/>
          <w:szCs w:val="24"/>
        </w:rPr>
        <w:t>Types of organic reactions</w:t>
      </w:r>
      <w:r>
        <w:rPr>
          <w:rFonts w:ascii="Times" w:eastAsia="Times" w:hAnsi="Times" w:cs="Times"/>
          <w:color w:val="000000"/>
          <w:sz w:val="24"/>
          <w:szCs w:val="24"/>
        </w:rPr>
        <w:t>: Addition, elimination, substitution, rearrangement and redox</w:t>
      </w:r>
      <w:r>
        <w:rPr>
          <w:rFonts w:ascii="Times" w:eastAsia="Times" w:hAnsi="Times" w:cs="Times"/>
          <w:i/>
          <w:color w:val="000000"/>
          <w:sz w:val="24"/>
          <w:szCs w:val="24"/>
        </w:rPr>
        <w:t xml:space="preserve"> </w:t>
      </w:r>
      <w:r>
        <w:rPr>
          <w:rFonts w:ascii="Times" w:eastAsia="Times" w:hAnsi="Times" w:cs="Times"/>
          <w:color w:val="000000"/>
          <w:sz w:val="24"/>
          <w:szCs w:val="24"/>
        </w:rPr>
        <w:t>reactions (definition and one example each).</w:t>
      </w:r>
    </w:p>
    <w:p w14:paraId="0EED7EE2" w14:textId="77777777" w:rsidR="00CF7921" w:rsidRDefault="00CF7921">
      <w:pPr>
        <w:spacing w:line="361" w:lineRule="auto"/>
        <w:rPr>
          <w:color w:val="000000"/>
          <w:sz w:val="20"/>
          <w:szCs w:val="20"/>
        </w:rPr>
      </w:pPr>
    </w:p>
    <w:p w14:paraId="48294B24" w14:textId="77777777" w:rsidR="00CF7921" w:rsidRDefault="00D552A3">
      <w:pPr>
        <w:tabs>
          <w:tab w:val="left" w:pos="8140"/>
        </w:tabs>
        <w:rPr>
          <w:color w:val="000000"/>
          <w:sz w:val="20"/>
          <w:szCs w:val="20"/>
        </w:rPr>
      </w:pPr>
      <w:r>
        <w:rPr>
          <w:rFonts w:ascii="Times" w:eastAsia="Times" w:hAnsi="Times" w:cs="Times"/>
          <w:b/>
          <w:color w:val="000000"/>
          <w:sz w:val="24"/>
          <w:szCs w:val="24"/>
        </w:rPr>
        <w:t>Unit 2: Stereochemistry</w:t>
      </w:r>
      <w:r>
        <w:rPr>
          <w:color w:val="000000"/>
          <w:sz w:val="20"/>
          <w:szCs w:val="20"/>
        </w:rPr>
        <w:tab/>
      </w:r>
      <w:r>
        <w:rPr>
          <w:rFonts w:ascii="Times" w:eastAsia="Times" w:hAnsi="Times" w:cs="Times"/>
          <w:b/>
          <w:color w:val="000000"/>
          <w:sz w:val="23"/>
          <w:szCs w:val="23"/>
        </w:rPr>
        <w:t>(15 Hrs)</w:t>
      </w:r>
    </w:p>
    <w:p w14:paraId="73346FE7" w14:textId="77777777" w:rsidR="00CF7921" w:rsidRDefault="00CF7921">
      <w:pPr>
        <w:spacing w:line="40" w:lineRule="auto"/>
        <w:rPr>
          <w:color w:val="000000"/>
          <w:sz w:val="20"/>
          <w:szCs w:val="20"/>
        </w:rPr>
      </w:pPr>
    </w:p>
    <w:p w14:paraId="3DB5EA3A" w14:textId="77777777" w:rsidR="00CF7921" w:rsidRDefault="00D552A3">
      <w:pPr>
        <w:rPr>
          <w:color w:val="000000"/>
          <w:sz w:val="20"/>
          <w:szCs w:val="20"/>
        </w:rPr>
      </w:pPr>
      <w:r>
        <w:rPr>
          <w:rFonts w:ascii="Times" w:eastAsia="Times" w:hAnsi="Times" w:cs="Times"/>
          <w:color w:val="000000"/>
          <w:sz w:val="24"/>
          <w:szCs w:val="24"/>
        </w:rPr>
        <w:t>Stereoisomerism – definition, classification.</w:t>
      </w:r>
    </w:p>
    <w:p w14:paraId="06E78FE9" w14:textId="77777777" w:rsidR="00CF7921" w:rsidRDefault="00CF7921">
      <w:pPr>
        <w:spacing w:line="100" w:lineRule="auto"/>
        <w:rPr>
          <w:color w:val="000000"/>
          <w:sz w:val="20"/>
          <w:szCs w:val="20"/>
        </w:rPr>
      </w:pPr>
    </w:p>
    <w:p w14:paraId="7C889324" w14:textId="77777777" w:rsidR="00CF7921" w:rsidRDefault="00D552A3">
      <w:pPr>
        <w:spacing w:line="263" w:lineRule="auto"/>
        <w:jc w:val="both"/>
        <w:rPr>
          <w:color w:val="000000"/>
          <w:sz w:val="20"/>
          <w:szCs w:val="20"/>
        </w:rPr>
      </w:pPr>
      <w:r>
        <w:rPr>
          <w:rFonts w:ascii="Times" w:eastAsia="Times" w:hAnsi="Times" w:cs="Times"/>
          <w:i/>
          <w:color w:val="000000"/>
          <w:sz w:val="24"/>
          <w:szCs w:val="24"/>
        </w:rPr>
        <w:t>Optical isomerism</w:t>
      </w:r>
      <w:r>
        <w:rPr>
          <w:rFonts w:ascii="Times" w:eastAsia="Times" w:hAnsi="Times" w:cs="Times"/>
          <w:color w:val="000000"/>
          <w:sz w:val="24"/>
          <w:szCs w:val="24"/>
        </w:rPr>
        <w:t>: Optical activity, specific rotation, concept of chirality (</w:t>
      </w:r>
      <w:proofErr w:type="spellStart"/>
      <w:r>
        <w:rPr>
          <w:rFonts w:ascii="Times" w:eastAsia="Times" w:hAnsi="Times" w:cs="Times"/>
          <w:color w:val="000000"/>
          <w:sz w:val="24"/>
          <w:szCs w:val="24"/>
        </w:rPr>
        <w:t>upto</w:t>
      </w:r>
      <w:proofErr w:type="spellEnd"/>
      <w:r>
        <w:rPr>
          <w:rFonts w:ascii="Times" w:eastAsia="Times" w:hAnsi="Times" w:cs="Times"/>
          <w:color w:val="000000"/>
          <w:sz w:val="24"/>
          <w:szCs w:val="24"/>
        </w:rPr>
        <w:t xml:space="preserve"> two carbon</w:t>
      </w:r>
      <w:r>
        <w:rPr>
          <w:rFonts w:ascii="Times" w:eastAsia="Times" w:hAnsi="Times" w:cs="Times"/>
          <w:i/>
          <w:color w:val="000000"/>
          <w:sz w:val="24"/>
          <w:szCs w:val="24"/>
        </w:rPr>
        <w:t xml:space="preserve"> </w:t>
      </w:r>
      <w:r>
        <w:rPr>
          <w:rFonts w:ascii="Times" w:eastAsia="Times" w:hAnsi="Times" w:cs="Times"/>
          <w:color w:val="000000"/>
          <w:sz w:val="24"/>
          <w:szCs w:val="24"/>
        </w:rPr>
        <w:t xml:space="preserve">atoms). Configuration. </w:t>
      </w:r>
      <w:proofErr w:type="spellStart"/>
      <w:r>
        <w:rPr>
          <w:rFonts w:ascii="Times" w:eastAsia="Times" w:hAnsi="Times" w:cs="Times"/>
          <w:color w:val="000000"/>
          <w:sz w:val="24"/>
          <w:szCs w:val="24"/>
        </w:rPr>
        <w:t>Enantiomerism</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diastereomerism</w:t>
      </w:r>
      <w:proofErr w:type="spellEnd"/>
      <w:r>
        <w:rPr>
          <w:rFonts w:ascii="Times" w:eastAsia="Times" w:hAnsi="Times" w:cs="Times"/>
          <w:color w:val="000000"/>
          <w:sz w:val="24"/>
          <w:szCs w:val="24"/>
        </w:rPr>
        <w:t xml:space="preserve"> and meso compounds. Racemic mixture and methods of resolution. Asymmetric synthesis (partial and absolute). </w:t>
      </w:r>
      <w:proofErr w:type="spellStart"/>
      <w:r>
        <w:rPr>
          <w:rFonts w:ascii="Times" w:eastAsia="Times" w:hAnsi="Times" w:cs="Times"/>
          <w:color w:val="000000"/>
          <w:sz w:val="24"/>
          <w:szCs w:val="24"/>
        </w:rPr>
        <w:t>Threo</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erythro</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d</w:t>
      </w:r>
      <w:r>
        <w:rPr>
          <w:rFonts w:ascii="Times" w:eastAsia="Times" w:hAnsi="Times" w:cs="Times"/>
          <w:color w:val="000000"/>
          <w:sz w:val="24"/>
          <w:szCs w:val="24"/>
        </w:rPr>
        <w:t xml:space="preserve"> and </w:t>
      </w:r>
      <w:r>
        <w:rPr>
          <w:rFonts w:ascii="Times" w:eastAsia="Times" w:hAnsi="Times" w:cs="Times"/>
          <w:i/>
          <w:color w:val="000000"/>
          <w:sz w:val="24"/>
          <w:szCs w:val="24"/>
        </w:rPr>
        <w:t>l</w:t>
      </w:r>
      <w:r>
        <w:rPr>
          <w:rFonts w:ascii="Times" w:eastAsia="Times" w:hAnsi="Times" w:cs="Times"/>
          <w:color w:val="000000"/>
          <w:sz w:val="24"/>
          <w:szCs w:val="24"/>
        </w:rPr>
        <w:t xml:space="preserve"> designations; Cahn-Ingold-Prelog rules: R/ S notation (for </w:t>
      </w:r>
      <w:proofErr w:type="spellStart"/>
      <w:r>
        <w:rPr>
          <w:rFonts w:ascii="Times" w:eastAsia="Times" w:hAnsi="Times" w:cs="Times"/>
          <w:color w:val="000000"/>
          <w:sz w:val="24"/>
          <w:szCs w:val="24"/>
        </w:rPr>
        <w:t>upto</w:t>
      </w:r>
      <w:proofErr w:type="spellEnd"/>
      <w:r>
        <w:rPr>
          <w:rFonts w:ascii="Times" w:eastAsia="Times" w:hAnsi="Times" w:cs="Times"/>
          <w:color w:val="000000"/>
          <w:sz w:val="24"/>
          <w:szCs w:val="24"/>
        </w:rPr>
        <w:t xml:space="preserve"> 2 chiral carbon atoms).</w:t>
      </w:r>
    </w:p>
    <w:p w14:paraId="1E81C072" w14:textId="77777777" w:rsidR="00CF7921" w:rsidRDefault="00CF7921">
      <w:pPr>
        <w:spacing w:line="74" w:lineRule="auto"/>
        <w:rPr>
          <w:color w:val="000000"/>
          <w:sz w:val="20"/>
          <w:szCs w:val="20"/>
        </w:rPr>
      </w:pPr>
    </w:p>
    <w:p w14:paraId="72C08C55" w14:textId="77777777" w:rsidR="00CF7921" w:rsidRDefault="00D552A3">
      <w:pPr>
        <w:spacing w:line="232" w:lineRule="auto"/>
        <w:jc w:val="both"/>
        <w:rPr>
          <w:color w:val="000000"/>
          <w:sz w:val="20"/>
          <w:szCs w:val="20"/>
        </w:rPr>
      </w:pPr>
      <w:r>
        <w:rPr>
          <w:rFonts w:ascii="Times" w:eastAsia="Times" w:hAnsi="Times" w:cs="Times"/>
          <w:i/>
          <w:color w:val="000000"/>
          <w:sz w:val="24"/>
          <w:szCs w:val="24"/>
        </w:rPr>
        <w:t>Geometrical isomerism: cis–trans</w:t>
      </w:r>
      <w:r>
        <w:rPr>
          <w:rFonts w:ascii="Times" w:eastAsia="Times" w:hAnsi="Times" w:cs="Times"/>
          <w:color w:val="000000"/>
          <w:sz w:val="24"/>
          <w:szCs w:val="24"/>
        </w:rPr>
        <w:t>,</w:t>
      </w:r>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syn</w:t>
      </w:r>
      <w:proofErr w:type="spellEnd"/>
      <w:r>
        <w:rPr>
          <w:rFonts w:ascii="Times" w:eastAsia="Times" w:hAnsi="Times" w:cs="Times"/>
          <w:i/>
          <w:color w:val="000000"/>
          <w:sz w:val="24"/>
          <w:szCs w:val="24"/>
        </w:rPr>
        <w:t xml:space="preserve">-anti </w:t>
      </w:r>
      <w:r>
        <w:rPr>
          <w:rFonts w:ascii="Times" w:eastAsia="Times" w:hAnsi="Times" w:cs="Times"/>
          <w:color w:val="000000"/>
          <w:sz w:val="24"/>
          <w:szCs w:val="24"/>
        </w:rPr>
        <w:t xml:space="preserve">and E/Z nomenclature (for </w:t>
      </w:r>
      <w:proofErr w:type="spellStart"/>
      <w:r>
        <w:rPr>
          <w:rFonts w:ascii="Times" w:eastAsia="Times" w:hAnsi="Times" w:cs="Times"/>
          <w:color w:val="000000"/>
          <w:sz w:val="24"/>
          <w:szCs w:val="24"/>
        </w:rPr>
        <w:t>upto</w:t>
      </w:r>
      <w:proofErr w:type="spellEnd"/>
      <w:r>
        <w:rPr>
          <w:rFonts w:ascii="Times" w:eastAsia="Times" w:hAnsi="Times" w:cs="Times"/>
          <w:color w:val="000000"/>
          <w:sz w:val="24"/>
          <w:szCs w:val="24"/>
        </w:rPr>
        <w:t xml:space="preserve"> two C=C</w:t>
      </w:r>
      <w:r>
        <w:rPr>
          <w:rFonts w:ascii="Times" w:eastAsia="Times" w:hAnsi="Times" w:cs="Times"/>
          <w:i/>
          <w:color w:val="000000"/>
          <w:sz w:val="24"/>
          <w:szCs w:val="24"/>
        </w:rPr>
        <w:t xml:space="preserve"> </w:t>
      </w:r>
      <w:r>
        <w:rPr>
          <w:rFonts w:ascii="Times" w:eastAsia="Times" w:hAnsi="Times" w:cs="Times"/>
          <w:color w:val="000000"/>
          <w:sz w:val="24"/>
          <w:szCs w:val="24"/>
        </w:rPr>
        <w:t>systems) with C.I.P rules. Methods of distinguishing geometrical isomers.</w:t>
      </w:r>
    </w:p>
    <w:p w14:paraId="5FD49E8D" w14:textId="77777777" w:rsidR="00CF7921" w:rsidRDefault="00CF7921">
      <w:pPr>
        <w:spacing w:line="102" w:lineRule="auto"/>
        <w:rPr>
          <w:color w:val="000000"/>
          <w:sz w:val="20"/>
          <w:szCs w:val="20"/>
        </w:rPr>
      </w:pPr>
    </w:p>
    <w:p w14:paraId="7AD362DB" w14:textId="77777777" w:rsidR="00CF7921" w:rsidRDefault="00D552A3">
      <w:pPr>
        <w:spacing w:line="263" w:lineRule="auto"/>
        <w:rPr>
          <w:color w:val="000000"/>
          <w:sz w:val="20"/>
          <w:szCs w:val="20"/>
        </w:rPr>
      </w:pPr>
      <w:r>
        <w:rPr>
          <w:rFonts w:ascii="Times" w:eastAsia="Times" w:hAnsi="Times" w:cs="Times"/>
          <w:i/>
          <w:color w:val="000000"/>
          <w:sz w:val="24"/>
          <w:szCs w:val="24"/>
        </w:rPr>
        <w:t xml:space="preserve">Conformational analysis: </w:t>
      </w:r>
      <w:r>
        <w:rPr>
          <w:rFonts w:ascii="Times" w:eastAsia="Times" w:hAnsi="Times" w:cs="Times"/>
          <w:color w:val="000000"/>
          <w:sz w:val="24"/>
          <w:szCs w:val="24"/>
        </w:rPr>
        <w:t>Conformational analysis with respect to ethane, butane and</w:t>
      </w:r>
      <w:r>
        <w:rPr>
          <w:rFonts w:ascii="Times" w:eastAsia="Times" w:hAnsi="Times" w:cs="Times"/>
          <w:i/>
          <w:color w:val="000000"/>
          <w:sz w:val="24"/>
          <w:szCs w:val="24"/>
        </w:rPr>
        <w:t xml:space="preserve"> </w:t>
      </w:r>
      <w:r>
        <w:rPr>
          <w:rFonts w:ascii="Times" w:eastAsia="Times" w:hAnsi="Times" w:cs="Times"/>
          <w:color w:val="000000"/>
          <w:sz w:val="24"/>
          <w:szCs w:val="24"/>
        </w:rPr>
        <w:t>cyclohexane. Relative stability and energy diagrams. Interconversion of Wedge formula, Newman, Sawhorse and Fischer projection formulae. Chair, boat and twist boat forms of cyclohexane with energy diagrams. Conformation of methyl cyclohexane. Origin of ring strain in cyclic systems. Baeyer’s strain theory.</w:t>
      </w:r>
    </w:p>
    <w:p w14:paraId="1A847162" w14:textId="77777777" w:rsidR="00CF7921" w:rsidRDefault="00CF7921">
      <w:pPr>
        <w:spacing w:line="333" w:lineRule="auto"/>
        <w:rPr>
          <w:color w:val="000000"/>
          <w:sz w:val="20"/>
          <w:szCs w:val="20"/>
        </w:rPr>
      </w:pPr>
    </w:p>
    <w:p w14:paraId="65FE7FF6" w14:textId="77777777" w:rsidR="00CF7921" w:rsidRDefault="00D552A3">
      <w:pPr>
        <w:tabs>
          <w:tab w:val="left" w:pos="8140"/>
        </w:tabs>
        <w:rPr>
          <w:color w:val="000000"/>
          <w:sz w:val="20"/>
          <w:szCs w:val="20"/>
        </w:rPr>
      </w:pPr>
      <w:r>
        <w:rPr>
          <w:rFonts w:ascii="Times" w:eastAsia="Times" w:hAnsi="Times" w:cs="Times"/>
          <w:b/>
          <w:color w:val="000000"/>
          <w:sz w:val="24"/>
          <w:szCs w:val="24"/>
        </w:rPr>
        <w:t>Unit 3: Aliphatic Hydrocarbons and Alkyl Halides</w:t>
      </w:r>
      <w:r>
        <w:rPr>
          <w:color w:val="000000"/>
          <w:sz w:val="20"/>
          <w:szCs w:val="20"/>
        </w:rPr>
        <w:tab/>
      </w:r>
      <w:r>
        <w:rPr>
          <w:rFonts w:ascii="Times" w:eastAsia="Times" w:hAnsi="Times" w:cs="Times"/>
          <w:b/>
          <w:color w:val="000000"/>
          <w:sz w:val="23"/>
          <w:szCs w:val="23"/>
        </w:rPr>
        <w:t>(12 Hrs)</w:t>
      </w:r>
    </w:p>
    <w:p w14:paraId="6F7FE585" w14:textId="77777777" w:rsidR="00CF7921" w:rsidRDefault="00CF7921">
      <w:pPr>
        <w:spacing w:line="99" w:lineRule="auto"/>
        <w:rPr>
          <w:color w:val="000000"/>
          <w:sz w:val="20"/>
          <w:szCs w:val="20"/>
        </w:rPr>
      </w:pPr>
    </w:p>
    <w:p w14:paraId="18950166" w14:textId="77777777" w:rsidR="00CF7921" w:rsidRDefault="00D552A3">
      <w:pPr>
        <w:spacing w:line="233" w:lineRule="auto"/>
        <w:jc w:val="both"/>
        <w:rPr>
          <w:color w:val="000000"/>
          <w:sz w:val="20"/>
          <w:szCs w:val="20"/>
        </w:rPr>
      </w:pPr>
      <w:r>
        <w:rPr>
          <w:rFonts w:ascii="Times" w:eastAsia="Times" w:hAnsi="Times" w:cs="Times"/>
          <w:i/>
          <w:color w:val="000000"/>
          <w:sz w:val="24"/>
          <w:szCs w:val="24"/>
        </w:rPr>
        <w:t xml:space="preserve">Alkanes: </w:t>
      </w:r>
      <w:r>
        <w:rPr>
          <w:rFonts w:ascii="Times" w:eastAsia="Times" w:hAnsi="Times" w:cs="Times"/>
          <w:color w:val="000000"/>
          <w:sz w:val="24"/>
          <w:szCs w:val="24"/>
        </w:rPr>
        <w:t xml:space="preserve">Preparation - catalytic hydrogenation, </w:t>
      </w:r>
      <w:proofErr w:type="spellStart"/>
      <w:r>
        <w:rPr>
          <w:rFonts w:ascii="Times" w:eastAsia="Times" w:hAnsi="Times" w:cs="Times"/>
          <w:color w:val="000000"/>
          <w:sz w:val="24"/>
          <w:szCs w:val="24"/>
        </w:rPr>
        <w:t>Wurtz</w:t>
      </w:r>
      <w:proofErr w:type="spellEnd"/>
      <w:r>
        <w:rPr>
          <w:rFonts w:ascii="Times" w:eastAsia="Times" w:hAnsi="Times" w:cs="Times"/>
          <w:color w:val="000000"/>
          <w:sz w:val="24"/>
          <w:szCs w:val="24"/>
        </w:rPr>
        <w:t xml:space="preserve"> reaction, </w:t>
      </w:r>
      <w:proofErr w:type="spellStart"/>
      <w:r>
        <w:rPr>
          <w:rFonts w:ascii="Times" w:eastAsia="Times" w:hAnsi="Times" w:cs="Times"/>
          <w:color w:val="000000"/>
          <w:sz w:val="24"/>
          <w:szCs w:val="24"/>
        </w:rPr>
        <w:t>Wurtz-Fittig</w:t>
      </w:r>
      <w:proofErr w:type="spellEnd"/>
      <w:r>
        <w:rPr>
          <w:rFonts w:ascii="Times" w:eastAsia="Times" w:hAnsi="Times" w:cs="Times"/>
          <w:color w:val="000000"/>
          <w:sz w:val="24"/>
          <w:szCs w:val="24"/>
        </w:rPr>
        <w:t xml:space="preserve"> reaction, from</w:t>
      </w:r>
      <w:r>
        <w:rPr>
          <w:rFonts w:ascii="Times" w:eastAsia="Times" w:hAnsi="Times" w:cs="Times"/>
          <w:i/>
          <w:color w:val="000000"/>
          <w:sz w:val="24"/>
          <w:szCs w:val="24"/>
        </w:rPr>
        <w:t xml:space="preserve"> </w:t>
      </w:r>
      <w:r>
        <w:rPr>
          <w:rFonts w:ascii="Times" w:eastAsia="Times" w:hAnsi="Times" w:cs="Times"/>
          <w:color w:val="000000"/>
          <w:sz w:val="24"/>
          <w:szCs w:val="24"/>
        </w:rPr>
        <w:t>Grignard reagent. Reactions - free radical substitution - halogenation.</w:t>
      </w:r>
    </w:p>
    <w:p w14:paraId="2763770E" w14:textId="77777777" w:rsidR="00CF7921" w:rsidRDefault="00CF7921">
      <w:pPr>
        <w:spacing w:line="100" w:lineRule="auto"/>
        <w:rPr>
          <w:color w:val="000000"/>
          <w:sz w:val="20"/>
          <w:szCs w:val="20"/>
        </w:rPr>
      </w:pPr>
    </w:p>
    <w:p w14:paraId="2DDB1520" w14:textId="77777777" w:rsidR="00CF7921" w:rsidRDefault="00D552A3">
      <w:pPr>
        <w:spacing w:line="242" w:lineRule="auto"/>
        <w:jc w:val="both"/>
        <w:rPr>
          <w:color w:val="000000"/>
          <w:sz w:val="20"/>
          <w:szCs w:val="20"/>
        </w:rPr>
      </w:pPr>
      <w:r>
        <w:rPr>
          <w:rFonts w:ascii="Times" w:eastAsia="Times" w:hAnsi="Times" w:cs="Times"/>
          <w:i/>
          <w:color w:val="000000"/>
          <w:sz w:val="24"/>
          <w:szCs w:val="24"/>
        </w:rPr>
        <w:t xml:space="preserve">Alkenes: </w:t>
      </w:r>
      <w:r>
        <w:rPr>
          <w:rFonts w:ascii="Times" w:eastAsia="Times" w:hAnsi="Times" w:cs="Times"/>
          <w:color w:val="000000"/>
          <w:sz w:val="24"/>
          <w:szCs w:val="24"/>
        </w:rPr>
        <w:t>Preparation - Elimination reactions - mechanism of E1 and E2 reactions.</w:t>
      </w:r>
      <w:r>
        <w:rPr>
          <w:rFonts w:ascii="Times" w:eastAsia="Times" w:hAnsi="Times" w:cs="Times"/>
          <w:i/>
          <w:color w:val="000000"/>
          <w:sz w:val="24"/>
          <w:szCs w:val="24"/>
        </w:rPr>
        <w:t xml:space="preserve"> </w:t>
      </w:r>
      <w:r>
        <w:rPr>
          <w:rFonts w:ascii="Times" w:eastAsia="Times" w:hAnsi="Times" w:cs="Times"/>
          <w:color w:val="000000"/>
          <w:sz w:val="24"/>
          <w:szCs w:val="24"/>
        </w:rPr>
        <w:t>Dehydration of alkenes and dehydrohalogenation of alkyl halides (</w:t>
      </w:r>
      <w:proofErr w:type="spellStart"/>
      <w:r>
        <w:rPr>
          <w:rFonts w:ascii="Times" w:eastAsia="Times" w:hAnsi="Times" w:cs="Times"/>
          <w:color w:val="000000"/>
          <w:sz w:val="24"/>
          <w:szCs w:val="24"/>
        </w:rPr>
        <w:t>Saytzeff’s</w:t>
      </w:r>
      <w:proofErr w:type="spellEnd"/>
      <w:r>
        <w:rPr>
          <w:rFonts w:ascii="Times" w:eastAsia="Times" w:hAnsi="Times" w:cs="Times"/>
          <w:color w:val="000000"/>
          <w:sz w:val="24"/>
          <w:szCs w:val="24"/>
        </w:rPr>
        <w:t xml:space="preserve"> and Hofmann’s rules). Reactions - </w:t>
      </w:r>
      <w:r>
        <w:rPr>
          <w:rFonts w:ascii="Times" w:eastAsia="Times" w:hAnsi="Times" w:cs="Times"/>
          <w:i/>
          <w:color w:val="000000"/>
          <w:sz w:val="24"/>
          <w:szCs w:val="24"/>
        </w:rPr>
        <w:t>cis</w:t>
      </w:r>
      <w:r>
        <w:rPr>
          <w:rFonts w:ascii="Times" w:eastAsia="Times" w:hAnsi="Times" w:cs="Times"/>
          <w:color w:val="000000"/>
          <w:sz w:val="24"/>
          <w:szCs w:val="24"/>
        </w:rPr>
        <w:t>-addition (alkaline KMnO</w:t>
      </w:r>
      <w:r>
        <w:rPr>
          <w:rFonts w:ascii="Times" w:eastAsia="Times" w:hAnsi="Times" w:cs="Times"/>
          <w:color w:val="000000"/>
          <w:sz w:val="32"/>
          <w:szCs w:val="32"/>
          <w:vertAlign w:val="subscript"/>
        </w:rPr>
        <w:t>4</w:t>
      </w:r>
      <w:r>
        <w:rPr>
          <w:rFonts w:ascii="Times" w:eastAsia="Times" w:hAnsi="Times" w:cs="Times"/>
          <w:color w:val="000000"/>
          <w:sz w:val="24"/>
          <w:szCs w:val="24"/>
        </w:rPr>
        <w:t xml:space="preserve">) and </w:t>
      </w:r>
      <w:r>
        <w:rPr>
          <w:rFonts w:ascii="Times" w:eastAsia="Times" w:hAnsi="Times" w:cs="Times"/>
          <w:i/>
          <w:color w:val="000000"/>
          <w:sz w:val="24"/>
          <w:szCs w:val="24"/>
        </w:rPr>
        <w:t>trans</w:t>
      </w:r>
      <w:r>
        <w:rPr>
          <w:rFonts w:ascii="Times" w:eastAsia="Times" w:hAnsi="Times" w:cs="Times"/>
          <w:color w:val="000000"/>
          <w:sz w:val="24"/>
          <w:szCs w:val="24"/>
        </w:rPr>
        <w:t>-addition (bromine). Addition of HX (</w:t>
      </w:r>
      <w:proofErr w:type="spellStart"/>
      <w:r>
        <w:rPr>
          <w:rFonts w:ascii="Times" w:eastAsia="Times" w:hAnsi="Times" w:cs="Times"/>
          <w:color w:val="000000"/>
          <w:sz w:val="24"/>
          <w:szCs w:val="24"/>
        </w:rPr>
        <w:t>Markownikoff’s</w:t>
      </w:r>
      <w:proofErr w:type="spellEnd"/>
      <w:r>
        <w:rPr>
          <w:rFonts w:ascii="Times" w:eastAsia="Times" w:hAnsi="Times" w:cs="Times"/>
          <w:color w:val="000000"/>
          <w:sz w:val="24"/>
          <w:szCs w:val="24"/>
        </w:rPr>
        <w:t xml:space="preserve"> and anti-</w:t>
      </w:r>
      <w:proofErr w:type="spellStart"/>
      <w:r>
        <w:rPr>
          <w:rFonts w:ascii="Times" w:eastAsia="Times" w:hAnsi="Times" w:cs="Times"/>
          <w:color w:val="000000"/>
          <w:sz w:val="24"/>
          <w:szCs w:val="24"/>
        </w:rPr>
        <w:t>Markownikoff’s</w:t>
      </w:r>
      <w:proofErr w:type="spellEnd"/>
      <w:r>
        <w:rPr>
          <w:rFonts w:ascii="Times" w:eastAsia="Times" w:hAnsi="Times" w:cs="Times"/>
          <w:color w:val="000000"/>
          <w:sz w:val="24"/>
          <w:szCs w:val="24"/>
        </w:rPr>
        <w:t xml:space="preserve"> addition with mechanisms), Hydration, Ozonolysis.</w:t>
      </w:r>
    </w:p>
    <w:p w14:paraId="48C63993" w14:textId="77777777" w:rsidR="00CF7921" w:rsidRDefault="00CF7921">
      <w:pPr>
        <w:spacing w:line="200" w:lineRule="auto"/>
        <w:rPr>
          <w:color w:val="000000"/>
          <w:sz w:val="20"/>
          <w:szCs w:val="20"/>
        </w:rPr>
      </w:pPr>
    </w:p>
    <w:p w14:paraId="779BAB25" w14:textId="77777777" w:rsidR="00CF7921" w:rsidRDefault="00CF7921">
      <w:pPr>
        <w:spacing w:line="384" w:lineRule="auto"/>
        <w:rPr>
          <w:color w:val="000000"/>
          <w:sz w:val="20"/>
          <w:szCs w:val="20"/>
        </w:rPr>
      </w:pPr>
    </w:p>
    <w:p w14:paraId="2A01961D" w14:textId="77777777" w:rsidR="00CF7921" w:rsidRDefault="00D552A3">
      <w:pPr>
        <w:ind w:left="8800"/>
        <w:rPr>
          <w:color w:val="000000"/>
          <w:sz w:val="20"/>
          <w:szCs w:val="20"/>
        </w:rPr>
      </w:pPr>
      <w:r>
        <w:rPr>
          <w:rFonts w:ascii="Arial" w:eastAsia="Arial" w:hAnsi="Arial" w:cs="Arial"/>
          <w:color w:val="000000"/>
          <w:sz w:val="19"/>
          <w:szCs w:val="19"/>
        </w:rPr>
        <w:t>24</w:t>
      </w:r>
    </w:p>
    <w:p w14:paraId="19E8B120" w14:textId="77777777" w:rsidR="00CF7921" w:rsidRDefault="00CF7921">
      <w:pPr>
        <w:sectPr w:rsidR="00CF7921">
          <w:pgSz w:w="11900" w:h="16840"/>
          <w:pgMar w:top="877" w:right="1440" w:bottom="476" w:left="1440" w:header="0" w:footer="0" w:gutter="0"/>
          <w:cols w:space="720" w:equalWidth="0">
            <w:col w:w="9360"/>
          </w:cols>
        </w:sectPr>
      </w:pPr>
    </w:p>
    <w:p w14:paraId="0EDFE342" w14:textId="77777777" w:rsidR="00CF7921" w:rsidRDefault="00D552A3">
      <w:pPr>
        <w:rPr>
          <w:color w:val="000000"/>
          <w:sz w:val="20"/>
          <w:szCs w:val="20"/>
        </w:rPr>
      </w:pPr>
      <w:bookmarkStart w:id="24" w:name="bookmark=id.3whwml4" w:colFirst="0" w:colLast="0"/>
      <w:bookmarkEnd w:id="24"/>
      <w:r>
        <w:rPr>
          <w:rFonts w:ascii="Helvetica Neue" w:eastAsia="Helvetica Neue" w:hAnsi="Helvetica Neue" w:cs="Helvetica Neue"/>
          <w:noProof/>
          <w:color w:val="000000"/>
          <w:sz w:val="24"/>
          <w:szCs w:val="24"/>
        </w:rPr>
        <w:lastRenderedPageBreak/>
        <w:drawing>
          <wp:anchor distT="0" distB="0" distL="0" distR="0" simplePos="0" relativeHeight="251897856" behindDoc="0" locked="0" layoutInCell="1" hidden="0" allowOverlap="1" wp14:anchorId="63C96EBF" wp14:editId="41AA70F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E1E0B28" w14:textId="77777777" w:rsidR="00CF7921" w:rsidRDefault="00CF7921">
      <w:pPr>
        <w:spacing w:line="259" w:lineRule="auto"/>
        <w:rPr>
          <w:color w:val="000000"/>
          <w:sz w:val="20"/>
          <w:szCs w:val="20"/>
        </w:rPr>
      </w:pPr>
    </w:p>
    <w:p w14:paraId="219ECF81" w14:textId="77777777" w:rsidR="00CF7921" w:rsidRDefault="00D552A3">
      <w:pPr>
        <w:spacing w:line="235" w:lineRule="auto"/>
        <w:jc w:val="both"/>
        <w:rPr>
          <w:color w:val="000000"/>
          <w:sz w:val="20"/>
          <w:szCs w:val="20"/>
        </w:rPr>
      </w:pPr>
      <w:r>
        <w:rPr>
          <w:rFonts w:ascii="Times" w:eastAsia="Times" w:hAnsi="Times" w:cs="Times"/>
          <w:i/>
          <w:color w:val="000000"/>
          <w:sz w:val="24"/>
          <w:szCs w:val="24"/>
        </w:rPr>
        <w:t xml:space="preserve">Alkynes: </w:t>
      </w:r>
      <w:r>
        <w:rPr>
          <w:rFonts w:ascii="Times" w:eastAsia="Times" w:hAnsi="Times" w:cs="Times"/>
          <w:color w:val="000000"/>
          <w:sz w:val="24"/>
          <w:szCs w:val="24"/>
        </w:rPr>
        <w:t>Preparation - Acetylene from CaC</w:t>
      </w:r>
      <w:r>
        <w:rPr>
          <w:rFonts w:ascii="Times" w:eastAsia="Times" w:hAnsi="Times" w:cs="Times"/>
          <w:color w:val="000000"/>
          <w:sz w:val="32"/>
          <w:szCs w:val="32"/>
          <w:vertAlign w:val="subscript"/>
        </w:rPr>
        <w:t>2</w:t>
      </w:r>
      <w:r>
        <w:rPr>
          <w:rFonts w:ascii="Times" w:eastAsia="Times" w:hAnsi="Times" w:cs="Times"/>
          <w:i/>
          <w:color w:val="000000"/>
          <w:sz w:val="24"/>
          <w:szCs w:val="24"/>
        </w:rPr>
        <w:t xml:space="preserve"> </w:t>
      </w:r>
      <w:r>
        <w:rPr>
          <w:rFonts w:ascii="Times" w:eastAsia="Times" w:hAnsi="Times" w:cs="Times"/>
          <w:color w:val="000000"/>
          <w:sz w:val="24"/>
          <w:szCs w:val="24"/>
        </w:rPr>
        <w:t>and conversion into higher alkynes; by</w:t>
      </w:r>
      <w:r>
        <w:rPr>
          <w:rFonts w:ascii="Times" w:eastAsia="Times" w:hAnsi="Times" w:cs="Times"/>
          <w:i/>
          <w:color w:val="000000"/>
          <w:sz w:val="24"/>
          <w:szCs w:val="24"/>
        </w:rPr>
        <w:t xml:space="preserve"> </w:t>
      </w:r>
      <w:r>
        <w:rPr>
          <w:rFonts w:ascii="Times" w:eastAsia="Times" w:hAnsi="Times" w:cs="Times"/>
          <w:color w:val="000000"/>
          <w:sz w:val="24"/>
          <w:szCs w:val="24"/>
        </w:rPr>
        <w:t>dehalogenation of tetra halides and dehydrohalogenation of vicinal dihalides. Reactions - Acidity of alkynes, formation of metal acetylides, alkylation of terminal alkynes and conversion into higher alkynes, addition of bromine and alkaline KMnO</w:t>
      </w:r>
      <w:r>
        <w:rPr>
          <w:rFonts w:ascii="Times" w:eastAsia="Times" w:hAnsi="Times" w:cs="Times"/>
          <w:color w:val="000000"/>
          <w:sz w:val="32"/>
          <w:szCs w:val="32"/>
          <w:vertAlign w:val="subscript"/>
        </w:rPr>
        <w:t>4</w:t>
      </w:r>
      <w:r>
        <w:rPr>
          <w:rFonts w:ascii="Times" w:eastAsia="Times" w:hAnsi="Times" w:cs="Times"/>
          <w:color w:val="000000"/>
          <w:sz w:val="24"/>
          <w:szCs w:val="24"/>
        </w:rPr>
        <w:t>.</w:t>
      </w:r>
    </w:p>
    <w:p w14:paraId="648B56C3" w14:textId="77777777" w:rsidR="00CF7921" w:rsidRDefault="00CF7921">
      <w:pPr>
        <w:spacing w:line="89" w:lineRule="auto"/>
        <w:rPr>
          <w:color w:val="000000"/>
          <w:sz w:val="20"/>
          <w:szCs w:val="20"/>
        </w:rPr>
      </w:pPr>
    </w:p>
    <w:p w14:paraId="508C5AF1" w14:textId="77777777" w:rsidR="00CF7921" w:rsidRDefault="00D552A3">
      <w:pPr>
        <w:spacing w:line="221" w:lineRule="auto"/>
        <w:jc w:val="both"/>
        <w:rPr>
          <w:color w:val="000000"/>
          <w:sz w:val="20"/>
          <w:szCs w:val="20"/>
        </w:rPr>
      </w:pPr>
      <w:r>
        <w:rPr>
          <w:rFonts w:ascii="Times" w:eastAsia="Times" w:hAnsi="Times" w:cs="Times"/>
          <w:i/>
          <w:color w:val="000000"/>
          <w:sz w:val="24"/>
          <w:szCs w:val="24"/>
        </w:rPr>
        <w:t xml:space="preserve">Alkyl Halides: </w:t>
      </w:r>
      <w:r>
        <w:rPr>
          <w:rFonts w:ascii="Times" w:eastAsia="Times" w:hAnsi="Times" w:cs="Times"/>
          <w:color w:val="000000"/>
          <w:sz w:val="24"/>
          <w:szCs w:val="24"/>
        </w:rPr>
        <w:t>Preparation - From alkenes and alcohols. Reactions - Types of aliphatic</w:t>
      </w:r>
      <w:r>
        <w:rPr>
          <w:rFonts w:ascii="Times" w:eastAsia="Times" w:hAnsi="Times" w:cs="Times"/>
          <w:i/>
          <w:color w:val="000000"/>
          <w:sz w:val="24"/>
          <w:szCs w:val="24"/>
        </w:rPr>
        <w:t xml:space="preserve"> </w:t>
      </w:r>
      <w:r>
        <w:rPr>
          <w:rFonts w:ascii="Times" w:eastAsia="Times" w:hAnsi="Times" w:cs="Times"/>
          <w:color w:val="000000"/>
          <w:sz w:val="24"/>
          <w:szCs w:val="24"/>
        </w:rPr>
        <w:t>nucleophilic substitution reactions - S</w:t>
      </w:r>
      <w:r>
        <w:rPr>
          <w:rFonts w:ascii="Times" w:eastAsia="Times" w:hAnsi="Times" w:cs="Times"/>
          <w:color w:val="000000"/>
          <w:sz w:val="32"/>
          <w:szCs w:val="32"/>
          <w:vertAlign w:val="subscript"/>
        </w:rPr>
        <w:t>N</w:t>
      </w:r>
      <w:r>
        <w:rPr>
          <w:rFonts w:ascii="Times" w:eastAsia="Times" w:hAnsi="Times" w:cs="Times"/>
          <w:color w:val="000000"/>
          <w:sz w:val="32"/>
          <w:szCs w:val="32"/>
          <w:vertAlign w:val="superscript"/>
        </w:rPr>
        <w:t>1</w:t>
      </w:r>
      <w:r>
        <w:rPr>
          <w:rFonts w:ascii="Times" w:eastAsia="Times" w:hAnsi="Times" w:cs="Times"/>
          <w:color w:val="000000"/>
          <w:sz w:val="24"/>
          <w:szCs w:val="24"/>
        </w:rPr>
        <w:t>and S</w:t>
      </w:r>
      <w:r>
        <w:rPr>
          <w:rFonts w:ascii="Times" w:eastAsia="Times" w:hAnsi="Times" w:cs="Times"/>
          <w:color w:val="000000"/>
          <w:sz w:val="32"/>
          <w:szCs w:val="32"/>
          <w:vertAlign w:val="subscript"/>
        </w:rPr>
        <w:t>N</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mechanisms with stereochemical aspects and effects of substrate structure, solvent, nucleophile and leaving group.</w:t>
      </w:r>
    </w:p>
    <w:p w14:paraId="3389C32B" w14:textId="77777777" w:rsidR="00CF7921" w:rsidRDefault="00CF7921">
      <w:pPr>
        <w:spacing w:line="106" w:lineRule="auto"/>
        <w:rPr>
          <w:color w:val="000000"/>
          <w:sz w:val="20"/>
          <w:szCs w:val="20"/>
        </w:rPr>
      </w:pPr>
    </w:p>
    <w:p w14:paraId="47110683" w14:textId="77777777" w:rsidR="00CF7921" w:rsidRDefault="00D552A3">
      <w:pPr>
        <w:spacing w:line="232" w:lineRule="auto"/>
        <w:jc w:val="both"/>
        <w:rPr>
          <w:color w:val="000000"/>
          <w:sz w:val="20"/>
          <w:szCs w:val="20"/>
        </w:rPr>
      </w:pPr>
      <w:r>
        <w:rPr>
          <w:rFonts w:ascii="Times" w:eastAsia="Times" w:hAnsi="Times" w:cs="Times"/>
          <w:color w:val="000000"/>
          <w:sz w:val="24"/>
          <w:szCs w:val="24"/>
        </w:rPr>
        <w:t>Organometallic compounds of Mg (</w:t>
      </w:r>
      <w:r>
        <w:rPr>
          <w:rFonts w:ascii="Times" w:eastAsia="Times" w:hAnsi="Times" w:cs="Times"/>
          <w:i/>
          <w:color w:val="000000"/>
          <w:sz w:val="24"/>
          <w:szCs w:val="24"/>
        </w:rPr>
        <w:t>Grignard reagents</w:t>
      </w:r>
      <w:r>
        <w:rPr>
          <w:rFonts w:ascii="Times" w:eastAsia="Times" w:hAnsi="Times" w:cs="Times"/>
          <w:color w:val="000000"/>
          <w:sz w:val="24"/>
          <w:szCs w:val="24"/>
        </w:rPr>
        <w:t>) – Formation, structure and important reactions/synthetic applications.</w:t>
      </w:r>
    </w:p>
    <w:p w14:paraId="7333AAC6" w14:textId="77777777" w:rsidR="00CF7921" w:rsidRDefault="00CF7921">
      <w:pPr>
        <w:spacing w:line="359" w:lineRule="auto"/>
        <w:rPr>
          <w:color w:val="000000"/>
          <w:sz w:val="20"/>
          <w:szCs w:val="20"/>
        </w:rPr>
      </w:pPr>
    </w:p>
    <w:p w14:paraId="202B704F" w14:textId="77777777" w:rsidR="00CF7921" w:rsidRDefault="00D552A3">
      <w:pPr>
        <w:tabs>
          <w:tab w:val="left" w:pos="8000"/>
        </w:tabs>
        <w:rPr>
          <w:color w:val="000000"/>
          <w:sz w:val="20"/>
          <w:szCs w:val="20"/>
        </w:rPr>
      </w:pPr>
      <w:r>
        <w:rPr>
          <w:rFonts w:ascii="Times" w:eastAsia="Times" w:hAnsi="Times" w:cs="Times"/>
          <w:b/>
          <w:color w:val="000000"/>
          <w:sz w:val="24"/>
          <w:szCs w:val="24"/>
        </w:rPr>
        <w:t>Unit 4: Aromatic Hydrocarbons and Aryl Halides</w:t>
      </w:r>
      <w:r>
        <w:rPr>
          <w:color w:val="000000"/>
          <w:sz w:val="20"/>
          <w:szCs w:val="20"/>
        </w:rPr>
        <w:tab/>
      </w:r>
      <w:r>
        <w:rPr>
          <w:rFonts w:ascii="Times" w:eastAsia="Times" w:hAnsi="Times" w:cs="Times"/>
          <w:b/>
          <w:color w:val="000000"/>
          <w:sz w:val="24"/>
          <w:szCs w:val="24"/>
        </w:rPr>
        <w:t>(15 Hrs)</w:t>
      </w:r>
    </w:p>
    <w:p w14:paraId="3D803C46" w14:textId="77777777" w:rsidR="00CF7921" w:rsidRDefault="00CF7921">
      <w:pPr>
        <w:spacing w:line="101" w:lineRule="auto"/>
        <w:rPr>
          <w:color w:val="000000"/>
          <w:sz w:val="20"/>
          <w:szCs w:val="20"/>
        </w:rPr>
      </w:pPr>
    </w:p>
    <w:p w14:paraId="7B951E65" w14:textId="77777777" w:rsidR="00CF7921" w:rsidRDefault="00D552A3">
      <w:pPr>
        <w:spacing w:line="249" w:lineRule="auto"/>
        <w:ind w:firstLine="60"/>
        <w:jc w:val="both"/>
        <w:rPr>
          <w:color w:val="000000"/>
          <w:sz w:val="20"/>
          <w:szCs w:val="20"/>
        </w:rPr>
      </w:pPr>
      <w:proofErr w:type="gramStart"/>
      <w:r>
        <w:rPr>
          <w:rFonts w:ascii="Times" w:eastAsia="Times" w:hAnsi="Times" w:cs="Times"/>
          <w:i/>
          <w:color w:val="000000"/>
          <w:sz w:val="24"/>
          <w:szCs w:val="24"/>
        </w:rPr>
        <w:t>Aromaticity :</w:t>
      </w:r>
      <w:proofErr w:type="gramEnd"/>
      <w:r>
        <w:rPr>
          <w:rFonts w:ascii="Times" w:eastAsia="Times" w:hAnsi="Times" w:cs="Times"/>
          <w:i/>
          <w:color w:val="000000"/>
          <w:sz w:val="24"/>
          <w:szCs w:val="24"/>
        </w:rPr>
        <w:t xml:space="preserve"> </w:t>
      </w:r>
      <w:r>
        <w:rPr>
          <w:rFonts w:ascii="Times" w:eastAsia="Times" w:hAnsi="Times" w:cs="Times"/>
          <w:color w:val="000000"/>
          <w:sz w:val="24"/>
          <w:szCs w:val="24"/>
        </w:rPr>
        <w:t xml:space="preserve">Definition, </w:t>
      </w:r>
      <w:proofErr w:type="spellStart"/>
      <w:r>
        <w:rPr>
          <w:rFonts w:ascii="Times" w:eastAsia="Times" w:hAnsi="Times" w:cs="Times"/>
          <w:color w:val="000000"/>
          <w:sz w:val="24"/>
          <w:szCs w:val="24"/>
        </w:rPr>
        <w:t>Hückel’s</w:t>
      </w:r>
      <w:proofErr w:type="spellEnd"/>
      <w:r>
        <w:rPr>
          <w:rFonts w:ascii="Times" w:eastAsia="Times" w:hAnsi="Times" w:cs="Times"/>
          <w:color w:val="000000"/>
          <w:sz w:val="24"/>
          <w:szCs w:val="24"/>
        </w:rPr>
        <w:t xml:space="preserve"> rule - application to benzenoid (benzene, naphthalene</w:t>
      </w:r>
      <w:r>
        <w:rPr>
          <w:rFonts w:ascii="Times" w:eastAsia="Times" w:hAnsi="Times" w:cs="Times"/>
          <w:i/>
          <w:color w:val="000000"/>
          <w:sz w:val="24"/>
          <w:szCs w:val="24"/>
        </w:rPr>
        <w:t xml:space="preserve"> </w:t>
      </w:r>
      <w:r>
        <w:rPr>
          <w:rFonts w:ascii="Times" w:eastAsia="Times" w:hAnsi="Times" w:cs="Times"/>
          <w:color w:val="000000"/>
          <w:sz w:val="24"/>
          <w:szCs w:val="24"/>
        </w:rPr>
        <w:t>and anthracene) and non-benzenoid (</w:t>
      </w:r>
      <w:proofErr w:type="spellStart"/>
      <w:r>
        <w:rPr>
          <w:rFonts w:ascii="Times" w:eastAsia="Times" w:hAnsi="Times" w:cs="Times"/>
          <w:color w:val="000000"/>
          <w:sz w:val="24"/>
          <w:szCs w:val="24"/>
        </w:rPr>
        <w:t>cyclopropenyl</w:t>
      </w:r>
      <w:proofErr w:type="spellEnd"/>
      <w:r>
        <w:rPr>
          <w:rFonts w:ascii="Times" w:eastAsia="Times" w:hAnsi="Times" w:cs="Times"/>
          <w:color w:val="000000"/>
          <w:sz w:val="24"/>
          <w:szCs w:val="24"/>
        </w:rPr>
        <w:t xml:space="preserve"> cation, cyclopentadienyl anion and tropylium cation) compounds.</w:t>
      </w:r>
    </w:p>
    <w:p w14:paraId="22BC0826" w14:textId="77777777" w:rsidR="00CF7921" w:rsidRDefault="00CF7921">
      <w:pPr>
        <w:spacing w:line="91" w:lineRule="auto"/>
        <w:rPr>
          <w:color w:val="000000"/>
          <w:sz w:val="20"/>
          <w:szCs w:val="20"/>
        </w:rPr>
      </w:pPr>
    </w:p>
    <w:p w14:paraId="22914C3C" w14:textId="77777777" w:rsidR="00CF7921" w:rsidRDefault="00D552A3">
      <w:pPr>
        <w:spacing w:line="266" w:lineRule="auto"/>
        <w:rPr>
          <w:color w:val="000000"/>
          <w:sz w:val="20"/>
          <w:szCs w:val="20"/>
        </w:rPr>
      </w:pPr>
      <w:r>
        <w:rPr>
          <w:rFonts w:ascii="Times" w:eastAsia="Times" w:hAnsi="Times" w:cs="Times"/>
          <w:i/>
          <w:color w:val="000000"/>
          <w:sz w:val="24"/>
          <w:szCs w:val="24"/>
        </w:rPr>
        <w:t xml:space="preserve">Benzene: </w:t>
      </w:r>
      <w:r>
        <w:rPr>
          <w:rFonts w:ascii="Times" w:eastAsia="Times" w:hAnsi="Times" w:cs="Times"/>
          <w:color w:val="000000"/>
          <w:sz w:val="24"/>
          <w:szCs w:val="24"/>
        </w:rPr>
        <w:t>Molecular orbital picture and resonance energy. Preparation - from phenol, by</w:t>
      </w:r>
      <w:r>
        <w:rPr>
          <w:rFonts w:ascii="Times" w:eastAsia="Times" w:hAnsi="Times" w:cs="Times"/>
          <w:i/>
          <w:color w:val="000000"/>
          <w:sz w:val="24"/>
          <w:szCs w:val="24"/>
        </w:rPr>
        <w:t xml:space="preserve"> </w:t>
      </w:r>
      <w:r>
        <w:rPr>
          <w:rFonts w:ascii="Times" w:eastAsia="Times" w:hAnsi="Times" w:cs="Times"/>
          <w:color w:val="000000"/>
          <w:sz w:val="24"/>
          <w:szCs w:val="24"/>
        </w:rPr>
        <w:t xml:space="preserve">decarboxylation, from acetylene, from aromatic acids. Reactions - Electrophilic aromatic substitution: nitration, halogenation, sulphonation and Friedel-Craft’s reaction (alkylation and acylation) with their mechanism. Orientation of aromatic substitution. </w:t>
      </w:r>
      <w:r>
        <w:rPr>
          <w:rFonts w:ascii="Times" w:eastAsia="Times" w:hAnsi="Times" w:cs="Times"/>
          <w:i/>
          <w:color w:val="000000"/>
          <w:sz w:val="24"/>
          <w:szCs w:val="24"/>
        </w:rPr>
        <w:t>ortho, para</w:t>
      </w:r>
      <w:r>
        <w:rPr>
          <w:rFonts w:ascii="Times" w:eastAsia="Times" w:hAnsi="Times" w:cs="Times"/>
          <w:color w:val="000000"/>
          <w:sz w:val="24"/>
          <w:szCs w:val="24"/>
        </w:rPr>
        <w:t xml:space="preserve"> and </w:t>
      </w:r>
      <w:r>
        <w:rPr>
          <w:rFonts w:ascii="Times" w:eastAsia="Times" w:hAnsi="Times" w:cs="Times"/>
          <w:i/>
          <w:color w:val="000000"/>
          <w:sz w:val="24"/>
          <w:szCs w:val="24"/>
        </w:rPr>
        <w:t>meta</w:t>
      </w:r>
      <w:r>
        <w:rPr>
          <w:rFonts w:ascii="Times" w:eastAsia="Times" w:hAnsi="Times" w:cs="Times"/>
          <w:color w:val="000000"/>
          <w:sz w:val="24"/>
          <w:szCs w:val="24"/>
        </w:rPr>
        <w:t xml:space="preserve"> directing effects of groups. Ring activating and deactivating groups with examples. </w:t>
      </w:r>
      <w:r>
        <w:rPr>
          <w:rFonts w:ascii="Times" w:eastAsia="Times" w:hAnsi="Times" w:cs="Times"/>
          <w:i/>
          <w:color w:val="000000"/>
          <w:sz w:val="24"/>
          <w:szCs w:val="24"/>
        </w:rPr>
        <w:t xml:space="preserve">Naphthalene and Anthracene: </w:t>
      </w:r>
      <w:r>
        <w:rPr>
          <w:rFonts w:ascii="Times" w:eastAsia="Times" w:hAnsi="Times" w:cs="Times"/>
          <w:color w:val="000000"/>
          <w:sz w:val="24"/>
          <w:szCs w:val="24"/>
        </w:rPr>
        <w:t>Molecular orbital picture and resonance energy. Preparation -</w:t>
      </w:r>
    </w:p>
    <w:p w14:paraId="3B2656A4" w14:textId="77777777" w:rsidR="00CF7921" w:rsidRDefault="00CF7921">
      <w:pPr>
        <w:spacing w:line="14" w:lineRule="auto"/>
        <w:rPr>
          <w:color w:val="000000"/>
          <w:sz w:val="20"/>
          <w:szCs w:val="20"/>
        </w:rPr>
      </w:pPr>
    </w:p>
    <w:p w14:paraId="48D697F0" w14:textId="77777777" w:rsidR="00CF7921" w:rsidRDefault="00D552A3">
      <w:pPr>
        <w:rPr>
          <w:color w:val="000000"/>
          <w:sz w:val="20"/>
          <w:szCs w:val="20"/>
        </w:rPr>
      </w:pPr>
      <w:r>
        <w:rPr>
          <w:rFonts w:ascii="Times" w:eastAsia="Times" w:hAnsi="Times" w:cs="Times"/>
          <w:color w:val="000000"/>
          <w:sz w:val="24"/>
          <w:szCs w:val="24"/>
        </w:rPr>
        <w:t>(of Naphthalene): Haworth synthesis</w:t>
      </w:r>
    </w:p>
    <w:p w14:paraId="6B8F9B2A" w14:textId="77777777" w:rsidR="00CF7921" w:rsidRDefault="00CF7921">
      <w:pPr>
        <w:spacing w:line="41" w:lineRule="auto"/>
        <w:rPr>
          <w:color w:val="000000"/>
          <w:sz w:val="20"/>
          <w:szCs w:val="20"/>
        </w:rPr>
      </w:pPr>
    </w:p>
    <w:p w14:paraId="7F40974F" w14:textId="77777777" w:rsidR="00CF7921" w:rsidRDefault="00D552A3">
      <w:pPr>
        <w:tabs>
          <w:tab w:val="left" w:pos="1120"/>
          <w:tab w:val="left" w:pos="1380"/>
          <w:tab w:val="left" w:pos="2800"/>
          <w:tab w:val="left" w:pos="4200"/>
          <w:tab w:val="left" w:pos="5760"/>
          <w:tab w:val="left" w:pos="6760"/>
          <w:tab w:val="left" w:pos="7300"/>
          <w:tab w:val="left" w:pos="8800"/>
        </w:tabs>
        <w:rPr>
          <w:color w:val="000000"/>
          <w:sz w:val="20"/>
          <w:szCs w:val="20"/>
        </w:rPr>
      </w:pPr>
      <w:r>
        <w:rPr>
          <w:rFonts w:ascii="Times" w:eastAsia="Times" w:hAnsi="Times" w:cs="Times"/>
          <w:color w:val="000000"/>
          <w:sz w:val="24"/>
          <w:szCs w:val="24"/>
        </w:rPr>
        <w:t>Reactions</w:t>
      </w:r>
      <w:r>
        <w:rPr>
          <w:rFonts w:ascii="Times" w:eastAsia="Times" w:hAnsi="Times" w:cs="Times"/>
          <w:color w:val="000000"/>
          <w:sz w:val="24"/>
          <w:szCs w:val="24"/>
        </w:rPr>
        <w:tab/>
        <w:t>-</w:t>
      </w:r>
      <w:r>
        <w:rPr>
          <w:rFonts w:ascii="Times" w:eastAsia="Times" w:hAnsi="Times" w:cs="Times"/>
          <w:color w:val="000000"/>
          <w:sz w:val="24"/>
          <w:szCs w:val="24"/>
        </w:rPr>
        <w:tab/>
        <w:t>Electrophilic</w:t>
      </w:r>
      <w:r>
        <w:rPr>
          <w:rFonts w:ascii="Times" w:eastAsia="Times" w:hAnsi="Times" w:cs="Times"/>
          <w:color w:val="000000"/>
          <w:sz w:val="24"/>
          <w:szCs w:val="24"/>
        </w:rPr>
        <w:tab/>
        <w:t>substitutions</w:t>
      </w:r>
      <w:r>
        <w:rPr>
          <w:rFonts w:ascii="Times" w:eastAsia="Times" w:hAnsi="Times" w:cs="Times"/>
          <w:color w:val="000000"/>
          <w:sz w:val="24"/>
          <w:szCs w:val="24"/>
        </w:rPr>
        <w:tab/>
        <w:t>(halogenation,</w:t>
      </w:r>
      <w:r>
        <w:rPr>
          <w:rFonts w:ascii="Times" w:eastAsia="Times" w:hAnsi="Times" w:cs="Times"/>
          <w:color w:val="000000"/>
          <w:sz w:val="24"/>
          <w:szCs w:val="24"/>
        </w:rPr>
        <w:tab/>
        <w:t>nitration</w:t>
      </w:r>
      <w:r>
        <w:rPr>
          <w:rFonts w:ascii="Times" w:eastAsia="Times" w:hAnsi="Times" w:cs="Times"/>
          <w:color w:val="000000"/>
          <w:sz w:val="24"/>
          <w:szCs w:val="24"/>
        </w:rPr>
        <w:tab/>
        <w:t>and</w:t>
      </w:r>
      <w:r>
        <w:rPr>
          <w:rFonts w:ascii="Times" w:eastAsia="Times" w:hAnsi="Times" w:cs="Times"/>
          <w:color w:val="000000"/>
          <w:sz w:val="24"/>
          <w:szCs w:val="24"/>
        </w:rPr>
        <w:tab/>
        <w:t>sulphonation)</w:t>
      </w:r>
      <w:r>
        <w:rPr>
          <w:rFonts w:ascii="Times" w:eastAsia="Times" w:hAnsi="Times" w:cs="Times"/>
          <w:color w:val="000000"/>
          <w:sz w:val="24"/>
          <w:szCs w:val="24"/>
        </w:rPr>
        <w:tab/>
        <w:t>of</w:t>
      </w:r>
    </w:p>
    <w:p w14:paraId="6BF9B80B" w14:textId="77777777" w:rsidR="00CF7921" w:rsidRDefault="00CF7921">
      <w:pPr>
        <w:spacing w:line="41" w:lineRule="auto"/>
        <w:rPr>
          <w:color w:val="000000"/>
          <w:sz w:val="20"/>
          <w:szCs w:val="20"/>
        </w:rPr>
      </w:pPr>
    </w:p>
    <w:p w14:paraId="6616720F" w14:textId="77777777" w:rsidR="00CF7921" w:rsidRDefault="00D552A3">
      <w:pPr>
        <w:rPr>
          <w:color w:val="000000"/>
          <w:sz w:val="20"/>
          <w:szCs w:val="20"/>
        </w:rPr>
      </w:pPr>
      <w:r>
        <w:rPr>
          <w:rFonts w:ascii="Times" w:eastAsia="Times" w:hAnsi="Times" w:cs="Times"/>
          <w:color w:val="000000"/>
          <w:sz w:val="24"/>
          <w:szCs w:val="24"/>
        </w:rPr>
        <w:t>naphthalene.</w:t>
      </w:r>
    </w:p>
    <w:p w14:paraId="0622913B" w14:textId="77777777" w:rsidR="00CF7921" w:rsidRDefault="00CF7921">
      <w:pPr>
        <w:spacing w:line="100" w:lineRule="auto"/>
        <w:rPr>
          <w:color w:val="000000"/>
          <w:sz w:val="20"/>
          <w:szCs w:val="20"/>
        </w:rPr>
      </w:pPr>
    </w:p>
    <w:p w14:paraId="772A277F" w14:textId="77777777" w:rsidR="00CF7921" w:rsidRDefault="00D552A3">
      <w:pPr>
        <w:spacing w:line="250" w:lineRule="auto"/>
        <w:jc w:val="both"/>
        <w:rPr>
          <w:color w:val="000000"/>
          <w:sz w:val="20"/>
          <w:szCs w:val="20"/>
        </w:rPr>
      </w:pPr>
      <w:r>
        <w:rPr>
          <w:rFonts w:ascii="Times" w:eastAsia="Times" w:hAnsi="Times" w:cs="Times"/>
          <w:i/>
          <w:color w:val="000000"/>
          <w:sz w:val="24"/>
          <w:szCs w:val="24"/>
        </w:rPr>
        <w:t xml:space="preserve">Aryl Halides: </w:t>
      </w:r>
      <w:r>
        <w:rPr>
          <w:rFonts w:ascii="Times" w:eastAsia="Times" w:hAnsi="Times" w:cs="Times"/>
          <w:color w:val="000000"/>
          <w:sz w:val="24"/>
          <w:szCs w:val="24"/>
        </w:rPr>
        <w:t>Preparation</w:t>
      </w:r>
      <w:r>
        <w:rPr>
          <w:rFonts w:ascii="Times" w:eastAsia="Times" w:hAnsi="Times" w:cs="Times"/>
          <w:i/>
          <w:color w:val="000000"/>
          <w:sz w:val="24"/>
          <w:szCs w:val="24"/>
        </w:rPr>
        <w:t xml:space="preserve"> - </w:t>
      </w:r>
      <w:proofErr w:type="spellStart"/>
      <w:r>
        <w:rPr>
          <w:rFonts w:ascii="Times" w:eastAsia="Times" w:hAnsi="Times" w:cs="Times"/>
          <w:color w:val="000000"/>
          <w:sz w:val="24"/>
          <w:szCs w:val="24"/>
        </w:rPr>
        <w:t>chloro</w:t>
      </w:r>
      <w:proofErr w:type="spellEnd"/>
      <w:r>
        <w:rPr>
          <w:rFonts w:ascii="Times" w:eastAsia="Times" w:hAnsi="Times" w:cs="Times"/>
          <w:color w:val="000000"/>
          <w:sz w:val="24"/>
          <w:szCs w:val="24"/>
        </w:rPr>
        <w:t xml:space="preserve">, bromo and </w:t>
      </w:r>
      <w:proofErr w:type="spellStart"/>
      <w:r>
        <w:rPr>
          <w:rFonts w:ascii="Times" w:eastAsia="Times" w:hAnsi="Times" w:cs="Times"/>
          <w:color w:val="000000"/>
          <w:sz w:val="24"/>
          <w:szCs w:val="24"/>
        </w:rPr>
        <w:t>iodo</w:t>
      </w:r>
      <w:proofErr w:type="spellEnd"/>
      <w:r>
        <w:rPr>
          <w:rFonts w:ascii="Times" w:eastAsia="Times" w:hAnsi="Times" w:cs="Times"/>
          <w:color w:val="000000"/>
          <w:sz w:val="24"/>
          <w:szCs w:val="24"/>
        </w:rPr>
        <w:t>-benzene from phenol, Sandmeyer and</w:t>
      </w:r>
      <w:r>
        <w:rPr>
          <w:rFonts w:ascii="Times" w:eastAsia="Times" w:hAnsi="Times" w:cs="Times"/>
          <w:i/>
          <w:color w:val="000000"/>
          <w:sz w:val="24"/>
          <w:szCs w:val="24"/>
        </w:rPr>
        <w:t xml:space="preserve"> </w:t>
      </w:r>
      <w:r>
        <w:rPr>
          <w:rFonts w:ascii="Times" w:eastAsia="Times" w:hAnsi="Times" w:cs="Times"/>
          <w:color w:val="000000"/>
          <w:sz w:val="24"/>
          <w:szCs w:val="24"/>
        </w:rPr>
        <w:t>Gattermann reactions. Reactions - aromatic nucleophilic substitutions – bimolecular displacement mechanism, elimination-addition (benzyne intermediate) mechanism.</w:t>
      </w:r>
    </w:p>
    <w:p w14:paraId="273A33A4" w14:textId="77777777" w:rsidR="00CF7921" w:rsidRDefault="00CF7921">
      <w:pPr>
        <w:sectPr w:rsidR="00CF7921">
          <w:pgSz w:w="11900" w:h="16840"/>
          <w:pgMar w:top="877" w:right="1440" w:bottom="476" w:left="1440" w:header="0" w:footer="0" w:gutter="0"/>
          <w:cols w:space="720" w:equalWidth="0">
            <w:col w:w="9360"/>
          </w:cols>
        </w:sectPr>
      </w:pPr>
    </w:p>
    <w:p w14:paraId="7EDBE1D5" w14:textId="77777777" w:rsidR="00CF7921" w:rsidRDefault="00CF7921">
      <w:pPr>
        <w:spacing w:line="349" w:lineRule="auto"/>
        <w:rPr>
          <w:color w:val="000000"/>
          <w:sz w:val="20"/>
          <w:szCs w:val="20"/>
        </w:rPr>
      </w:pPr>
    </w:p>
    <w:p w14:paraId="54739E9D" w14:textId="77777777" w:rsidR="00CF7921" w:rsidRDefault="00D552A3">
      <w:pPr>
        <w:rPr>
          <w:color w:val="000000"/>
          <w:sz w:val="20"/>
          <w:szCs w:val="20"/>
        </w:rPr>
      </w:pPr>
      <w:r>
        <w:rPr>
          <w:rFonts w:ascii="Times" w:eastAsia="Times" w:hAnsi="Times" w:cs="Times"/>
          <w:b/>
          <w:color w:val="000000"/>
          <w:sz w:val="24"/>
          <w:szCs w:val="24"/>
        </w:rPr>
        <w:t>Unit 5: Pericyclic Reactions</w:t>
      </w:r>
    </w:p>
    <w:p w14:paraId="7298DF26" w14:textId="77777777" w:rsidR="00CF7921" w:rsidRDefault="00D552A3">
      <w:pPr>
        <w:spacing w:line="20" w:lineRule="auto"/>
        <w:rPr>
          <w:color w:val="000000"/>
          <w:sz w:val="20"/>
          <w:szCs w:val="20"/>
        </w:rPr>
      </w:pPr>
      <w:r>
        <w:br w:type="column"/>
      </w:r>
    </w:p>
    <w:p w14:paraId="6DB5A725" w14:textId="77777777" w:rsidR="00CF7921" w:rsidRDefault="00CF7921">
      <w:pPr>
        <w:spacing w:line="341" w:lineRule="auto"/>
        <w:rPr>
          <w:color w:val="000000"/>
          <w:sz w:val="20"/>
          <w:szCs w:val="20"/>
        </w:rPr>
      </w:pPr>
    </w:p>
    <w:p w14:paraId="6CDA1779" w14:textId="77777777" w:rsidR="00CF7921" w:rsidRDefault="00D552A3">
      <w:pPr>
        <w:tabs>
          <w:tab w:val="left" w:pos="380"/>
        </w:tabs>
        <w:rPr>
          <w:color w:val="000000"/>
          <w:sz w:val="20"/>
          <w:szCs w:val="20"/>
        </w:rPr>
      </w:pPr>
      <w:r>
        <w:rPr>
          <w:rFonts w:ascii="Times" w:eastAsia="Times" w:hAnsi="Times" w:cs="Times"/>
          <w:b/>
          <w:color w:val="000000"/>
          <w:sz w:val="23"/>
          <w:szCs w:val="23"/>
        </w:rPr>
        <w:t>(4</w:t>
      </w:r>
      <w:r>
        <w:rPr>
          <w:rFonts w:ascii="Times" w:eastAsia="Times" w:hAnsi="Times" w:cs="Times"/>
          <w:b/>
          <w:color w:val="000000"/>
          <w:sz w:val="23"/>
          <w:szCs w:val="23"/>
        </w:rPr>
        <w:tab/>
        <w:t>Hrs)</w:t>
      </w:r>
    </w:p>
    <w:p w14:paraId="05C35F7E" w14:textId="77777777" w:rsidR="00CF7921" w:rsidRDefault="00CF7921">
      <w:pPr>
        <w:spacing w:line="54" w:lineRule="auto"/>
        <w:rPr>
          <w:color w:val="000000"/>
          <w:sz w:val="20"/>
          <w:szCs w:val="20"/>
        </w:rPr>
      </w:pPr>
    </w:p>
    <w:p w14:paraId="333312DB"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49672A3C" w14:textId="77777777" w:rsidR="00CF7921" w:rsidRDefault="00CF7921">
      <w:pPr>
        <w:spacing w:line="47" w:lineRule="auto"/>
        <w:rPr>
          <w:color w:val="000000"/>
          <w:sz w:val="20"/>
          <w:szCs w:val="20"/>
        </w:rPr>
      </w:pPr>
    </w:p>
    <w:p w14:paraId="15CC0F00" w14:textId="77777777" w:rsidR="00CF7921" w:rsidRDefault="00D552A3">
      <w:pPr>
        <w:spacing w:line="232" w:lineRule="auto"/>
        <w:rPr>
          <w:color w:val="000000"/>
          <w:sz w:val="20"/>
          <w:szCs w:val="20"/>
        </w:rPr>
      </w:pPr>
      <w:r>
        <w:rPr>
          <w:rFonts w:ascii="Times" w:eastAsia="Times" w:hAnsi="Times" w:cs="Times"/>
          <w:color w:val="000000"/>
          <w:sz w:val="24"/>
          <w:szCs w:val="24"/>
        </w:rPr>
        <w:t xml:space="preserve">Classification – electrocyclic reactions, cycloadditions - Diels-Alder reaction </w:t>
      </w:r>
      <w:proofErr w:type="spellStart"/>
      <w:r>
        <w:rPr>
          <w:rFonts w:ascii="Times" w:eastAsia="Times" w:hAnsi="Times" w:cs="Times"/>
          <w:color w:val="000000"/>
          <w:sz w:val="24"/>
          <w:szCs w:val="24"/>
        </w:rPr>
        <w:t>Sigmatropic</w:t>
      </w:r>
      <w:proofErr w:type="spellEnd"/>
      <w:r>
        <w:rPr>
          <w:rFonts w:ascii="Times" w:eastAsia="Times" w:hAnsi="Times" w:cs="Times"/>
          <w:color w:val="000000"/>
          <w:sz w:val="24"/>
          <w:szCs w:val="24"/>
        </w:rPr>
        <w:t xml:space="preserve"> rearrangements - Claisen rearrangement (with mechanism).</w:t>
      </w:r>
    </w:p>
    <w:p w14:paraId="50682640" w14:textId="77777777" w:rsidR="00CF7921" w:rsidRDefault="00D552A3">
      <w:pPr>
        <w:spacing w:line="20" w:lineRule="auto"/>
        <w:rPr>
          <w:color w:val="000000"/>
          <w:sz w:val="20"/>
          <w:szCs w:val="20"/>
        </w:rPr>
      </w:pPr>
      <w:r>
        <w:br w:type="column"/>
      </w:r>
    </w:p>
    <w:p w14:paraId="46904861" w14:textId="77777777" w:rsidR="00CF7921" w:rsidRDefault="00D552A3">
      <w:pPr>
        <w:rPr>
          <w:color w:val="000000"/>
          <w:sz w:val="20"/>
          <w:szCs w:val="20"/>
        </w:rPr>
      </w:pPr>
      <w:r>
        <w:rPr>
          <w:rFonts w:ascii="Times" w:eastAsia="Times" w:hAnsi="Times" w:cs="Times"/>
          <w:color w:val="000000"/>
          <w:sz w:val="23"/>
          <w:szCs w:val="23"/>
        </w:rPr>
        <w:t>and</w:t>
      </w:r>
    </w:p>
    <w:p w14:paraId="283596FE" w14:textId="77777777" w:rsidR="00CF7921" w:rsidRDefault="00CF7921">
      <w:pPr>
        <w:spacing w:line="516" w:lineRule="auto"/>
        <w:rPr>
          <w:color w:val="000000"/>
          <w:sz w:val="20"/>
          <w:szCs w:val="20"/>
        </w:rPr>
      </w:pPr>
    </w:p>
    <w:p w14:paraId="2AEE5B60" w14:textId="77777777" w:rsidR="00CF7921" w:rsidRDefault="00CF7921">
      <w:pPr>
        <w:sectPr w:rsidR="00CF7921">
          <w:type w:val="continuous"/>
          <w:pgSz w:w="11900" w:h="16840"/>
          <w:pgMar w:top="877" w:right="1440" w:bottom="476" w:left="1440" w:header="0" w:footer="0" w:gutter="0"/>
          <w:cols w:num="2" w:space="720" w:equalWidth="0">
            <w:col w:w="4320" w:space="380"/>
            <w:col w:w="4320" w:space="0"/>
          </w:cols>
        </w:sectPr>
      </w:pPr>
    </w:p>
    <w:p w14:paraId="15344832" w14:textId="77777777" w:rsidR="00CF7921" w:rsidRDefault="00CF7921">
      <w:pPr>
        <w:spacing w:line="159" w:lineRule="auto"/>
        <w:rPr>
          <w:color w:val="000000"/>
          <w:sz w:val="20"/>
          <w:szCs w:val="20"/>
        </w:rPr>
      </w:pPr>
    </w:p>
    <w:p w14:paraId="11C2633C" w14:textId="77777777" w:rsidR="00CF7921" w:rsidRDefault="00D552A3">
      <w:pPr>
        <w:rPr>
          <w:color w:val="000000"/>
          <w:sz w:val="20"/>
          <w:szCs w:val="20"/>
        </w:rPr>
      </w:pPr>
      <w:r>
        <w:rPr>
          <w:rFonts w:ascii="Times" w:eastAsia="Times" w:hAnsi="Times" w:cs="Times"/>
          <w:b/>
          <w:color w:val="000000"/>
          <w:sz w:val="24"/>
          <w:szCs w:val="24"/>
        </w:rPr>
        <w:t>References</w:t>
      </w:r>
    </w:p>
    <w:p w14:paraId="6965A9B2" w14:textId="77777777" w:rsidR="00CF7921" w:rsidRDefault="00CF7921">
      <w:pPr>
        <w:spacing w:line="45" w:lineRule="auto"/>
        <w:rPr>
          <w:color w:val="000000"/>
          <w:sz w:val="20"/>
          <w:szCs w:val="20"/>
        </w:rPr>
      </w:pPr>
    </w:p>
    <w:p w14:paraId="7C2BF4A4" w14:textId="77777777" w:rsidR="00CF7921" w:rsidRDefault="00D552A3">
      <w:pPr>
        <w:numPr>
          <w:ilvl w:val="0"/>
          <w:numId w:val="90"/>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Morrison, R.T., Boyd, R.N. &amp; Bhattacharjee, S.K. </w:t>
      </w:r>
      <w:r>
        <w:rPr>
          <w:rFonts w:ascii="Times" w:eastAsia="Times" w:hAnsi="Times" w:cs="Times"/>
          <w:i/>
          <w:color w:val="000000"/>
          <w:sz w:val="24"/>
          <w:szCs w:val="24"/>
        </w:rPr>
        <w:t>Organic Chemistry</w:t>
      </w:r>
      <w:r>
        <w:rPr>
          <w:rFonts w:ascii="Times" w:eastAsia="Times" w:hAnsi="Times" w:cs="Times"/>
          <w:color w:val="000000"/>
          <w:sz w:val="24"/>
          <w:szCs w:val="24"/>
        </w:rPr>
        <w:t>, 7</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 2011.</w:t>
      </w:r>
    </w:p>
    <w:p w14:paraId="3D5535C2" w14:textId="77777777" w:rsidR="00CF7921" w:rsidRDefault="00CF7921">
      <w:pPr>
        <w:spacing w:line="101" w:lineRule="auto"/>
        <w:rPr>
          <w:rFonts w:ascii="Times" w:eastAsia="Times" w:hAnsi="Times" w:cs="Times"/>
          <w:color w:val="000000"/>
          <w:sz w:val="24"/>
          <w:szCs w:val="24"/>
        </w:rPr>
      </w:pPr>
    </w:p>
    <w:p w14:paraId="08FC28D3" w14:textId="77777777" w:rsidR="00CF7921" w:rsidRDefault="00D552A3">
      <w:pPr>
        <w:numPr>
          <w:ilvl w:val="0"/>
          <w:numId w:val="90"/>
        </w:numPr>
        <w:tabs>
          <w:tab w:val="left" w:pos="720"/>
        </w:tabs>
        <w:spacing w:line="232" w:lineRule="auto"/>
        <w:ind w:left="720" w:right="660" w:hanging="360"/>
        <w:rPr>
          <w:rFonts w:ascii="Times" w:eastAsia="Times" w:hAnsi="Times" w:cs="Times"/>
          <w:color w:val="000000"/>
          <w:sz w:val="24"/>
          <w:szCs w:val="24"/>
        </w:rPr>
      </w:pPr>
      <w:r>
        <w:rPr>
          <w:rFonts w:ascii="Times" w:eastAsia="Times" w:hAnsi="Times" w:cs="Times"/>
          <w:color w:val="000000"/>
          <w:sz w:val="24"/>
          <w:szCs w:val="24"/>
        </w:rPr>
        <w:t xml:space="preserve">Graham Solomon, T.W., </w:t>
      </w:r>
      <w:proofErr w:type="spellStart"/>
      <w:r>
        <w:rPr>
          <w:rFonts w:ascii="Times" w:eastAsia="Times" w:hAnsi="Times" w:cs="Times"/>
          <w:color w:val="000000"/>
          <w:sz w:val="24"/>
          <w:szCs w:val="24"/>
        </w:rPr>
        <w:t>Fryhle</w:t>
      </w:r>
      <w:proofErr w:type="spellEnd"/>
      <w:r>
        <w:rPr>
          <w:rFonts w:ascii="Times" w:eastAsia="Times" w:hAnsi="Times" w:cs="Times"/>
          <w:color w:val="000000"/>
          <w:sz w:val="24"/>
          <w:szCs w:val="24"/>
        </w:rPr>
        <w:t xml:space="preserve">, C.B. &amp; Snyder, S.A. </w:t>
      </w:r>
      <w:r>
        <w:rPr>
          <w:rFonts w:ascii="Times" w:eastAsia="Times" w:hAnsi="Times" w:cs="Times"/>
          <w:i/>
          <w:color w:val="000000"/>
          <w:sz w:val="24"/>
          <w:szCs w:val="24"/>
        </w:rPr>
        <w:t>Organic Chemistry,</w:t>
      </w:r>
      <w:r>
        <w:rPr>
          <w:rFonts w:ascii="Times" w:eastAsia="Times" w:hAnsi="Times" w:cs="Times"/>
          <w:color w:val="000000"/>
          <w:sz w:val="24"/>
          <w:szCs w:val="24"/>
        </w:rPr>
        <w:t xml:space="preserve"> John Wiley &amp; Sons, 2014.</w:t>
      </w:r>
    </w:p>
    <w:p w14:paraId="4CB6D5DB" w14:textId="77777777" w:rsidR="00CF7921" w:rsidRDefault="00CF7921">
      <w:pPr>
        <w:spacing w:line="43" w:lineRule="auto"/>
        <w:rPr>
          <w:rFonts w:ascii="Times" w:eastAsia="Times" w:hAnsi="Times" w:cs="Times"/>
          <w:color w:val="000000"/>
          <w:sz w:val="24"/>
          <w:szCs w:val="24"/>
        </w:rPr>
      </w:pPr>
    </w:p>
    <w:p w14:paraId="1D371D09" w14:textId="77777777" w:rsidR="00CF7921" w:rsidRDefault="00D552A3">
      <w:pPr>
        <w:numPr>
          <w:ilvl w:val="0"/>
          <w:numId w:val="9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McMurry, J. </w:t>
      </w:r>
      <w:r>
        <w:rPr>
          <w:rFonts w:ascii="Times" w:eastAsia="Times" w:hAnsi="Times" w:cs="Times"/>
          <w:i/>
          <w:color w:val="000000"/>
          <w:sz w:val="24"/>
          <w:szCs w:val="24"/>
        </w:rPr>
        <w:t>Organic Chemistry</w:t>
      </w:r>
      <w:r>
        <w:rPr>
          <w:rFonts w:ascii="Times" w:eastAsia="Times" w:hAnsi="Times" w:cs="Times"/>
          <w:color w:val="000000"/>
          <w:sz w:val="24"/>
          <w:szCs w:val="24"/>
        </w:rPr>
        <w:t>, 7th ed. Cengage Learning, 2013.</w:t>
      </w:r>
    </w:p>
    <w:p w14:paraId="66619A04" w14:textId="77777777" w:rsidR="00CF7921" w:rsidRDefault="00CF7921">
      <w:pPr>
        <w:spacing w:line="40" w:lineRule="auto"/>
        <w:rPr>
          <w:rFonts w:ascii="Times" w:eastAsia="Times" w:hAnsi="Times" w:cs="Times"/>
          <w:color w:val="000000"/>
          <w:sz w:val="24"/>
          <w:szCs w:val="24"/>
        </w:rPr>
      </w:pPr>
    </w:p>
    <w:p w14:paraId="495E6AB0" w14:textId="77777777" w:rsidR="00CF7921" w:rsidRDefault="00D552A3">
      <w:pPr>
        <w:numPr>
          <w:ilvl w:val="0"/>
          <w:numId w:val="9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Sykes, P. </w:t>
      </w:r>
      <w:r>
        <w:rPr>
          <w:rFonts w:ascii="Times" w:eastAsia="Times" w:hAnsi="Times" w:cs="Times"/>
          <w:i/>
          <w:color w:val="000000"/>
          <w:sz w:val="24"/>
          <w:szCs w:val="24"/>
        </w:rPr>
        <w:t>A Guidebook to Mechanism in Organic Chemistry,</w:t>
      </w:r>
      <w:r>
        <w:rPr>
          <w:rFonts w:ascii="Times" w:eastAsia="Times" w:hAnsi="Times" w:cs="Times"/>
          <w:color w:val="000000"/>
          <w:sz w:val="24"/>
          <w:szCs w:val="24"/>
        </w:rPr>
        <w:t xml:space="preserve"> Orient Longman, 1988.</w:t>
      </w:r>
    </w:p>
    <w:p w14:paraId="462FB69B" w14:textId="77777777" w:rsidR="00CF7921" w:rsidRDefault="00CF7921">
      <w:pPr>
        <w:spacing w:line="40" w:lineRule="auto"/>
        <w:rPr>
          <w:rFonts w:ascii="Times" w:eastAsia="Times" w:hAnsi="Times" w:cs="Times"/>
          <w:color w:val="000000"/>
          <w:sz w:val="24"/>
          <w:szCs w:val="24"/>
        </w:rPr>
      </w:pPr>
    </w:p>
    <w:p w14:paraId="2F7D3BE4" w14:textId="77777777" w:rsidR="00CF7921" w:rsidRDefault="00D552A3">
      <w:pPr>
        <w:numPr>
          <w:ilvl w:val="0"/>
          <w:numId w:val="9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Eliel, E.L. &amp; Wilen, S.H. </w:t>
      </w:r>
      <w:r>
        <w:rPr>
          <w:rFonts w:ascii="Times" w:eastAsia="Times" w:hAnsi="Times" w:cs="Times"/>
          <w:i/>
          <w:color w:val="000000"/>
          <w:sz w:val="24"/>
          <w:szCs w:val="24"/>
        </w:rPr>
        <w:t>Stereochemistry of Organic Compounds</w:t>
      </w:r>
      <w:r>
        <w:rPr>
          <w:rFonts w:ascii="Times" w:eastAsia="Times" w:hAnsi="Times" w:cs="Times"/>
          <w:color w:val="000000"/>
          <w:sz w:val="24"/>
          <w:szCs w:val="24"/>
        </w:rPr>
        <w:t>, Wiley, 1994.</w:t>
      </w:r>
    </w:p>
    <w:p w14:paraId="726F5CA9" w14:textId="77777777" w:rsidR="00CF7921" w:rsidRDefault="00CF7921">
      <w:pPr>
        <w:spacing w:line="99" w:lineRule="auto"/>
        <w:rPr>
          <w:rFonts w:ascii="Times" w:eastAsia="Times" w:hAnsi="Times" w:cs="Times"/>
          <w:color w:val="000000"/>
          <w:sz w:val="24"/>
          <w:szCs w:val="24"/>
        </w:rPr>
      </w:pPr>
    </w:p>
    <w:p w14:paraId="3542C07F" w14:textId="77777777" w:rsidR="00CF7921" w:rsidRDefault="00D552A3">
      <w:pPr>
        <w:numPr>
          <w:ilvl w:val="0"/>
          <w:numId w:val="90"/>
        </w:numPr>
        <w:tabs>
          <w:tab w:val="left" w:pos="720"/>
        </w:tabs>
        <w:spacing w:line="233"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I.L. </w:t>
      </w:r>
      <w:r>
        <w:rPr>
          <w:rFonts w:ascii="Times" w:eastAsia="Times" w:hAnsi="Times" w:cs="Times"/>
          <w:i/>
          <w:color w:val="000000"/>
          <w:sz w:val="24"/>
          <w:szCs w:val="24"/>
        </w:rPr>
        <w:t>Organic Chemistry</w:t>
      </w:r>
      <w:r>
        <w:rPr>
          <w:rFonts w:ascii="Times" w:eastAsia="Times" w:hAnsi="Times" w:cs="Times"/>
          <w:color w:val="000000"/>
          <w:sz w:val="24"/>
          <w:szCs w:val="24"/>
        </w:rPr>
        <w:t xml:space="preserve"> (Vol. 1 &amp; 2),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w:t>
      </w:r>
    </w:p>
    <w:p w14:paraId="5CDFA0C7" w14:textId="77777777" w:rsidR="00CF7921" w:rsidRDefault="00CF7921">
      <w:pPr>
        <w:spacing w:line="41" w:lineRule="auto"/>
        <w:rPr>
          <w:rFonts w:ascii="Times" w:eastAsia="Times" w:hAnsi="Times" w:cs="Times"/>
          <w:color w:val="000000"/>
          <w:sz w:val="24"/>
          <w:szCs w:val="24"/>
        </w:rPr>
      </w:pPr>
    </w:p>
    <w:p w14:paraId="0A27C791" w14:textId="77777777" w:rsidR="00CF7921" w:rsidRDefault="00D552A3">
      <w:pPr>
        <w:numPr>
          <w:ilvl w:val="0"/>
          <w:numId w:val="9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Jain, M.K. &amp; Sharma, S.C.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331FADEA" w14:textId="77777777" w:rsidR="00CF7921" w:rsidRDefault="00CF7921">
      <w:pPr>
        <w:spacing w:line="40" w:lineRule="auto"/>
        <w:rPr>
          <w:rFonts w:ascii="Times" w:eastAsia="Times" w:hAnsi="Times" w:cs="Times"/>
          <w:color w:val="000000"/>
          <w:sz w:val="24"/>
          <w:szCs w:val="24"/>
        </w:rPr>
      </w:pPr>
    </w:p>
    <w:p w14:paraId="615FB23D" w14:textId="77777777" w:rsidR="00CF7921" w:rsidRDefault="00D552A3">
      <w:pPr>
        <w:numPr>
          <w:ilvl w:val="0"/>
          <w:numId w:val="90"/>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A. &amp;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B.S. </w:t>
      </w:r>
      <w:r>
        <w:rPr>
          <w:rFonts w:ascii="Times" w:eastAsia="Times" w:hAnsi="Times" w:cs="Times"/>
          <w:i/>
          <w:color w:val="000000"/>
          <w:sz w:val="24"/>
          <w:szCs w:val="24"/>
        </w:rPr>
        <w:t>Advanced Organic Chemistry,</w:t>
      </w:r>
      <w:r>
        <w:rPr>
          <w:rFonts w:ascii="Times" w:eastAsia="Times" w:hAnsi="Times" w:cs="Times"/>
          <w:color w:val="000000"/>
          <w:sz w:val="24"/>
          <w:szCs w:val="24"/>
        </w:rPr>
        <w:t xml:space="preserve"> S. Chand, 2010.</w:t>
      </w:r>
    </w:p>
    <w:p w14:paraId="2F45ABE6" w14:textId="77777777" w:rsidR="00CF7921" w:rsidRDefault="00CF7921">
      <w:pPr>
        <w:spacing w:line="200" w:lineRule="auto"/>
        <w:rPr>
          <w:color w:val="000000"/>
          <w:sz w:val="20"/>
          <w:szCs w:val="20"/>
        </w:rPr>
      </w:pPr>
    </w:p>
    <w:p w14:paraId="1EE052F3" w14:textId="77777777" w:rsidR="00CF7921" w:rsidRDefault="00CF7921">
      <w:pPr>
        <w:spacing w:line="341" w:lineRule="auto"/>
        <w:rPr>
          <w:color w:val="000000"/>
          <w:sz w:val="20"/>
          <w:szCs w:val="20"/>
        </w:rPr>
      </w:pPr>
    </w:p>
    <w:p w14:paraId="1EDAF731" w14:textId="77777777" w:rsidR="00CF7921" w:rsidRDefault="00D552A3">
      <w:pPr>
        <w:ind w:left="8800"/>
        <w:rPr>
          <w:color w:val="000000"/>
          <w:sz w:val="20"/>
          <w:szCs w:val="20"/>
        </w:rPr>
      </w:pPr>
      <w:r>
        <w:rPr>
          <w:rFonts w:ascii="Arial" w:eastAsia="Arial" w:hAnsi="Arial" w:cs="Arial"/>
          <w:color w:val="000000"/>
          <w:sz w:val="19"/>
          <w:szCs w:val="19"/>
        </w:rPr>
        <w:t>25</w:t>
      </w:r>
    </w:p>
    <w:p w14:paraId="5149CE25" w14:textId="77777777" w:rsidR="00CF7921" w:rsidRDefault="00CF7921">
      <w:pPr>
        <w:sectPr w:rsidR="00CF7921">
          <w:type w:val="continuous"/>
          <w:pgSz w:w="11900" w:h="16840"/>
          <w:pgMar w:top="877" w:right="1440" w:bottom="476" w:left="1440" w:header="0" w:footer="0" w:gutter="0"/>
          <w:cols w:space="720" w:equalWidth="0">
            <w:col w:w="9360"/>
          </w:cols>
        </w:sectPr>
      </w:pPr>
    </w:p>
    <w:p w14:paraId="177635E3" w14:textId="77777777" w:rsidR="00CF7921" w:rsidRDefault="00D552A3">
      <w:pPr>
        <w:rPr>
          <w:color w:val="000000"/>
          <w:sz w:val="20"/>
          <w:szCs w:val="20"/>
        </w:rPr>
      </w:pPr>
      <w:bookmarkStart w:id="25" w:name="bookmark=id.2bn6wsx" w:colFirst="0" w:colLast="0"/>
      <w:bookmarkEnd w:id="25"/>
      <w:r>
        <w:rPr>
          <w:rFonts w:ascii="Helvetica Neue" w:eastAsia="Helvetica Neue" w:hAnsi="Helvetica Neue" w:cs="Helvetica Neue"/>
          <w:noProof/>
          <w:color w:val="000000"/>
          <w:sz w:val="24"/>
          <w:szCs w:val="24"/>
        </w:rPr>
        <w:lastRenderedPageBreak/>
        <w:drawing>
          <wp:anchor distT="0" distB="0" distL="0" distR="0" simplePos="0" relativeHeight="251898880" behindDoc="0" locked="0" layoutInCell="1" hidden="0" allowOverlap="1" wp14:anchorId="42BBF2C5" wp14:editId="3F5D36E6">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CFE1424" w14:textId="77777777" w:rsidR="00CF7921" w:rsidRDefault="00CF7921">
      <w:pPr>
        <w:spacing w:line="340" w:lineRule="auto"/>
        <w:rPr>
          <w:color w:val="000000"/>
          <w:sz w:val="20"/>
          <w:szCs w:val="20"/>
        </w:rPr>
      </w:pPr>
    </w:p>
    <w:p w14:paraId="2A577847" w14:textId="77777777" w:rsidR="00CF7921" w:rsidRDefault="00D552A3">
      <w:pPr>
        <w:numPr>
          <w:ilvl w:val="0"/>
          <w:numId w:val="71"/>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Kalsi, P. S. </w:t>
      </w:r>
      <w:r>
        <w:rPr>
          <w:rFonts w:ascii="Times" w:eastAsia="Times" w:hAnsi="Times" w:cs="Times"/>
          <w:i/>
          <w:color w:val="000000"/>
          <w:sz w:val="24"/>
          <w:szCs w:val="24"/>
        </w:rPr>
        <w:t>Stereochemistry - Conformation and Mechanism</w:t>
      </w:r>
      <w:r>
        <w:rPr>
          <w:rFonts w:ascii="Times" w:eastAsia="Times" w:hAnsi="Times" w:cs="Times"/>
          <w:color w:val="000000"/>
          <w:sz w:val="24"/>
          <w:szCs w:val="24"/>
        </w:rPr>
        <w:t>; New Age International, 2005.</w:t>
      </w:r>
    </w:p>
    <w:p w14:paraId="78AE1567" w14:textId="77777777" w:rsidR="00CF7921" w:rsidRDefault="00CF7921">
      <w:pPr>
        <w:spacing w:line="41" w:lineRule="auto"/>
        <w:rPr>
          <w:rFonts w:ascii="Times" w:eastAsia="Times" w:hAnsi="Times" w:cs="Times"/>
          <w:color w:val="000000"/>
          <w:sz w:val="24"/>
          <w:szCs w:val="24"/>
        </w:rPr>
      </w:pPr>
    </w:p>
    <w:p w14:paraId="497819E9" w14:textId="77777777" w:rsidR="00CF7921" w:rsidRDefault="00D552A3">
      <w:pPr>
        <w:numPr>
          <w:ilvl w:val="0"/>
          <w:numId w:val="7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Pillai, C.N. </w:t>
      </w:r>
      <w:r>
        <w:rPr>
          <w:rFonts w:ascii="Times" w:eastAsia="Times" w:hAnsi="Times" w:cs="Times"/>
          <w:i/>
          <w:color w:val="000000"/>
          <w:sz w:val="24"/>
          <w:szCs w:val="24"/>
        </w:rPr>
        <w:t>Organic Chemistry</w:t>
      </w:r>
      <w:r>
        <w:rPr>
          <w:rFonts w:ascii="Times" w:eastAsia="Times" w:hAnsi="Times" w:cs="Times"/>
          <w:color w:val="000000"/>
          <w:sz w:val="24"/>
          <w:szCs w:val="24"/>
        </w:rPr>
        <w:t>, Universities Press, 2008.</w:t>
      </w:r>
    </w:p>
    <w:p w14:paraId="1F86E579" w14:textId="77777777" w:rsidR="00CF7921" w:rsidRDefault="00CF7921">
      <w:pPr>
        <w:spacing w:line="43" w:lineRule="auto"/>
        <w:rPr>
          <w:rFonts w:ascii="Times" w:eastAsia="Times" w:hAnsi="Times" w:cs="Times"/>
          <w:color w:val="000000"/>
          <w:sz w:val="24"/>
          <w:szCs w:val="24"/>
        </w:rPr>
      </w:pPr>
    </w:p>
    <w:p w14:paraId="151E2708" w14:textId="77777777" w:rsidR="00CF7921" w:rsidRDefault="00D552A3">
      <w:pPr>
        <w:numPr>
          <w:ilvl w:val="0"/>
          <w:numId w:val="7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Gupta, S.S. </w:t>
      </w:r>
      <w:r>
        <w:rPr>
          <w:rFonts w:ascii="Times" w:eastAsia="Times" w:hAnsi="Times" w:cs="Times"/>
          <w:i/>
          <w:color w:val="000000"/>
          <w:sz w:val="24"/>
          <w:szCs w:val="24"/>
        </w:rPr>
        <w:t>Organic Chemistry</w:t>
      </w:r>
      <w:r>
        <w:rPr>
          <w:rFonts w:ascii="Times" w:eastAsia="Times" w:hAnsi="Times" w:cs="Times"/>
          <w:color w:val="000000"/>
          <w:sz w:val="24"/>
          <w:szCs w:val="24"/>
        </w:rPr>
        <w:t>, Oxford University Press, 2014.</w:t>
      </w:r>
    </w:p>
    <w:p w14:paraId="40CC09BD" w14:textId="77777777" w:rsidR="00CF7921" w:rsidRDefault="00CF7921">
      <w:pPr>
        <w:spacing w:line="200" w:lineRule="auto"/>
        <w:rPr>
          <w:color w:val="000000"/>
          <w:sz w:val="20"/>
          <w:szCs w:val="20"/>
        </w:rPr>
      </w:pPr>
    </w:p>
    <w:p w14:paraId="6E9E7B76" w14:textId="77777777" w:rsidR="00CF7921" w:rsidRDefault="00CF7921">
      <w:pPr>
        <w:spacing w:line="200" w:lineRule="auto"/>
        <w:rPr>
          <w:color w:val="000000"/>
          <w:sz w:val="20"/>
          <w:szCs w:val="20"/>
        </w:rPr>
      </w:pPr>
    </w:p>
    <w:p w14:paraId="50F35BF9" w14:textId="77777777" w:rsidR="00CF7921" w:rsidRDefault="00CF7921">
      <w:pPr>
        <w:spacing w:line="200" w:lineRule="auto"/>
        <w:rPr>
          <w:color w:val="000000"/>
          <w:sz w:val="20"/>
          <w:szCs w:val="20"/>
        </w:rPr>
      </w:pPr>
    </w:p>
    <w:p w14:paraId="231C2DE9" w14:textId="77777777" w:rsidR="00CF7921" w:rsidRDefault="00CF7921">
      <w:pPr>
        <w:spacing w:line="200" w:lineRule="auto"/>
        <w:rPr>
          <w:color w:val="000000"/>
          <w:sz w:val="20"/>
          <w:szCs w:val="20"/>
        </w:rPr>
      </w:pPr>
    </w:p>
    <w:p w14:paraId="0B19FDF1" w14:textId="77777777" w:rsidR="00CF7921" w:rsidRDefault="00CF7921">
      <w:pPr>
        <w:spacing w:line="200" w:lineRule="auto"/>
        <w:rPr>
          <w:color w:val="000000"/>
          <w:sz w:val="20"/>
          <w:szCs w:val="20"/>
        </w:rPr>
      </w:pPr>
    </w:p>
    <w:p w14:paraId="7F2FC629" w14:textId="77777777" w:rsidR="00CF7921" w:rsidRDefault="00CF7921">
      <w:pPr>
        <w:spacing w:line="200" w:lineRule="auto"/>
        <w:rPr>
          <w:color w:val="000000"/>
          <w:sz w:val="20"/>
          <w:szCs w:val="20"/>
        </w:rPr>
      </w:pPr>
    </w:p>
    <w:p w14:paraId="66D21B43" w14:textId="77777777" w:rsidR="00CF7921" w:rsidRDefault="00CF7921">
      <w:pPr>
        <w:spacing w:line="200" w:lineRule="auto"/>
        <w:rPr>
          <w:color w:val="000000"/>
          <w:sz w:val="20"/>
          <w:szCs w:val="20"/>
        </w:rPr>
      </w:pPr>
    </w:p>
    <w:p w14:paraId="256CC9A9" w14:textId="77777777" w:rsidR="00CF7921" w:rsidRDefault="00CF7921">
      <w:pPr>
        <w:spacing w:line="200" w:lineRule="auto"/>
        <w:rPr>
          <w:color w:val="000000"/>
          <w:sz w:val="20"/>
          <w:szCs w:val="20"/>
        </w:rPr>
      </w:pPr>
    </w:p>
    <w:p w14:paraId="59811695" w14:textId="77777777" w:rsidR="00CF7921" w:rsidRDefault="00CF7921">
      <w:pPr>
        <w:spacing w:line="200" w:lineRule="auto"/>
        <w:rPr>
          <w:color w:val="000000"/>
          <w:sz w:val="20"/>
          <w:szCs w:val="20"/>
        </w:rPr>
      </w:pPr>
    </w:p>
    <w:p w14:paraId="484C4931" w14:textId="77777777" w:rsidR="00CF7921" w:rsidRDefault="00CF7921">
      <w:pPr>
        <w:spacing w:line="200" w:lineRule="auto"/>
        <w:rPr>
          <w:color w:val="000000"/>
          <w:sz w:val="20"/>
          <w:szCs w:val="20"/>
        </w:rPr>
      </w:pPr>
    </w:p>
    <w:p w14:paraId="31A0A854" w14:textId="77777777" w:rsidR="00CF7921" w:rsidRDefault="00CF7921">
      <w:pPr>
        <w:spacing w:line="200" w:lineRule="auto"/>
        <w:rPr>
          <w:color w:val="000000"/>
          <w:sz w:val="20"/>
          <w:szCs w:val="20"/>
        </w:rPr>
      </w:pPr>
    </w:p>
    <w:p w14:paraId="7B667BF3" w14:textId="77777777" w:rsidR="00CF7921" w:rsidRDefault="00CF7921">
      <w:pPr>
        <w:spacing w:line="200" w:lineRule="auto"/>
        <w:rPr>
          <w:color w:val="000000"/>
          <w:sz w:val="20"/>
          <w:szCs w:val="20"/>
        </w:rPr>
      </w:pPr>
    </w:p>
    <w:p w14:paraId="25AE0686" w14:textId="77777777" w:rsidR="00CF7921" w:rsidRDefault="00CF7921">
      <w:pPr>
        <w:spacing w:line="200" w:lineRule="auto"/>
        <w:rPr>
          <w:color w:val="000000"/>
          <w:sz w:val="20"/>
          <w:szCs w:val="20"/>
        </w:rPr>
      </w:pPr>
    </w:p>
    <w:p w14:paraId="203D163A" w14:textId="77777777" w:rsidR="00CF7921" w:rsidRDefault="00CF7921">
      <w:pPr>
        <w:spacing w:line="200" w:lineRule="auto"/>
        <w:rPr>
          <w:color w:val="000000"/>
          <w:sz w:val="20"/>
          <w:szCs w:val="20"/>
        </w:rPr>
      </w:pPr>
    </w:p>
    <w:p w14:paraId="628A76DA" w14:textId="77777777" w:rsidR="00CF7921" w:rsidRDefault="00CF7921">
      <w:pPr>
        <w:spacing w:line="200" w:lineRule="auto"/>
        <w:rPr>
          <w:color w:val="000000"/>
          <w:sz w:val="20"/>
          <w:szCs w:val="20"/>
        </w:rPr>
      </w:pPr>
    </w:p>
    <w:p w14:paraId="74FE637B" w14:textId="77777777" w:rsidR="00CF7921" w:rsidRDefault="00CF7921">
      <w:pPr>
        <w:spacing w:line="200" w:lineRule="auto"/>
        <w:rPr>
          <w:color w:val="000000"/>
          <w:sz w:val="20"/>
          <w:szCs w:val="20"/>
        </w:rPr>
      </w:pPr>
    </w:p>
    <w:p w14:paraId="5E3B612A" w14:textId="77777777" w:rsidR="00CF7921" w:rsidRDefault="00CF7921">
      <w:pPr>
        <w:spacing w:line="200" w:lineRule="auto"/>
        <w:rPr>
          <w:color w:val="000000"/>
          <w:sz w:val="20"/>
          <w:szCs w:val="20"/>
        </w:rPr>
      </w:pPr>
    </w:p>
    <w:p w14:paraId="270B6F49" w14:textId="77777777" w:rsidR="00CF7921" w:rsidRDefault="00CF7921">
      <w:pPr>
        <w:spacing w:line="200" w:lineRule="auto"/>
        <w:rPr>
          <w:color w:val="000000"/>
          <w:sz w:val="20"/>
          <w:szCs w:val="20"/>
        </w:rPr>
      </w:pPr>
    </w:p>
    <w:p w14:paraId="7CB913FD" w14:textId="77777777" w:rsidR="00CF7921" w:rsidRDefault="00CF7921">
      <w:pPr>
        <w:spacing w:line="200" w:lineRule="auto"/>
        <w:rPr>
          <w:color w:val="000000"/>
          <w:sz w:val="20"/>
          <w:szCs w:val="20"/>
        </w:rPr>
      </w:pPr>
    </w:p>
    <w:p w14:paraId="6340D442" w14:textId="77777777" w:rsidR="00CF7921" w:rsidRDefault="00CF7921">
      <w:pPr>
        <w:spacing w:line="200" w:lineRule="auto"/>
        <w:rPr>
          <w:color w:val="000000"/>
          <w:sz w:val="20"/>
          <w:szCs w:val="20"/>
        </w:rPr>
      </w:pPr>
    </w:p>
    <w:p w14:paraId="491BD1DA" w14:textId="77777777" w:rsidR="00CF7921" w:rsidRDefault="00CF7921">
      <w:pPr>
        <w:spacing w:line="200" w:lineRule="auto"/>
        <w:rPr>
          <w:color w:val="000000"/>
          <w:sz w:val="20"/>
          <w:szCs w:val="20"/>
        </w:rPr>
      </w:pPr>
    </w:p>
    <w:p w14:paraId="4B4E64EC" w14:textId="77777777" w:rsidR="00CF7921" w:rsidRDefault="00CF7921">
      <w:pPr>
        <w:spacing w:line="200" w:lineRule="auto"/>
        <w:rPr>
          <w:color w:val="000000"/>
          <w:sz w:val="20"/>
          <w:szCs w:val="20"/>
        </w:rPr>
      </w:pPr>
    </w:p>
    <w:p w14:paraId="19828B93" w14:textId="77777777" w:rsidR="00CF7921" w:rsidRDefault="00CF7921">
      <w:pPr>
        <w:spacing w:line="200" w:lineRule="auto"/>
        <w:rPr>
          <w:color w:val="000000"/>
          <w:sz w:val="20"/>
          <w:szCs w:val="20"/>
        </w:rPr>
      </w:pPr>
    </w:p>
    <w:p w14:paraId="40315813" w14:textId="77777777" w:rsidR="00CF7921" w:rsidRDefault="00CF7921">
      <w:pPr>
        <w:spacing w:line="200" w:lineRule="auto"/>
        <w:rPr>
          <w:color w:val="000000"/>
          <w:sz w:val="20"/>
          <w:szCs w:val="20"/>
        </w:rPr>
      </w:pPr>
    </w:p>
    <w:p w14:paraId="400CAA4B" w14:textId="77777777" w:rsidR="00CF7921" w:rsidRDefault="00CF7921">
      <w:pPr>
        <w:spacing w:line="200" w:lineRule="auto"/>
        <w:rPr>
          <w:color w:val="000000"/>
          <w:sz w:val="20"/>
          <w:szCs w:val="20"/>
        </w:rPr>
      </w:pPr>
    </w:p>
    <w:p w14:paraId="40EDCD79" w14:textId="77777777" w:rsidR="00CF7921" w:rsidRDefault="00CF7921">
      <w:pPr>
        <w:spacing w:line="200" w:lineRule="auto"/>
        <w:rPr>
          <w:color w:val="000000"/>
          <w:sz w:val="20"/>
          <w:szCs w:val="20"/>
        </w:rPr>
      </w:pPr>
    </w:p>
    <w:p w14:paraId="7DF066B5" w14:textId="77777777" w:rsidR="00CF7921" w:rsidRDefault="00CF7921">
      <w:pPr>
        <w:spacing w:line="200" w:lineRule="auto"/>
        <w:rPr>
          <w:color w:val="000000"/>
          <w:sz w:val="20"/>
          <w:szCs w:val="20"/>
        </w:rPr>
      </w:pPr>
    </w:p>
    <w:p w14:paraId="0AA12019" w14:textId="77777777" w:rsidR="00CF7921" w:rsidRDefault="00CF7921">
      <w:pPr>
        <w:spacing w:line="200" w:lineRule="auto"/>
        <w:rPr>
          <w:color w:val="000000"/>
          <w:sz w:val="20"/>
          <w:szCs w:val="20"/>
        </w:rPr>
      </w:pPr>
    </w:p>
    <w:p w14:paraId="625919C0" w14:textId="77777777" w:rsidR="00CF7921" w:rsidRDefault="00CF7921">
      <w:pPr>
        <w:spacing w:line="200" w:lineRule="auto"/>
        <w:rPr>
          <w:color w:val="000000"/>
          <w:sz w:val="20"/>
          <w:szCs w:val="20"/>
        </w:rPr>
      </w:pPr>
    </w:p>
    <w:p w14:paraId="0F3DBD36" w14:textId="77777777" w:rsidR="00CF7921" w:rsidRDefault="00CF7921">
      <w:pPr>
        <w:spacing w:line="200" w:lineRule="auto"/>
        <w:rPr>
          <w:color w:val="000000"/>
          <w:sz w:val="20"/>
          <w:szCs w:val="20"/>
        </w:rPr>
      </w:pPr>
    </w:p>
    <w:p w14:paraId="4E9067A7" w14:textId="77777777" w:rsidR="00CF7921" w:rsidRDefault="00CF7921">
      <w:pPr>
        <w:spacing w:line="200" w:lineRule="auto"/>
        <w:rPr>
          <w:color w:val="000000"/>
          <w:sz w:val="20"/>
          <w:szCs w:val="20"/>
        </w:rPr>
      </w:pPr>
    </w:p>
    <w:p w14:paraId="14E563DD" w14:textId="77777777" w:rsidR="00CF7921" w:rsidRDefault="00CF7921">
      <w:pPr>
        <w:spacing w:line="200" w:lineRule="auto"/>
        <w:rPr>
          <w:color w:val="000000"/>
          <w:sz w:val="20"/>
          <w:szCs w:val="20"/>
        </w:rPr>
      </w:pPr>
    </w:p>
    <w:p w14:paraId="3F34C1DE" w14:textId="77777777" w:rsidR="00CF7921" w:rsidRDefault="00CF7921">
      <w:pPr>
        <w:spacing w:line="200" w:lineRule="auto"/>
        <w:rPr>
          <w:color w:val="000000"/>
          <w:sz w:val="20"/>
          <w:szCs w:val="20"/>
        </w:rPr>
      </w:pPr>
    </w:p>
    <w:p w14:paraId="65FE3E68" w14:textId="77777777" w:rsidR="00CF7921" w:rsidRDefault="00CF7921">
      <w:pPr>
        <w:spacing w:line="200" w:lineRule="auto"/>
        <w:rPr>
          <w:color w:val="000000"/>
          <w:sz w:val="20"/>
          <w:szCs w:val="20"/>
        </w:rPr>
      </w:pPr>
    </w:p>
    <w:p w14:paraId="65AD1709" w14:textId="77777777" w:rsidR="00CF7921" w:rsidRDefault="00CF7921">
      <w:pPr>
        <w:spacing w:line="200" w:lineRule="auto"/>
        <w:rPr>
          <w:color w:val="000000"/>
          <w:sz w:val="20"/>
          <w:szCs w:val="20"/>
        </w:rPr>
      </w:pPr>
    </w:p>
    <w:p w14:paraId="3C59ACC1" w14:textId="77777777" w:rsidR="00CF7921" w:rsidRDefault="00CF7921">
      <w:pPr>
        <w:spacing w:line="200" w:lineRule="auto"/>
        <w:rPr>
          <w:color w:val="000000"/>
          <w:sz w:val="20"/>
          <w:szCs w:val="20"/>
        </w:rPr>
      </w:pPr>
    </w:p>
    <w:p w14:paraId="574544F3" w14:textId="77777777" w:rsidR="00CF7921" w:rsidRDefault="00CF7921">
      <w:pPr>
        <w:spacing w:line="200" w:lineRule="auto"/>
        <w:rPr>
          <w:color w:val="000000"/>
          <w:sz w:val="20"/>
          <w:szCs w:val="20"/>
        </w:rPr>
      </w:pPr>
    </w:p>
    <w:p w14:paraId="1772FA24" w14:textId="77777777" w:rsidR="00CF7921" w:rsidRDefault="00CF7921">
      <w:pPr>
        <w:spacing w:line="200" w:lineRule="auto"/>
        <w:rPr>
          <w:color w:val="000000"/>
          <w:sz w:val="20"/>
          <w:szCs w:val="20"/>
        </w:rPr>
      </w:pPr>
    </w:p>
    <w:p w14:paraId="30F30514" w14:textId="77777777" w:rsidR="00CF7921" w:rsidRDefault="00CF7921">
      <w:pPr>
        <w:spacing w:line="200" w:lineRule="auto"/>
        <w:rPr>
          <w:color w:val="000000"/>
          <w:sz w:val="20"/>
          <w:szCs w:val="20"/>
        </w:rPr>
      </w:pPr>
    </w:p>
    <w:p w14:paraId="7616AD79" w14:textId="77777777" w:rsidR="00CF7921" w:rsidRDefault="00CF7921">
      <w:pPr>
        <w:spacing w:line="200" w:lineRule="auto"/>
        <w:rPr>
          <w:color w:val="000000"/>
          <w:sz w:val="20"/>
          <w:szCs w:val="20"/>
        </w:rPr>
      </w:pPr>
    </w:p>
    <w:p w14:paraId="5F09F9A9" w14:textId="77777777" w:rsidR="00CF7921" w:rsidRDefault="00CF7921">
      <w:pPr>
        <w:spacing w:line="200" w:lineRule="auto"/>
        <w:rPr>
          <w:color w:val="000000"/>
          <w:sz w:val="20"/>
          <w:szCs w:val="20"/>
        </w:rPr>
      </w:pPr>
    </w:p>
    <w:p w14:paraId="1CBBA83B" w14:textId="77777777" w:rsidR="00CF7921" w:rsidRDefault="00CF7921">
      <w:pPr>
        <w:spacing w:line="200" w:lineRule="auto"/>
        <w:rPr>
          <w:color w:val="000000"/>
          <w:sz w:val="20"/>
          <w:szCs w:val="20"/>
        </w:rPr>
      </w:pPr>
    </w:p>
    <w:p w14:paraId="66319F1F" w14:textId="77777777" w:rsidR="00CF7921" w:rsidRDefault="00CF7921">
      <w:pPr>
        <w:spacing w:line="200" w:lineRule="auto"/>
        <w:rPr>
          <w:color w:val="000000"/>
          <w:sz w:val="20"/>
          <w:szCs w:val="20"/>
        </w:rPr>
      </w:pPr>
    </w:p>
    <w:p w14:paraId="18B2513D" w14:textId="77777777" w:rsidR="00CF7921" w:rsidRDefault="00CF7921">
      <w:pPr>
        <w:spacing w:line="200" w:lineRule="auto"/>
        <w:rPr>
          <w:color w:val="000000"/>
          <w:sz w:val="20"/>
          <w:szCs w:val="20"/>
        </w:rPr>
      </w:pPr>
    </w:p>
    <w:p w14:paraId="0BE356FF" w14:textId="77777777" w:rsidR="00CF7921" w:rsidRDefault="00CF7921">
      <w:pPr>
        <w:spacing w:line="200" w:lineRule="auto"/>
        <w:rPr>
          <w:color w:val="000000"/>
          <w:sz w:val="20"/>
          <w:szCs w:val="20"/>
        </w:rPr>
      </w:pPr>
    </w:p>
    <w:p w14:paraId="2B8D3334" w14:textId="77777777" w:rsidR="00CF7921" w:rsidRDefault="00CF7921">
      <w:pPr>
        <w:spacing w:line="200" w:lineRule="auto"/>
        <w:rPr>
          <w:color w:val="000000"/>
          <w:sz w:val="20"/>
          <w:szCs w:val="20"/>
        </w:rPr>
      </w:pPr>
    </w:p>
    <w:p w14:paraId="62F21F11" w14:textId="77777777" w:rsidR="00CF7921" w:rsidRDefault="00CF7921">
      <w:pPr>
        <w:spacing w:line="200" w:lineRule="auto"/>
        <w:rPr>
          <w:color w:val="000000"/>
          <w:sz w:val="20"/>
          <w:szCs w:val="20"/>
        </w:rPr>
      </w:pPr>
    </w:p>
    <w:p w14:paraId="7D9EAC75" w14:textId="77777777" w:rsidR="00CF7921" w:rsidRDefault="00CF7921">
      <w:pPr>
        <w:spacing w:line="200" w:lineRule="auto"/>
        <w:rPr>
          <w:color w:val="000000"/>
          <w:sz w:val="20"/>
          <w:szCs w:val="20"/>
        </w:rPr>
      </w:pPr>
    </w:p>
    <w:p w14:paraId="4B4B0A2D" w14:textId="77777777" w:rsidR="00CF7921" w:rsidRDefault="00CF7921">
      <w:pPr>
        <w:spacing w:line="200" w:lineRule="auto"/>
        <w:rPr>
          <w:color w:val="000000"/>
          <w:sz w:val="20"/>
          <w:szCs w:val="20"/>
        </w:rPr>
      </w:pPr>
    </w:p>
    <w:p w14:paraId="18D23BFD" w14:textId="77777777" w:rsidR="00CF7921" w:rsidRDefault="00CF7921">
      <w:pPr>
        <w:spacing w:line="200" w:lineRule="auto"/>
        <w:rPr>
          <w:color w:val="000000"/>
          <w:sz w:val="20"/>
          <w:szCs w:val="20"/>
        </w:rPr>
      </w:pPr>
    </w:p>
    <w:p w14:paraId="54541201" w14:textId="77777777" w:rsidR="00CF7921" w:rsidRDefault="00CF7921">
      <w:pPr>
        <w:spacing w:line="200" w:lineRule="auto"/>
        <w:rPr>
          <w:color w:val="000000"/>
          <w:sz w:val="20"/>
          <w:szCs w:val="20"/>
        </w:rPr>
      </w:pPr>
    </w:p>
    <w:p w14:paraId="384399F0" w14:textId="77777777" w:rsidR="00CF7921" w:rsidRDefault="00CF7921">
      <w:pPr>
        <w:spacing w:line="200" w:lineRule="auto"/>
        <w:rPr>
          <w:color w:val="000000"/>
          <w:sz w:val="20"/>
          <w:szCs w:val="20"/>
        </w:rPr>
      </w:pPr>
    </w:p>
    <w:p w14:paraId="14756368" w14:textId="77777777" w:rsidR="00CF7921" w:rsidRDefault="00CF7921">
      <w:pPr>
        <w:spacing w:line="200" w:lineRule="auto"/>
        <w:rPr>
          <w:color w:val="000000"/>
          <w:sz w:val="20"/>
          <w:szCs w:val="20"/>
        </w:rPr>
      </w:pPr>
    </w:p>
    <w:p w14:paraId="767350BD" w14:textId="77777777" w:rsidR="00CF7921" w:rsidRDefault="00CF7921">
      <w:pPr>
        <w:spacing w:line="200" w:lineRule="auto"/>
        <w:rPr>
          <w:color w:val="000000"/>
          <w:sz w:val="20"/>
          <w:szCs w:val="20"/>
        </w:rPr>
      </w:pPr>
    </w:p>
    <w:p w14:paraId="40ED5932" w14:textId="77777777" w:rsidR="00CF7921" w:rsidRDefault="00CF7921">
      <w:pPr>
        <w:spacing w:line="200" w:lineRule="auto"/>
        <w:rPr>
          <w:color w:val="000000"/>
          <w:sz w:val="20"/>
          <w:szCs w:val="20"/>
        </w:rPr>
      </w:pPr>
    </w:p>
    <w:p w14:paraId="6C83BACA" w14:textId="77777777" w:rsidR="00CF7921" w:rsidRDefault="00CF7921">
      <w:pPr>
        <w:spacing w:line="200" w:lineRule="auto"/>
        <w:rPr>
          <w:color w:val="000000"/>
          <w:sz w:val="20"/>
          <w:szCs w:val="20"/>
        </w:rPr>
      </w:pPr>
    </w:p>
    <w:p w14:paraId="14A1B93E" w14:textId="77777777" w:rsidR="00CF7921" w:rsidRDefault="00CF7921">
      <w:pPr>
        <w:spacing w:line="200" w:lineRule="auto"/>
        <w:rPr>
          <w:color w:val="000000"/>
          <w:sz w:val="20"/>
          <w:szCs w:val="20"/>
        </w:rPr>
      </w:pPr>
    </w:p>
    <w:p w14:paraId="1B4C3BB2" w14:textId="77777777" w:rsidR="00CF7921" w:rsidRDefault="00CF7921">
      <w:pPr>
        <w:spacing w:line="200" w:lineRule="auto"/>
        <w:rPr>
          <w:color w:val="000000"/>
          <w:sz w:val="20"/>
          <w:szCs w:val="20"/>
        </w:rPr>
      </w:pPr>
    </w:p>
    <w:p w14:paraId="569AC9AB" w14:textId="77777777" w:rsidR="00CF7921" w:rsidRDefault="00CF7921">
      <w:pPr>
        <w:spacing w:line="200" w:lineRule="auto"/>
        <w:rPr>
          <w:color w:val="000000"/>
          <w:sz w:val="20"/>
          <w:szCs w:val="20"/>
        </w:rPr>
      </w:pPr>
    </w:p>
    <w:p w14:paraId="0B379332" w14:textId="77777777" w:rsidR="00CF7921" w:rsidRDefault="00CF7921">
      <w:pPr>
        <w:spacing w:line="200" w:lineRule="auto"/>
        <w:rPr>
          <w:color w:val="000000"/>
          <w:sz w:val="20"/>
          <w:szCs w:val="20"/>
        </w:rPr>
      </w:pPr>
    </w:p>
    <w:p w14:paraId="6E16921E" w14:textId="77777777" w:rsidR="00CF7921" w:rsidRDefault="00CF7921">
      <w:pPr>
        <w:spacing w:line="200" w:lineRule="auto"/>
        <w:rPr>
          <w:color w:val="000000"/>
          <w:sz w:val="20"/>
          <w:szCs w:val="20"/>
        </w:rPr>
      </w:pPr>
    </w:p>
    <w:p w14:paraId="72F08880" w14:textId="77777777" w:rsidR="00CF7921" w:rsidRDefault="00CF7921">
      <w:pPr>
        <w:spacing w:line="200" w:lineRule="auto"/>
        <w:rPr>
          <w:color w:val="000000"/>
          <w:sz w:val="20"/>
          <w:szCs w:val="20"/>
        </w:rPr>
      </w:pPr>
    </w:p>
    <w:p w14:paraId="10B17D3B" w14:textId="77777777" w:rsidR="00CF7921" w:rsidRDefault="00CF7921">
      <w:pPr>
        <w:spacing w:line="200" w:lineRule="auto"/>
        <w:rPr>
          <w:color w:val="000000"/>
          <w:sz w:val="20"/>
          <w:szCs w:val="20"/>
        </w:rPr>
      </w:pPr>
    </w:p>
    <w:p w14:paraId="041DF51D" w14:textId="77777777" w:rsidR="00CF7921" w:rsidRDefault="00CF7921">
      <w:pPr>
        <w:spacing w:line="283" w:lineRule="auto"/>
        <w:rPr>
          <w:color w:val="000000"/>
          <w:sz w:val="20"/>
          <w:szCs w:val="20"/>
        </w:rPr>
      </w:pPr>
    </w:p>
    <w:p w14:paraId="0C510140" w14:textId="77777777" w:rsidR="00CF7921" w:rsidRDefault="00D552A3">
      <w:pPr>
        <w:jc w:val="right"/>
        <w:rPr>
          <w:color w:val="000000"/>
          <w:sz w:val="20"/>
          <w:szCs w:val="20"/>
        </w:rPr>
      </w:pPr>
      <w:r>
        <w:rPr>
          <w:rFonts w:ascii="Arial" w:eastAsia="Arial" w:hAnsi="Arial" w:cs="Arial"/>
          <w:color w:val="000000"/>
        </w:rPr>
        <w:t>26</w:t>
      </w:r>
    </w:p>
    <w:p w14:paraId="1AA9B212" w14:textId="77777777" w:rsidR="00CF7921" w:rsidRDefault="00CF7921">
      <w:pPr>
        <w:sectPr w:rsidR="00CF7921">
          <w:pgSz w:w="11900" w:h="16840"/>
          <w:pgMar w:top="877" w:right="1440" w:bottom="476" w:left="1440" w:header="0" w:footer="0" w:gutter="0"/>
          <w:cols w:space="720" w:equalWidth="0">
            <w:col w:w="9360"/>
          </w:cols>
        </w:sectPr>
      </w:pPr>
    </w:p>
    <w:p w14:paraId="7B210A64" w14:textId="77777777" w:rsidR="00CF7921" w:rsidRDefault="00D552A3">
      <w:pPr>
        <w:rPr>
          <w:color w:val="000000"/>
          <w:sz w:val="20"/>
          <w:szCs w:val="20"/>
        </w:rPr>
      </w:pPr>
      <w:bookmarkStart w:id="26" w:name="bookmark=id.qsh70q" w:colFirst="0" w:colLast="0"/>
      <w:bookmarkEnd w:id="26"/>
      <w:r>
        <w:rPr>
          <w:rFonts w:ascii="Helvetica Neue" w:eastAsia="Helvetica Neue" w:hAnsi="Helvetica Neue" w:cs="Helvetica Neue"/>
          <w:noProof/>
          <w:color w:val="000000"/>
          <w:sz w:val="24"/>
          <w:szCs w:val="24"/>
        </w:rPr>
        <w:lastRenderedPageBreak/>
        <w:drawing>
          <wp:anchor distT="0" distB="0" distL="0" distR="0" simplePos="0" relativeHeight="251899904" behindDoc="0" locked="0" layoutInCell="1" hidden="0" allowOverlap="1" wp14:anchorId="760FEC65" wp14:editId="5BECCC8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D98A4D3" w14:textId="77777777" w:rsidR="00CF7921" w:rsidRDefault="00CF7921">
      <w:pPr>
        <w:spacing w:line="278" w:lineRule="auto"/>
        <w:rPr>
          <w:color w:val="000000"/>
          <w:sz w:val="20"/>
          <w:szCs w:val="20"/>
        </w:rPr>
      </w:pPr>
    </w:p>
    <w:p w14:paraId="23F80E4B" w14:textId="77777777" w:rsidR="00CF7921" w:rsidRDefault="00D552A3">
      <w:pPr>
        <w:jc w:val="center"/>
        <w:rPr>
          <w:color w:val="000000"/>
          <w:sz w:val="20"/>
          <w:szCs w:val="20"/>
        </w:rPr>
      </w:pPr>
      <w:r>
        <w:rPr>
          <w:rFonts w:ascii="Times" w:eastAsia="Times" w:hAnsi="Times" w:cs="Times"/>
          <w:b/>
          <w:color w:val="000000"/>
          <w:sz w:val="32"/>
          <w:szCs w:val="32"/>
        </w:rPr>
        <w:t>SEMESTER IV</w:t>
      </w:r>
    </w:p>
    <w:p w14:paraId="7E490C57" w14:textId="77777777" w:rsidR="00CF7921" w:rsidRDefault="00CF7921">
      <w:pPr>
        <w:spacing w:line="186" w:lineRule="auto"/>
        <w:rPr>
          <w:color w:val="000000"/>
          <w:sz w:val="20"/>
          <w:szCs w:val="20"/>
        </w:rPr>
      </w:pPr>
    </w:p>
    <w:p w14:paraId="536B4F2E" w14:textId="77777777" w:rsidR="00CF7921" w:rsidRDefault="00D552A3">
      <w:pPr>
        <w:jc w:val="center"/>
        <w:rPr>
          <w:color w:val="000000"/>
          <w:sz w:val="20"/>
          <w:szCs w:val="20"/>
        </w:rPr>
      </w:pPr>
      <w:r>
        <w:rPr>
          <w:rFonts w:ascii="Times" w:eastAsia="Times" w:hAnsi="Times" w:cs="Times"/>
          <w:b/>
          <w:color w:val="000000"/>
          <w:sz w:val="28"/>
          <w:szCs w:val="28"/>
        </w:rPr>
        <w:t>CH4CRT04 - ORGANIC CHEMISTRY –II</w:t>
      </w:r>
    </w:p>
    <w:p w14:paraId="56C96F00" w14:textId="77777777" w:rsidR="00CF7921" w:rsidRDefault="00CF7921">
      <w:pPr>
        <w:spacing w:line="162" w:lineRule="auto"/>
        <w:rPr>
          <w:color w:val="000000"/>
          <w:sz w:val="20"/>
          <w:szCs w:val="20"/>
        </w:rPr>
      </w:pPr>
    </w:p>
    <w:p w14:paraId="08B4444C"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06ACBD4D" w14:textId="77777777" w:rsidR="00CF7921" w:rsidRDefault="00CF7921">
      <w:pPr>
        <w:spacing w:line="151" w:lineRule="auto"/>
        <w:rPr>
          <w:color w:val="000000"/>
          <w:sz w:val="20"/>
          <w:szCs w:val="20"/>
        </w:rPr>
      </w:pPr>
    </w:p>
    <w:p w14:paraId="2BE6F476" w14:textId="77777777" w:rsidR="00CF7921" w:rsidRDefault="00D552A3">
      <w:pPr>
        <w:jc w:val="center"/>
        <w:rPr>
          <w:color w:val="000000"/>
          <w:sz w:val="20"/>
          <w:szCs w:val="20"/>
        </w:rPr>
      </w:pPr>
      <w:r>
        <w:rPr>
          <w:rFonts w:ascii="Times" w:eastAsia="Times" w:hAnsi="Times" w:cs="Times"/>
          <w:b/>
          <w:i/>
          <w:color w:val="000000"/>
          <w:sz w:val="23"/>
          <w:szCs w:val="23"/>
        </w:rPr>
        <w:t>(Reaction mechanisms expected only wherever mentioned)</w:t>
      </w:r>
    </w:p>
    <w:p w14:paraId="563D2344" w14:textId="77777777" w:rsidR="00CF7921" w:rsidRDefault="00CF7921">
      <w:pPr>
        <w:sectPr w:rsidR="00CF7921">
          <w:pgSz w:w="11900" w:h="16840"/>
          <w:pgMar w:top="877" w:right="1440" w:bottom="476" w:left="1440" w:header="0" w:footer="0" w:gutter="0"/>
          <w:cols w:space="720" w:equalWidth="0">
            <w:col w:w="9360"/>
          </w:cols>
        </w:sectPr>
      </w:pPr>
    </w:p>
    <w:p w14:paraId="027EBDBA" w14:textId="77777777" w:rsidR="00CF7921" w:rsidRDefault="00CF7921">
      <w:pPr>
        <w:spacing w:line="137" w:lineRule="auto"/>
        <w:rPr>
          <w:color w:val="000000"/>
          <w:sz w:val="20"/>
          <w:szCs w:val="20"/>
        </w:rPr>
      </w:pPr>
    </w:p>
    <w:p w14:paraId="534129C3" w14:textId="77777777" w:rsidR="00CF7921" w:rsidRDefault="00D552A3">
      <w:pPr>
        <w:rPr>
          <w:color w:val="000000"/>
          <w:sz w:val="20"/>
          <w:szCs w:val="20"/>
        </w:rPr>
      </w:pPr>
      <w:r>
        <w:rPr>
          <w:rFonts w:ascii="Times" w:eastAsia="Times" w:hAnsi="Times" w:cs="Times"/>
          <w:b/>
          <w:color w:val="000000"/>
          <w:sz w:val="24"/>
          <w:szCs w:val="24"/>
        </w:rPr>
        <w:t>Unit 1: Alcohols, Phenols and Ethers</w:t>
      </w:r>
    </w:p>
    <w:p w14:paraId="05EC0998" w14:textId="77777777" w:rsidR="00CF7921" w:rsidRDefault="00CF7921">
      <w:pPr>
        <w:spacing w:line="41" w:lineRule="auto"/>
        <w:rPr>
          <w:color w:val="000000"/>
          <w:sz w:val="20"/>
          <w:szCs w:val="20"/>
        </w:rPr>
      </w:pPr>
    </w:p>
    <w:p w14:paraId="4B38B7FA" w14:textId="77777777" w:rsidR="00CF7921" w:rsidRDefault="00D552A3">
      <w:pPr>
        <w:rPr>
          <w:color w:val="000000"/>
          <w:sz w:val="20"/>
          <w:szCs w:val="20"/>
        </w:rPr>
      </w:pPr>
      <w:r>
        <w:rPr>
          <w:rFonts w:ascii="Times" w:eastAsia="Times" w:hAnsi="Times" w:cs="Times"/>
          <w:b/>
          <w:i/>
          <w:color w:val="000000"/>
          <w:sz w:val="24"/>
          <w:szCs w:val="24"/>
        </w:rPr>
        <w:t>Alcohols</w:t>
      </w:r>
    </w:p>
    <w:p w14:paraId="59F6CEA8" w14:textId="77777777" w:rsidR="00CF7921" w:rsidRDefault="00D552A3">
      <w:pPr>
        <w:spacing w:line="20" w:lineRule="auto"/>
        <w:rPr>
          <w:color w:val="000000"/>
          <w:sz w:val="20"/>
          <w:szCs w:val="20"/>
        </w:rPr>
      </w:pPr>
      <w:r>
        <w:br w:type="column"/>
      </w:r>
    </w:p>
    <w:p w14:paraId="6C62DEE4" w14:textId="77777777" w:rsidR="00CF7921" w:rsidRDefault="00CF7921">
      <w:pPr>
        <w:spacing w:line="128" w:lineRule="auto"/>
        <w:rPr>
          <w:color w:val="000000"/>
          <w:sz w:val="20"/>
          <w:szCs w:val="20"/>
        </w:rPr>
      </w:pPr>
    </w:p>
    <w:p w14:paraId="280DC532" w14:textId="77777777" w:rsidR="00CF7921" w:rsidRDefault="00D552A3">
      <w:pPr>
        <w:rPr>
          <w:color w:val="000000"/>
          <w:sz w:val="20"/>
          <w:szCs w:val="20"/>
        </w:rPr>
      </w:pPr>
      <w:r>
        <w:rPr>
          <w:rFonts w:ascii="Times" w:eastAsia="Times" w:hAnsi="Times" w:cs="Times"/>
          <w:b/>
          <w:color w:val="000000"/>
          <w:sz w:val="23"/>
          <w:szCs w:val="23"/>
        </w:rPr>
        <w:t>(16 Hrs)</w:t>
      </w:r>
    </w:p>
    <w:p w14:paraId="3352C616" w14:textId="77777777" w:rsidR="00CF7921" w:rsidRDefault="00CF7921">
      <w:pPr>
        <w:spacing w:line="361" w:lineRule="auto"/>
        <w:rPr>
          <w:color w:val="000000"/>
          <w:sz w:val="20"/>
          <w:szCs w:val="20"/>
        </w:rPr>
      </w:pPr>
    </w:p>
    <w:p w14:paraId="0986194E"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78857A9B" w14:textId="77777777" w:rsidR="00CF7921" w:rsidRDefault="00D552A3">
      <w:pPr>
        <w:spacing w:line="190" w:lineRule="auto"/>
        <w:rPr>
          <w:color w:val="000000"/>
          <w:sz w:val="20"/>
          <w:szCs w:val="20"/>
        </w:rPr>
      </w:pPr>
      <w:r>
        <w:rPr>
          <w:rFonts w:ascii="Times" w:eastAsia="Times" w:hAnsi="Times" w:cs="Times"/>
          <w:color w:val="000000"/>
          <w:sz w:val="24"/>
          <w:szCs w:val="24"/>
        </w:rPr>
        <w:t>Preparation - 1</w:t>
      </w:r>
      <w:r>
        <w:rPr>
          <w:rFonts w:ascii="Gabriola" w:eastAsia="Gabriola" w:hAnsi="Gabriola" w:cs="Gabriola"/>
          <w:color w:val="000000"/>
          <w:sz w:val="32"/>
          <w:szCs w:val="32"/>
          <w:vertAlign w:val="superscript"/>
        </w:rPr>
        <w:t>о</w:t>
      </w:r>
      <w:r>
        <w:rPr>
          <w:rFonts w:ascii="Times" w:eastAsia="Times" w:hAnsi="Times" w:cs="Times"/>
          <w:color w:val="000000"/>
          <w:sz w:val="24"/>
          <w:szCs w:val="24"/>
        </w:rPr>
        <w:t>, 2</w:t>
      </w:r>
      <w:r>
        <w:rPr>
          <w:rFonts w:ascii="Gabriola" w:eastAsia="Gabriola" w:hAnsi="Gabriola" w:cs="Gabriola"/>
          <w:color w:val="000000"/>
          <w:sz w:val="32"/>
          <w:szCs w:val="32"/>
          <w:vertAlign w:val="superscript"/>
        </w:rPr>
        <w:t>о</w:t>
      </w:r>
      <w:r>
        <w:rPr>
          <w:rFonts w:ascii="Times" w:eastAsia="Times" w:hAnsi="Times" w:cs="Times"/>
          <w:color w:val="000000"/>
          <w:sz w:val="24"/>
          <w:szCs w:val="24"/>
        </w:rPr>
        <w:t xml:space="preserve"> and 3</w:t>
      </w:r>
      <w:r>
        <w:rPr>
          <w:rFonts w:ascii="Gabriola" w:eastAsia="Gabriola" w:hAnsi="Gabriola" w:cs="Gabriola"/>
          <w:color w:val="000000"/>
          <w:sz w:val="32"/>
          <w:szCs w:val="32"/>
          <w:vertAlign w:val="superscript"/>
        </w:rPr>
        <w:t>о</w:t>
      </w:r>
      <w:r>
        <w:rPr>
          <w:rFonts w:ascii="Times" w:eastAsia="Times" w:hAnsi="Times" w:cs="Times"/>
          <w:color w:val="000000"/>
          <w:sz w:val="24"/>
          <w:szCs w:val="24"/>
        </w:rPr>
        <w:t xml:space="preserve"> alcohols using Grignard reagent, ester hydrolysis, reduction of aldehydes, ketones, carboxylic acids and esters (</w:t>
      </w:r>
      <w:proofErr w:type="spellStart"/>
      <w:r>
        <w:rPr>
          <w:rFonts w:ascii="Times" w:eastAsia="Times" w:hAnsi="Times" w:cs="Times"/>
          <w:color w:val="000000"/>
          <w:sz w:val="24"/>
          <w:szCs w:val="24"/>
        </w:rPr>
        <w:t>Bouveault</w:t>
      </w:r>
      <w:proofErr w:type="spellEnd"/>
      <w:r>
        <w:rPr>
          <w:rFonts w:ascii="Times" w:eastAsia="Times" w:hAnsi="Times" w:cs="Times"/>
          <w:color w:val="000000"/>
          <w:sz w:val="24"/>
          <w:szCs w:val="24"/>
        </w:rPr>
        <w:t>-Blanc reduction). Reactions - with sodium, HX (Lucas test), esterification, oxidation (with PCC, alkaline</w:t>
      </w:r>
    </w:p>
    <w:p w14:paraId="33BD9222" w14:textId="77777777" w:rsidR="00CF7921" w:rsidRDefault="00D552A3">
      <w:pPr>
        <w:spacing w:line="217" w:lineRule="auto"/>
        <w:rPr>
          <w:color w:val="000000"/>
          <w:sz w:val="20"/>
          <w:szCs w:val="20"/>
        </w:rPr>
      </w:pPr>
      <w:r>
        <w:rPr>
          <w:rFonts w:ascii="Times" w:eastAsia="Times" w:hAnsi="Times" w:cs="Times"/>
          <w:color w:val="000000"/>
          <w:sz w:val="24"/>
          <w:szCs w:val="24"/>
        </w:rPr>
        <w:t>KMnO</w:t>
      </w:r>
      <w:r>
        <w:rPr>
          <w:rFonts w:ascii="Times" w:eastAsia="Times" w:hAnsi="Times" w:cs="Times"/>
          <w:color w:val="000000"/>
          <w:sz w:val="32"/>
          <w:szCs w:val="32"/>
          <w:vertAlign w:val="subscript"/>
        </w:rPr>
        <w:t>4</w:t>
      </w:r>
      <w:r>
        <w:rPr>
          <w:rFonts w:ascii="Times" w:eastAsia="Times" w:hAnsi="Times" w:cs="Times"/>
          <w:color w:val="000000"/>
          <w:sz w:val="24"/>
          <w:szCs w:val="24"/>
        </w:rPr>
        <w:t>, OsO</w:t>
      </w:r>
      <w:r>
        <w:rPr>
          <w:rFonts w:ascii="Times" w:eastAsia="Times" w:hAnsi="Times" w:cs="Times"/>
          <w:color w:val="000000"/>
          <w:sz w:val="32"/>
          <w:szCs w:val="32"/>
          <w:vertAlign w:val="subscript"/>
        </w:rPr>
        <w:t>4</w:t>
      </w:r>
      <w:r>
        <w:rPr>
          <w:rFonts w:ascii="Times" w:eastAsia="Times" w:hAnsi="Times" w:cs="Times"/>
          <w:color w:val="000000"/>
          <w:sz w:val="24"/>
          <w:szCs w:val="24"/>
        </w:rPr>
        <w:t>, acidic dichromate, conc. HNO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Oppenauer</w:t>
      </w:r>
      <w:proofErr w:type="spellEnd"/>
      <w:r>
        <w:rPr>
          <w:rFonts w:ascii="Times" w:eastAsia="Times" w:hAnsi="Times" w:cs="Times"/>
          <w:color w:val="000000"/>
          <w:sz w:val="24"/>
          <w:szCs w:val="24"/>
        </w:rPr>
        <w:t xml:space="preserve"> oxidation (with mechanism).</w:t>
      </w:r>
    </w:p>
    <w:p w14:paraId="0A9BE5B7" w14:textId="77777777" w:rsidR="00CF7921" w:rsidRDefault="00CF7921">
      <w:pPr>
        <w:spacing w:line="31" w:lineRule="auto"/>
        <w:rPr>
          <w:color w:val="000000"/>
          <w:sz w:val="20"/>
          <w:szCs w:val="20"/>
        </w:rPr>
      </w:pPr>
    </w:p>
    <w:p w14:paraId="19C85C46" w14:textId="77777777" w:rsidR="00CF7921" w:rsidRDefault="00D552A3">
      <w:pPr>
        <w:rPr>
          <w:color w:val="000000"/>
          <w:sz w:val="20"/>
          <w:szCs w:val="20"/>
        </w:rPr>
      </w:pPr>
      <w:r>
        <w:rPr>
          <w:rFonts w:ascii="Times" w:eastAsia="Times" w:hAnsi="Times" w:cs="Times"/>
          <w:color w:val="000000"/>
          <w:sz w:val="24"/>
          <w:szCs w:val="24"/>
        </w:rPr>
        <w:t>Ascent and descent of alcohol series.</w:t>
      </w:r>
    </w:p>
    <w:p w14:paraId="3688A526" w14:textId="77777777" w:rsidR="00CF7921" w:rsidRDefault="00CF7921">
      <w:pPr>
        <w:spacing w:line="100" w:lineRule="auto"/>
        <w:rPr>
          <w:color w:val="000000"/>
          <w:sz w:val="20"/>
          <w:szCs w:val="20"/>
        </w:rPr>
      </w:pPr>
    </w:p>
    <w:p w14:paraId="333473BA" w14:textId="77777777" w:rsidR="00CF7921" w:rsidRDefault="00D552A3">
      <w:pPr>
        <w:spacing w:line="249" w:lineRule="auto"/>
        <w:jc w:val="both"/>
        <w:rPr>
          <w:color w:val="000000"/>
          <w:sz w:val="20"/>
          <w:szCs w:val="20"/>
        </w:rPr>
      </w:pPr>
      <w:r>
        <w:rPr>
          <w:rFonts w:ascii="Times" w:eastAsia="Times" w:hAnsi="Times" w:cs="Times"/>
          <w:i/>
          <w:color w:val="000000"/>
          <w:sz w:val="24"/>
          <w:szCs w:val="24"/>
        </w:rPr>
        <w:t xml:space="preserve">Diols: </w:t>
      </w:r>
      <w:r>
        <w:rPr>
          <w:rFonts w:ascii="Times" w:eastAsia="Times" w:hAnsi="Times" w:cs="Times"/>
          <w:color w:val="000000"/>
          <w:sz w:val="24"/>
          <w:szCs w:val="24"/>
        </w:rPr>
        <w:t>Preparation - hydroxylation of alkenes, hydrolysis of epoxides. Reactions - oxidative</w:t>
      </w:r>
      <w:r>
        <w:rPr>
          <w:rFonts w:ascii="Times" w:eastAsia="Times" w:hAnsi="Times" w:cs="Times"/>
          <w:i/>
          <w:color w:val="000000"/>
          <w:sz w:val="24"/>
          <w:szCs w:val="24"/>
        </w:rPr>
        <w:t xml:space="preserve"> </w:t>
      </w:r>
      <w:r>
        <w:rPr>
          <w:rFonts w:ascii="Times" w:eastAsia="Times" w:hAnsi="Times" w:cs="Times"/>
          <w:color w:val="000000"/>
          <w:sz w:val="24"/>
          <w:szCs w:val="24"/>
        </w:rPr>
        <w:t>cleavage of diols using lead tetraacetate and periodic acid. Pinacol - Pinacolone rearrangement (with mechanism).</w:t>
      </w:r>
    </w:p>
    <w:p w14:paraId="7E488700" w14:textId="77777777" w:rsidR="00CF7921" w:rsidRDefault="00CF7921">
      <w:pPr>
        <w:spacing w:line="94" w:lineRule="auto"/>
        <w:rPr>
          <w:color w:val="000000"/>
          <w:sz w:val="20"/>
          <w:szCs w:val="20"/>
        </w:rPr>
      </w:pPr>
    </w:p>
    <w:p w14:paraId="3F700270" w14:textId="77777777" w:rsidR="00CF7921" w:rsidRDefault="00D552A3">
      <w:pPr>
        <w:spacing w:line="249" w:lineRule="auto"/>
        <w:jc w:val="both"/>
        <w:rPr>
          <w:color w:val="000000"/>
          <w:sz w:val="20"/>
          <w:szCs w:val="20"/>
        </w:rPr>
      </w:pPr>
      <w:r>
        <w:rPr>
          <w:rFonts w:ascii="Times" w:eastAsia="Times" w:hAnsi="Times" w:cs="Times"/>
          <w:i/>
          <w:color w:val="000000"/>
          <w:sz w:val="24"/>
          <w:szCs w:val="24"/>
        </w:rPr>
        <w:t xml:space="preserve">Phenols: </w:t>
      </w:r>
      <w:r>
        <w:rPr>
          <w:rFonts w:ascii="Times" w:eastAsia="Times" w:hAnsi="Times" w:cs="Times"/>
          <w:color w:val="000000"/>
          <w:sz w:val="24"/>
          <w:szCs w:val="24"/>
        </w:rPr>
        <w:t>Preparation</w:t>
      </w:r>
      <w:r>
        <w:rPr>
          <w:rFonts w:ascii="Times" w:eastAsia="Times" w:hAnsi="Times" w:cs="Times"/>
          <w:i/>
          <w:color w:val="000000"/>
          <w:sz w:val="24"/>
          <w:szCs w:val="24"/>
        </w:rPr>
        <w:t xml:space="preserve"> -</w:t>
      </w:r>
      <w:r>
        <w:rPr>
          <w:rFonts w:ascii="Times" w:eastAsia="Times" w:hAnsi="Times" w:cs="Times"/>
          <w:color w:val="000000"/>
          <w:sz w:val="24"/>
          <w:szCs w:val="24"/>
        </w:rPr>
        <w:t>cumene hydroperoxide method, from diazonium salts. Reactions -</w:t>
      </w:r>
      <w:r>
        <w:rPr>
          <w:rFonts w:ascii="Times" w:eastAsia="Times" w:hAnsi="Times" w:cs="Times"/>
          <w:i/>
          <w:color w:val="000000"/>
          <w:sz w:val="24"/>
          <w:szCs w:val="24"/>
        </w:rPr>
        <w:t xml:space="preserve"> </w:t>
      </w:r>
      <w:r>
        <w:rPr>
          <w:rFonts w:ascii="Times" w:eastAsia="Times" w:hAnsi="Times" w:cs="Times"/>
          <w:color w:val="000000"/>
          <w:sz w:val="24"/>
          <w:szCs w:val="24"/>
        </w:rPr>
        <w:t xml:space="preserve">Electrophilic substitution - nitration, halogenation and sulphonation. Reimer- </w:t>
      </w:r>
      <w:proofErr w:type="spellStart"/>
      <w:r>
        <w:rPr>
          <w:rFonts w:ascii="Times" w:eastAsia="Times" w:hAnsi="Times" w:cs="Times"/>
          <w:color w:val="000000"/>
          <w:sz w:val="24"/>
          <w:szCs w:val="24"/>
        </w:rPr>
        <w:t>Tiemann</w:t>
      </w:r>
      <w:proofErr w:type="spellEnd"/>
      <w:r>
        <w:rPr>
          <w:rFonts w:ascii="Times" w:eastAsia="Times" w:hAnsi="Times" w:cs="Times"/>
          <w:color w:val="000000"/>
          <w:sz w:val="24"/>
          <w:szCs w:val="24"/>
        </w:rPr>
        <w:t xml:space="preserve"> reaction and Fries rearrangement (with mechanisms).</w:t>
      </w:r>
    </w:p>
    <w:p w14:paraId="471A4AD8" w14:textId="77777777" w:rsidR="00CF7921" w:rsidRDefault="00CF7921">
      <w:pPr>
        <w:spacing w:line="33" w:lineRule="auto"/>
        <w:rPr>
          <w:color w:val="000000"/>
          <w:sz w:val="20"/>
          <w:szCs w:val="20"/>
        </w:rPr>
      </w:pPr>
    </w:p>
    <w:p w14:paraId="56B6173C" w14:textId="77777777" w:rsidR="00CF7921" w:rsidRDefault="00D552A3">
      <w:pPr>
        <w:rPr>
          <w:color w:val="000000"/>
          <w:sz w:val="20"/>
          <w:szCs w:val="20"/>
        </w:rPr>
      </w:pPr>
      <w:r>
        <w:rPr>
          <w:rFonts w:ascii="Times" w:eastAsia="Times" w:hAnsi="Times" w:cs="Times"/>
          <w:color w:val="000000"/>
          <w:sz w:val="24"/>
          <w:szCs w:val="24"/>
        </w:rPr>
        <w:t>Preparation and uses of nitrophenols, picric acid, resorcinol and quinol.</w:t>
      </w:r>
    </w:p>
    <w:p w14:paraId="22A63FAD" w14:textId="77777777" w:rsidR="00CF7921" w:rsidRDefault="00CF7921">
      <w:pPr>
        <w:spacing w:line="40" w:lineRule="auto"/>
        <w:rPr>
          <w:color w:val="000000"/>
          <w:sz w:val="20"/>
          <w:szCs w:val="20"/>
        </w:rPr>
      </w:pPr>
    </w:p>
    <w:p w14:paraId="5EE59262" w14:textId="77777777" w:rsidR="00CF7921" w:rsidRDefault="00D552A3">
      <w:pPr>
        <w:tabs>
          <w:tab w:val="left" w:pos="720"/>
          <w:tab w:val="left" w:pos="1200"/>
          <w:tab w:val="left" w:pos="2280"/>
        </w:tabs>
        <w:rPr>
          <w:color w:val="000000"/>
          <w:sz w:val="20"/>
          <w:szCs w:val="20"/>
        </w:rPr>
      </w:pPr>
      <w:r>
        <w:rPr>
          <w:rFonts w:ascii="Times" w:eastAsia="Times" w:hAnsi="Times" w:cs="Times"/>
          <w:i/>
          <w:color w:val="000000"/>
          <w:sz w:val="24"/>
          <w:szCs w:val="24"/>
        </w:rPr>
        <w:t>Ethers</w:t>
      </w:r>
      <w:r>
        <w:rPr>
          <w:rFonts w:ascii="Times" w:eastAsia="Times" w:hAnsi="Times" w:cs="Times"/>
          <w:i/>
          <w:color w:val="000000"/>
          <w:sz w:val="24"/>
          <w:szCs w:val="24"/>
        </w:rPr>
        <w:tab/>
        <w:t>and</w:t>
      </w:r>
      <w:r>
        <w:rPr>
          <w:rFonts w:ascii="Times" w:eastAsia="Times" w:hAnsi="Times" w:cs="Times"/>
          <w:i/>
          <w:color w:val="000000"/>
          <w:sz w:val="24"/>
          <w:szCs w:val="24"/>
        </w:rPr>
        <w:tab/>
        <w:t>Epoxides:</w:t>
      </w:r>
      <w:r>
        <w:rPr>
          <w:color w:val="000000"/>
          <w:sz w:val="20"/>
          <w:szCs w:val="20"/>
        </w:rPr>
        <w:tab/>
      </w:r>
      <w:r>
        <w:rPr>
          <w:rFonts w:ascii="Times" w:eastAsia="Times" w:hAnsi="Times" w:cs="Times"/>
          <w:color w:val="000000"/>
          <w:sz w:val="24"/>
          <w:szCs w:val="24"/>
        </w:rPr>
        <w:t>Preparation - ethers and epoxides - Williamson’s ether synthesis.</w:t>
      </w:r>
    </w:p>
    <w:p w14:paraId="282D9ED5" w14:textId="77777777" w:rsidR="00CF7921" w:rsidRDefault="00CF7921">
      <w:pPr>
        <w:spacing w:line="41" w:lineRule="auto"/>
        <w:rPr>
          <w:color w:val="000000"/>
          <w:sz w:val="20"/>
          <w:szCs w:val="20"/>
        </w:rPr>
      </w:pPr>
    </w:p>
    <w:p w14:paraId="79331410" w14:textId="77777777" w:rsidR="00CF7921" w:rsidRDefault="00D552A3">
      <w:pPr>
        <w:rPr>
          <w:color w:val="000000"/>
          <w:sz w:val="20"/>
          <w:szCs w:val="20"/>
        </w:rPr>
      </w:pPr>
      <w:r>
        <w:rPr>
          <w:rFonts w:ascii="Times" w:eastAsia="Times" w:hAnsi="Times" w:cs="Times"/>
          <w:color w:val="000000"/>
          <w:sz w:val="24"/>
          <w:szCs w:val="24"/>
        </w:rPr>
        <w:t>Reactions of ethers - cleavage with HI. Zeisel’s method of estimation of alkoxy groups.</w:t>
      </w:r>
    </w:p>
    <w:p w14:paraId="37959CFA" w14:textId="77777777" w:rsidR="00CF7921" w:rsidRDefault="00D552A3">
      <w:pPr>
        <w:spacing w:line="215" w:lineRule="auto"/>
        <w:rPr>
          <w:color w:val="000000"/>
          <w:sz w:val="20"/>
          <w:szCs w:val="20"/>
        </w:rPr>
      </w:pPr>
      <w:r>
        <w:rPr>
          <w:rFonts w:ascii="Times" w:eastAsia="Times" w:hAnsi="Times" w:cs="Times"/>
          <w:color w:val="000000"/>
          <w:sz w:val="24"/>
          <w:szCs w:val="24"/>
        </w:rPr>
        <w:t>Reactions of epoxides - with alcohols, ammonia derivatives and LiAlH</w:t>
      </w:r>
      <w:r>
        <w:rPr>
          <w:rFonts w:ascii="Times" w:eastAsia="Times" w:hAnsi="Times" w:cs="Times"/>
          <w:color w:val="000000"/>
          <w:sz w:val="32"/>
          <w:szCs w:val="32"/>
          <w:vertAlign w:val="subscript"/>
        </w:rPr>
        <w:t>4</w:t>
      </w:r>
      <w:r>
        <w:rPr>
          <w:rFonts w:ascii="Times" w:eastAsia="Times" w:hAnsi="Times" w:cs="Times"/>
          <w:color w:val="000000"/>
          <w:sz w:val="24"/>
          <w:szCs w:val="24"/>
        </w:rPr>
        <w:t>.</w:t>
      </w:r>
    </w:p>
    <w:p w14:paraId="01B403B5" w14:textId="77777777" w:rsidR="00CF7921" w:rsidRDefault="00CF7921">
      <w:pPr>
        <w:spacing w:line="346" w:lineRule="auto"/>
        <w:rPr>
          <w:color w:val="000000"/>
          <w:sz w:val="20"/>
          <w:szCs w:val="20"/>
        </w:rPr>
      </w:pPr>
    </w:p>
    <w:p w14:paraId="71FEE4E8" w14:textId="77777777" w:rsidR="00CF7921" w:rsidRDefault="00D552A3">
      <w:pPr>
        <w:tabs>
          <w:tab w:val="left" w:pos="7720"/>
        </w:tabs>
        <w:rPr>
          <w:color w:val="000000"/>
          <w:sz w:val="20"/>
          <w:szCs w:val="20"/>
        </w:rPr>
      </w:pPr>
      <w:r>
        <w:rPr>
          <w:rFonts w:ascii="Times" w:eastAsia="Times" w:hAnsi="Times" w:cs="Times"/>
          <w:b/>
          <w:color w:val="000000"/>
          <w:sz w:val="24"/>
          <w:szCs w:val="24"/>
        </w:rPr>
        <w:t>Unit 2: Aldehydes and Ketones</w:t>
      </w:r>
      <w:r>
        <w:rPr>
          <w:color w:val="000000"/>
          <w:sz w:val="20"/>
          <w:szCs w:val="20"/>
        </w:rPr>
        <w:tab/>
      </w:r>
      <w:r>
        <w:rPr>
          <w:rFonts w:ascii="Times" w:eastAsia="Times" w:hAnsi="Times" w:cs="Times"/>
          <w:b/>
          <w:color w:val="000000"/>
          <w:sz w:val="23"/>
          <w:szCs w:val="23"/>
        </w:rPr>
        <w:t>(20 Hrs)</w:t>
      </w:r>
    </w:p>
    <w:p w14:paraId="5AA0944A" w14:textId="77777777" w:rsidR="00CF7921" w:rsidRDefault="00CF7921">
      <w:pPr>
        <w:spacing w:line="102" w:lineRule="auto"/>
        <w:rPr>
          <w:color w:val="000000"/>
          <w:sz w:val="20"/>
          <w:szCs w:val="20"/>
        </w:rPr>
      </w:pPr>
    </w:p>
    <w:p w14:paraId="5D65BCF6" w14:textId="77777777" w:rsidR="00CF7921" w:rsidRDefault="00D552A3">
      <w:pPr>
        <w:spacing w:line="230" w:lineRule="auto"/>
        <w:jc w:val="both"/>
        <w:rPr>
          <w:color w:val="000000"/>
          <w:sz w:val="20"/>
          <w:szCs w:val="20"/>
        </w:rPr>
      </w:pPr>
      <w:r>
        <w:rPr>
          <w:rFonts w:ascii="Times" w:eastAsia="Times" w:hAnsi="Times" w:cs="Times"/>
          <w:i/>
          <w:color w:val="000000"/>
          <w:sz w:val="24"/>
          <w:szCs w:val="24"/>
        </w:rPr>
        <w:t xml:space="preserve">Preparation, properties and reactions of </w:t>
      </w:r>
      <w:proofErr w:type="spellStart"/>
      <w:r>
        <w:rPr>
          <w:rFonts w:ascii="Times" w:eastAsia="Times" w:hAnsi="Times" w:cs="Times"/>
          <w:i/>
          <w:color w:val="000000"/>
          <w:sz w:val="24"/>
          <w:szCs w:val="24"/>
        </w:rPr>
        <w:t>formaldehye</w:t>
      </w:r>
      <w:proofErr w:type="spellEnd"/>
      <w:r>
        <w:rPr>
          <w:rFonts w:ascii="Times" w:eastAsia="Times" w:hAnsi="Times" w:cs="Times"/>
          <w:i/>
          <w:color w:val="000000"/>
          <w:sz w:val="24"/>
          <w:szCs w:val="24"/>
        </w:rPr>
        <w:t>, acetaldehyde, acetone, benzaldehyde and benzophenone.</w:t>
      </w:r>
    </w:p>
    <w:p w14:paraId="230F20A8" w14:textId="77777777" w:rsidR="00CF7921" w:rsidRDefault="00CF7921">
      <w:pPr>
        <w:spacing w:line="103" w:lineRule="auto"/>
        <w:rPr>
          <w:color w:val="000000"/>
          <w:sz w:val="20"/>
          <w:szCs w:val="20"/>
        </w:rPr>
      </w:pPr>
    </w:p>
    <w:p w14:paraId="1664871B" w14:textId="77777777" w:rsidR="00CF7921" w:rsidRDefault="00D552A3">
      <w:pPr>
        <w:rPr>
          <w:color w:val="000000"/>
          <w:sz w:val="20"/>
          <w:szCs w:val="20"/>
        </w:rPr>
      </w:pPr>
      <w:r>
        <w:rPr>
          <w:rFonts w:ascii="Times" w:eastAsia="Times" w:hAnsi="Times" w:cs="Times"/>
          <w:color w:val="000000"/>
          <w:sz w:val="24"/>
          <w:szCs w:val="24"/>
        </w:rPr>
        <w:t xml:space="preserve">Preparation - from alcohols, acid chlorides, esters and nitriles. Reactions - Structure of the carbonyl group and acidity of </w:t>
      </w:r>
      <w:r>
        <w:rPr>
          <w:rFonts w:ascii="Gabriola" w:eastAsia="Gabriola" w:hAnsi="Gabriola" w:cs="Gabriola"/>
          <w:color w:val="000000"/>
          <w:sz w:val="24"/>
          <w:szCs w:val="24"/>
        </w:rPr>
        <w:t>α</w:t>
      </w:r>
      <w:r>
        <w:rPr>
          <w:rFonts w:ascii="Times" w:eastAsia="Times" w:hAnsi="Times" w:cs="Times"/>
          <w:color w:val="000000"/>
          <w:sz w:val="24"/>
          <w:szCs w:val="24"/>
        </w:rPr>
        <w:t>-hydrogen. (</w:t>
      </w:r>
      <w:proofErr w:type="spellStart"/>
      <w:r>
        <w:rPr>
          <w:rFonts w:ascii="Times" w:eastAsia="Times" w:hAnsi="Times" w:cs="Times"/>
          <w:color w:val="000000"/>
          <w:sz w:val="24"/>
          <w:szCs w:val="24"/>
        </w:rPr>
        <w:t>i</w:t>
      </w:r>
      <w:proofErr w:type="spellEnd"/>
      <w:r>
        <w:rPr>
          <w:rFonts w:ascii="Times" w:eastAsia="Times" w:hAnsi="Times" w:cs="Times"/>
          <w:color w:val="000000"/>
          <w:sz w:val="24"/>
          <w:szCs w:val="24"/>
        </w:rPr>
        <w:t>) Additions reactions - with HCN, ROH, NaHSO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Grignard reagents and ammonia derivatives. Aldol, Claisen, Claisen-Schmidt, Knoevenagel and Benzoin condensations (with mechanisms). Cannizzaro reaction, Wittig reaction and </w:t>
      </w:r>
      <w:proofErr w:type="spellStart"/>
      <w:r>
        <w:rPr>
          <w:rFonts w:ascii="Times" w:eastAsia="Times" w:hAnsi="Times" w:cs="Times"/>
          <w:color w:val="000000"/>
          <w:sz w:val="24"/>
          <w:szCs w:val="24"/>
        </w:rPr>
        <w:t>Mannich</w:t>
      </w:r>
      <w:proofErr w:type="spellEnd"/>
      <w:r>
        <w:rPr>
          <w:rFonts w:ascii="Times" w:eastAsia="Times" w:hAnsi="Times" w:cs="Times"/>
          <w:color w:val="000000"/>
          <w:sz w:val="24"/>
          <w:szCs w:val="24"/>
        </w:rPr>
        <w:t xml:space="preserve"> reaction (with mechanisms). Michael addition (with mechanism) (ii) Oxidation reactions - </w:t>
      </w:r>
      <w:proofErr w:type="spellStart"/>
      <w:r>
        <w:rPr>
          <w:rFonts w:ascii="Times" w:eastAsia="Times" w:hAnsi="Times" w:cs="Times"/>
          <w:color w:val="000000"/>
          <w:sz w:val="24"/>
          <w:szCs w:val="24"/>
        </w:rPr>
        <w:t>Tollen’s</w:t>
      </w:r>
      <w:proofErr w:type="spellEnd"/>
      <w:r>
        <w:rPr>
          <w:rFonts w:ascii="Times" w:eastAsia="Times" w:hAnsi="Times" w:cs="Times"/>
          <w:color w:val="000000"/>
          <w:sz w:val="24"/>
          <w:szCs w:val="24"/>
        </w:rPr>
        <w:t xml:space="preserve"> and Fehling’s tests, Iodoform test, Baeyer-</w:t>
      </w:r>
      <w:proofErr w:type="spellStart"/>
      <w:r>
        <w:rPr>
          <w:rFonts w:ascii="Times" w:eastAsia="Times" w:hAnsi="Times" w:cs="Times"/>
          <w:color w:val="000000"/>
          <w:sz w:val="24"/>
          <w:szCs w:val="24"/>
        </w:rPr>
        <w:t>Villiger</w:t>
      </w:r>
      <w:proofErr w:type="spellEnd"/>
      <w:r>
        <w:rPr>
          <w:rFonts w:ascii="Times" w:eastAsia="Times" w:hAnsi="Times" w:cs="Times"/>
          <w:color w:val="000000"/>
          <w:sz w:val="24"/>
          <w:szCs w:val="24"/>
        </w:rPr>
        <w:t xml:space="preserve"> oxidation (with mechanism) (iii) Reduction reactions - </w:t>
      </w:r>
      <w:proofErr w:type="spellStart"/>
      <w:r>
        <w:rPr>
          <w:rFonts w:ascii="Times" w:eastAsia="Times" w:hAnsi="Times" w:cs="Times"/>
          <w:color w:val="000000"/>
          <w:sz w:val="24"/>
          <w:szCs w:val="24"/>
        </w:rPr>
        <w:t>Clemmensen</w:t>
      </w:r>
      <w:proofErr w:type="spellEnd"/>
      <w:r>
        <w:rPr>
          <w:rFonts w:ascii="Times" w:eastAsia="Times" w:hAnsi="Times" w:cs="Times"/>
          <w:color w:val="000000"/>
          <w:sz w:val="24"/>
          <w:szCs w:val="24"/>
        </w:rPr>
        <w:t>, Wolff-</w:t>
      </w:r>
      <w:proofErr w:type="spellStart"/>
      <w:r>
        <w:rPr>
          <w:rFonts w:ascii="Times" w:eastAsia="Times" w:hAnsi="Times" w:cs="Times"/>
          <w:color w:val="000000"/>
          <w:sz w:val="24"/>
          <w:szCs w:val="24"/>
        </w:rPr>
        <w:t>Kishner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Meerwein-Pondorff-Verley</w:t>
      </w:r>
      <w:proofErr w:type="spellEnd"/>
      <w:r>
        <w:rPr>
          <w:rFonts w:ascii="Times" w:eastAsia="Times" w:hAnsi="Times" w:cs="Times"/>
          <w:color w:val="000000"/>
          <w:sz w:val="24"/>
          <w:szCs w:val="24"/>
        </w:rPr>
        <w:t>, LiAlH</w:t>
      </w:r>
      <w:r>
        <w:rPr>
          <w:rFonts w:ascii="Times" w:eastAsia="Times" w:hAnsi="Times" w:cs="Times"/>
          <w:color w:val="000000"/>
          <w:sz w:val="32"/>
          <w:szCs w:val="32"/>
          <w:vertAlign w:val="subscript"/>
        </w:rPr>
        <w:t>4</w:t>
      </w:r>
      <w:r>
        <w:rPr>
          <w:rFonts w:ascii="Times" w:eastAsia="Times" w:hAnsi="Times" w:cs="Times"/>
          <w:color w:val="000000"/>
          <w:sz w:val="24"/>
          <w:szCs w:val="24"/>
        </w:rPr>
        <w:t>, and NaBH</w:t>
      </w:r>
      <w:r>
        <w:rPr>
          <w:rFonts w:ascii="Times" w:eastAsia="Times" w:hAnsi="Times" w:cs="Times"/>
          <w:color w:val="000000"/>
          <w:sz w:val="32"/>
          <w:szCs w:val="32"/>
          <w:vertAlign w:val="subscript"/>
        </w:rPr>
        <w:t>4</w:t>
      </w:r>
      <w:r>
        <w:rPr>
          <w:rFonts w:ascii="Times" w:eastAsia="Times" w:hAnsi="Times" w:cs="Times"/>
          <w:color w:val="000000"/>
          <w:sz w:val="24"/>
          <w:szCs w:val="24"/>
        </w:rPr>
        <w:t xml:space="preserve"> reductions (with mechanisms) (iv) Rearrangement reactions - Beckmann, and </w:t>
      </w:r>
      <w:proofErr w:type="spellStart"/>
      <w:r>
        <w:rPr>
          <w:rFonts w:ascii="Times" w:eastAsia="Times" w:hAnsi="Times" w:cs="Times"/>
          <w:color w:val="000000"/>
          <w:sz w:val="24"/>
          <w:szCs w:val="24"/>
        </w:rPr>
        <w:t>benzil-benzilic</w:t>
      </w:r>
      <w:proofErr w:type="spellEnd"/>
      <w:r>
        <w:rPr>
          <w:rFonts w:ascii="Times" w:eastAsia="Times" w:hAnsi="Times" w:cs="Times"/>
          <w:color w:val="000000"/>
          <w:sz w:val="24"/>
          <w:szCs w:val="24"/>
        </w:rPr>
        <w:t xml:space="preserve"> acid rearrangements (with mechanisms).</w:t>
      </w:r>
    </w:p>
    <w:p w14:paraId="299FC185" w14:textId="77777777" w:rsidR="00CF7921" w:rsidRDefault="00CF7921">
      <w:pPr>
        <w:spacing w:line="200" w:lineRule="auto"/>
        <w:rPr>
          <w:color w:val="000000"/>
          <w:sz w:val="20"/>
          <w:szCs w:val="20"/>
        </w:rPr>
      </w:pPr>
    </w:p>
    <w:p w14:paraId="70CFD352" w14:textId="77777777" w:rsidR="00CF7921" w:rsidRDefault="00CF7921">
      <w:pPr>
        <w:spacing w:line="400" w:lineRule="auto"/>
        <w:rPr>
          <w:color w:val="000000"/>
          <w:sz w:val="20"/>
          <w:szCs w:val="20"/>
        </w:rPr>
      </w:pPr>
    </w:p>
    <w:p w14:paraId="6FEADFFB" w14:textId="77777777" w:rsidR="00CF7921" w:rsidRDefault="00D552A3">
      <w:pPr>
        <w:tabs>
          <w:tab w:val="left" w:pos="8140"/>
        </w:tabs>
        <w:rPr>
          <w:color w:val="000000"/>
          <w:sz w:val="20"/>
          <w:szCs w:val="20"/>
        </w:rPr>
      </w:pPr>
      <w:r>
        <w:rPr>
          <w:rFonts w:ascii="Times" w:eastAsia="Times" w:hAnsi="Times" w:cs="Times"/>
          <w:b/>
          <w:color w:val="000000"/>
          <w:sz w:val="24"/>
          <w:szCs w:val="24"/>
        </w:rPr>
        <w:t>Unit 3: Carboxylic Acids, Sulphonic Acids and their Derivatives</w:t>
      </w:r>
      <w:r>
        <w:rPr>
          <w:color w:val="000000"/>
          <w:sz w:val="20"/>
          <w:szCs w:val="20"/>
        </w:rPr>
        <w:tab/>
      </w:r>
      <w:r>
        <w:rPr>
          <w:rFonts w:ascii="Times" w:eastAsia="Times" w:hAnsi="Times" w:cs="Times"/>
          <w:b/>
          <w:color w:val="000000"/>
          <w:sz w:val="23"/>
          <w:szCs w:val="23"/>
        </w:rPr>
        <w:t>(18 Hrs)</w:t>
      </w:r>
    </w:p>
    <w:p w14:paraId="209F8F4E" w14:textId="77777777" w:rsidR="00CF7921" w:rsidRDefault="00CF7921">
      <w:pPr>
        <w:spacing w:line="40" w:lineRule="auto"/>
        <w:rPr>
          <w:color w:val="000000"/>
          <w:sz w:val="20"/>
          <w:szCs w:val="20"/>
        </w:rPr>
      </w:pPr>
    </w:p>
    <w:p w14:paraId="24496533" w14:textId="77777777" w:rsidR="00CF7921" w:rsidRDefault="00D552A3">
      <w:pPr>
        <w:rPr>
          <w:color w:val="000000"/>
          <w:sz w:val="20"/>
          <w:szCs w:val="20"/>
        </w:rPr>
      </w:pPr>
      <w:r>
        <w:rPr>
          <w:rFonts w:ascii="Times" w:eastAsia="Times" w:hAnsi="Times" w:cs="Times"/>
          <w:i/>
          <w:color w:val="000000"/>
          <w:sz w:val="24"/>
          <w:szCs w:val="24"/>
        </w:rPr>
        <w:t xml:space="preserve">Carboxylic acids </w:t>
      </w:r>
      <w:r>
        <w:rPr>
          <w:rFonts w:ascii="Times" w:eastAsia="Times" w:hAnsi="Times" w:cs="Times"/>
          <w:color w:val="000000"/>
          <w:sz w:val="24"/>
          <w:szCs w:val="24"/>
        </w:rPr>
        <w:t>(aliphatic and aromatic)</w:t>
      </w:r>
    </w:p>
    <w:p w14:paraId="2EBC2268" w14:textId="77777777" w:rsidR="00CF7921" w:rsidRDefault="00CF7921">
      <w:pPr>
        <w:spacing w:line="41" w:lineRule="auto"/>
        <w:rPr>
          <w:color w:val="000000"/>
          <w:sz w:val="20"/>
          <w:szCs w:val="20"/>
        </w:rPr>
      </w:pPr>
    </w:p>
    <w:p w14:paraId="0280B133" w14:textId="77777777" w:rsidR="00CF7921" w:rsidRDefault="00D552A3">
      <w:pPr>
        <w:rPr>
          <w:color w:val="000000"/>
          <w:sz w:val="20"/>
          <w:szCs w:val="20"/>
        </w:rPr>
      </w:pPr>
      <w:r>
        <w:rPr>
          <w:rFonts w:ascii="Times" w:eastAsia="Times" w:hAnsi="Times" w:cs="Times"/>
          <w:color w:val="000000"/>
          <w:sz w:val="24"/>
          <w:szCs w:val="24"/>
        </w:rPr>
        <w:t>Preparation - Oxidation of alcohols and aldehydes, hydrolysis of nitriles, side chain oxidation</w:t>
      </w:r>
    </w:p>
    <w:p w14:paraId="1E1A9499" w14:textId="77777777" w:rsidR="00CF7921" w:rsidRDefault="00CF7921">
      <w:pPr>
        <w:spacing w:line="43" w:lineRule="auto"/>
        <w:rPr>
          <w:color w:val="000000"/>
          <w:sz w:val="20"/>
          <w:szCs w:val="20"/>
        </w:rPr>
      </w:pPr>
    </w:p>
    <w:p w14:paraId="7CC3655B" w14:textId="77777777" w:rsidR="00CF7921" w:rsidRDefault="00D552A3">
      <w:pPr>
        <w:rPr>
          <w:color w:val="000000"/>
          <w:sz w:val="20"/>
          <w:szCs w:val="20"/>
        </w:rPr>
      </w:pPr>
      <w:r>
        <w:rPr>
          <w:rFonts w:ascii="Times" w:eastAsia="Times" w:hAnsi="Times" w:cs="Times"/>
          <w:color w:val="000000"/>
          <w:sz w:val="24"/>
          <w:szCs w:val="24"/>
        </w:rPr>
        <w:t xml:space="preserve">and carbonylation of </w:t>
      </w:r>
      <w:proofErr w:type="spellStart"/>
      <w:r>
        <w:rPr>
          <w:rFonts w:ascii="Times" w:eastAsia="Times" w:hAnsi="Times" w:cs="Times"/>
          <w:color w:val="000000"/>
          <w:sz w:val="24"/>
          <w:szCs w:val="24"/>
        </w:rPr>
        <w:t>grignard</w:t>
      </w:r>
      <w:proofErr w:type="spellEnd"/>
      <w:r>
        <w:rPr>
          <w:rFonts w:ascii="Times" w:eastAsia="Times" w:hAnsi="Times" w:cs="Times"/>
          <w:color w:val="000000"/>
          <w:sz w:val="24"/>
          <w:szCs w:val="24"/>
        </w:rPr>
        <w:t xml:space="preserve"> reagents. Acidic and alkaline hydrolysis of esters.</w:t>
      </w:r>
    </w:p>
    <w:p w14:paraId="6F14589B" w14:textId="77777777" w:rsidR="00CF7921" w:rsidRDefault="00CF7921">
      <w:pPr>
        <w:spacing w:line="100" w:lineRule="auto"/>
        <w:rPr>
          <w:color w:val="000000"/>
          <w:sz w:val="20"/>
          <w:szCs w:val="20"/>
        </w:rPr>
      </w:pPr>
    </w:p>
    <w:p w14:paraId="7A981895" w14:textId="77777777" w:rsidR="00CF7921" w:rsidRDefault="00D552A3">
      <w:pPr>
        <w:spacing w:line="203" w:lineRule="auto"/>
        <w:jc w:val="both"/>
        <w:rPr>
          <w:color w:val="000000"/>
          <w:sz w:val="20"/>
          <w:szCs w:val="20"/>
        </w:rPr>
      </w:pPr>
      <w:r>
        <w:rPr>
          <w:rFonts w:ascii="Times" w:eastAsia="Times" w:hAnsi="Times" w:cs="Times"/>
          <w:color w:val="000000"/>
          <w:sz w:val="24"/>
          <w:szCs w:val="24"/>
        </w:rPr>
        <w:t>Reactions - structure of carboxylate ion, effect of substituents on acid strength. Ascent and descent of acid series. Reduction and decarboxylation reactions. Reactions with PCl</w:t>
      </w:r>
      <w:r>
        <w:rPr>
          <w:rFonts w:ascii="Times" w:eastAsia="Times" w:hAnsi="Times" w:cs="Times"/>
          <w:color w:val="000000"/>
          <w:sz w:val="32"/>
          <w:szCs w:val="32"/>
          <w:vertAlign w:val="subscript"/>
        </w:rPr>
        <w:t>5</w:t>
      </w:r>
      <w:r>
        <w:rPr>
          <w:rFonts w:ascii="Times" w:eastAsia="Times" w:hAnsi="Times" w:cs="Times"/>
          <w:color w:val="000000"/>
          <w:sz w:val="24"/>
          <w:szCs w:val="24"/>
        </w:rPr>
        <w:t>, PCl</w:t>
      </w:r>
      <w:r>
        <w:rPr>
          <w:rFonts w:ascii="Times" w:eastAsia="Times" w:hAnsi="Times" w:cs="Times"/>
          <w:color w:val="000000"/>
          <w:sz w:val="32"/>
          <w:szCs w:val="32"/>
          <w:vertAlign w:val="subscript"/>
        </w:rPr>
        <w:t>3</w:t>
      </w:r>
    </w:p>
    <w:p w14:paraId="37F40A16" w14:textId="77777777" w:rsidR="00CF7921" w:rsidRDefault="00CF7921">
      <w:pPr>
        <w:spacing w:line="254" w:lineRule="auto"/>
        <w:rPr>
          <w:color w:val="000000"/>
          <w:sz w:val="20"/>
          <w:szCs w:val="20"/>
        </w:rPr>
      </w:pPr>
    </w:p>
    <w:p w14:paraId="2833AE82" w14:textId="77777777" w:rsidR="00CF7921" w:rsidRDefault="00D552A3">
      <w:pPr>
        <w:ind w:left="8800"/>
        <w:rPr>
          <w:color w:val="000000"/>
          <w:sz w:val="20"/>
          <w:szCs w:val="20"/>
        </w:rPr>
      </w:pPr>
      <w:r>
        <w:rPr>
          <w:rFonts w:ascii="Arial" w:eastAsia="Arial" w:hAnsi="Arial" w:cs="Arial"/>
          <w:color w:val="000000"/>
          <w:sz w:val="19"/>
          <w:szCs w:val="19"/>
        </w:rPr>
        <w:t>27</w:t>
      </w:r>
    </w:p>
    <w:p w14:paraId="61BA73C3" w14:textId="77777777" w:rsidR="00CF7921" w:rsidRDefault="00CF7921">
      <w:pPr>
        <w:sectPr w:rsidR="00CF7921">
          <w:type w:val="continuous"/>
          <w:pgSz w:w="11900" w:h="16840"/>
          <w:pgMar w:top="877" w:right="1440" w:bottom="476" w:left="1440" w:header="0" w:footer="0" w:gutter="0"/>
          <w:cols w:space="720" w:equalWidth="0">
            <w:col w:w="9360"/>
          </w:cols>
        </w:sectPr>
      </w:pPr>
    </w:p>
    <w:p w14:paraId="48F7E511" w14:textId="77777777" w:rsidR="00CF7921" w:rsidRDefault="00D552A3">
      <w:pPr>
        <w:rPr>
          <w:color w:val="000000"/>
          <w:sz w:val="20"/>
          <w:szCs w:val="20"/>
        </w:rPr>
      </w:pPr>
      <w:bookmarkStart w:id="27" w:name="bookmark=id.3as4poj" w:colFirst="0" w:colLast="0"/>
      <w:bookmarkEnd w:id="27"/>
      <w:r>
        <w:rPr>
          <w:rFonts w:ascii="Helvetica Neue" w:eastAsia="Helvetica Neue" w:hAnsi="Helvetica Neue" w:cs="Helvetica Neue"/>
          <w:noProof/>
          <w:color w:val="000000"/>
          <w:sz w:val="24"/>
          <w:szCs w:val="24"/>
        </w:rPr>
        <w:lastRenderedPageBreak/>
        <w:drawing>
          <wp:anchor distT="0" distB="0" distL="0" distR="0" simplePos="0" relativeHeight="251900928" behindDoc="0" locked="0" layoutInCell="1" hidden="0" allowOverlap="1" wp14:anchorId="266F88B3" wp14:editId="1FDC083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91BA639" w14:textId="77777777" w:rsidR="00CF7921" w:rsidRDefault="00CF7921">
      <w:pPr>
        <w:spacing w:line="259" w:lineRule="auto"/>
        <w:rPr>
          <w:color w:val="000000"/>
          <w:sz w:val="20"/>
          <w:szCs w:val="20"/>
        </w:rPr>
      </w:pPr>
    </w:p>
    <w:p w14:paraId="64C4CBDF" w14:textId="77777777" w:rsidR="00CF7921" w:rsidRDefault="00D552A3">
      <w:pPr>
        <w:spacing w:line="228" w:lineRule="auto"/>
        <w:jc w:val="both"/>
        <w:rPr>
          <w:color w:val="000000"/>
          <w:sz w:val="20"/>
          <w:szCs w:val="20"/>
        </w:rPr>
      </w:pPr>
      <w:r>
        <w:rPr>
          <w:rFonts w:ascii="Times" w:eastAsia="Times" w:hAnsi="Times" w:cs="Times"/>
          <w:color w:val="000000"/>
          <w:sz w:val="24"/>
          <w:szCs w:val="24"/>
        </w:rPr>
        <w:t>and SOCl</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Reaction with ammonia, esterification and </w:t>
      </w:r>
      <w:proofErr w:type="spellStart"/>
      <w:r>
        <w:rPr>
          <w:rFonts w:ascii="Times" w:eastAsia="Times" w:hAnsi="Times" w:cs="Times"/>
          <w:color w:val="000000"/>
          <w:sz w:val="24"/>
          <w:szCs w:val="24"/>
        </w:rPr>
        <w:t>halogentaion</w:t>
      </w:r>
      <w:proofErr w:type="spellEnd"/>
      <w:r>
        <w:rPr>
          <w:rFonts w:ascii="Times" w:eastAsia="Times" w:hAnsi="Times" w:cs="Times"/>
          <w:color w:val="000000"/>
          <w:sz w:val="24"/>
          <w:szCs w:val="24"/>
        </w:rPr>
        <w:t xml:space="preserve">. Hell – Volhard - </w:t>
      </w:r>
      <w:proofErr w:type="spellStart"/>
      <w:r>
        <w:rPr>
          <w:rFonts w:ascii="Times" w:eastAsia="Times" w:hAnsi="Times" w:cs="Times"/>
          <w:color w:val="000000"/>
          <w:sz w:val="24"/>
          <w:szCs w:val="24"/>
        </w:rPr>
        <w:t>Zelinsky</w:t>
      </w:r>
      <w:proofErr w:type="spellEnd"/>
      <w:r>
        <w:rPr>
          <w:rFonts w:ascii="Times" w:eastAsia="Times" w:hAnsi="Times" w:cs="Times"/>
          <w:color w:val="000000"/>
          <w:sz w:val="24"/>
          <w:szCs w:val="24"/>
        </w:rPr>
        <w:t xml:space="preserve"> reaction (with mechanism).</w:t>
      </w:r>
    </w:p>
    <w:p w14:paraId="6CCE0AD1" w14:textId="77777777" w:rsidR="00CF7921" w:rsidRDefault="00CF7921">
      <w:pPr>
        <w:spacing w:line="43" w:lineRule="auto"/>
        <w:rPr>
          <w:color w:val="000000"/>
          <w:sz w:val="20"/>
          <w:szCs w:val="20"/>
        </w:rPr>
      </w:pPr>
    </w:p>
    <w:p w14:paraId="3781E7D7" w14:textId="77777777" w:rsidR="00CF7921" w:rsidRDefault="00D552A3">
      <w:pPr>
        <w:rPr>
          <w:color w:val="000000"/>
          <w:sz w:val="20"/>
          <w:szCs w:val="20"/>
        </w:rPr>
      </w:pPr>
      <w:r>
        <w:rPr>
          <w:rFonts w:ascii="Times" w:eastAsia="Times" w:hAnsi="Times" w:cs="Times"/>
          <w:b/>
          <w:i/>
          <w:color w:val="000000"/>
          <w:sz w:val="24"/>
          <w:szCs w:val="24"/>
        </w:rPr>
        <w:t xml:space="preserve">Carboxylic acid derivatives </w:t>
      </w:r>
      <w:r>
        <w:rPr>
          <w:rFonts w:ascii="Times" w:eastAsia="Times" w:hAnsi="Times" w:cs="Times"/>
          <w:color w:val="000000"/>
          <w:sz w:val="24"/>
          <w:szCs w:val="24"/>
        </w:rPr>
        <w:t>(aliphatic):</w:t>
      </w:r>
    </w:p>
    <w:p w14:paraId="0DA7FCF3" w14:textId="77777777" w:rsidR="00CF7921" w:rsidRDefault="00CF7921">
      <w:pPr>
        <w:spacing w:line="102" w:lineRule="auto"/>
        <w:rPr>
          <w:color w:val="000000"/>
          <w:sz w:val="20"/>
          <w:szCs w:val="20"/>
        </w:rPr>
      </w:pPr>
    </w:p>
    <w:p w14:paraId="009FA197" w14:textId="77777777" w:rsidR="00CF7921" w:rsidRDefault="00D552A3">
      <w:pPr>
        <w:spacing w:line="249" w:lineRule="auto"/>
        <w:rPr>
          <w:color w:val="000000"/>
          <w:sz w:val="20"/>
          <w:szCs w:val="20"/>
        </w:rPr>
      </w:pPr>
      <w:r>
        <w:rPr>
          <w:rFonts w:ascii="Times" w:eastAsia="Times" w:hAnsi="Times" w:cs="Times"/>
          <w:i/>
          <w:color w:val="000000"/>
          <w:sz w:val="24"/>
          <w:szCs w:val="24"/>
        </w:rPr>
        <w:t xml:space="preserve">Preparation - </w:t>
      </w:r>
      <w:r>
        <w:rPr>
          <w:rFonts w:ascii="Times" w:eastAsia="Times" w:hAnsi="Times" w:cs="Times"/>
          <w:color w:val="000000"/>
          <w:sz w:val="24"/>
          <w:szCs w:val="24"/>
        </w:rPr>
        <w:t>acid chlorides, anhydrides, esters and amides from acids.</w:t>
      </w:r>
      <w:r>
        <w:rPr>
          <w:rFonts w:ascii="Times" w:eastAsia="Times" w:hAnsi="Times" w:cs="Times"/>
          <w:i/>
          <w:color w:val="000000"/>
          <w:sz w:val="24"/>
          <w:szCs w:val="24"/>
        </w:rPr>
        <w:t xml:space="preserve"> </w:t>
      </w:r>
      <w:r>
        <w:rPr>
          <w:rFonts w:ascii="Times" w:eastAsia="Times" w:hAnsi="Times" w:cs="Times"/>
          <w:color w:val="000000"/>
          <w:sz w:val="24"/>
          <w:szCs w:val="24"/>
        </w:rPr>
        <w:t xml:space="preserve">Reactions - comparative study of nucleophilicity of acyl derivatives. Perkin condensation and </w:t>
      </w:r>
      <w:proofErr w:type="spellStart"/>
      <w:r>
        <w:rPr>
          <w:rFonts w:ascii="Times" w:eastAsia="Times" w:hAnsi="Times" w:cs="Times"/>
          <w:color w:val="000000"/>
          <w:sz w:val="24"/>
          <w:szCs w:val="24"/>
        </w:rPr>
        <w:t>Reformatsky</w:t>
      </w:r>
      <w:proofErr w:type="spellEnd"/>
      <w:r>
        <w:rPr>
          <w:rFonts w:ascii="Times" w:eastAsia="Times" w:hAnsi="Times" w:cs="Times"/>
          <w:color w:val="000000"/>
          <w:sz w:val="24"/>
          <w:szCs w:val="24"/>
        </w:rPr>
        <w:t xml:space="preserve"> reaction (with mechanisms).</w:t>
      </w:r>
    </w:p>
    <w:p w14:paraId="0706D0E3" w14:textId="77777777" w:rsidR="00CF7921" w:rsidRDefault="00CF7921">
      <w:pPr>
        <w:spacing w:line="33" w:lineRule="auto"/>
        <w:rPr>
          <w:color w:val="000000"/>
          <w:sz w:val="20"/>
          <w:szCs w:val="20"/>
        </w:rPr>
      </w:pPr>
    </w:p>
    <w:p w14:paraId="2B883C54" w14:textId="77777777" w:rsidR="00CF7921" w:rsidRDefault="00D552A3">
      <w:pPr>
        <w:rPr>
          <w:color w:val="000000"/>
          <w:sz w:val="20"/>
          <w:szCs w:val="20"/>
        </w:rPr>
      </w:pPr>
      <w:r>
        <w:rPr>
          <w:rFonts w:ascii="Times" w:eastAsia="Times" w:hAnsi="Times" w:cs="Times"/>
          <w:b/>
          <w:i/>
          <w:color w:val="000000"/>
          <w:sz w:val="24"/>
          <w:szCs w:val="24"/>
        </w:rPr>
        <w:t>Dicarboxylic acids, hydroxy acids and unsaturated acids</w:t>
      </w:r>
    </w:p>
    <w:p w14:paraId="247F39C6" w14:textId="77777777" w:rsidR="00CF7921" w:rsidRDefault="00CF7921">
      <w:pPr>
        <w:spacing w:line="101" w:lineRule="auto"/>
        <w:rPr>
          <w:color w:val="000000"/>
          <w:sz w:val="20"/>
          <w:szCs w:val="20"/>
        </w:rPr>
      </w:pPr>
    </w:p>
    <w:p w14:paraId="3FD81531" w14:textId="77777777" w:rsidR="00CF7921" w:rsidRDefault="00D552A3">
      <w:pPr>
        <w:spacing w:line="249" w:lineRule="auto"/>
        <w:jc w:val="both"/>
        <w:rPr>
          <w:color w:val="000000"/>
          <w:sz w:val="20"/>
          <w:szCs w:val="20"/>
        </w:rPr>
      </w:pPr>
      <w:r>
        <w:rPr>
          <w:rFonts w:ascii="Times" w:eastAsia="Times" w:hAnsi="Times" w:cs="Times"/>
          <w:color w:val="000000"/>
          <w:sz w:val="24"/>
          <w:szCs w:val="24"/>
        </w:rPr>
        <w:t>Methods of formation, important reactions and uses of dicarboxylic acids, hydroxy acids and unsaturated acids like oxalic acid, malonic acid, adipic acid, phthalic acid, citric acid, salicylic acid, cinnamic acid, anthranilic acid, acrylic acid, maleic acid and fumaric acid.</w:t>
      </w:r>
    </w:p>
    <w:p w14:paraId="5FB1DA18" w14:textId="77777777" w:rsidR="00CF7921" w:rsidRDefault="00CF7921">
      <w:pPr>
        <w:spacing w:line="33" w:lineRule="auto"/>
        <w:rPr>
          <w:color w:val="000000"/>
          <w:sz w:val="20"/>
          <w:szCs w:val="20"/>
        </w:rPr>
      </w:pPr>
    </w:p>
    <w:p w14:paraId="4508B26B" w14:textId="77777777" w:rsidR="00CF7921" w:rsidRDefault="00D552A3">
      <w:pPr>
        <w:rPr>
          <w:color w:val="000000"/>
          <w:sz w:val="20"/>
          <w:szCs w:val="20"/>
        </w:rPr>
      </w:pPr>
      <w:r>
        <w:rPr>
          <w:rFonts w:ascii="Times" w:eastAsia="Times" w:hAnsi="Times" w:cs="Times"/>
          <w:b/>
          <w:i/>
          <w:color w:val="000000"/>
          <w:sz w:val="24"/>
          <w:szCs w:val="24"/>
        </w:rPr>
        <w:t>Sulphonic acids and their derivatives</w:t>
      </w:r>
    </w:p>
    <w:p w14:paraId="79B19BB1" w14:textId="77777777" w:rsidR="00CF7921" w:rsidRDefault="00CF7921">
      <w:pPr>
        <w:spacing w:line="101" w:lineRule="auto"/>
        <w:rPr>
          <w:color w:val="000000"/>
          <w:sz w:val="20"/>
          <w:szCs w:val="20"/>
        </w:rPr>
      </w:pPr>
    </w:p>
    <w:p w14:paraId="2DAED9ED" w14:textId="77777777" w:rsidR="00CF7921" w:rsidRDefault="00D552A3">
      <w:pPr>
        <w:spacing w:line="232" w:lineRule="auto"/>
        <w:jc w:val="both"/>
        <w:rPr>
          <w:color w:val="000000"/>
          <w:sz w:val="20"/>
          <w:szCs w:val="20"/>
        </w:rPr>
      </w:pPr>
      <w:r>
        <w:rPr>
          <w:rFonts w:ascii="Times" w:eastAsia="Times" w:hAnsi="Times" w:cs="Times"/>
          <w:color w:val="000000"/>
          <w:sz w:val="24"/>
          <w:szCs w:val="24"/>
        </w:rPr>
        <w:t xml:space="preserve">Preparation, reactions and uses of benzene sulphonic acid, benzene sulphonyl chloride and </w:t>
      </w:r>
      <w:r>
        <w:rPr>
          <w:rFonts w:ascii="Times" w:eastAsia="Times" w:hAnsi="Times" w:cs="Times"/>
          <w:i/>
          <w:color w:val="000000"/>
          <w:sz w:val="24"/>
          <w:szCs w:val="24"/>
        </w:rPr>
        <w:t xml:space="preserve">ortho- </w:t>
      </w:r>
      <w:r>
        <w:rPr>
          <w:rFonts w:ascii="Times" w:eastAsia="Times" w:hAnsi="Times" w:cs="Times"/>
          <w:color w:val="000000"/>
          <w:sz w:val="24"/>
          <w:szCs w:val="24"/>
        </w:rPr>
        <w:t>and</w:t>
      </w:r>
      <w:r>
        <w:rPr>
          <w:rFonts w:ascii="Times" w:eastAsia="Times" w:hAnsi="Times" w:cs="Times"/>
          <w:i/>
          <w:color w:val="000000"/>
          <w:sz w:val="24"/>
          <w:szCs w:val="24"/>
        </w:rPr>
        <w:t xml:space="preserve"> para- </w:t>
      </w:r>
      <w:r>
        <w:rPr>
          <w:rFonts w:ascii="Times" w:eastAsia="Times" w:hAnsi="Times" w:cs="Times"/>
          <w:color w:val="000000"/>
          <w:sz w:val="24"/>
          <w:szCs w:val="24"/>
        </w:rPr>
        <w:t>toluene sulphonyl chlorides.</w:t>
      </w:r>
    </w:p>
    <w:p w14:paraId="27EB200E" w14:textId="77777777" w:rsidR="00CF7921" w:rsidRDefault="00CF7921">
      <w:pPr>
        <w:spacing w:line="359" w:lineRule="auto"/>
        <w:rPr>
          <w:color w:val="000000"/>
          <w:sz w:val="20"/>
          <w:szCs w:val="20"/>
        </w:rPr>
      </w:pPr>
    </w:p>
    <w:p w14:paraId="02399374" w14:textId="77777777" w:rsidR="00CF7921" w:rsidRDefault="00D552A3">
      <w:pPr>
        <w:rPr>
          <w:color w:val="000000"/>
          <w:sz w:val="20"/>
          <w:szCs w:val="20"/>
        </w:rPr>
      </w:pPr>
      <w:r>
        <w:rPr>
          <w:rFonts w:ascii="Times" w:eastAsia="Times" w:hAnsi="Times" w:cs="Times"/>
          <w:b/>
          <w:color w:val="000000"/>
          <w:sz w:val="24"/>
          <w:szCs w:val="24"/>
        </w:rPr>
        <w:t>References</w:t>
      </w:r>
    </w:p>
    <w:p w14:paraId="75DA7EDC" w14:textId="77777777" w:rsidR="00CF7921" w:rsidRDefault="00CF7921">
      <w:pPr>
        <w:spacing w:line="45" w:lineRule="auto"/>
        <w:rPr>
          <w:color w:val="000000"/>
          <w:sz w:val="20"/>
          <w:szCs w:val="20"/>
        </w:rPr>
      </w:pPr>
    </w:p>
    <w:p w14:paraId="5A41C731" w14:textId="77777777" w:rsidR="00CF7921" w:rsidRDefault="00D552A3">
      <w:pPr>
        <w:numPr>
          <w:ilvl w:val="0"/>
          <w:numId w:val="73"/>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Morrison, R.T., Boyd, R.N. &amp; Bhattacharjee, S.K. </w:t>
      </w:r>
      <w:r>
        <w:rPr>
          <w:rFonts w:ascii="Times" w:eastAsia="Times" w:hAnsi="Times" w:cs="Times"/>
          <w:i/>
          <w:color w:val="000000"/>
          <w:sz w:val="24"/>
          <w:szCs w:val="24"/>
        </w:rPr>
        <w:t>Organic Chemistry</w:t>
      </w:r>
      <w:r>
        <w:rPr>
          <w:rFonts w:ascii="Times" w:eastAsia="Times" w:hAnsi="Times" w:cs="Times"/>
          <w:color w:val="000000"/>
          <w:sz w:val="24"/>
          <w:szCs w:val="24"/>
        </w:rPr>
        <w:t>, 7</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 2011.</w:t>
      </w:r>
    </w:p>
    <w:p w14:paraId="28838ABA" w14:textId="77777777" w:rsidR="00CF7921" w:rsidRDefault="00CF7921">
      <w:pPr>
        <w:spacing w:line="101" w:lineRule="auto"/>
        <w:rPr>
          <w:rFonts w:ascii="Times" w:eastAsia="Times" w:hAnsi="Times" w:cs="Times"/>
          <w:color w:val="000000"/>
          <w:sz w:val="24"/>
          <w:szCs w:val="24"/>
        </w:rPr>
      </w:pPr>
    </w:p>
    <w:p w14:paraId="596DD8EF" w14:textId="77777777" w:rsidR="00CF7921" w:rsidRDefault="00D552A3">
      <w:pPr>
        <w:numPr>
          <w:ilvl w:val="0"/>
          <w:numId w:val="73"/>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Graham Solomon, T.W., </w:t>
      </w:r>
      <w:proofErr w:type="spellStart"/>
      <w:r>
        <w:rPr>
          <w:rFonts w:ascii="Times" w:eastAsia="Times" w:hAnsi="Times" w:cs="Times"/>
          <w:color w:val="000000"/>
          <w:sz w:val="24"/>
          <w:szCs w:val="24"/>
        </w:rPr>
        <w:t>Fryhle</w:t>
      </w:r>
      <w:proofErr w:type="spellEnd"/>
      <w:r>
        <w:rPr>
          <w:rFonts w:ascii="Times" w:eastAsia="Times" w:hAnsi="Times" w:cs="Times"/>
          <w:color w:val="000000"/>
          <w:sz w:val="24"/>
          <w:szCs w:val="24"/>
        </w:rPr>
        <w:t xml:space="preserve">, C.B. &amp; Snyder, S.A. </w:t>
      </w:r>
      <w:r>
        <w:rPr>
          <w:rFonts w:ascii="Times" w:eastAsia="Times" w:hAnsi="Times" w:cs="Times"/>
          <w:i/>
          <w:color w:val="000000"/>
          <w:sz w:val="24"/>
          <w:szCs w:val="24"/>
        </w:rPr>
        <w:t>Organic Chemistry,</w:t>
      </w:r>
      <w:r>
        <w:rPr>
          <w:rFonts w:ascii="Times" w:eastAsia="Times" w:hAnsi="Times" w:cs="Times"/>
          <w:color w:val="000000"/>
          <w:sz w:val="24"/>
          <w:szCs w:val="24"/>
        </w:rPr>
        <w:t xml:space="preserve"> Wiley, 2014.</w:t>
      </w:r>
    </w:p>
    <w:p w14:paraId="66284115" w14:textId="77777777" w:rsidR="00CF7921" w:rsidRDefault="00CF7921">
      <w:pPr>
        <w:spacing w:line="43" w:lineRule="auto"/>
        <w:rPr>
          <w:rFonts w:ascii="Times" w:eastAsia="Times" w:hAnsi="Times" w:cs="Times"/>
          <w:color w:val="000000"/>
          <w:sz w:val="24"/>
          <w:szCs w:val="24"/>
        </w:rPr>
      </w:pPr>
    </w:p>
    <w:p w14:paraId="3155B0ED" w14:textId="77777777" w:rsidR="00CF7921" w:rsidRDefault="00D552A3">
      <w:pPr>
        <w:numPr>
          <w:ilvl w:val="0"/>
          <w:numId w:val="7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McMurry, J. </w:t>
      </w:r>
      <w:r>
        <w:rPr>
          <w:rFonts w:ascii="Times" w:eastAsia="Times" w:hAnsi="Times" w:cs="Times"/>
          <w:i/>
          <w:color w:val="000000"/>
          <w:sz w:val="24"/>
          <w:szCs w:val="24"/>
        </w:rPr>
        <w:t>Organic Chemistry</w:t>
      </w:r>
      <w:r>
        <w:rPr>
          <w:rFonts w:ascii="Times" w:eastAsia="Times" w:hAnsi="Times" w:cs="Times"/>
          <w:color w:val="000000"/>
          <w:sz w:val="24"/>
          <w:szCs w:val="24"/>
        </w:rPr>
        <w:t>, 7th ed. Cengage Learning, 2013.</w:t>
      </w:r>
    </w:p>
    <w:p w14:paraId="3F7135F6" w14:textId="77777777" w:rsidR="00CF7921" w:rsidRDefault="00CF7921">
      <w:pPr>
        <w:spacing w:line="99" w:lineRule="auto"/>
        <w:rPr>
          <w:rFonts w:ascii="Times" w:eastAsia="Times" w:hAnsi="Times" w:cs="Times"/>
          <w:color w:val="000000"/>
          <w:sz w:val="24"/>
          <w:szCs w:val="24"/>
        </w:rPr>
      </w:pPr>
    </w:p>
    <w:p w14:paraId="752FEB3E" w14:textId="77777777" w:rsidR="00CF7921" w:rsidRDefault="00D552A3">
      <w:pPr>
        <w:numPr>
          <w:ilvl w:val="0"/>
          <w:numId w:val="73"/>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I.L. </w:t>
      </w:r>
      <w:r>
        <w:rPr>
          <w:rFonts w:ascii="Times" w:eastAsia="Times" w:hAnsi="Times" w:cs="Times"/>
          <w:i/>
          <w:color w:val="000000"/>
          <w:sz w:val="24"/>
          <w:szCs w:val="24"/>
        </w:rPr>
        <w:t>Organic Chemistry</w:t>
      </w:r>
      <w:r>
        <w:rPr>
          <w:rFonts w:ascii="Times" w:eastAsia="Times" w:hAnsi="Times" w:cs="Times"/>
          <w:color w:val="000000"/>
          <w:sz w:val="24"/>
          <w:szCs w:val="24"/>
        </w:rPr>
        <w:t xml:space="preserve"> (Vol. 1),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w:t>
      </w:r>
    </w:p>
    <w:p w14:paraId="4A60914C" w14:textId="77777777" w:rsidR="00CF7921" w:rsidRDefault="00D552A3">
      <w:pPr>
        <w:numPr>
          <w:ilvl w:val="0"/>
          <w:numId w:val="73"/>
        </w:numPr>
        <w:tabs>
          <w:tab w:val="left" w:pos="720"/>
        </w:tabs>
        <w:spacing w:line="23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Carey, F.A., Giuliano, R.M. </w:t>
      </w:r>
      <w:r>
        <w:rPr>
          <w:rFonts w:ascii="Times" w:eastAsia="Times" w:hAnsi="Times" w:cs="Times"/>
          <w:i/>
          <w:color w:val="000000"/>
          <w:sz w:val="24"/>
          <w:szCs w:val="24"/>
        </w:rPr>
        <w:t>Organic Chemistry,</w:t>
      </w:r>
      <w:r>
        <w:rPr>
          <w:rFonts w:ascii="Times" w:eastAsia="Times" w:hAnsi="Times" w:cs="Times"/>
          <w:color w:val="000000"/>
          <w:sz w:val="24"/>
          <w:szCs w:val="24"/>
        </w:rPr>
        <w:t xml:space="preserve"> 8</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Tata McGraw Hill,.2012</w:t>
      </w:r>
    </w:p>
    <w:p w14:paraId="75B30079" w14:textId="77777777" w:rsidR="00CF7921" w:rsidRDefault="00CF7921">
      <w:pPr>
        <w:spacing w:line="14" w:lineRule="auto"/>
        <w:rPr>
          <w:rFonts w:ascii="Times" w:eastAsia="Times" w:hAnsi="Times" w:cs="Times"/>
          <w:color w:val="000000"/>
          <w:sz w:val="24"/>
          <w:szCs w:val="24"/>
        </w:rPr>
      </w:pPr>
    </w:p>
    <w:p w14:paraId="6F26296D" w14:textId="77777777" w:rsidR="00CF7921" w:rsidRDefault="00D552A3">
      <w:pPr>
        <w:numPr>
          <w:ilvl w:val="0"/>
          <w:numId w:val="7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Jain, M.K. &amp; Sharma, S.C.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26102406" w14:textId="77777777" w:rsidR="00CF7921" w:rsidRDefault="00CF7921">
      <w:pPr>
        <w:spacing w:line="43" w:lineRule="auto"/>
        <w:rPr>
          <w:rFonts w:ascii="Times" w:eastAsia="Times" w:hAnsi="Times" w:cs="Times"/>
          <w:color w:val="000000"/>
          <w:sz w:val="24"/>
          <w:szCs w:val="24"/>
        </w:rPr>
      </w:pPr>
    </w:p>
    <w:p w14:paraId="5442C389" w14:textId="77777777" w:rsidR="00CF7921" w:rsidRDefault="00D552A3">
      <w:pPr>
        <w:numPr>
          <w:ilvl w:val="0"/>
          <w:numId w:val="73"/>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A. &amp;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B.S. </w:t>
      </w:r>
      <w:r>
        <w:rPr>
          <w:rFonts w:ascii="Times" w:eastAsia="Times" w:hAnsi="Times" w:cs="Times"/>
          <w:i/>
          <w:color w:val="000000"/>
          <w:sz w:val="24"/>
          <w:szCs w:val="24"/>
        </w:rPr>
        <w:t>Advanced Organic Chemistry,</w:t>
      </w:r>
      <w:r>
        <w:rPr>
          <w:rFonts w:ascii="Times" w:eastAsia="Times" w:hAnsi="Times" w:cs="Times"/>
          <w:color w:val="000000"/>
          <w:sz w:val="24"/>
          <w:szCs w:val="24"/>
        </w:rPr>
        <w:t xml:space="preserve"> S. Chand, 2010.</w:t>
      </w:r>
    </w:p>
    <w:p w14:paraId="205431F1" w14:textId="77777777" w:rsidR="00CF7921" w:rsidRDefault="00CF7921">
      <w:pPr>
        <w:spacing w:line="40" w:lineRule="auto"/>
        <w:rPr>
          <w:rFonts w:ascii="Times" w:eastAsia="Times" w:hAnsi="Times" w:cs="Times"/>
          <w:color w:val="000000"/>
          <w:sz w:val="24"/>
          <w:szCs w:val="24"/>
        </w:rPr>
      </w:pPr>
    </w:p>
    <w:p w14:paraId="590CB5DA" w14:textId="77777777" w:rsidR="00CF7921" w:rsidRDefault="00D552A3">
      <w:pPr>
        <w:numPr>
          <w:ilvl w:val="0"/>
          <w:numId w:val="7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Tewari, K.S. &amp; </w:t>
      </w:r>
      <w:proofErr w:type="spellStart"/>
      <w:r>
        <w:rPr>
          <w:rFonts w:ascii="Times" w:eastAsia="Times" w:hAnsi="Times" w:cs="Times"/>
          <w:color w:val="000000"/>
          <w:sz w:val="24"/>
          <w:szCs w:val="24"/>
        </w:rPr>
        <w:t>Vishnoi</w:t>
      </w:r>
      <w:proofErr w:type="spellEnd"/>
      <w:r>
        <w:rPr>
          <w:rFonts w:ascii="Times" w:eastAsia="Times" w:hAnsi="Times" w:cs="Times"/>
          <w:color w:val="000000"/>
          <w:sz w:val="24"/>
          <w:szCs w:val="24"/>
        </w:rPr>
        <w:t xml:space="preserve">, N.K. </w:t>
      </w:r>
      <w:r>
        <w:rPr>
          <w:rFonts w:ascii="Times" w:eastAsia="Times" w:hAnsi="Times" w:cs="Times"/>
          <w:i/>
          <w:color w:val="000000"/>
          <w:sz w:val="24"/>
          <w:szCs w:val="24"/>
        </w:rPr>
        <w:t>Organic Chemistry</w:t>
      </w:r>
      <w:r>
        <w:rPr>
          <w:rFonts w:ascii="Times" w:eastAsia="Times" w:hAnsi="Times" w:cs="Times"/>
          <w:color w:val="000000"/>
          <w:sz w:val="24"/>
          <w:szCs w:val="24"/>
        </w:rPr>
        <w:t>, Vikas Publishing House, 2012.</w:t>
      </w:r>
    </w:p>
    <w:p w14:paraId="57A95B17" w14:textId="77777777" w:rsidR="00CF7921" w:rsidRDefault="00CF7921">
      <w:pPr>
        <w:spacing w:line="40" w:lineRule="auto"/>
        <w:rPr>
          <w:rFonts w:ascii="Times" w:eastAsia="Times" w:hAnsi="Times" w:cs="Times"/>
          <w:color w:val="000000"/>
          <w:sz w:val="24"/>
          <w:szCs w:val="24"/>
        </w:rPr>
      </w:pPr>
    </w:p>
    <w:p w14:paraId="1718549B" w14:textId="77777777" w:rsidR="00CF7921" w:rsidRDefault="00D552A3">
      <w:pPr>
        <w:numPr>
          <w:ilvl w:val="0"/>
          <w:numId w:val="7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Pillai, C.N. </w:t>
      </w:r>
      <w:r>
        <w:rPr>
          <w:rFonts w:ascii="Times" w:eastAsia="Times" w:hAnsi="Times" w:cs="Times"/>
          <w:i/>
          <w:color w:val="000000"/>
          <w:sz w:val="24"/>
          <w:szCs w:val="24"/>
        </w:rPr>
        <w:t>Organic Chemistry</w:t>
      </w:r>
      <w:r>
        <w:rPr>
          <w:rFonts w:ascii="Times" w:eastAsia="Times" w:hAnsi="Times" w:cs="Times"/>
          <w:color w:val="000000"/>
          <w:sz w:val="24"/>
          <w:szCs w:val="24"/>
        </w:rPr>
        <w:t>, Universities Press, 2008.</w:t>
      </w:r>
    </w:p>
    <w:p w14:paraId="1B726A38" w14:textId="77777777" w:rsidR="00CF7921" w:rsidRDefault="00CF7921">
      <w:pPr>
        <w:spacing w:line="40" w:lineRule="auto"/>
        <w:rPr>
          <w:rFonts w:ascii="Times" w:eastAsia="Times" w:hAnsi="Times" w:cs="Times"/>
          <w:color w:val="000000"/>
          <w:sz w:val="24"/>
          <w:szCs w:val="24"/>
        </w:rPr>
      </w:pPr>
    </w:p>
    <w:p w14:paraId="0F61AAC2" w14:textId="77777777" w:rsidR="00CF7921" w:rsidRDefault="00D552A3">
      <w:pPr>
        <w:numPr>
          <w:ilvl w:val="0"/>
          <w:numId w:val="7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Gupta, S.S. </w:t>
      </w:r>
      <w:r>
        <w:rPr>
          <w:rFonts w:ascii="Times" w:eastAsia="Times" w:hAnsi="Times" w:cs="Times"/>
          <w:i/>
          <w:color w:val="000000"/>
          <w:sz w:val="24"/>
          <w:szCs w:val="24"/>
        </w:rPr>
        <w:t>Organic Chemistry</w:t>
      </w:r>
      <w:r>
        <w:rPr>
          <w:rFonts w:ascii="Times" w:eastAsia="Times" w:hAnsi="Times" w:cs="Times"/>
          <w:color w:val="000000"/>
          <w:sz w:val="24"/>
          <w:szCs w:val="24"/>
        </w:rPr>
        <w:t>, Oxford University Press,</w:t>
      </w:r>
    </w:p>
    <w:p w14:paraId="30E081BC" w14:textId="77777777" w:rsidR="00CF7921" w:rsidRDefault="00CF7921">
      <w:pPr>
        <w:spacing w:line="200" w:lineRule="auto"/>
        <w:rPr>
          <w:color w:val="000000"/>
          <w:sz w:val="20"/>
          <w:szCs w:val="20"/>
        </w:rPr>
      </w:pPr>
    </w:p>
    <w:p w14:paraId="2FDDD80C" w14:textId="77777777" w:rsidR="00CF7921" w:rsidRDefault="00CF7921">
      <w:pPr>
        <w:spacing w:line="200" w:lineRule="auto"/>
        <w:rPr>
          <w:color w:val="000000"/>
          <w:sz w:val="20"/>
          <w:szCs w:val="20"/>
        </w:rPr>
      </w:pPr>
    </w:p>
    <w:p w14:paraId="6CB61A86" w14:textId="77777777" w:rsidR="00CF7921" w:rsidRDefault="00CF7921">
      <w:pPr>
        <w:spacing w:line="200" w:lineRule="auto"/>
        <w:rPr>
          <w:color w:val="000000"/>
          <w:sz w:val="20"/>
          <w:szCs w:val="20"/>
        </w:rPr>
      </w:pPr>
    </w:p>
    <w:p w14:paraId="2124828A" w14:textId="77777777" w:rsidR="00CF7921" w:rsidRDefault="00CF7921">
      <w:pPr>
        <w:spacing w:line="200" w:lineRule="auto"/>
        <w:rPr>
          <w:color w:val="000000"/>
          <w:sz w:val="20"/>
          <w:szCs w:val="20"/>
        </w:rPr>
      </w:pPr>
    </w:p>
    <w:p w14:paraId="10B0A55A" w14:textId="77777777" w:rsidR="00CF7921" w:rsidRDefault="00CF7921">
      <w:pPr>
        <w:spacing w:line="200" w:lineRule="auto"/>
        <w:rPr>
          <w:color w:val="000000"/>
          <w:sz w:val="20"/>
          <w:szCs w:val="20"/>
        </w:rPr>
      </w:pPr>
    </w:p>
    <w:p w14:paraId="63C43088" w14:textId="77777777" w:rsidR="00CF7921" w:rsidRDefault="00CF7921">
      <w:pPr>
        <w:spacing w:line="200" w:lineRule="auto"/>
        <w:rPr>
          <w:color w:val="000000"/>
          <w:sz w:val="20"/>
          <w:szCs w:val="20"/>
        </w:rPr>
      </w:pPr>
    </w:p>
    <w:p w14:paraId="7886AC24" w14:textId="77777777" w:rsidR="00CF7921" w:rsidRDefault="00CF7921">
      <w:pPr>
        <w:spacing w:line="200" w:lineRule="auto"/>
        <w:rPr>
          <w:color w:val="000000"/>
          <w:sz w:val="20"/>
          <w:szCs w:val="20"/>
        </w:rPr>
      </w:pPr>
    </w:p>
    <w:p w14:paraId="6186E001" w14:textId="77777777" w:rsidR="00CF7921" w:rsidRDefault="00CF7921">
      <w:pPr>
        <w:spacing w:line="200" w:lineRule="auto"/>
        <w:rPr>
          <w:color w:val="000000"/>
          <w:sz w:val="20"/>
          <w:szCs w:val="20"/>
        </w:rPr>
      </w:pPr>
    </w:p>
    <w:p w14:paraId="0E4C7B2E" w14:textId="77777777" w:rsidR="00CF7921" w:rsidRDefault="00CF7921">
      <w:pPr>
        <w:spacing w:line="200" w:lineRule="auto"/>
        <w:rPr>
          <w:color w:val="000000"/>
          <w:sz w:val="20"/>
          <w:szCs w:val="20"/>
        </w:rPr>
      </w:pPr>
    </w:p>
    <w:p w14:paraId="271E4E02" w14:textId="77777777" w:rsidR="00CF7921" w:rsidRDefault="00CF7921">
      <w:pPr>
        <w:spacing w:line="200" w:lineRule="auto"/>
        <w:rPr>
          <w:color w:val="000000"/>
          <w:sz w:val="20"/>
          <w:szCs w:val="20"/>
        </w:rPr>
      </w:pPr>
    </w:p>
    <w:p w14:paraId="50A36257" w14:textId="77777777" w:rsidR="00CF7921" w:rsidRDefault="00CF7921">
      <w:pPr>
        <w:spacing w:line="200" w:lineRule="auto"/>
        <w:rPr>
          <w:color w:val="000000"/>
          <w:sz w:val="20"/>
          <w:szCs w:val="20"/>
        </w:rPr>
      </w:pPr>
    </w:p>
    <w:p w14:paraId="2700859D" w14:textId="77777777" w:rsidR="00CF7921" w:rsidRDefault="00CF7921">
      <w:pPr>
        <w:spacing w:line="200" w:lineRule="auto"/>
        <w:rPr>
          <w:color w:val="000000"/>
          <w:sz w:val="20"/>
          <w:szCs w:val="20"/>
        </w:rPr>
      </w:pPr>
    </w:p>
    <w:p w14:paraId="5A12A1FD" w14:textId="77777777" w:rsidR="00CF7921" w:rsidRDefault="00CF7921">
      <w:pPr>
        <w:spacing w:line="200" w:lineRule="auto"/>
        <w:rPr>
          <w:color w:val="000000"/>
          <w:sz w:val="20"/>
          <w:szCs w:val="20"/>
        </w:rPr>
      </w:pPr>
    </w:p>
    <w:p w14:paraId="17DD4B77" w14:textId="77777777" w:rsidR="00CF7921" w:rsidRDefault="00CF7921">
      <w:pPr>
        <w:spacing w:line="200" w:lineRule="auto"/>
        <w:rPr>
          <w:color w:val="000000"/>
          <w:sz w:val="20"/>
          <w:szCs w:val="20"/>
        </w:rPr>
      </w:pPr>
    </w:p>
    <w:p w14:paraId="1FA4E4EE" w14:textId="77777777" w:rsidR="00CF7921" w:rsidRDefault="00CF7921">
      <w:pPr>
        <w:spacing w:line="200" w:lineRule="auto"/>
        <w:rPr>
          <w:color w:val="000000"/>
          <w:sz w:val="20"/>
          <w:szCs w:val="20"/>
        </w:rPr>
      </w:pPr>
    </w:p>
    <w:p w14:paraId="13EF49FE" w14:textId="77777777" w:rsidR="00CF7921" w:rsidRDefault="00CF7921">
      <w:pPr>
        <w:spacing w:line="200" w:lineRule="auto"/>
        <w:rPr>
          <w:color w:val="000000"/>
          <w:sz w:val="20"/>
          <w:szCs w:val="20"/>
        </w:rPr>
      </w:pPr>
    </w:p>
    <w:p w14:paraId="5DF64C58" w14:textId="77777777" w:rsidR="00CF7921" w:rsidRDefault="00CF7921">
      <w:pPr>
        <w:spacing w:line="200" w:lineRule="auto"/>
        <w:rPr>
          <w:color w:val="000000"/>
          <w:sz w:val="20"/>
          <w:szCs w:val="20"/>
        </w:rPr>
      </w:pPr>
    </w:p>
    <w:p w14:paraId="4CDBB937" w14:textId="77777777" w:rsidR="00CF7921" w:rsidRDefault="00CF7921">
      <w:pPr>
        <w:spacing w:line="200" w:lineRule="auto"/>
        <w:rPr>
          <w:color w:val="000000"/>
          <w:sz w:val="20"/>
          <w:szCs w:val="20"/>
        </w:rPr>
      </w:pPr>
    </w:p>
    <w:p w14:paraId="245D4661" w14:textId="77777777" w:rsidR="00CF7921" w:rsidRDefault="00CF7921">
      <w:pPr>
        <w:spacing w:line="200" w:lineRule="auto"/>
        <w:rPr>
          <w:color w:val="000000"/>
          <w:sz w:val="20"/>
          <w:szCs w:val="20"/>
        </w:rPr>
      </w:pPr>
    </w:p>
    <w:p w14:paraId="2961B116" w14:textId="77777777" w:rsidR="00CF7921" w:rsidRDefault="00CF7921">
      <w:pPr>
        <w:spacing w:line="200" w:lineRule="auto"/>
        <w:rPr>
          <w:color w:val="000000"/>
          <w:sz w:val="20"/>
          <w:szCs w:val="20"/>
        </w:rPr>
      </w:pPr>
    </w:p>
    <w:p w14:paraId="23D35529" w14:textId="77777777" w:rsidR="00CF7921" w:rsidRDefault="00CF7921">
      <w:pPr>
        <w:spacing w:line="200" w:lineRule="auto"/>
        <w:rPr>
          <w:color w:val="000000"/>
          <w:sz w:val="20"/>
          <w:szCs w:val="20"/>
        </w:rPr>
      </w:pPr>
    </w:p>
    <w:p w14:paraId="7D76DA43" w14:textId="77777777" w:rsidR="00CF7921" w:rsidRDefault="00CF7921">
      <w:pPr>
        <w:spacing w:line="200" w:lineRule="auto"/>
        <w:rPr>
          <w:color w:val="000000"/>
          <w:sz w:val="20"/>
          <w:szCs w:val="20"/>
        </w:rPr>
      </w:pPr>
    </w:p>
    <w:p w14:paraId="53A02A69" w14:textId="77777777" w:rsidR="00CF7921" w:rsidRDefault="00CF7921">
      <w:pPr>
        <w:spacing w:line="200" w:lineRule="auto"/>
        <w:rPr>
          <w:color w:val="000000"/>
          <w:sz w:val="20"/>
          <w:szCs w:val="20"/>
        </w:rPr>
      </w:pPr>
    </w:p>
    <w:p w14:paraId="4287D18A" w14:textId="77777777" w:rsidR="00CF7921" w:rsidRDefault="00CF7921">
      <w:pPr>
        <w:spacing w:line="200" w:lineRule="auto"/>
        <w:rPr>
          <w:color w:val="000000"/>
          <w:sz w:val="20"/>
          <w:szCs w:val="20"/>
        </w:rPr>
      </w:pPr>
    </w:p>
    <w:p w14:paraId="6F7E7B57" w14:textId="77777777" w:rsidR="00CF7921" w:rsidRDefault="00CF7921">
      <w:pPr>
        <w:spacing w:line="200" w:lineRule="auto"/>
        <w:rPr>
          <w:color w:val="000000"/>
          <w:sz w:val="20"/>
          <w:szCs w:val="20"/>
        </w:rPr>
      </w:pPr>
    </w:p>
    <w:p w14:paraId="624E9B22" w14:textId="77777777" w:rsidR="00CF7921" w:rsidRDefault="00CF7921">
      <w:pPr>
        <w:spacing w:line="302" w:lineRule="auto"/>
        <w:rPr>
          <w:color w:val="000000"/>
          <w:sz w:val="20"/>
          <w:szCs w:val="20"/>
        </w:rPr>
      </w:pPr>
    </w:p>
    <w:p w14:paraId="7CA26228" w14:textId="77777777" w:rsidR="00CF7921" w:rsidRDefault="00D552A3">
      <w:pPr>
        <w:ind w:left="8800"/>
        <w:rPr>
          <w:color w:val="000000"/>
          <w:sz w:val="20"/>
          <w:szCs w:val="20"/>
        </w:rPr>
      </w:pPr>
      <w:r>
        <w:rPr>
          <w:rFonts w:ascii="Arial" w:eastAsia="Arial" w:hAnsi="Arial" w:cs="Arial"/>
          <w:color w:val="000000"/>
          <w:sz w:val="19"/>
          <w:szCs w:val="19"/>
        </w:rPr>
        <w:t>28</w:t>
      </w:r>
    </w:p>
    <w:p w14:paraId="7C9C8D91" w14:textId="77777777" w:rsidR="00CF7921" w:rsidRDefault="00CF7921">
      <w:pPr>
        <w:sectPr w:rsidR="00CF7921">
          <w:pgSz w:w="11900" w:h="16840"/>
          <w:pgMar w:top="877" w:right="1440" w:bottom="476" w:left="1440" w:header="0" w:footer="0" w:gutter="0"/>
          <w:cols w:space="720" w:equalWidth="0">
            <w:col w:w="9360"/>
          </w:cols>
        </w:sectPr>
      </w:pPr>
    </w:p>
    <w:p w14:paraId="1CEFE964" w14:textId="77777777" w:rsidR="00CF7921" w:rsidRDefault="00D552A3">
      <w:pPr>
        <w:rPr>
          <w:color w:val="000000"/>
          <w:sz w:val="20"/>
          <w:szCs w:val="20"/>
        </w:rPr>
      </w:pPr>
      <w:bookmarkStart w:id="28" w:name="bookmark=id.1pxezwc" w:colFirst="0" w:colLast="0"/>
      <w:bookmarkEnd w:id="28"/>
      <w:r>
        <w:rPr>
          <w:rFonts w:ascii="Helvetica Neue" w:eastAsia="Helvetica Neue" w:hAnsi="Helvetica Neue" w:cs="Helvetica Neue"/>
          <w:noProof/>
          <w:color w:val="000000"/>
          <w:sz w:val="24"/>
          <w:szCs w:val="24"/>
        </w:rPr>
        <w:lastRenderedPageBreak/>
        <w:drawing>
          <wp:anchor distT="0" distB="0" distL="0" distR="0" simplePos="0" relativeHeight="251901952" behindDoc="0" locked="0" layoutInCell="1" hidden="0" allowOverlap="1" wp14:anchorId="5733902D" wp14:editId="702EEDA7">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AD96297" w14:textId="77777777" w:rsidR="00CF7921" w:rsidRDefault="00CF7921">
      <w:pPr>
        <w:spacing w:line="278" w:lineRule="auto"/>
        <w:rPr>
          <w:color w:val="000000"/>
          <w:sz w:val="20"/>
          <w:szCs w:val="20"/>
        </w:rPr>
      </w:pPr>
    </w:p>
    <w:p w14:paraId="40A81CB6" w14:textId="77777777" w:rsidR="00CF7921" w:rsidRDefault="00D552A3">
      <w:pPr>
        <w:jc w:val="center"/>
        <w:rPr>
          <w:color w:val="000000"/>
          <w:sz w:val="20"/>
          <w:szCs w:val="20"/>
        </w:rPr>
      </w:pPr>
      <w:r>
        <w:rPr>
          <w:rFonts w:ascii="Times" w:eastAsia="Times" w:hAnsi="Times" w:cs="Times"/>
          <w:b/>
          <w:color w:val="000000"/>
          <w:sz w:val="32"/>
          <w:szCs w:val="32"/>
        </w:rPr>
        <w:t>SEMESTER III AND IV ORGANIC CHEMISTRY</w:t>
      </w:r>
    </w:p>
    <w:p w14:paraId="0C625480" w14:textId="77777777" w:rsidR="00CF7921" w:rsidRDefault="00CF7921">
      <w:pPr>
        <w:spacing w:line="184" w:lineRule="auto"/>
        <w:rPr>
          <w:color w:val="000000"/>
          <w:sz w:val="20"/>
          <w:szCs w:val="20"/>
        </w:rPr>
      </w:pPr>
    </w:p>
    <w:p w14:paraId="335078EF" w14:textId="77777777" w:rsidR="00CF7921" w:rsidRDefault="00D552A3">
      <w:pPr>
        <w:jc w:val="center"/>
        <w:rPr>
          <w:color w:val="000000"/>
          <w:sz w:val="20"/>
          <w:szCs w:val="20"/>
        </w:rPr>
      </w:pPr>
      <w:r>
        <w:rPr>
          <w:rFonts w:ascii="Times" w:eastAsia="Times" w:hAnsi="Times" w:cs="Times"/>
          <w:b/>
          <w:color w:val="000000"/>
          <w:sz w:val="32"/>
          <w:szCs w:val="32"/>
        </w:rPr>
        <w:t>PRACTICALS- I</w:t>
      </w:r>
    </w:p>
    <w:p w14:paraId="313C38C6" w14:textId="77777777" w:rsidR="00CF7921" w:rsidRDefault="00CF7921">
      <w:pPr>
        <w:spacing w:line="186" w:lineRule="auto"/>
        <w:rPr>
          <w:color w:val="000000"/>
          <w:sz w:val="20"/>
          <w:szCs w:val="20"/>
        </w:rPr>
      </w:pPr>
    </w:p>
    <w:p w14:paraId="6E5AD680" w14:textId="77777777" w:rsidR="00CF7921" w:rsidRDefault="00D552A3">
      <w:pPr>
        <w:jc w:val="center"/>
        <w:rPr>
          <w:color w:val="000000"/>
          <w:sz w:val="20"/>
          <w:szCs w:val="20"/>
        </w:rPr>
      </w:pPr>
      <w:r>
        <w:rPr>
          <w:rFonts w:ascii="Times" w:eastAsia="Times" w:hAnsi="Times" w:cs="Times"/>
          <w:b/>
          <w:color w:val="000000"/>
          <w:sz w:val="28"/>
          <w:szCs w:val="28"/>
        </w:rPr>
        <w:t>CH4CRP02 - QUALITATIVE ORGANIC ANALYSIS</w:t>
      </w:r>
    </w:p>
    <w:p w14:paraId="2DE3CCC9" w14:textId="77777777" w:rsidR="00CF7921" w:rsidRDefault="00CF7921">
      <w:pPr>
        <w:spacing w:line="163" w:lineRule="auto"/>
        <w:rPr>
          <w:color w:val="000000"/>
          <w:sz w:val="20"/>
          <w:szCs w:val="20"/>
        </w:rPr>
      </w:pPr>
    </w:p>
    <w:p w14:paraId="1733FE3C" w14:textId="77777777" w:rsidR="00CF7921" w:rsidRDefault="00D552A3">
      <w:pPr>
        <w:jc w:val="center"/>
        <w:rPr>
          <w:color w:val="000000"/>
          <w:sz w:val="20"/>
          <w:szCs w:val="20"/>
        </w:rPr>
      </w:pPr>
      <w:r>
        <w:rPr>
          <w:rFonts w:ascii="Times" w:eastAsia="Times" w:hAnsi="Times" w:cs="Times"/>
          <w:b/>
          <w:color w:val="000000"/>
          <w:sz w:val="27"/>
          <w:szCs w:val="27"/>
        </w:rPr>
        <w:t>Cridit-2 (72 Hrs)</w:t>
      </w:r>
    </w:p>
    <w:p w14:paraId="40ACF4A7" w14:textId="77777777" w:rsidR="00CF7921" w:rsidRDefault="00CF7921">
      <w:pPr>
        <w:spacing w:line="154" w:lineRule="auto"/>
        <w:rPr>
          <w:color w:val="000000"/>
          <w:sz w:val="20"/>
          <w:szCs w:val="20"/>
        </w:rPr>
      </w:pPr>
    </w:p>
    <w:p w14:paraId="46326EA1" w14:textId="77777777" w:rsidR="00CF7921" w:rsidRDefault="00D552A3">
      <w:pPr>
        <w:numPr>
          <w:ilvl w:val="0"/>
          <w:numId w:val="7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physical constants of solids and liquids – melting and boiling points.</w:t>
      </w:r>
    </w:p>
    <w:p w14:paraId="17CAE6AA" w14:textId="77777777" w:rsidR="00CF7921" w:rsidRDefault="00CF7921">
      <w:pPr>
        <w:spacing w:line="40" w:lineRule="auto"/>
        <w:rPr>
          <w:rFonts w:ascii="Times" w:eastAsia="Times" w:hAnsi="Times" w:cs="Times"/>
          <w:color w:val="000000"/>
          <w:sz w:val="24"/>
          <w:szCs w:val="24"/>
        </w:rPr>
      </w:pPr>
    </w:p>
    <w:p w14:paraId="5DFFC8DE" w14:textId="77777777" w:rsidR="00CF7921" w:rsidRDefault="00D552A3">
      <w:pPr>
        <w:numPr>
          <w:ilvl w:val="0"/>
          <w:numId w:val="7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Tests for elements: Nitrogen, Halogens and Sulphur</w:t>
      </w:r>
    </w:p>
    <w:p w14:paraId="38C9E6EF" w14:textId="77777777" w:rsidR="00CF7921" w:rsidRDefault="00CF7921">
      <w:pPr>
        <w:spacing w:line="43" w:lineRule="auto"/>
        <w:rPr>
          <w:rFonts w:ascii="Times" w:eastAsia="Times" w:hAnsi="Times" w:cs="Times"/>
          <w:color w:val="000000"/>
          <w:sz w:val="24"/>
          <w:szCs w:val="24"/>
        </w:rPr>
      </w:pPr>
    </w:p>
    <w:p w14:paraId="34AD2316" w14:textId="77777777" w:rsidR="00CF7921" w:rsidRDefault="00D552A3">
      <w:pPr>
        <w:numPr>
          <w:ilvl w:val="0"/>
          <w:numId w:val="7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Tests for unsaturation.</w:t>
      </w:r>
    </w:p>
    <w:p w14:paraId="7127C8AC" w14:textId="77777777" w:rsidR="00CF7921" w:rsidRDefault="00CF7921">
      <w:pPr>
        <w:spacing w:line="40" w:lineRule="auto"/>
        <w:rPr>
          <w:rFonts w:ascii="Times" w:eastAsia="Times" w:hAnsi="Times" w:cs="Times"/>
          <w:color w:val="000000"/>
          <w:sz w:val="24"/>
          <w:szCs w:val="24"/>
        </w:rPr>
      </w:pPr>
    </w:p>
    <w:p w14:paraId="1E4A6BD7" w14:textId="77777777" w:rsidR="00CF7921" w:rsidRDefault="00D552A3">
      <w:pPr>
        <w:numPr>
          <w:ilvl w:val="0"/>
          <w:numId w:val="7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Tests for aromatic character.</w:t>
      </w:r>
    </w:p>
    <w:p w14:paraId="2817EC9A" w14:textId="77777777" w:rsidR="00CF7921" w:rsidRDefault="00CF7921">
      <w:pPr>
        <w:spacing w:line="99" w:lineRule="auto"/>
        <w:rPr>
          <w:rFonts w:ascii="Times" w:eastAsia="Times" w:hAnsi="Times" w:cs="Times"/>
          <w:color w:val="000000"/>
          <w:sz w:val="24"/>
          <w:szCs w:val="24"/>
        </w:rPr>
      </w:pPr>
    </w:p>
    <w:p w14:paraId="38DC8D16" w14:textId="77777777" w:rsidR="00CF7921" w:rsidRDefault="00D552A3">
      <w:pPr>
        <w:numPr>
          <w:ilvl w:val="0"/>
          <w:numId w:val="75"/>
        </w:numPr>
        <w:tabs>
          <w:tab w:val="left" w:pos="720"/>
        </w:tabs>
        <w:spacing w:line="259" w:lineRule="auto"/>
        <w:ind w:left="720" w:hanging="360"/>
        <w:jc w:val="both"/>
        <w:rPr>
          <w:rFonts w:ascii="Times" w:eastAsia="Times" w:hAnsi="Times" w:cs="Times"/>
          <w:color w:val="000000"/>
          <w:sz w:val="24"/>
          <w:szCs w:val="24"/>
        </w:rPr>
      </w:pPr>
      <w:r>
        <w:rPr>
          <w:rFonts w:ascii="Times" w:eastAsia="Times" w:hAnsi="Times" w:cs="Times"/>
          <w:color w:val="000000"/>
          <w:sz w:val="24"/>
          <w:szCs w:val="24"/>
        </w:rPr>
        <w:t>Study of the reactions of the following functional groups: carboxylic acid, 1,2-dicarboxylic acid, phenol, aldehyde, ketone, ester, reducing and nonreducing sugars, polynuclear hydrocarbon, primary, secondary and tertiary amines, amides, diamide, nitro and halogen compounds.</w:t>
      </w:r>
    </w:p>
    <w:p w14:paraId="001D673A" w14:textId="77777777" w:rsidR="00CF7921" w:rsidRDefault="00CF7921">
      <w:pPr>
        <w:spacing w:line="78" w:lineRule="auto"/>
        <w:rPr>
          <w:rFonts w:ascii="Times" w:eastAsia="Times" w:hAnsi="Times" w:cs="Times"/>
          <w:color w:val="000000"/>
          <w:sz w:val="24"/>
          <w:szCs w:val="24"/>
        </w:rPr>
      </w:pPr>
    </w:p>
    <w:p w14:paraId="030DD492" w14:textId="77777777" w:rsidR="00CF7921" w:rsidRDefault="00D552A3">
      <w:pPr>
        <w:numPr>
          <w:ilvl w:val="0"/>
          <w:numId w:val="75"/>
        </w:numPr>
        <w:tabs>
          <w:tab w:val="left" w:pos="720"/>
        </w:tabs>
        <w:spacing w:line="232" w:lineRule="auto"/>
        <w:ind w:left="720" w:hanging="360"/>
        <w:jc w:val="both"/>
        <w:rPr>
          <w:rFonts w:ascii="Times" w:eastAsia="Times" w:hAnsi="Times" w:cs="Times"/>
          <w:color w:val="000000"/>
          <w:sz w:val="24"/>
          <w:szCs w:val="24"/>
        </w:rPr>
      </w:pPr>
      <w:r>
        <w:rPr>
          <w:rFonts w:ascii="Times" w:eastAsia="Times" w:hAnsi="Times" w:cs="Times"/>
          <w:color w:val="000000"/>
          <w:sz w:val="24"/>
          <w:szCs w:val="24"/>
        </w:rPr>
        <w:t>Systematic analysis and preparation of solid derivative of the following organic compounds: carboxylic acid, 1,2-dicarboxylic acid, unsaturated acids, phenol,</w:t>
      </w:r>
    </w:p>
    <w:p w14:paraId="44A096DE" w14:textId="77777777" w:rsidR="00CF7921" w:rsidRDefault="00CF7921">
      <w:pPr>
        <w:spacing w:line="102" w:lineRule="auto"/>
        <w:rPr>
          <w:color w:val="000000"/>
          <w:sz w:val="20"/>
          <w:szCs w:val="20"/>
        </w:rPr>
      </w:pPr>
    </w:p>
    <w:p w14:paraId="5FC8A2D8" w14:textId="77777777" w:rsidR="00CF7921" w:rsidRDefault="00D552A3">
      <w:pPr>
        <w:spacing w:line="249" w:lineRule="auto"/>
        <w:ind w:left="720"/>
        <w:jc w:val="both"/>
        <w:rPr>
          <w:color w:val="000000"/>
          <w:sz w:val="20"/>
          <w:szCs w:val="20"/>
        </w:rPr>
      </w:pPr>
      <w:r>
        <w:rPr>
          <w:rFonts w:ascii="Times" w:eastAsia="Times" w:hAnsi="Times" w:cs="Times"/>
          <w:color w:val="000000"/>
          <w:sz w:val="24"/>
          <w:szCs w:val="24"/>
        </w:rPr>
        <w:t>hydroxy acids, aldehyde, ketone, ester, reducing and nonreducing sugars, polynuclear hydrocarbon, primary, secondary and tertiary amines, amide, diamide, nitro and halogen compounds.</w:t>
      </w:r>
    </w:p>
    <w:p w14:paraId="2F1C1B13" w14:textId="77777777" w:rsidR="00CF7921" w:rsidRDefault="00CF7921">
      <w:pPr>
        <w:spacing w:line="33" w:lineRule="auto"/>
        <w:rPr>
          <w:color w:val="000000"/>
          <w:sz w:val="20"/>
          <w:szCs w:val="20"/>
        </w:rPr>
      </w:pPr>
    </w:p>
    <w:p w14:paraId="6447833D" w14:textId="77777777" w:rsidR="00CF7921" w:rsidRDefault="00D552A3">
      <w:pPr>
        <w:ind w:left="360"/>
        <w:rPr>
          <w:color w:val="000000"/>
          <w:sz w:val="20"/>
          <w:szCs w:val="20"/>
        </w:rPr>
      </w:pPr>
      <w:r>
        <w:rPr>
          <w:rFonts w:ascii="Times" w:eastAsia="Times" w:hAnsi="Times" w:cs="Times"/>
          <w:color w:val="000000"/>
          <w:sz w:val="24"/>
          <w:szCs w:val="24"/>
        </w:rPr>
        <w:t>(Minimum twelve compounds to be analysed)</w:t>
      </w:r>
    </w:p>
    <w:p w14:paraId="2682A51C" w14:textId="77777777" w:rsidR="00CF7921" w:rsidRDefault="00CF7921">
      <w:pPr>
        <w:spacing w:line="44" w:lineRule="auto"/>
        <w:rPr>
          <w:color w:val="000000"/>
          <w:sz w:val="20"/>
          <w:szCs w:val="20"/>
        </w:rPr>
      </w:pPr>
    </w:p>
    <w:p w14:paraId="7D04F6DD" w14:textId="77777777" w:rsidR="00CF7921" w:rsidRDefault="00D552A3">
      <w:pPr>
        <w:rPr>
          <w:color w:val="000000"/>
          <w:sz w:val="20"/>
          <w:szCs w:val="20"/>
        </w:rPr>
      </w:pPr>
      <w:r>
        <w:rPr>
          <w:rFonts w:ascii="Times" w:eastAsia="Times" w:hAnsi="Times" w:cs="Times"/>
          <w:b/>
          <w:color w:val="000000"/>
          <w:sz w:val="24"/>
          <w:szCs w:val="24"/>
        </w:rPr>
        <w:t>References</w:t>
      </w:r>
    </w:p>
    <w:p w14:paraId="427F785E" w14:textId="77777777" w:rsidR="00CF7921" w:rsidRDefault="00CF7921">
      <w:pPr>
        <w:spacing w:line="99" w:lineRule="auto"/>
        <w:rPr>
          <w:color w:val="000000"/>
          <w:sz w:val="20"/>
          <w:szCs w:val="20"/>
        </w:rPr>
      </w:pPr>
    </w:p>
    <w:p w14:paraId="2F398032" w14:textId="77777777" w:rsidR="00CF7921" w:rsidRDefault="00D552A3">
      <w:pPr>
        <w:numPr>
          <w:ilvl w:val="0"/>
          <w:numId w:val="77"/>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Furniss, B.S.; Hannaford, A.J.; Rogers, V. Smith, P.W.G.; Tatchell, A.R. </w:t>
      </w:r>
      <w:r>
        <w:rPr>
          <w:rFonts w:ascii="Times" w:eastAsia="Times" w:hAnsi="Times" w:cs="Times"/>
          <w:i/>
          <w:color w:val="000000"/>
          <w:sz w:val="24"/>
          <w:szCs w:val="24"/>
        </w:rPr>
        <w:t>Vogel’s</w:t>
      </w:r>
      <w:r>
        <w:rPr>
          <w:rFonts w:ascii="Times" w:eastAsia="Times" w:hAnsi="Times" w:cs="Times"/>
          <w:color w:val="000000"/>
          <w:sz w:val="24"/>
          <w:szCs w:val="24"/>
        </w:rPr>
        <w:t xml:space="preserve"> </w:t>
      </w:r>
      <w:r>
        <w:rPr>
          <w:rFonts w:ascii="Times" w:eastAsia="Times" w:hAnsi="Times" w:cs="Times"/>
          <w:i/>
          <w:color w:val="000000"/>
          <w:sz w:val="24"/>
          <w:szCs w:val="24"/>
        </w:rPr>
        <w:t xml:space="preserve">Textbook of Practical Organic Chemistry, </w:t>
      </w:r>
      <w:r>
        <w:rPr>
          <w:rFonts w:ascii="Times" w:eastAsia="Times" w:hAnsi="Times" w:cs="Times"/>
          <w:color w:val="000000"/>
          <w:sz w:val="24"/>
          <w:szCs w:val="24"/>
        </w:rPr>
        <w:t>5th ed., Pearson Education, 2005.</w:t>
      </w:r>
    </w:p>
    <w:p w14:paraId="4BF7D408" w14:textId="77777777" w:rsidR="00CF7921" w:rsidRDefault="00CF7921">
      <w:pPr>
        <w:spacing w:line="100" w:lineRule="auto"/>
        <w:rPr>
          <w:rFonts w:ascii="Times" w:eastAsia="Times" w:hAnsi="Times" w:cs="Times"/>
          <w:color w:val="000000"/>
          <w:sz w:val="24"/>
          <w:szCs w:val="24"/>
        </w:rPr>
      </w:pPr>
    </w:p>
    <w:p w14:paraId="7D8E16E3" w14:textId="77777777" w:rsidR="00CF7921" w:rsidRDefault="00D552A3">
      <w:pPr>
        <w:numPr>
          <w:ilvl w:val="0"/>
          <w:numId w:val="77"/>
        </w:numPr>
        <w:tabs>
          <w:tab w:val="left" w:pos="780"/>
        </w:tabs>
        <w:spacing w:line="233" w:lineRule="auto"/>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Mann,F.G</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Saunders, B.C. </w:t>
      </w:r>
      <w:r>
        <w:rPr>
          <w:rFonts w:ascii="Times" w:eastAsia="Times" w:hAnsi="Times" w:cs="Times"/>
          <w:i/>
          <w:color w:val="000000"/>
          <w:sz w:val="24"/>
          <w:szCs w:val="24"/>
        </w:rPr>
        <w:t>Practical Organic Chemistry</w:t>
      </w:r>
      <w:r>
        <w:rPr>
          <w:rFonts w:ascii="Times" w:eastAsia="Times" w:hAnsi="Times" w:cs="Times"/>
          <w:color w:val="000000"/>
          <w:sz w:val="24"/>
          <w:szCs w:val="24"/>
        </w:rPr>
        <w:t>, 4th ed., Pearson Education, 2009.</w:t>
      </w:r>
    </w:p>
    <w:p w14:paraId="4F10F674" w14:textId="77777777" w:rsidR="00CF7921" w:rsidRDefault="00CF7921">
      <w:pPr>
        <w:spacing w:line="100" w:lineRule="auto"/>
        <w:rPr>
          <w:rFonts w:ascii="Times" w:eastAsia="Times" w:hAnsi="Times" w:cs="Times"/>
          <w:color w:val="000000"/>
          <w:sz w:val="24"/>
          <w:szCs w:val="24"/>
        </w:rPr>
      </w:pPr>
    </w:p>
    <w:p w14:paraId="58CBA0DF" w14:textId="77777777" w:rsidR="00CF7921" w:rsidRDefault="00D552A3">
      <w:pPr>
        <w:numPr>
          <w:ilvl w:val="0"/>
          <w:numId w:val="77"/>
        </w:numPr>
        <w:tabs>
          <w:tab w:val="left" w:pos="78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Ahluwalia, V.K.; Dhingra, S. </w:t>
      </w:r>
      <w:r>
        <w:rPr>
          <w:rFonts w:ascii="Times" w:eastAsia="Times" w:hAnsi="Times" w:cs="Times"/>
          <w:i/>
          <w:color w:val="000000"/>
          <w:sz w:val="24"/>
          <w:szCs w:val="24"/>
        </w:rPr>
        <w:t>Comprehensive Practical Organic Chemistry –</w:t>
      </w:r>
      <w:r>
        <w:rPr>
          <w:rFonts w:ascii="Times" w:eastAsia="Times" w:hAnsi="Times" w:cs="Times"/>
          <w:color w:val="000000"/>
          <w:sz w:val="24"/>
          <w:szCs w:val="24"/>
        </w:rPr>
        <w:t xml:space="preserve"> </w:t>
      </w:r>
      <w:r>
        <w:rPr>
          <w:rFonts w:ascii="Times" w:eastAsia="Times" w:hAnsi="Times" w:cs="Times"/>
          <w:i/>
          <w:color w:val="000000"/>
          <w:sz w:val="24"/>
          <w:szCs w:val="24"/>
        </w:rPr>
        <w:t xml:space="preserve">Qualitative Analysis, </w:t>
      </w:r>
      <w:r>
        <w:rPr>
          <w:rFonts w:ascii="Times" w:eastAsia="Times" w:hAnsi="Times" w:cs="Times"/>
          <w:color w:val="000000"/>
          <w:sz w:val="24"/>
          <w:szCs w:val="24"/>
        </w:rPr>
        <w:t>Universities Press, 2000.</w:t>
      </w:r>
    </w:p>
    <w:p w14:paraId="16E777F6" w14:textId="77777777" w:rsidR="00CF7921" w:rsidRDefault="00CF7921">
      <w:pPr>
        <w:spacing w:line="100" w:lineRule="auto"/>
        <w:rPr>
          <w:rFonts w:ascii="Times" w:eastAsia="Times" w:hAnsi="Times" w:cs="Times"/>
          <w:color w:val="000000"/>
          <w:sz w:val="24"/>
          <w:szCs w:val="24"/>
        </w:rPr>
      </w:pPr>
    </w:p>
    <w:p w14:paraId="48F1CFE4" w14:textId="77777777" w:rsidR="00CF7921" w:rsidRDefault="00D552A3">
      <w:pPr>
        <w:numPr>
          <w:ilvl w:val="0"/>
          <w:numId w:val="77"/>
        </w:numPr>
        <w:tabs>
          <w:tab w:val="left" w:pos="78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Vishnoi</w:t>
      </w:r>
      <w:proofErr w:type="spellEnd"/>
      <w:r>
        <w:rPr>
          <w:rFonts w:ascii="Times" w:eastAsia="Times" w:hAnsi="Times" w:cs="Times"/>
          <w:color w:val="000000"/>
          <w:sz w:val="24"/>
          <w:szCs w:val="24"/>
        </w:rPr>
        <w:t xml:space="preserve">, N.K. </w:t>
      </w:r>
      <w:r>
        <w:rPr>
          <w:rFonts w:ascii="Times" w:eastAsia="Times" w:hAnsi="Times" w:cs="Times"/>
          <w:i/>
          <w:color w:val="000000"/>
          <w:sz w:val="24"/>
          <w:szCs w:val="24"/>
        </w:rPr>
        <w:t>Advanced Practical Organic Chemistry</w:t>
      </w:r>
      <w:r>
        <w:rPr>
          <w:rFonts w:ascii="Times" w:eastAsia="Times" w:hAnsi="Times" w:cs="Times"/>
          <w:color w:val="000000"/>
          <w:sz w:val="24"/>
          <w:szCs w:val="24"/>
        </w:rPr>
        <w:t>, 3rd ed., Vikas Publishing House, New Delhi, 2010.</w:t>
      </w:r>
    </w:p>
    <w:p w14:paraId="7FC12827" w14:textId="77777777" w:rsidR="00CF7921" w:rsidRDefault="00CF7921">
      <w:pPr>
        <w:spacing w:line="200" w:lineRule="auto"/>
        <w:rPr>
          <w:color w:val="000000"/>
          <w:sz w:val="20"/>
          <w:szCs w:val="20"/>
        </w:rPr>
      </w:pPr>
    </w:p>
    <w:p w14:paraId="302E6791" w14:textId="77777777" w:rsidR="00CF7921" w:rsidRDefault="00CF7921">
      <w:pPr>
        <w:spacing w:line="200" w:lineRule="auto"/>
        <w:rPr>
          <w:color w:val="000000"/>
          <w:sz w:val="20"/>
          <w:szCs w:val="20"/>
        </w:rPr>
      </w:pPr>
    </w:p>
    <w:p w14:paraId="7F47E1D7" w14:textId="77777777" w:rsidR="00CF7921" w:rsidRDefault="00CF7921">
      <w:pPr>
        <w:spacing w:line="200" w:lineRule="auto"/>
        <w:rPr>
          <w:color w:val="000000"/>
          <w:sz w:val="20"/>
          <w:szCs w:val="20"/>
        </w:rPr>
      </w:pPr>
    </w:p>
    <w:p w14:paraId="03AFEFD8" w14:textId="77777777" w:rsidR="00CF7921" w:rsidRDefault="00CF7921">
      <w:pPr>
        <w:spacing w:line="200" w:lineRule="auto"/>
        <w:rPr>
          <w:color w:val="000000"/>
          <w:sz w:val="20"/>
          <w:szCs w:val="20"/>
        </w:rPr>
      </w:pPr>
    </w:p>
    <w:p w14:paraId="0F90D2F7" w14:textId="77777777" w:rsidR="00CF7921" w:rsidRDefault="00CF7921">
      <w:pPr>
        <w:spacing w:line="200" w:lineRule="auto"/>
        <w:rPr>
          <w:color w:val="000000"/>
          <w:sz w:val="20"/>
          <w:szCs w:val="20"/>
        </w:rPr>
      </w:pPr>
    </w:p>
    <w:p w14:paraId="41FA08A0" w14:textId="77777777" w:rsidR="00CF7921" w:rsidRDefault="00CF7921">
      <w:pPr>
        <w:spacing w:line="200" w:lineRule="auto"/>
        <w:rPr>
          <w:color w:val="000000"/>
          <w:sz w:val="20"/>
          <w:szCs w:val="20"/>
        </w:rPr>
      </w:pPr>
    </w:p>
    <w:p w14:paraId="3029B320" w14:textId="77777777" w:rsidR="00CF7921" w:rsidRDefault="00CF7921">
      <w:pPr>
        <w:spacing w:line="200" w:lineRule="auto"/>
        <w:rPr>
          <w:color w:val="000000"/>
          <w:sz w:val="20"/>
          <w:szCs w:val="20"/>
        </w:rPr>
      </w:pPr>
    </w:p>
    <w:p w14:paraId="4AC993AA" w14:textId="77777777" w:rsidR="00CF7921" w:rsidRDefault="00CF7921">
      <w:pPr>
        <w:spacing w:line="200" w:lineRule="auto"/>
        <w:rPr>
          <w:color w:val="000000"/>
          <w:sz w:val="20"/>
          <w:szCs w:val="20"/>
        </w:rPr>
      </w:pPr>
    </w:p>
    <w:p w14:paraId="3232ADB6" w14:textId="77777777" w:rsidR="00CF7921" w:rsidRDefault="00CF7921">
      <w:pPr>
        <w:spacing w:line="200" w:lineRule="auto"/>
        <w:rPr>
          <w:color w:val="000000"/>
          <w:sz w:val="20"/>
          <w:szCs w:val="20"/>
        </w:rPr>
      </w:pPr>
    </w:p>
    <w:p w14:paraId="5D3EE77F" w14:textId="77777777" w:rsidR="00CF7921" w:rsidRDefault="00CF7921">
      <w:pPr>
        <w:spacing w:line="200" w:lineRule="auto"/>
        <w:rPr>
          <w:color w:val="000000"/>
          <w:sz w:val="20"/>
          <w:szCs w:val="20"/>
        </w:rPr>
      </w:pPr>
    </w:p>
    <w:p w14:paraId="5143DECF" w14:textId="77777777" w:rsidR="00CF7921" w:rsidRDefault="00CF7921">
      <w:pPr>
        <w:spacing w:line="200" w:lineRule="auto"/>
        <w:rPr>
          <w:color w:val="000000"/>
          <w:sz w:val="20"/>
          <w:szCs w:val="20"/>
        </w:rPr>
      </w:pPr>
    </w:p>
    <w:p w14:paraId="33C785B7" w14:textId="77777777" w:rsidR="00CF7921" w:rsidRDefault="00CF7921">
      <w:pPr>
        <w:spacing w:line="200" w:lineRule="auto"/>
        <w:rPr>
          <w:color w:val="000000"/>
          <w:sz w:val="20"/>
          <w:szCs w:val="20"/>
        </w:rPr>
      </w:pPr>
    </w:p>
    <w:p w14:paraId="08618125" w14:textId="77777777" w:rsidR="00CF7921" w:rsidRDefault="00CF7921">
      <w:pPr>
        <w:spacing w:line="200" w:lineRule="auto"/>
        <w:rPr>
          <w:color w:val="000000"/>
          <w:sz w:val="20"/>
          <w:szCs w:val="20"/>
        </w:rPr>
      </w:pPr>
    </w:p>
    <w:p w14:paraId="1FA41CBE" w14:textId="77777777" w:rsidR="00CF7921" w:rsidRDefault="00CF7921">
      <w:pPr>
        <w:spacing w:line="200" w:lineRule="auto"/>
        <w:rPr>
          <w:color w:val="000000"/>
          <w:sz w:val="20"/>
          <w:szCs w:val="20"/>
        </w:rPr>
      </w:pPr>
    </w:p>
    <w:p w14:paraId="75EF769E" w14:textId="77777777" w:rsidR="00CF7921" w:rsidRDefault="00CF7921">
      <w:pPr>
        <w:spacing w:line="200" w:lineRule="auto"/>
        <w:rPr>
          <w:color w:val="000000"/>
          <w:sz w:val="20"/>
          <w:szCs w:val="20"/>
        </w:rPr>
      </w:pPr>
    </w:p>
    <w:p w14:paraId="7EA6842E" w14:textId="77777777" w:rsidR="00CF7921" w:rsidRDefault="00CF7921">
      <w:pPr>
        <w:spacing w:line="200" w:lineRule="auto"/>
        <w:rPr>
          <w:color w:val="000000"/>
          <w:sz w:val="20"/>
          <w:szCs w:val="20"/>
        </w:rPr>
      </w:pPr>
    </w:p>
    <w:p w14:paraId="5529D16B" w14:textId="77777777" w:rsidR="00CF7921" w:rsidRDefault="00CF7921">
      <w:pPr>
        <w:spacing w:line="200" w:lineRule="auto"/>
        <w:rPr>
          <w:color w:val="000000"/>
          <w:sz w:val="20"/>
          <w:szCs w:val="20"/>
        </w:rPr>
      </w:pPr>
    </w:p>
    <w:p w14:paraId="4053E7B0" w14:textId="77777777" w:rsidR="00CF7921" w:rsidRDefault="00CF7921">
      <w:pPr>
        <w:spacing w:line="200" w:lineRule="auto"/>
        <w:rPr>
          <w:color w:val="000000"/>
          <w:sz w:val="20"/>
          <w:szCs w:val="20"/>
        </w:rPr>
      </w:pPr>
    </w:p>
    <w:p w14:paraId="6DEC2167" w14:textId="77777777" w:rsidR="00CF7921" w:rsidRDefault="00CF7921">
      <w:pPr>
        <w:spacing w:line="200" w:lineRule="auto"/>
        <w:rPr>
          <w:color w:val="000000"/>
          <w:sz w:val="20"/>
          <w:szCs w:val="20"/>
        </w:rPr>
      </w:pPr>
    </w:p>
    <w:p w14:paraId="16CA5DCA" w14:textId="77777777" w:rsidR="00CF7921" w:rsidRDefault="00CF7921">
      <w:pPr>
        <w:spacing w:line="200" w:lineRule="auto"/>
        <w:rPr>
          <w:color w:val="000000"/>
          <w:sz w:val="20"/>
          <w:szCs w:val="20"/>
        </w:rPr>
      </w:pPr>
    </w:p>
    <w:p w14:paraId="6C7CBB1D" w14:textId="77777777" w:rsidR="00CF7921" w:rsidRDefault="00CF7921">
      <w:pPr>
        <w:spacing w:line="200" w:lineRule="auto"/>
        <w:rPr>
          <w:color w:val="000000"/>
          <w:sz w:val="20"/>
          <w:szCs w:val="20"/>
        </w:rPr>
      </w:pPr>
    </w:p>
    <w:p w14:paraId="0823323D" w14:textId="77777777" w:rsidR="00CF7921" w:rsidRDefault="00CF7921">
      <w:pPr>
        <w:spacing w:line="200" w:lineRule="auto"/>
        <w:rPr>
          <w:color w:val="000000"/>
          <w:sz w:val="20"/>
          <w:szCs w:val="20"/>
        </w:rPr>
      </w:pPr>
    </w:p>
    <w:p w14:paraId="494AF473" w14:textId="77777777" w:rsidR="00CF7921" w:rsidRDefault="00CF7921">
      <w:pPr>
        <w:spacing w:line="200" w:lineRule="auto"/>
        <w:rPr>
          <w:color w:val="000000"/>
          <w:sz w:val="20"/>
          <w:szCs w:val="20"/>
        </w:rPr>
      </w:pPr>
    </w:p>
    <w:p w14:paraId="5B90B2A6" w14:textId="77777777" w:rsidR="00CF7921" w:rsidRDefault="00CF7921">
      <w:pPr>
        <w:spacing w:line="237" w:lineRule="auto"/>
        <w:rPr>
          <w:color w:val="000000"/>
          <w:sz w:val="20"/>
          <w:szCs w:val="20"/>
        </w:rPr>
      </w:pPr>
    </w:p>
    <w:p w14:paraId="59226019" w14:textId="77777777" w:rsidR="00CF7921" w:rsidRDefault="00D552A3">
      <w:pPr>
        <w:ind w:left="8800"/>
        <w:rPr>
          <w:color w:val="000000"/>
          <w:sz w:val="20"/>
          <w:szCs w:val="20"/>
        </w:rPr>
      </w:pPr>
      <w:r>
        <w:rPr>
          <w:rFonts w:ascii="Arial" w:eastAsia="Arial" w:hAnsi="Arial" w:cs="Arial"/>
          <w:color w:val="000000"/>
          <w:sz w:val="19"/>
          <w:szCs w:val="19"/>
        </w:rPr>
        <w:t>29</w:t>
      </w:r>
    </w:p>
    <w:p w14:paraId="16CD781A" w14:textId="77777777" w:rsidR="00CF7921" w:rsidRDefault="00CF7921">
      <w:pPr>
        <w:sectPr w:rsidR="00CF7921">
          <w:pgSz w:w="11900" w:h="16840"/>
          <w:pgMar w:top="877" w:right="1440" w:bottom="476" w:left="1440" w:header="0" w:footer="0" w:gutter="0"/>
          <w:cols w:space="720" w:equalWidth="0">
            <w:col w:w="9360"/>
          </w:cols>
        </w:sectPr>
      </w:pPr>
    </w:p>
    <w:p w14:paraId="638528D4" w14:textId="77777777" w:rsidR="00CF7921" w:rsidRDefault="00D552A3">
      <w:pPr>
        <w:rPr>
          <w:color w:val="000000"/>
          <w:sz w:val="20"/>
          <w:szCs w:val="20"/>
        </w:rPr>
      </w:pPr>
      <w:bookmarkStart w:id="29" w:name="bookmark=id.49x2ik5" w:colFirst="0" w:colLast="0"/>
      <w:bookmarkEnd w:id="29"/>
      <w:r>
        <w:rPr>
          <w:rFonts w:ascii="Helvetica Neue" w:eastAsia="Helvetica Neue" w:hAnsi="Helvetica Neue" w:cs="Helvetica Neue"/>
          <w:noProof/>
          <w:color w:val="000000"/>
          <w:sz w:val="24"/>
          <w:szCs w:val="24"/>
        </w:rPr>
        <w:lastRenderedPageBreak/>
        <w:drawing>
          <wp:anchor distT="0" distB="0" distL="0" distR="0" simplePos="0" relativeHeight="251902976" behindDoc="0" locked="0" layoutInCell="1" hidden="0" allowOverlap="1" wp14:anchorId="536021AB" wp14:editId="29F87CA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5" name="image294.png"/>
            <wp:cNvGraphicFramePr/>
            <a:graphic xmlns:a="http://schemas.openxmlformats.org/drawingml/2006/main">
              <a:graphicData uri="http://schemas.openxmlformats.org/drawingml/2006/picture">
                <pic:pic xmlns:pic="http://schemas.openxmlformats.org/drawingml/2006/picture">
                  <pic:nvPicPr>
                    <pic:cNvPr id="0" name="image29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67C2D61" w14:textId="77777777" w:rsidR="00CF7921" w:rsidRDefault="00CF7921">
      <w:pPr>
        <w:spacing w:line="278" w:lineRule="auto"/>
        <w:rPr>
          <w:color w:val="000000"/>
          <w:sz w:val="20"/>
          <w:szCs w:val="20"/>
        </w:rPr>
      </w:pPr>
    </w:p>
    <w:p w14:paraId="64E585FA" w14:textId="77777777" w:rsidR="00CF7921" w:rsidRDefault="00D552A3">
      <w:pPr>
        <w:jc w:val="center"/>
        <w:rPr>
          <w:color w:val="000000"/>
          <w:sz w:val="20"/>
          <w:szCs w:val="20"/>
        </w:rPr>
      </w:pPr>
      <w:r>
        <w:rPr>
          <w:rFonts w:ascii="Times" w:eastAsia="Times" w:hAnsi="Times" w:cs="Times"/>
          <w:b/>
          <w:color w:val="000000"/>
          <w:sz w:val="32"/>
          <w:szCs w:val="32"/>
        </w:rPr>
        <w:t>SEMESTER V</w:t>
      </w:r>
    </w:p>
    <w:p w14:paraId="5451BA4F" w14:textId="77777777" w:rsidR="00CF7921" w:rsidRDefault="00CF7921">
      <w:pPr>
        <w:spacing w:line="186" w:lineRule="auto"/>
        <w:rPr>
          <w:color w:val="000000"/>
          <w:sz w:val="20"/>
          <w:szCs w:val="20"/>
        </w:rPr>
      </w:pPr>
    </w:p>
    <w:p w14:paraId="5E655784" w14:textId="77777777" w:rsidR="00CF7921" w:rsidRDefault="00D552A3">
      <w:pPr>
        <w:jc w:val="center"/>
        <w:rPr>
          <w:color w:val="000000"/>
          <w:sz w:val="20"/>
          <w:szCs w:val="20"/>
        </w:rPr>
      </w:pPr>
      <w:r>
        <w:rPr>
          <w:rFonts w:ascii="Times" w:eastAsia="Times" w:hAnsi="Times" w:cs="Times"/>
          <w:b/>
          <w:color w:val="000000"/>
          <w:sz w:val="28"/>
          <w:szCs w:val="28"/>
        </w:rPr>
        <w:t>CH5CRT05 - ENVIRONMENTAL STUDIES AND HUMAN RIGHTS</w:t>
      </w:r>
    </w:p>
    <w:p w14:paraId="70DB5597" w14:textId="77777777" w:rsidR="00CF7921" w:rsidRDefault="00CF7921">
      <w:pPr>
        <w:spacing w:line="162" w:lineRule="auto"/>
        <w:rPr>
          <w:color w:val="000000"/>
          <w:sz w:val="20"/>
          <w:szCs w:val="20"/>
        </w:rPr>
      </w:pPr>
    </w:p>
    <w:p w14:paraId="296F7E9D" w14:textId="77777777" w:rsidR="00CF7921" w:rsidRDefault="00D552A3">
      <w:pPr>
        <w:jc w:val="center"/>
        <w:rPr>
          <w:color w:val="000000"/>
          <w:sz w:val="20"/>
          <w:szCs w:val="20"/>
        </w:rPr>
      </w:pPr>
      <w:r>
        <w:rPr>
          <w:rFonts w:ascii="Times" w:eastAsia="Times" w:hAnsi="Times" w:cs="Times"/>
          <w:b/>
          <w:color w:val="000000"/>
          <w:sz w:val="24"/>
          <w:szCs w:val="24"/>
        </w:rPr>
        <w:t>Credits – 4 (72 Hrs)</w:t>
      </w:r>
    </w:p>
    <w:p w14:paraId="35591125" w14:textId="77777777" w:rsidR="00CF7921" w:rsidRDefault="00CF7921">
      <w:pPr>
        <w:spacing w:line="139" w:lineRule="auto"/>
        <w:rPr>
          <w:color w:val="000000"/>
          <w:sz w:val="20"/>
          <w:szCs w:val="20"/>
        </w:rPr>
      </w:pPr>
    </w:p>
    <w:p w14:paraId="34F3968D" w14:textId="77777777" w:rsidR="00CF7921" w:rsidRDefault="00D552A3">
      <w:pPr>
        <w:tabs>
          <w:tab w:val="left" w:pos="8140"/>
        </w:tabs>
        <w:rPr>
          <w:color w:val="000000"/>
          <w:sz w:val="20"/>
          <w:szCs w:val="20"/>
        </w:rPr>
      </w:pPr>
      <w:r>
        <w:rPr>
          <w:rFonts w:ascii="Times" w:eastAsia="Times" w:hAnsi="Times" w:cs="Times"/>
          <w:b/>
          <w:color w:val="000000"/>
          <w:sz w:val="24"/>
          <w:szCs w:val="24"/>
        </w:rPr>
        <w:t>Unit 1: Multidisciplinary Nature of Environmental Studies</w:t>
      </w:r>
      <w:r>
        <w:rPr>
          <w:color w:val="000000"/>
          <w:sz w:val="20"/>
          <w:szCs w:val="20"/>
        </w:rPr>
        <w:tab/>
      </w:r>
      <w:r>
        <w:rPr>
          <w:rFonts w:ascii="Times" w:eastAsia="Times" w:hAnsi="Times" w:cs="Times"/>
          <w:b/>
          <w:color w:val="000000"/>
          <w:sz w:val="23"/>
          <w:szCs w:val="23"/>
        </w:rPr>
        <w:t>(12 Hrs)</w:t>
      </w:r>
    </w:p>
    <w:p w14:paraId="7FE37E74" w14:textId="77777777" w:rsidR="00CF7921" w:rsidRDefault="00CF7921">
      <w:pPr>
        <w:spacing w:line="99" w:lineRule="auto"/>
        <w:rPr>
          <w:color w:val="000000"/>
          <w:sz w:val="20"/>
          <w:szCs w:val="20"/>
        </w:rPr>
      </w:pPr>
    </w:p>
    <w:p w14:paraId="5577232C" w14:textId="77777777" w:rsidR="00CF7921" w:rsidRDefault="00D552A3">
      <w:pPr>
        <w:spacing w:line="267" w:lineRule="auto"/>
        <w:jc w:val="both"/>
        <w:rPr>
          <w:color w:val="000000"/>
          <w:sz w:val="20"/>
          <w:szCs w:val="20"/>
        </w:rPr>
      </w:pPr>
      <w:r>
        <w:rPr>
          <w:rFonts w:ascii="Times" w:eastAsia="Times" w:hAnsi="Times" w:cs="Times"/>
          <w:color w:val="000000"/>
          <w:sz w:val="24"/>
          <w:szCs w:val="24"/>
        </w:rPr>
        <w:t>Definition, scope and importance. Need for public awareness. Natural resources: Renewable and non-renewable resources, forest resources - use and over-exploitation, deforestation. Water resources - use and over-utilization of surface and ground water, floods, drought, conflicts over water, dams-benefits and problems. Mineral resources - use and exploitation, environmental effects of extracting and using mineral resources. Food resources - World food problems, changes caused by agriculture and overgrazing, effects of modern agriculture, fertilizer-pesticide problems. Energy resources -growing energy needs, renewable and non</w:t>
      </w:r>
    </w:p>
    <w:p w14:paraId="568D32B6" w14:textId="77777777" w:rsidR="00CF7921" w:rsidRDefault="00CF7921">
      <w:pPr>
        <w:spacing w:line="72" w:lineRule="auto"/>
        <w:rPr>
          <w:color w:val="000000"/>
          <w:sz w:val="20"/>
          <w:szCs w:val="20"/>
        </w:rPr>
      </w:pPr>
    </w:p>
    <w:p w14:paraId="01DF6742" w14:textId="77777777" w:rsidR="00CF7921" w:rsidRDefault="00D552A3">
      <w:pPr>
        <w:spacing w:line="232" w:lineRule="auto"/>
        <w:jc w:val="both"/>
        <w:rPr>
          <w:color w:val="000000"/>
          <w:sz w:val="20"/>
          <w:szCs w:val="20"/>
        </w:rPr>
      </w:pPr>
      <w:r>
        <w:rPr>
          <w:rFonts w:ascii="Times" w:eastAsia="Times" w:hAnsi="Times" w:cs="Times"/>
          <w:color w:val="000000"/>
          <w:sz w:val="24"/>
          <w:szCs w:val="24"/>
        </w:rPr>
        <w:t>renewable energy sources, use of alternate energy sources. Land resources - land as a resource, land degradation, man induced landslides, soil erosion and desertification</w:t>
      </w:r>
    </w:p>
    <w:p w14:paraId="7288FB1B" w14:textId="77777777" w:rsidR="00CF7921" w:rsidRDefault="00CF7921">
      <w:pPr>
        <w:spacing w:line="359" w:lineRule="auto"/>
        <w:rPr>
          <w:color w:val="000000"/>
          <w:sz w:val="20"/>
          <w:szCs w:val="20"/>
        </w:rPr>
      </w:pPr>
    </w:p>
    <w:p w14:paraId="0C163A7E" w14:textId="77777777" w:rsidR="00CF7921" w:rsidRDefault="00D552A3">
      <w:pPr>
        <w:tabs>
          <w:tab w:val="left" w:pos="8200"/>
        </w:tabs>
        <w:rPr>
          <w:color w:val="000000"/>
          <w:sz w:val="20"/>
          <w:szCs w:val="20"/>
        </w:rPr>
      </w:pPr>
      <w:r>
        <w:rPr>
          <w:rFonts w:ascii="Times" w:eastAsia="Times" w:hAnsi="Times" w:cs="Times"/>
          <w:b/>
          <w:color w:val="000000"/>
          <w:sz w:val="24"/>
          <w:szCs w:val="24"/>
        </w:rPr>
        <w:t>Unit 2: Ecosystems</w:t>
      </w:r>
      <w:r>
        <w:rPr>
          <w:color w:val="000000"/>
          <w:sz w:val="20"/>
          <w:szCs w:val="20"/>
        </w:rPr>
        <w:tab/>
      </w:r>
      <w:r>
        <w:rPr>
          <w:rFonts w:ascii="Times" w:eastAsia="Times" w:hAnsi="Times" w:cs="Times"/>
          <w:b/>
          <w:color w:val="000000"/>
          <w:sz w:val="23"/>
          <w:szCs w:val="23"/>
        </w:rPr>
        <w:t>(8 Hrs)</w:t>
      </w:r>
    </w:p>
    <w:p w14:paraId="4BCEABBF" w14:textId="77777777" w:rsidR="00CF7921" w:rsidRDefault="00CF7921">
      <w:pPr>
        <w:spacing w:line="101" w:lineRule="auto"/>
        <w:rPr>
          <w:color w:val="000000"/>
          <w:sz w:val="20"/>
          <w:szCs w:val="20"/>
        </w:rPr>
      </w:pPr>
    </w:p>
    <w:p w14:paraId="529F8C29" w14:textId="77777777" w:rsidR="00CF7921" w:rsidRDefault="00D552A3">
      <w:pPr>
        <w:spacing w:line="258" w:lineRule="auto"/>
        <w:jc w:val="both"/>
        <w:rPr>
          <w:color w:val="000000"/>
          <w:sz w:val="20"/>
          <w:szCs w:val="20"/>
        </w:rPr>
      </w:pPr>
      <w:r>
        <w:rPr>
          <w:rFonts w:ascii="Times" w:eastAsia="Times" w:hAnsi="Times" w:cs="Times"/>
          <w:color w:val="000000"/>
          <w:sz w:val="24"/>
          <w:szCs w:val="24"/>
        </w:rPr>
        <w:t xml:space="preserve">Concept of an ecosystem. Structure and function of an ecosystem. Producers, consumers and decomposers. Energy flow in the ecosystem. Ecological succession. Food chains, food webs and ecological pyramids. Introduction, types, characteristic features, structure and function of the given </w:t>
      </w:r>
      <w:proofErr w:type="gramStart"/>
      <w:r>
        <w:rPr>
          <w:rFonts w:ascii="Times" w:eastAsia="Times" w:hAnsi="Times" w:cs="Times"/>
          <w:color w:val="000000"/>
          <w:sz w:val="24"/>
          <w:szCs w:val="24"/>
        </w:rPr>
        <w:t>ecosystem:-</w:t>
      </w:r>
      <w:proofErr w:type="gramEnd"/>
      <w:r>
        <w:rPr>
          <w:rFonts w:ascii="Times" w:eastAsia="Times" w:hAnsi="Times" w:cs="Times"/>
          <w:color w:val="000000"/>
          <w:sz w:val="24"/>
          <w:szCs w:val="24"/>
        </w:rPr>
        <w:t xml:space="preserve"> Forest ecosystem.</w:t>
      </w:r>
    </w:p>
    <w:p w14:paraId="4DD0EF90" w14:textId="77777777" w:rsidR="00CF7921" w:rsidRDefault="00CF7921">
      <w:pPr>
        <w:spacing w:line="337" w:lineRule="auto"/>
        <w:rPr>
          <w:color w:val="000000"/>
          <w:sz w:val="20"/>
          <w:szCs w:val="20"/>
        </w:rPr>
      </w:pPr>
    </w:p>
    <w:p w14:paraId="63834C04" w14:textId="77777777" w:rsidR="00CF7921" w:rsidRDefault="00D552A3">
      <w:pPr>
        <w:tabs>
          <w:tab w:val="left" w:pos="8260"/>
        </w:tabs>
        <w:rPr>
          <w:color w:val="000000"/>
          <w:sz w:val="20"/>
          <w:szCs w:val="20"/>
        </w:rPr>
      </w:pPr>
      <w:r>
        <w:rPr>
          <w:rFonts w:ascii="Times" w:eastAsia="Times" w:hAnsi="Times" w:cs="Times"/>
          <w:b/>
          <w:color w:val="000000"/>
          <w:sz w:val="24"/>
          <w:szCs w:val="24"/>
        </w:rPr>
        <w:t xml:space="preserve">Unit 3: Social Issues </w:t>
      </w:r>
      <w:proofErr w:type="gramStart"/>
      <w:r>
        <w:rPr>
          <w:rFonts w:ascii="Times" w:eastAsia="Times" w:hAnsi="Times" w:cs="Times"/>
          <w:b/>
          <w:color w:val="000000"/>
          <w:sz w:val="24"/>
          <w:szCs w:val="24"/>
        </w:rPr>
        <w:t>and  the</w:t>
      </w:r>
      <w:proofErr w:type="gramEnd"/>
      <w:r>
        <w:rPr>
          <w:rFonts w:ascii="Times" w:eastAsia="Times" w:hAnsi="Times" w:cs="Times"/>
          <w:b/>
          <w:color w:val="000000"/>
          <w:sz w:val="24"/>
          <w:szCs w:val="24"/>
        </w:rPr>
        <w:t xml:space="preserve"> Environment</w:t>
      </w:r>
      <w:r>
        <w:rPr>
          <w:color w:val="000000"/>
          <w:sz w:val="20"/>
          <w:szCs w:val="20"/>
        </w:rPr>
        <w:tab/>
      </w:r>
      <w:r>
        <w:rPr>
          <w:rFonts w:ascii="Times" w:eastAsia="Times" w:hAnsi="Times" w:cs="Times"/>
          <w:color w:val="000000"/>
          <w:sz w:val="23"/>
          <w:szCs w:val="23"/>
        </w:rPr>
        <w:t>(</w:t>
      </w:r>
      <w:r>
        <w:rPr>
          <w:rFonts w:ascii="Times" w:eastAsia="Times" w:hAnsi="Times" w:cs="Times"/>
          <w:b/>
          <w:color w:val="000000"/>
          <w:sz w:val="23"/>
          <w:szCs w:val="23"/>
        </w:rPr>
        <w:t>8 Hrs</w:t>
      </w:r>
      <w:r>
        <w:rPr>
          <w:rFonts w:ascii="Times" w:eastAsia="Times" w:hAnsi="Times" w:cs="Times"/>
          <w:color w:val="000000"/>
          <w:sz w:val="23"/>
          <w:szCs w:val="23"/>
        </w:rPr>
        <w:t>)</w:t>
      </w:r>
    </w:p>
    <w:p w14:paraId="3F081417" w14:textId="77777777" w:rsidR="00CF7921" w:rsidRDefault="00CF7921">
      <w:pPr>
        <w:spacing w:line="100" w:lineRule="auto"/>
        <w:rPr>
          <w:color w:val="000000"/>
          <w:sz w:val="20"/>
          <w:szCs w:val="20"/>
        </w:rPr>
      </w:pPr>
    </w:p>
    <w:p w14:paraId="33F779A4" w14:textId="77777777" w:rsidR="00CF7921" w:rsidRDefault="00D552A3">
      <w:pPr>
        <w:spacing w:line="265" w:lineRule="auto"/>
        <w:jc w:val="both"/>
        <w:rPr>
          <w:color w:val="000000"/>
          <w:sz w:val="20"/>
          <w:szCs w:val="20"/>
        </w:rPr>
      </w:pPr>
      <w:r>
        <w:rPr>
          <w:rFonts w:ascii="Times" w:eastAsia="Times" w:hAnsi="Times" w:cs="Times"/>
          <w:color w:val="000000"/>
          <w:sz w:val="24"/>
          <w:szCs w:val="24"/>
        </w:rPr>
        <w:t xml:space="preserve">Urban problems related to energy. Water conservation, rain water harvesting, water shed management. Resettlement and rehabilitation of people: its problems and concerns. Environmental ethics: Issues and possible solutions. Environment Protection Act, Air </w:t>
      </w:r>
      <w:proofErr w:type="gramStart"/>
      <w:r>
        <w:rPr>
          <w:rFonts w:ascii="Times" w:eastAsia="Times" w:hAnsi="Times" w:cs="Times"/>
          <w:color w:val="000000"/>
          <w:sz w:val="24"/>
          <w:szCs w:val="24"/>
        </w:rPr>
        <w:t>( Prevention</w:t>
      </w:r>
      <w:proofErr w:type="gramEnd"/>
      <w:r>
        <w:rPr>
          <w:rFonts w:ascii="Times" w:eastAsia="Times" w:hAnsi="Times" w:cs="Times"/>
          <w:color w:val="000000"/>
          <w:sz w:val="24"/>
          <w:szCs w:val="24"/>
        </w:rPr>
        <w:t xml:space="preserve"> and Control of Pollution) Act, Water (Prevention and control of Pollution) Act, Wildlife Protection Act, Forest Conservation Act, Issues involved in enforcement of environmental legislation, Public awareness.</w:t>
      </w:r>
    </w:p>
    <w:p w14:paraId="380266C4" w14:textId="77777777" w:rsidR="00CF7921" w:rsidRDefault="00CF7921">
      <w:pPr>
        <w:spacing w:line="336" w:lineRule="auto"/>
        <w:rPr>
          <w:color w:val="000000"/>
          <w:sz w:val="20"/>
          <w:szCs w:val="20"/>
        </w:rPr>
      </w:pPr>
    </w:p>
    <w:p w14:paraId="4F2D2D0B" w14:textId="77777777" w:rsidR="00CF7921" w:rsidRDefault="00D552A3">
      <w:pPr>
        <w:tabs>
          <w:tab w:val="left" w:pos="8140"/>
        </w:tabs>
        <w:rPr>
          <w:color w:val="000000"/>
          <w:sz w:val="20"/>
          <w:szCs w:val="20"/>
        </w:rPr>
      </w:pPr>
      <w:r>
        <w:rPr>
          <w:rFonts w:ascii="Times" w:eastAsia="Times" w:hAnsi="Times" w:cs="Times"/>
          <w:b/>
          <w:color w:val="000000"/>
          <w:sz w:val="24"/>
          <w:szCs w:val="24"/>
        </w:rPr>
        <w:t xml:space="preserve">Unit </w:t>
      </w:r>
      <w:proofErr w:type="gramStart"/>
      <w:r>
        <w:rPr>
          <w:rFonts w:ascii="Times" w:eastAsia="Times" w:hAnsi="Times" w:cs="Times"/>
          <w:b/>
          <w:color w:val="000000"/>
          <w:sz w:val="24"/>
          <w:szCs w:val="24"/>
        </w:rPr>
        <w:t>4:.</w:t>
      </w:r>
      <w:proofErr w:type="gramEnd"/>
      <w:r>
        <w:rPr>
          <w:rFonts w:ascii="Times" w:eastAsia="Times" w:hAnsi="Times" w:cs="Times"/>
          <w:b/>
          <w:color w:val="000000"/>
          <w:sz w:val="24"/>
          <w:szCs w:val="24"/>
        </w:rPr>
        <w:t xml:space="preserve"> Air, Water and Soil Pollution</w:t>
      </w:r>
      <w:r>
        <w:rPr>
          <w:color w:val="000000"/>
          <w:sz w:val="20"/>
          <w:szCs w:val="20"/>
        </w:rPr>
        <w:tab/>
      </w:r>
      <w:r>
        <w:rPr>
          <w:rFonts w:ascii="Times" w:eastAsia="Times" w:hAnsi="Times" w:cs="Times"/>
          <w:b/>
          <w:color w:val="000000"/>
          <w:sz w:val="23"/>
          <w:szCs w:val="23"/>
        </w:rPr>
        <w:t>(12 Hrs)</w:t>
      </w:r>
    </w:p>
    <w:p w14:paraId="1325CF8C" w14:textId="77777777" w:rsidR="00CF7921" w:rsidRDefault="00CF7921">
      <w:pPr>
        <w:spacing w:line="96" w:lineRule="auto"/>
        <w:rPr>
          <w:color w:val="000000"/>
          <w:sz w:val="20"/>
          <w:szCs w:val="20"/>
        </w:rPr>
      </w:pPr>
    </w:p>
    <w:p w14:paraId="2C97EB74" w14:textId="77777777" w:rsidR="00CF7921" w:rsidRDefault="00D552A3">
      <w:pPr>
        <w:spacing w:line="251" w:lineRule="auto"/>
        <w:jc w:val="both"/>
        <w:rPr>
          <w:color w:val="000000"/>
          <w:sz w:val="20"/>
          <w:szCs w:val="20"/>
        </w:rPr>
      </w:pPr>
      <w:r>
        <w:rPr>
          <w:rFonts w:ascii="Times" w:eastAsia="Times" w:hAnsi="Times" w:cs="Times"/>
          <w:b/>
          <w:i/>
          <w:color w:val="000000"/>
          <w:sz w:val="24"/>
          <w:szCs w:val="24"/>
        </w:rPr>
        <w:t>Air pollution</w:t>
      </w:r>
      <w:r>
        <w:rPr>
          <w:rFonts w:ascii="Times" w:eastAsia="Times" w:hAnsi="Times" w:cs="Times"/>
          <w:color w:val="000000"/>
          <w:sz w:val="24"/>
          <w:szCs w:val="24"/>
        </w:rPr>
        <w:t xml:space="preserve">: Causes, effects and control measures. Acid rain, smog, </w:t>
      </w:r>
      <w:proofErr w:type="spellStart"/>
      <w:r>
        <w:rPr>
          <w:rFonts w:ascii="Times" w:eastAsia="Times" w:hAnsi="Times" w:cs="Times"/>
          <w:color w:val="000000"/>
          <w:sz w:val="24"/>
          <w:szCs w:val="24"/>
        </w:rPr>
        <w:t>green house</w:t>
      </w:r>
      <w:proofErr w:type="spellEnd"/>
      <w:r>
        <w:rPr>
          <w:rFonts w:ascii="Times" w:eastAsia="Times" w:hAnsi="Times" w:cs="Times"/>
          <w:color w:val="000000"/>
          <w:sz w:val="24"/>
          <w:szCs w:val="24"/>
        </w:rPr>
        <w:t xml:space="preserve"> effect,</w:t>
      </w:r>
      <w:r>
        <w:rPr>
          <w:rFonts w:ascii="Times" w:eastAsia="Times" w:hAnsi="Times" w:cs="Times"/>
          <w:b/>
          <w:i/>
          <w:color w:val="000000"/>
          <w:sz w:val="24"/>
          <w:szCs w:val="24"/>
        </w:rPr>
        <w:t xml:space="preserve"> </w:t>
      </w:r>
      <w:r>
        <w:rPr>
          <w:rFonts w:ascii="Times" w:eastAsia="Times" w:hAnsi="Times" w:cs="Times"/>
          <w:color w:val="000000"/>
          <w:sz w:val="24"/>
          <w:szCs w:val="24"/>
        </w:rPr>
        <w:t>Global warming, ozone depletion – causes and consequences. Introduction to noise pollution, hazards of noise pollution.</w:t>
      </w:r>
    </w:p>
    <w:p w14:paraId="5B308074" w14:textId="77777777" w:rsidR="00CF7921" w:rsidRDefault="00CF7921">
      <w:pPr>
        <w:spacing w:line="87" w:lineRule="auto"/>
        <w:rPr>
          <w:color w:val="000000"/>
          <w:sz w:val="20"/>
          <w:szCs w:val="20"/>
        </w:rPr>
      </w:pPr>
    </w:p>
    <w:p w14:paraId="6EBCCEA2" w14:textId="77777777" w:rsidR="00CF7921" w:rsidRDefault="00D552A3">
      <w:pPr>
        <w:spacing w:line="251" w:lineRule="auto"/>
        <w:jc w:val="both"/>
        <w:rPr>
          <w:color w:val="000000"/>
          <w:sz w:val="20"/>
          <w:szCs w:val="20"/>
        </w:rPr>
      </w:pPr>
      <w:r>
        <w:rPr>
          <w:rFonts w:ascii="Times" w:eastAsia="Times" w:hAnsi="Times" w:cs="Times"/>
          <w:b/>
          <w:i/>
          <w:color w:val="000000"/>
          <w:sz w:val="24"/>
          <w:szCs w:val="24"/>
        </w:rPr>
        <w:t>Water pollution</w:t>
      </w:r>
      <w:r>
        <w:rPr>
          <w:rFonts w:ascii="Times" w:eastAsia="Times" w:hAnsi="Times" w:cs="Times"/>
          <w:b/>
          <w:color w:val="000000"/>
          <w:sz w:val="24"/>
          <w:szCs w:val="24"/>
        </w:rPr>
        <w:t>:</w:t>
      </w:r>
      <w:r>
        <w:rPr>
          <w:rFonts w:ascii="Times" w:eastAsia="Times" w:hAnsi="Times" w:cs="Times"/>
          <w:b/>
          <w:i/>
          <w:color w:val="000000"/>
          <w:sz w:val="24"/>
          <w:szCs w:val="24"/>
        </w:rPr>
        <w:t xml:space="preserve"> </w:t>
      </w:r>
      <w:r>
        <w:rPr>
          <w:rFonts w:ascii="Times" w:eastAsia="Times" w:hAnsi="Times" w:cs="Times"/>
          <w:color w:val="000000"/>
          <w:sz w:val="24"/>
          <w:szCs w:val="24"/>
        </w:rPr>
        <w:t>Causes- organic, inorganic and macroscopic contaminants, effects of</w:t>
      </w:r>
      <w:r>
        <w:rPr>
          <w:rFonts w:ascii="Times" w:eastAsia="Times" w:hAnsi="Times" w:cs="Times"/>
          <w:b/>
          <w:i/>
          <w:color w:val="000000"/>
          <w:sz w:val="24"/>
          <w:szCs w:val="24"/>
        </w:rPr>
        <w:t xml:space="preserve"> </w:t>
      </w:r>
      <w:r>
        <w:rPr>
          <w:rFonts w:ascii="Times" w:eastAsia="Times" w:hAnsi="Times" w:cs="Times"/>
          <w:color w:val="000000"/>
          <w:sz w:val="24"/>
          <w:szCs w:val="24"/>
        </w:rPr>
        <w:t xml:space="preserve">pesticides, insecticides and detergents on water pollution. Marine pollution, eutrophication, </w:t>
      </w:r>
      <w:proofErr w:type="gramStart"/>
      <w:r>
        <w:rPr>
          <w:rFonts w:ascii="Times" w:eastAsia="Times" w:hAnsi="Times" w:cs="Times"/>
          <w:color w:val="000000"/>
          <w:sz w:val="24"/>
          <w:szCs w:val="24"/>
        </w:rPr>
        <w:t>biomagnification ,water</w:t>
      </w:r>
      <w:proofErr w:type="gramEnd"/>
      <w:r>
        <w:rPr>
          <w:rFonts w:ascii="Times" w:eastAsia="Times" w:hAnsi="Times" w:cs="Times"/>
          <w:color w:val="000000"/>
          <w:sz w:val="24"/>
          <w:szCs w:val="24"/>
        </w:rPr>
        <w:t xml:space="preserve"> quality parameters-DO, BOD, COD.</w:t>
      </w:r>
    </w:p>
    <w:p w14:paraId="5C501DA7" w14:textId="77777777" w:rsidR="00CF7921" w:rsidRDefault="00CF7921">
      <w:pPr>
        <w:spacing w:line="85" w:lineRule="auto"/>
        <w:rPr>
          <w:color w:val="000000"/>
          <w:sz w:val="20"/>
          <w:szCs w:val="20"/>
        </w:rPr>
      </w:pPr>
    </w:p>
    <w:p w14:paraId="088E72CD" w14:textId="77777777" w:rsidR="00CF7921" w:rsidRDefault="00D552A3">
      <w:pPr>
        <w:spacing w:line="234" w:lineRule="auto"/>
        <w:jc w:val="both"/>
        <w:rPr>
          <w:color w:val="000000"/>
          <w:sz w:val="20"/>
          <w:szCs w:val="20"/>
        </w:rPr>
      </w:pPr>
      <w:r>
        <w:rPr>
          <w:rFonts w:ascii="Times" w:eastAsia="Times" w:hAnsi="Times" w:cs="Times"/>
          <w:b/>
          <w:i/>
          <w:color w:val="000000"/>
          <w:sz w:val="24"/>
          <w:szCs w:val="24"/>
        </w:rPr>
        <w:t>Soil pollution</w:t>
      </w:r>
      <w:r>
        <w:rPr>
          <w:rFonts w:ascii="Times" w:eastAsia="Times" w:hAnsi="Times" w:cs="Times"/>
          <w:color w:val="000000"/>
          <w:sz w:val="24"/>
          <w:szCs w:val="24"/>
        </w:rPr>
        <w:t>: Causes and effects: Agrochemicals, industrial wastes, petroleum wastes,</w:t>
      </w:r>
      <w:r>
        <w:rPr>
          <w:rFonts w:ascii="Times" w:eastAsia="Times" w:hAnsi="Times" w:cs="Times"/>
          <w:b/>
          <w:i/>
          <w:color w:val="000000"/>
          <w:sz w:val="24"/>
          <w:szCs w:val="24"/>
        </w:rPr>
        <w:t xml:space="preserve"> </w:t>
      </w:r>
      <w:r>
        <w:rPr>
          <w:rFonts w:ascii="Times" w:eastAsia="Times" w:hAnsi="Times" w:cs="Times"/>
          <w:color w:val="000000"/>
          <w:sz w:val="24"/>
          <w:szCs w:val="24"/>
        </w:rPr>
        <w:t>electronic wastes, landfill and dumping. Genetically modified plants.</w:t>
      </w:r>
    </w:p>
    <w:p w14:paraId="5BD6E1DC" w14:textId="77777777" w:rsidR="00CF7921" w:rsidRDefault="00CF7921">
      <w:pPr>
        <w:spacing w:line="359" w:lineRule="auto"/>
        <w:rPr>
          <w:color w:val="000000"/>
          <w:sz w:val="20"/>
          <w:szCs w:val="20"/>
        </w:rPr>
      </w:pPr>
    </w:p>
    <w:p w14:paraId="5DA3A863" w14:textId="77777777" w:rsidR="00CF7921" w:rsidRDefault="00D552A3">
      <w:pPr>
        <w:tabs>
          <w:tab w:val="left" w:pos="8260"/>
        </w:tabs>
        <w:rPr>
          <w:color w:val="000000"/>
          <w:sz w:val="20"/>
          <w:szCs w:val="20"/>
        </w:rPr>
      </w:pPr>
      <w:r>
        <w:rPr>
          <w:rFonts w:ascii="Times" w:eastAsia="Times" w:hAnsi="Times" w:cs="Times"/>
          <w:b/>
          <w:color w:val="000000"/>
          <w:sz w:val="24"/>
          <w:szCs w:val="24"/>
        </w:rPr>
        <w:t>Unit 5: Toxicology and Toxicological Effects</w:t>
      </w:r>
      <w:r>
        <w:rPr>
          <w:color w:val="000000"/>
          <w:sz w:val="20"/>
          <w:szCs w:val="20"/>
        </w:rPr>
        <w:tab/>
      </w:r>
      <w:r>
        <w:rPr>
          <w:rFonts w:ascii="Times" w:eastAsia="Times" w:hAnsi="Times" w:cs="Times"/>
          <w:b/>
          <w:color w:val="000000"/>
          <w:sz w:val="23"/>
          <w:szCs w:val="23"/>
        </w:rPr>
        <w:t>(6 Hrs)</w:t>
      </w:r>
    </w:p>
    <w:p w14:paraId="6A7FB448" w14:textId="77777777" w:rsidR="00CF7921" w:rsidRDefault="00CF7921">
      <w:pPr>
        <w:spacing w:line="99" w:lineRule="auto"/>
        <w:rPr>
          <w:color w:val="000000"/>
          <w:sz w:val="20"/>
          <w:szCs w:val="20"/>
        </w:rPr>
      </w:pPr>
    </w:p>
    <w:p w14:paraId="40341196" w14:textId="77777777" w:rsidR="00CF7921" w:rsidRDefault="00D552A3">
      <w:pPr>
        <w:spacing w:line="233" w:lineRule="auto"/>
        <w:jc w:val="both"/>
        <w:rPr>
          <w:color w:val="000000"/>
          <w:sz w:val="20"/>
          <w:szCs w:val="20"/>
        </w:rPr>
      </w:pPr>
      <w:r>
        <w:rPr>
          <w:rFonts w:ascii="Times" w:eastAsia="Times" w:hAnsi="Times" w:cs="Times"/>
          <w:color w:val="000000"/>
          <w:sz w:val="24"/>
          <w:szCs w:val="24"/>
        </w:rPr>
        <w:t>Toxic chemicals in the environment, impact of toxic chemicals on enzymes, biochemical effects of As, Cd, Pb, Hg, CO, Oxides of Nitrogen and Sulphur.</w:t>
      </w:r>
    </w:p>
    <w:p w14:paraId="289382C2" w14:textId="77777777" w:rsidR="00CF7921" w:rsidRDefault="00CF7921">
      <w:pPr>
        <w:spacing w:line="200" w:lineRule="auto"/>
        <w:rPr>
          <w:color w:val="000000"/>
          <w:sz w:val="20"/>
          <w:szCs w:val="20"/>
        </w:rPr>
      </w:pPr>
    </w:p>
    <w:p w14:paraId="3E0C0918" w14:textId="77777777" w:rsidR="00CF7921" w:rsidRDefault="00CF7921">
      <w:pPr>
        <w:spacing w:line="200" w:lineRule="auto"/>
        <w:rPr>
          <w:color w:val="000000"/>
          <w:sz w:val="20"/>
          <w:szCs w:val="20"/>
        </w:rPr>
      </w:pPr>
    </w:p>
    <w:p w14:paraId="6EC5B588" w14:textId="77777777" w:rsidR="00CF7921" w:rsidRDefault="00CF7921">
      <w:pPr>
        <w:spacing w:line="278" w:lineRule="auto"/>
        <w:rPr>
          <w:color w:val="000000"/>
          <w:sz w:val="20"/>
          <w:szCs w:val="20"/>
        </w:rPr>
      </w:pPr>
    </w:p>
    <w:p w14:paraId="31D21E1D" w14:textId="77777777" w:rsidR="00CF7921" w:rsidRDefault="00D552A3">
      <w:pPr>
        <w:ind w:left="8800"/>
        <w:rPr>
          <w:color w:val="000000"/>
          <w:sz w:val="20"/>
          <w:szCs w:val="20"/>
        </w:rPr>
      </w:pPr>
      <w:r>
        <w:rPr>
          <w:rFonts w:ascii="Arial" w:eastAsia="Arial" w:hAnsi="Arial" w:cs="Arial"/>
          <w:color w:val="000000"/>
          <w:sz w:val="19"/>
          <w:szCs w:val="19"/>
        </w:rPr>
        <w:t>30</w:t>
      </w:r>
    </w:p>
    <w:p w14:paraId="64DA142D" w14:textId="77777777" w:rsidR="00CF7921" w:rsidRDefault="00CF7921">
      <w:pPr>
        <w:sectPr w:rsidR="00CF7921">
          <w:pgSz w:w="11900" w:h="16840"/>
          <w:pgMar w:top="877" w:right="1440" w:bottom="476" w:left="1440" w:header="0" w:footer="0" w:gutter="0"/>
          <w:cols w:space="720" w:equalWidth="0">
            <w:col w:w="9360"/>
          </w:cols>
        </w:sectPr>
      </w:pPr>
    </w:p>
    <w:p w14:paraId="1D44F3CB" w14:textId="77777777" w:rsidR="00CF7921" w:rsidRDefault="00D552A3">
      <w:pPr>
        <w:rPr>
          <w:color w:val="000000"/>
          <w:sz w:val="20"/>
          <w:szCs w:val="20"/>
        </w:rPr>
      </w:pPr>
      <w:bookmarkStart w:id="30" w:name="bookmark=id.2p2csry" w:colFirst="0" w:colLast="0"/>
      <w:bookmarkEnd w:id="30"/>
      <w:r>
        <w:rPr>
          <w:rFonts w:ascii="Helvetica Neue" w:eastAsia="Helvetica Neue" w:hAnsi="Helvetica Neue" w:cs="Helvetica Neue"/>
          <w:noProof/>
          <w:color w:val="000000"/>
          <w:sz w:val="24"/>
          <w:szCs w:val="24"/>
        </w:rPr>
        <w:lastRenderedPageBreak/>
        <w:drawing>
          <wp:anchor distT="0" distB="0" distL="0" distR="0" simplePos="0" relativeHeight="251904000" behindDoc="0" locked="0" layoutInCell="1" hidden="0" allowOverlap="1" wp14:anchorId="3CD30336" wp14:editId="062F01B7">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6" name="image295.png"/>
            <wp:cNvGraphicFramePr/>
            <a:graphic xmlns:a="http://schemas.openxmlformats.org/drawingml/2006/main">
              <a:graphicData uri="http://schemas.openxmlformats.org/drawingml/2006/picture">
                <pic:pic xmlns:pic="http://schemas.openxmlformats.org/drawingml/2006/picture">
                  <pic:nvPicPr>
                    <pic:cNvPr id="0" name="image29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949665E" w14:textId="77777777" w:rsidR="00CF7921" w:rsidRDefault="00CF7921">
      <w:pPr>
        <w:spacing w:line="282" w:lineRule="auto"/>
        <w:rPr>
          <w:color w:val="000000"/>
          <w:sz w:val="20"/>
          <w:szCs w:val="20"/>
        </w:rPr>
      </w:pPr>
    </w:p>
    <w:p w14:paraId="0FE92A20" w14:textId="77777777" w:rsidR="00CF7921" w:rsidRDefault="00D552A3">
      <w:pPr>
        <w:tabs>
          <w:tab w:val="left" w:pos="8260"/>
        </w:tabs>
        <w:rPr>
          <w:color w:val="000000"/>
          <w:sz w:val="20"/>
          <w:szCs w:val="20"/>
        </w:rPr>
      </w:pPr>
      <w:r>
        <w:rPr>
          <w:rFonts w:ascii="Times" w:eastAsia="Times" w:hAnsi="Times" w:cs="Times"/>
          <w:b/>
          <w:color w:val="000000"/>
          <w:sz w:val="24"/>
          <w:szCs w:val="24"/>
        </w:rPr>
        <w:t>Unit 6: Introduction to Green Chemistry</w:t>
      </w:r>
      <w:r>
        <w:rPr>
          <w:color w:val="000000"/>
          <w:sz w:val="20"/>
          <w:szCs w:val="20"/>
        </w:rPr>
        <w:tab/>
      </w:r>
      <w:r>
        <w:rPr>
          <w:rFonts w:ascii="Times" w:eastAsia="Times" w:hAnsi="Times" w:cs="Times"/>
          <w:b/>
          <w:color w:val="000000"/>
          <w:sz w:val="23"/>
          <w:szCs w:val="23"/>
        </w:rPr>
        <w:t>(4 Hrs)</w:t>
      </w:r>
    </w:p>
    <w:p w14:paraId="7F01B868" w14:textId="77777777" w:rsidR="00CF7921" w:rsidRDefault="00CF7921">
      <w:pPr>
        <w:spacing w:line="99" w:lineRule="auto"/>
        <w:rPr>
          <w:color w:val="000000"/>
          <w:sz w:val="20"/>
          <w:szCs w:val="20"/>
        </w:rPr>
      </w:pPr>
    </w:p>
    <w:p w14:paraId="000C6320" w14:textId="77777777" w:rsidR="00CF7921" w:rsidRDefault="00D552A3">
      <w:pPr>
        <w:spacing w:line="232" w:lineRule="auto"/>
        <w:jc w:val="both"/>
        <w:rPr>
          <w:color w:val="000000"/>
          <w:sz w:val="20"/>
          <w:szCs w:val="20"/>
        </w:rPr>
      </w:pPr>
      <w:r>
        <w:rPr>
          <w:rFonts w:ascii="Times" w:eastAsia="Times" w:hAnsi="Times" w:cs="Times"/>
          <w:color w:val="000000"/>
          <w:sz w:val="24"/>
          <w:szCs w:val="24"/>
        </w:rPr>
        <w:t>Introduction to green chemistry, twelve principles of green chemistry, atom economy – examples.</w:t>
      </w:r>
    </w:p>
    <w:p w14:paraId="7643611E" w14:textId="77777777" w:rsidR="00CF7921" w:rsidRDefault="00CF7921">
      <w:pPr>
        <w:spacing w:line="361" w:lineRule="auto"/>
        <w:rPr>
          <w:color w:val="000000"/>
          <w:sz w:val="20"/>
          <w:szCs w:val="20"/>
        </w:rPr>
      </w:pPr>
    </w:p>
    <w:p w14:paraId="11F1B955" w14:textId="77777777" w:rsidR="00CF7921" w:rsidRDefault="00D552A3">
      <w:pPr>
        <w:tabs>
          <w:tab w:val="left" w:pos="7880"/>
        </w:tabs>
        <w:rPr>
          <w:color w:val="000000"/>
          <w:sz w:val="20"/>
          <w:szCs w:val="20"/>
        </w:rPr>
      </w:pPr>
      <w:r>
        <w:rPr>
          <w:rFonts w:ascii="Times" w:eastAsia="Times" w:hAnsi="Times" w:cs="Times"/>
          <w:b/>
          <w:color w:val="000000"/>
          <w:sz w:val="24"/>
          <w:szCs w:val="24"/>
        </w:rPr>
        <w:t>Unit 7: Environmental Aspects of Nuclear Chemistry</w:t>
      </w:r>
      <w:r>
        <w:rPr>
          <w:color w:val="000000"/>
          <w:sz w:val="20"/>
          <w:szCs w:val="20"/>
        </w:rPr>
        <w:tab/>
      </w:r>
      <w:r>
        <w:rPr>
          <w:rFonts w:ascii="Times" w:eastAsia="Times" w:hAnsi="Times" w:cs="Times"/>
          <w:b/>
          <w:color w:val="000000"/>
          <w:sz w:val="23"/>
          <w:szCs w:val="23"/>
        </w:rPr>
        <w:t>(10 Hrs)</w:t>
      </w:r>
    </w:p>
    <w:p w14:paraId="015FB5B1" w14:textId="77777777" w:rsidR="00CF7921" w:rsidRDefault="00CF7921">
      <w:pPr>
        <w:spacing w:line="99" w:lineRule="auto"/>
        <w:rPr>
          <w:color w:val="000000"/>
          <w:sz w:val="20"/>
          <w:szCs w:val="20"/>
        </w:rPr>
      </w:pPr>
    </w:p>
    <w:p w14:paraId="4FCA0989" w14:textId="77777777" w:rsidR="00CF7921" w:rsidRDefault="00D552A3">
      <w:pPr>
        <w:spacing w:line="250" w:lineRule="auto"/>
        <w:jc w:val="both"/>
        <w:rPr>
          <w:color w:val="000000"/>
          <w:sz w:val="20"/>
          <w:szCs w:val="20"/>
        </w:rPr>
      </w:pPr>
      <w:r>
        <w:rPr>
          <w:rFonts w:ascii="Times" w:eastAsia="Times" w:hAnsi="Times" w:cs="Times"/>
          <w:color w:val="000000"/>
          <w:sz w:val="24"/>
          <w:szCs w:val="24"/>
        </w:rPr>
        <w:t>Nuclear particles, size of the nucleus - nuclear forces - nuclear stability – N/P ratio – packing fraction – mass defect – binding energy - magic numbers. Nuclear models – shell model and liquid drop model.</w:t>
      </w:r>
    </w:p>
    <w:p w14:paraId="14DCBC7E" w14:textId="77777777" w:rsidR="00CF7921" w:rsidRDefault="00CF7921">
      <w:pPr>
        <w:spacing w:line="90" w:lineRule="auto"/>
        <w:rPr>
          <w:color w:val="000000"/>
          <w:sz w:val="20"/>
          <w:szCs w:val="20"/>
        </w:rPr>
      </w:pPr>
    </w:p>
    <w:p w14:paraId="7337E60B" w14:textId="77777777" w:rsidR="00CF7921" w:rsidRDefault="00D552A3">
      <w:pPr>
        <w:spacing w:line="221" w:lineRule="auto"/>
        <w:jc w:val="both"/>
        <w:rPr>
          <w:color w:val="000000"/>
          <w:sz w:val="20"/>
          <w:szCs w:val="20"/>
        </w:rPr>
      </w:pPr>
      <w:r>
        <w:rPr>
          <w:rFonts w:ascii="Times" w:eastAsia="Times" w:hAnsi="Times" w:cs="Times"/>
          <w:color w:val="000000"/>
          <w:sz w:val="24"/>
          <w:szCs w:val="24"/>
        </w:rPr>
        <w:t xml:space="preserve">Natural radioactivity. Modes of decay- group displacement law –– rate of decay – decay constant – half-life period – </w:t>
      </w:r>
      <w:proofErr w:type="spellStart"/>
      <w:r>
        <w:rPr>
          <w:rFonts w:ascii="Times" w:eastAsia="Times" w:hAnsi="Times" w:cs="Times"/>
          <w:color w:val="000000"/>
          <w:sz w:val="24"/>
          <w:szCs w:val="24"/>
        </w:rPr>
        <w:t>Gieger</w:t>
      </w:r>
      <w:proofErr w:type="spellEnd"/>
      <w:r>
        <w:rPr>
          <w:rFonts w:ascii="Times" w:eastAsia="Times" w:hAnsi="Times" w:cs="Times"/>
          <w:color w:val="000000"/>
          <w:sz w:val="24"/>
          <w:szCs w:val="24"/>
        </w:rPr>
        <w:t xml:space="preserve">-Nuttall rule – disintegration series – transmutation reactions using protons, </w:t>
      </w:r>
      <w:proofErr w:type="spellStart"/>
      <w:r>
        <w:rPr>
          <w:rFonts w:ascii="Times" w:eastAsia="Times" w:hAnsi="Times" w:cs="Times"/>
          <w:color w:val="000000"/>
          <w:sz w:val="24"/>
          <w:szCs w:val="24"/>
        </w:rPr>
        <w:t>deutrons</w:t>
      </w:r>
      <w:proofErr w:type="spellEnd"/>
      <w:r>
        <w:rPr>
          <w:rFonts w:ascii="Times" w:eastAsia="Times" w:hAnsi="Times" w:cs="Times"/>
          <w:color w:val="000000"/>
          <w:sz w:val="24"/>
          <w:szCs w:val="24"/>
        </w:rPr>
        <w:t xml:space="preserve">, </w:t>
      </w:r>
      <w:r>
        <w:rPr>
          <w:rFonts w:ascii="Gabriola" w:eastAsia="Gabriola" w:hAnsi="Gabriola" w:cs="Gabriola"/>
          <w:color w:val="000000"/>
          <w:sz w:val="24"/>
          <w:szCs w:val="24"/>
        </w:rPr>
        <w:t>α</w:t>
      </w:r>
      <w:r>
        <w:rPr>
          <w:rFonts w:ascii="Times" w:eastAsia="Times" w:hAnsi="Times" w:cs="Times"/>
          <w:color w:val="000000"/>
          <w:sz w:val="24"/>
          <w:szCs w:val="24"/>
        </w:rPr>
        <w:t xml:space="preserve">-particles and neutrons. Artificial radioactivity – positron emission and K electron capture – trans uranic elements, spallation </w:t>
      </w:r>
      <w:proofErr w:type="gramStart"/>
      <w:r>
        <w:rPr>
          <w:rFonts w:ascii="Times" w:eastAsia="Times" w:hAnsi="Times" w:cs="Times"/>
          <w:color w:val="000000"/>
          <w:sz w:val="24"/>
          <w:szCs w:val="24"/>
        </w:rPr>
        <w:t>reactions .</w:t>
      </w:r>
      <w:proofErr w:type="gramEnd"/>
    </w:p>
    <w:p w14:paraId="42811DA5" w14:textId="77777777" w:rsidR="00CF7921" w:rsidRDefault="00CF7921">
      <w:pPr>
        <w:spacing w:line="100" w:lineRule="auto"/>
        <w:rPr>
          <w:color w:val="000000"/>
          <w:sz w:val="20"/>
          <w:szCs w:val="20"/>
        </w:rPr>
      </w:pPr>
    </w:p>
    <w:p w14:paraId="6E5B2146" w14:textId="77777777" w:rsidR="00CF7921" w:rsidRDefault="00D552A3">
      <w:pPr>
        <w:spacing w:line="259" w:lineRule="auto"/>
        <w:jc w:val="both"/>
        <w:rPr>
          <w:color w:val="000000"/>
          <w:sz w:val="20"/>
          <w:szCs w:val="20"/>
        </w:rPr>
      </w:pPr>
      <w:r>
        <w:rPr>
          <w:rFonts w:ascii="Times" w:eastAsia="Times" w:hAnsi="Times" w:cs="Times"/>
          <w:color w:val="000000"/>
          <w:sz w:val="24"/>
          <w:szCs w:val="24"/>
        </w:rPr>
        <w:t>Applications of radioactivity: Radio carbon dating – rock dating – isotopes as tracers – study of reaction mechanism (ester hydrolysis). Application of radioactive isotopes in medicine. Nuclear fission - atom bomb - nuclear reactors – fast breeder reactors. Nuclear fusion and hydrogen bomb. Nuclear waste and its impact on environment – nuclear waste management</w:t>
      </w:r>
    </w:p>
    <w:p w14:paraId="39186E92" w14:textId="77777777" w:rsidR="00CF7921" w:rsidRDefault="00CF7921">
      <w:pPr>
        <w:spacing w:line="337" w:lineRule="auto"/>
        <w:rPr>
          <w:color w:val="000000"/>
          <w:sz w:val="20"/>
          <w:szCs w:val="20"/>
        </w:rPr>
      </w:pPr>
    </w:p>
    <w:p w14:paraId="79569F7E" w14:textId="77777777" w:rsidR="00CF7921" w:rsidRDefault="00D552A3">
      <w:pPr>
        <w:tabs>
          <w:tab w:val="left" w:pos="1420"/>
          <w:tab w:val="left" w:pos="8140"/>
        </w:tabs>
        <w:rPr>
          <w:color w:val="000000"/>
          <w:sz w:val="20"/>
          <w:szCs w:val="20"/>
        </w:rPr>
      </w:pPr>
      <w:r>
        <w:rPr>
          <w:rFonts w:ascii="Times" w:eastAsia="Times" w:hAnsi="Times" w:cs="Times"/>
          <w:b/>
          <w:color w:val="000000"/>
          <w:sz w:val="24"/>
          <w:szCs w:val="24"/>
        </w:rPr>
        <w:t>Unit 8:</w:t>
      </w:r>
      <w:r>
        <w:rPr>
          <w:color w:val="000000"/>
          <w:sz w:val="20"/>
          <w:szCs w:val="20"/>
        </w:rPr>
        <w:tab/>
      </w:r>
      <w:r>
        <w:rPr>
          <w:rFonts w:ascii="Times" w:eastAsia="Times" w:hAnsi="Times" w:cs="Times"/>
          <w:b/>
          <w:color w:val="000000"/>
          <w:sz w:val="24"/>
          <w:szCs w:val="24"/>
        </w:rPr>
        <w:t>Introduction to Human Rights</w:t>
      </w:r>
      <w:r>
        <w:rPr>
          <w:color w:val="000000"/>
          <w:sz w:val="20"/>
          <w:szCs w:val="20"/>
        </w:rPr>
        <w:tab/>
      </w:r>
      <w:r>
        <w:rPr>
          <w:rFonts w:ascii="Times" w:eastAsia="Times" w:hAnsi="Times" w:cs="Times"/>
          <w:b/>
          <w:color w:val="000000"/>
          <w:sz w:val="23"/>
          <w:szCs w:val="23"/>
        </w:rPr>
        <w:t>(12 Hrs)</w:t>
      </w:r>
    </w:p>
    <w:p w14:paraId="0B31976B" w14:textId="77777777" w:rsidR="00CF7921" w:rsidRDefault="00CF7921">
      <w:pPr>
        <w:spacing w:line="99" w:lineRule="auto"/>
        <w:rPr>
          <w:color w:val="000000"/>
          <w:sz w:val="20"/>
          <w:szCs w:val="20"/>
        </w:rPr>
      </w:pPr>
    </w:p>
    <w:p w14:paraId="088A940E" w14:textId="77777777" w:rsidR="00CF7921" w:rsidRDefault="00D552A3">
      <w:pPr>
        <w:spacing w:line="233" w:lineRule="auto"/>
        <w:jc w:val="both"/>
        <w:rPr>
          <w:color w:val="000000"/>
          <w:sz w:val="20"/>
          <w:szCs w:val="20"/>
        </w:rPr>
      </w:pPr>
      <w:r>
        <w:rPr>
          <w:rFonts w:ascii="Times" w:eastAsia="Times" w:hAnsi="Times" w:cs="Times"/>
          <w:color w:val="000000"/>
          <w:sz w:val="24"/>
          <w:szCs w:val="24"/>
        </w:rPr>
        <w:t>An Introduction to Human Rights, meaning, concept and development. Three generations of human rights (civil and political rights; economic, social and cultural rights</w:t>
      </w:r>
      <w:proofErr w:type="gramStart"/>
      <w:r>
        <w:rPr>
          <w:rFonts w:ascii="Times" w:eastAsia="Times" w:hAnsi="Times" w:cs="Times"/>
          <w:color w:val="000000"/>
          <w:sz w:val="24"/>
          <w:szCs w:val="24"/>
        </w:rPr>
        <w:t>).Human</w:t>
      </w:r>
      <w:proofErr w:type="gramEnd"/>
      <w:r>
        <w:rPr>
          <w:rFonts w:ascii="Times" w:eastAsia="Times" w:hAnsi="Times" w:cs="Times"/>
          <w:color w:val="000000"/>
          <w:sz w:val="24"/>
          <w:szCs w:val="24"/>
        </w:rPr>
        <w:t xml:space="preserve"> Rights</w:t>
      </w:r>
    </w:p>
    <w:p w14:paraId="475E88B2" w14:textId="77777777" w:rsidR="00CF7921" w:rsidRDefault="00CF7921">
      <w:pPr>
        <w:spacing w:line="100" w:lineRule="auto"/>
        <w:rPr>
          <w:color w:val="000000"/>
          <w:sz w:val="20"/>
          <w:szCs w:val="20"/>
        </w:rPr>
      </w:pPr>
    </w:p>
    <w:p w14:paraId="10AEE391"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and United Nations – contributions, main human rights related organs - </w:t>
      </w:r>
      <w:proofErr w:type="gramStart"/>
      <w:r>
        <w:rPr>
          <w:rFonts w:ascii="Times" w:eastAsia="Times" w:hAnsi="Times" w:cs="Times"/>
          <w:color w:val="000000"/>
          <w:sz w:val="24"/>
          <w:szCs w:val="24"/>
        </w:rPr>
        <w:t>UNESCO,UNICEF</w:t>
      </w:r>
      <w:proofErr w:type="gramEnd"/>
      <w:r>
        <w:rPr>
          <w:rFonts w:ascii="Times" w:eastAsia="Times" w:hAnsi="Times" w:cs="Times"/>
          <w:color w:val="000000"/>
          <w:sz w:val="24"/>
          <w:szCs w:val="24"/>
        </w:rPr>
        <w:t>, WHO, ILO, Declarations for women and children, Universal Declaration of Human Rights. Human Rights in India: Fundamental rights and Indian Constitution,</w:t>
      </w:r>
    </w:p>
    <w:p w14:paraId="205CEF6B" w14:textId="77777777" w:rsidR="00CF7921" w:rsidRDefault="00CF7921">
      <w:pPr>
        <w:spacing w:line="91" w:lineRule="auto"/>
        <w:rPr>
          <w:color w:val="000000"/>
          <w:sz w:val="20"/>
          <w:szCs w:val="20"/>
        </w:rPr>
      </w:pPr>
    </w:p>
    <w:p w14:paraId="2859A920" w14:textId="77777777" w:rsidR="00CF7921" w:rsidRDefault="00D552A3">
      <w:pPr>
        <w:spacing w:line="250" w:lineRule="auto"/>
        <w:jc w:val="both"/>
        <w:rPr>
          <w:color w:val="000000"/>
          <w:sz w:val="20"/>
          <w:szCs w:val="20"/>
        </w:rPr>
      </w:pPr>
      <w:r>
        <w:rPr>
          <w:rFonts w:ascii="Times" w:eastAsia="Times" w:hAnsi="Times" w:cs="Times"/>
          <w:color w:val="000000"/>
          <w:sz w:val="24"/>
          <w:szCs w:val="24"/>
        </w:rPr>
        <w:t>Rights for children and women, Scheduled Castes, Scheduled Tribes, Other Backward Castes and Minorities. Environment and Human Rights - right to clean environment and public safety. Issues of industrial pollution, prevention, rehabilitation and safety aspect of</w:t>
      </w:r>
    </w:p>
    <w:p w14:paraId="12B9EE85" w14:textId="77777777" w:rsidR="00CF7921" w:rsidRDefault="00CF7921">
      <w:pPr>
        <w:spacing w:line="90" w:lineRule="auto"/>
        <w:rPr>
          <w:color w:val="000000"/>
          <w:sz w:val="20"/>
          <w:szCs w:val="20"/>
        </w:rPr>
      </w:pPr>
    </w:p>
    <w:p w14:paraId="02001925" w14:textId="77777777" w:rsidR="00CF7921" w:rsidRDefault="00D552A3">
      <w:pPr>
        <w:spacing w:line="232" w:lineRule="auto"/>
        <w:ind w:right="260"/>
        <w:rPr>
          <w:color w:val="000000"/>
          <w:sz w:val="20"/>
          <w:szCs w:val="20"/>
        </w:rPr>
      </w:pPr>
      <w:r>
        <w:rPr>
          <w:rFonts w:ascii="Times" w:eastAsia="Times" w:hAnsi="Times" w:cs="Times"/>
          <w:color w:val="000000"/>
          <w:sz w:val="24"/>
          <w:szCs w:val="24"/>
        </w:rPr>
        <w:t>new technologies such as chemical and nuclear technologies, issues of waste disposal, protection of environment.</w:t>
      </w:r>
    </w:p>
    <w:p w14:paraId="58D15617" w14:textId="77777777" w:rsidR="00CF7921" w:rsidRDefault="00CF7921">
      <w:pPr>
        <w:spacing w:line="361" w:lineRule="auto"/>
        <w:rPr>
          <w:color w:val="000000"/>
          <w:sz w:val="20"/>
          <w:szCs w:val="20"/>
        </w:rPr>
      </w:pPr>
    </w:p>
    <w:p w14:paraId="71E08C4B" w14:textId="77777777" w:rsidR="00CF7921" w:rsidRDefault="00D552A3">
      <w:pPr>
        <w:rPr>
          <w:color w:val="000000"/>
          <w:sz w:val="20"/>
          <w:szCs w:val="20"/>
        </w:rPr>
      </w:pPr>
      <w:r>
        <w:rPr>
          <w:rFonts w:ascii="Times" w:eastAsia="Times" w:hAnsi="Times" w:cs="Times"/>
          <w:b/>
          <w:color w:val="000000"/>
          <w:sz w:val="24"/>
          <w:szCs w:val="24"/>
        </w:rPr>
        <w:t>References</w:t>
      </w:r>
    </w:p>
    <w:p w14:paraId="4E730538" w14:textId="77777777" w:rsidR="00CF7921" w:rsidRDefault="00CF7921">
      <w:pPr>
        <w:spacing w:line="99" w:lineRule="auto"/>
        <w:rPr>
          <w:color w:val="000000"/>
          <w:sz w:val="20"/>
          <w:szCs w:val="20"/>
        </w:rPr>
      </w:pPr>
    </w:p>
    <w:p w14:paraId="2D9C0572" w14:textId="77777777" w:rsidR="00CF7921" w:rsidRDefault="00D552A3">
      <w:pPr>
        <w:numPr>
          <w:ilvl w:val="0"/>
          <w:numId w:val="79"/>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Bharucha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Erach</w:t>
      </w:r>
      <w:proofErr w:type="spellEnd"/>
      <w:r>
        <w:rPr>
          <w:rFonts w:ascii="Times" w:eastAsia="Times" w:hAnsi="Times" w:cs="Times"/>
          <w:color w:val="000000"/>
          <w:sz w:val="24"/>
          <w:szCs w:val="24"/>
        </w:rPr>
        <w:t xml:space="preserve">, Text Book of Environmental Studies for undergraduate Courses. University Press, </w:t>
      </w:r>
      <w:proofErr w:type="spellStart"/>
      <w:r>
        <w:rPr>
          <w:rFonts w:ascii="Times" w:eastAsia="Times" w:hAnsi="Times" w:cs="Times"/>
          <w:color w:val="000000"/>
          <w:sz w:val="24"/>
          <w:szCs w:val="24"/>
        </w:rPr>
        <w:t>IInd</w:t>
      </w:r>
      <w:proofErr w:type="spellEnd"/>
      <w:r>
        <w:rPr>
          <w:rFonts w:ascii="Times" w:eastAsia="Times" w:hAnsi="Times" w:cs="Times"/>
          <w:color w:val="000000"/>
          <w:sz w:val="24"/>
          <w:szCs w:val="24"/>
        </w:rPr>
        <w:t xml:space="preserve"> Edition 2013 (TB)</w:t>
      </w:r>
    </w:p>
    <w:p w14:paraId="5589A08F" w14:textId="77777777" w:rsidR="00CF7921" w:rsidRDefault="00CF7921">
      <w:pPr>
        <w:spacing w:line="43" w:lineRule="auto"/>
        <w:rPr>
          <w:rFonts w:ascii="Times" w:eastAsia="Times" w:hAnsi="Times" w:cs="Times"/>
          <w:color w:val="000000"/>
          <w:sz w:val="24"/>
          <w:szCs w:val="24"/>
        </w:rPr>
      </w:pPr>
    </w:p>
    <w:p w14:paraId="1BE165FE" w14:textId="77777777" w:rsidR="00CF7921" w:rsidRDefault="00D552A3">
      <w:pPr>
        <w:numPr>
          <w:ilvl w:val="0"/>
          <w:numId w:val="79"/>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Clark.R.S</w:t>
      </w:r>
      <w:proofErr w:type="spellEnd"/>
      <w:r>
        <w:rPr>
          <w:rFonts w:ascii="Times" w:eastAsia="Times" w:hAnsi="Times" w:cs="Times"/>
          <w:color w:val="000000"/>
          <w:sz w:val="24"/>
          <w:szCs w:val="24"/>
        </w:rPr>
        <w:t xml:space="preserve">., Marine Pollution, </w:t>
      </w:r>
      <w:proofErr w:type="spellStart"/>
      <w:r>
        <w:rPr>
          <w:rFonts w:ascii="Times" w:eastAsia="Times" w:hAnsi="Times" w:cs="Times"/>
          <w:color w:val="000000"/>
          <w:sz w:val="24"/>
          <w:szCs w:val="24"/>
        </w:rPr>
        <w:t>Clanderson</w:t>
      </w:r>
      <w:proofErr w:type="spellEnd"/>
      <w:r>
        <w:rPr>
          <w:rFonts w:ascii="Times" w:eastAsia="Times" w:hAnsi="Times" w:cs="Times"/>
          <w:color w:val="000000"/>
          <w:sz w:val="24"/>
          <w:szCs w:val="24"/>
        </w:rPr>
        <w:t xml:space="preserve"> Press Oxford (Ref)</w:t>
      </w:r>
    </w:p>
    <w:p w14:paraId="31128529" w14:textId="77777777" w:rsidR="00CF7921" w:rsidRDefault="00CF7921">
      <w:pPr>
        <w:spacing w:line="99" w:lineRule="auto"/>
        <w:rPr>
          <w:rFonts w:ascii="Times" w:eastAsia="Times" w:hAnsi="Times" w:cs="Times"/>
          <w:color w:val="000000"/>
          <w:sz w:val="24"/>
          <w:szCs w:val="24"/>
        </w:rPr>
      </w:pPr>
    </w:p>
    <w:p w14:paraId="2E8B3F1A" w14:textId="77777777" w:rsidR="00CF7921" w:rsidRDefault="00D552A3">
      <w:pPr>
        <w:numPr>
          <w:ilvl w:val="0"/>
          <w:numId w:val="79"/>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Cunningham, </w:t>
      </w:r>
      <w:proofErr w:type="spellStart"/>
      <w:r>
        <w:rPr>
          <w:rFonts w:ascii="Times" w:eastAsia="Times" w:hAnsi="Times" w:cs="Times"/>
          <w:color w:val="000000"/>
          <w:sz w:val="24"/>
          <w:szCs w:val="24"/>
        </w:rPr>
        <w:t>W.</w:t>
      </w:r>
      <w:proofErr w:type="gramStart"/>
      <w:r>
        <w:rPr>
          <w:rFonts w:ascii="Times" w:eastAsia="Times" w:hAnsi="Times" w:cs="Times"/>
          <w:color w:val="000000"/>
          <w:sz w:val="24"/>
          <w:szCs w:val="24"/>
        </w:rPr>
        <w:t>P.Cooper</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T.H.Gorhani</w:t>
      </w:r>
      <w:proofErr w:type="spellEnd"/>
      <w:r>
        <w:rPr>
          <w:rFonts w:ascii="Times" w:eastAsia="Times" w:hAnsi="Times" w:cs="Times"/>
          <w:color w:val="000000"/>
          <w:sz w:val="24"/>
          <w:szCs w:val="24"/>
        </w:rPr>
        <w:t xml:space="preserve">, E &amp; Hepworth, M.T.2001 Environmental </w:t>
      </w:r>
      <w:proofErr w:type="spellStart"/>
      <w:r>
        <w:rPr>
          <w:rFonts w:ascii="Times" w:eastAsia="Times" w:hAnsi="Times" w:cs="Times"/>
          <w:color w:val="000000"/>
          <w:sz w:val="24"/>
          <w:szCs w:val="24"/>
        </w:rPr>
        <w:t>Encyclopedia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Jaico</w:t>
      </w:r>
      <w:proofErr w:type="spellEnd"/>
      <w:r>
        <w:rPr>
          <w:rFonts w:ascii="Times" w:eastAsia="Times" w:hAnsi="Times" w:cs="Times"/>
          <w:color w:val="000000"/>
          <w:sz w:val="24"/>
          <w:szCs w:val="24"/>
        </w:rPr>
        <w:t xml:space="preserve"> Publ. House. Mumbai. 1196</w:t>
      </w:r>
      <w:proofErr w:type="gramStart"/>
      <w:r>
        <w:rPr>
          <w:rFonts w:ascii="Times" w:eastAsia="Times" w:hAnsi="Times" w:cs="Times"/>
          <w:color w:val="000000"/>
          <w:sz w:val="24"/>
          <w:szCs w:val="24"/>
        </w:rPr>
        <w:t>p .</w:t>
      </w:r>
      <w:proofErr w:type="gramEnd"/>
      <w:r>
        <w:rPr>
          <w:rFonts w:ascii="Times" w:eastAsia="Times" w:hAnsi="Times" w:cs="Times"/>
          <w:color w:val="000000"/>
          <w:sz w:val="24"/>
          <w:szCs w:val="24"/>
        </w:rPr>
        <w:t>(Ref)</w:t>
      </w:r>
    </w:p>
    <w:p w14:paraId="2F008DAE" w14:textId="77777777" w:rsidR="00CF7921" w:rsidRDefault="00CF7921">
      <w:pPr>
        <w:spacing w:line="41" w:lineRule="auto"/>
        <w:rPr>
          <w:rFonts w:ascii="Times" w:eastAsia="Times" w:hAnsi="Times" w:cs="Times"/>
          <w:color w:val="000000"/>
          <w:sz w:val="24"/>
          <w:szCs w:val="24"/>
        </w:rPr>
      </w:pPr>
    </w:p>
    <w:p w14:paraId="43481FC2" w14:textId="77777777" w:rsidR="00CF7921" w:rsidRDefault="00D552A3">
      <w:pPr>
        <w:numPr>
          <w:ilvl w:val="0"/>
          <w:numId w:val="7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Dc </w:t>
      </w:r>
      <w:proofErr w:type="spellStart"/>
      <w:r>
        <w:rPr>
          <w:rFonts w:ascii="Times" w:eastAsia="Times" w:hAnsi="Times" w:cs="Times"/>
          <w:color w:val="000000"/>
          <w:sz w:val="24"/>
          <w:szCs w:val="24"/>
        </w:rPr>
        <w:t>A.</w:t>
      </w:r>
      <w:proofErr w:type="gramStart"/>
      <w:r>
        <w:rPr>
          <w:rFonts w:ascii="Times" w:eastAsia="Times" w:hAnsi="Times" w:cs="Times"/>
          <w:color w:val="000000"/>
          <w:sz w:val="24"/>
          <w:szCs w:val="24"/>
        </w:rPr>
        <w:t>K.Enviornmental</w:t>
      </w:r>
      <w:proofErr w:type="spellEnd"/>
      <w:proofErr w:type="gramEnd"/>
      <w:r>
        <w:rPr>
          <w:rFonts w:ascii="Times" w:eastAsia="Times" w:hAnsi="Times" w:cs="Times"/>
          <w:color w:val="000000"/>
          <w:sz w:val="24"/>
          <w:szCs w:val="24"/>
        </w:rPr>
        <w:t xml:space="preserve"> Chemistry, Wiley Eastern Ltd.(Ref)</w:t>
      </w:r>
    </w:p>
    <w:p w14:paraId="40F71D42" w14:textId="77777777" w:rsidR="00CF7921" w:rsidRDefault="00CF7921">
      <w:pPr>
        <w:spacing w:line="43" w:lineRule="auto"/>
        <w:rPr>
          <w:rFonts w:ascii="Times" w:eastAsia="Times" w:hAnsi="Times" w:cs="Times"/>
          <w:color w:val="000000"/>
          <w:sz w:val="24"/>
          <w:szCs w:val="24"/>
        </w:rPr>
      </w:pPr>
    </w:p>
    <w:p w14:paraId="632A4743" w14:textId="77777777" w:rsidR="00CF7921" w:rsidRDefault="00D552A3">
      <w:pPr>
        <w:numPr>
          <w:ilvl w:val="0"/>
          <w:numId w:val="7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Down to Earth, Centre for Science and Environment (Ref)</w:t>
      </w:r>
    </w:p>
    <w:p w14:paraId="67FCD0D2" w14:textId="77777777" w:rsidR="00CF7921" w:rsidRDefault="00CF7921">
      <w:pPr>
        <w:spacing w:line="99" w:lineRule="auto"/>
        <w:rPr>
          <w:rFonts w:ascii="Times" w:eastAsia="Times" w:hAnsi="Times" w:cs="Times"/>
          <w:color w:val="000000"/>
          <w:sz w:val="24"/>
          <w:szCs w:val="24"/>
        </w:rPr>
      </w:pPr>
    </w:p>
    <w:p w14:paraId="68E3EF50" w14:textId="77777777" w:rsidR="00CF7921" w:rsidRDefault="00D552A3">
      <w:pPr>
        <w:numPr>
          <w:ilvl w:val="0"/>
          <w:numId w:val="79"/>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Heywood, V.H &amp; Watson, R.T. 1995. Global Biodiversity Assessment, Cambridge University Press 1140pb (Ref)</w:t>
      </w:r>
    </w:p>
    <w:p w14:paraId="0B60C6E7" w14:textId="77777777" w:rsidR="00CF7921" w:rsidRDefault="00CF7921">
      <w:pPr>
        <w:spacing w:line="100" w:lineRule="auto"/>
        <w:rPr>
          <w:rFonts w:ascii="Times" w:eastAsia="Times" w:hAnsi="Times" w:cs="Times"/>
          <w:color w:val="000000"/>
          <w:sz w:val="24"/>
          <w:szCs w:val="24"/>
        </w:rPr>
      </w:pPr>
    </w:p>
    <w:p w14:paraId="1ABB428B" w14:textId="77777777" w:rsidR="00CF7921" w:rsidRDefault="00D552A3">
      <w:pPr>
        <w:numPr>
          <w:ilvl w:val="0"/>
          <w:numId w:val="79"/>
        </w:numPr>
        <w:tabs>
          <w:tab w:val="left" w:pos="720"/>
        </w:tabs>
        <w:spacing w:line="233"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Jadhav.H</w:t>
      </w:r>
      <w:proofErr w:type="spellEnd"/>
      <w:r>
        <w:rPr>
          <w:rFonts w:ascii="Times" w:eastAsia="Times" w:hAnsi="Times" w:cs="Times"/>
          <w:color w:val="000000"/>
          <w:sz w:val="24"/>
          <w:szCs w:val="24"/>
        </w:rPr>
        <w:t xml:space="preserve"> &amp; </w:t>
      </w:r>
      <w:proofErr w:type="spellStart"/>
      <w:r>
        <w:rPr>
          <w:rFonts w:ascii="Times" w:eastAsia="Times" w:hAnsi="Times" w:cs="Times"/>
          <w:color w:val="000000"/>
          <w:sz w:val="24"/>
          <w:szCs w:val="24"/>
        </w:rPr>
        <w:t>Bhosale.V.M</w:t>
      </w:r>
      <w:proofErr w:type="spellEnd"/>
      <w:r>
        <w:rPr>
          <w:rFonts w:ascii="Times" w:eastAsia="Times" w:hAnsi="Times" w:cs="Times"/>
          <w:color w:val="000000"/>
          <w:sz w:val="24"/>
          <w:szCs w:val="24"/>
        </w:rPr>
        <w:t>. 1995. Environmental Protection and Laws. Himalaya Pub. House, Delhi 284p (Ref)</w:t>
      </w:r>
    </w:p>
    <w:p w14:paraId="1CF491EF" w14:textId="77777777" w:rsidR="00CF7921" w:rsidRDefault="00CF7921">
      <w:pPr>
        <w:spacing w:line="100" w:lineRule="auto"/>
        <w:rPr>
          <w:rFonts w:ascii="Times" w:eastAsia="Times" w:hAnsi="Times" w:cs="Times"/>
          <w:color w:val="000000"/>
          <w:sz w:val="24"/>
          <w:szCs w:val="24"/>
        </w:rPr>
      </w:pPr>
    </w:p>
    <w:p w14:paraId="6D8F4394" w14:textId="77777777" w:rsidR="00CF7921" w:rsidRDefault="00D552A3">
      <w:pPr>
        <w:numPr>
          <w:ilvl w:val="0"/>
          <w:numId w:val="79"/>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Mekinney</w:t>
      </w:r>
      <w:proofErr w:type="spellEnd"/>
      <w:r>
        <w:rPr>
          <w:rFonts w:ascii="Times" w:eastAsia="Times" w:hAnsi="Times" w:cs="Times"/>
          <w:color w:val="000000"/>
          <w:sz w:val="24"/>
          <w:szCs w:val="24"/>
        </w:rPr>
        <w:t xml:space="preserve">, M.L &amp; </w:t>
      </w:r>
      <w:proofErr w:type="spellStart"/>
      <w:r>
        <w:rPr>
          <w:rFonts w:ascii="Times" w:eastAsia="Times" w:hAnsi="Times" w:cs="Times"/>
          <w:color w:val="000000"/>
          <w:sz w:val="24"/>
          <w:szCs w:val="24"/>
        </w:rPr>
        <w:t>Schock.R.M</w:t>
      </w:r>
      <w:proofErr w:type="spellEnd"/>
      <w:r>
        <w:rPr>
          <w:rFonts w:ascii="Times" w:eastAsia="Times" w:hAnsi="Times" w:cs="Times"/>
          <w:color w:val="000000"/>
          <w:sz w:val="24"/>
          <w:szCs w:val="24"/>
        </w:rPr>
        <w:t>. 1996 Environmental Science Systems &amp; Solutions. Web enhanced edition 639p (Ref)</w:t>
      </w:r>
    </w:p>
    <w:p w14:paraId="2C208917" w14:textId="77777777" w:rsidR="00CF7921" w:rsidRDefault="00CF7921">
      <w:pPr>
        <w:spacing w:line="41" w:lineRule="auto"/>
        <w:rPr>
          <w:rFonts w:ascii="Times" w:eastAsia="Times" w:hAnsi="Times" w:cs="Times"/>
          <w:color w:val="000000"/>
          <w:sz w:val="24"/>
          <w:szCs w:val="24"/>
        </w:rPr>
      </w:pPr>
    </w:p>
    <w:p w14:paraId="773808CD" w14:textId="77777777" w:rsidR="00CF7921" w:rsidRDefault="00D552A3">
      <w:pPr>
        <w:numPr>
          <w:ilvl w:val="0"/>
          <w:numId w:val="7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Miller T.G. Jr., Environmental Science, Wadsworth Publishing Co. (TB)</w:t>
      </w:r>
    </w:p>
    <w:p w14:paraId="3BB68B52" w14:textId="77777777" w:rsidR="00CF7921" w:rsidRDefault="00CF7921">
      <w:pPr>
        <w:spacing w:line="224" w:lineRule="auto"/>
        <w:rPr>
          <w:color w:val="000000"/>
          <w:sz w:val="20"/>
          <w:szCs w:val="20"/>
        </w:rPr>
      </w:pPr>
    </w:p>
    <w:p w14:paraId="650BA386" w14:textId="77777777" w:rsidR="00CF7921" w:rsidRDefault="00D552A3">
      <w:pPr>
        <w:ind w:left="8800"/>
        <w:rPr>
          <w:color w:val="000000"/>
          <w:sz w:val="20"/>
          <w:szCs w:val="20"/>
        </w:rPr>
      </w:pPr>
      <w:r>
        <w:rPr>
          <w:rFonts w:ascii="Arial" w:eastAsia="Arial" w:hAnsi="Arial" w:cs="Arial"/>
          <w:color w:val="000000"/>
          <w:sz w:val="19"/>
          <w:szCs w:val="19"/>
        </w:rPr>
        <w:t>31</w:t>
      </w:r>
    </w:p>
    <w:p w14:paraId="0A8D4A9D" w14:textId="77777777" w:rsidR="00CF7921" w:rsidRDefault="00CF7921">
      <w:pPr>
        <w:sectPr w:rsidR="00CF7921">
          <w:pgSz w:w="11900" w:h="16840"/>
          <w:pgMar w:top="877" w:right="1440" w:bottom="476" w:left="1440" w:header="0" w:footer="0" w:gutter="0"/>
          <w:cols w:space="720" w:equalWidth="0">
            <w:col w:w="9360"/>
          </w:cols>
        </w:sectPr>
      </w:pPr>
    </w:p>
    <w:p w14:paraId="697410F8" w14:textId="77777777" w:rsidR="00CF7921" w:rsidRDefault="00D552A3">
      <w:pPr>
        <w:rPr>
          <w:color w:val="000000"/>
          <w:sz w:val="20"/>
          <w:szCs w:val="20"/>
        </w:rPr>
      </w:pPr>
      <w:bookmarkStart w:id="31" w:name="bookmark=id.147n2zr" w:colFirst="0" w:colLast="0"/>
      <w:bookmarkEnd w:id="31"/>
      <w:r>
        <w:rPr>
          <w:rFonts w:ascii="Helvetica Neue" w:eastAsia="Helvetica Neue" w:hAnsi="Helvetica Neue" w:cs="Helvetica Neue"/>
          <w:noProof/>
          <w:color w:val="000000"/>
          <w:sz w:val="24"/>
          <w:szCs w:val="24"/>
        </w:rPr>
        <w:lastRenderedPageBreak/>
        <w:drawing>
          <wp:anchor distT="0" distB="0" distL="0" distR="0" simplePos="0" relativeHeight="251905024" behindDoc="0" locked="0" layoutInCell="1" hidden="0" allowOverlap="1" wp14:anchorId="54618DD0" wp14:editId="3D8A579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9" name="image298.png"/>
            <wp:cNvGraphicFramePr/>
            <a:graphic xmlns:a="http://schemas.openxmlformats.org/drawingml/2006/main">
              <a:graphicData uri="http://schemas.openxmlformats.org/drawingml/2006/picture">
                <pic:pic xmlns:pic="http://schemas.openxmlformats.org/drawingml/2006/picture">
                  <pic:nvPicPr>
                    <pic:cNvPr id="0" name="image29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4BBF32E" w14:textId="77777777" w:rsidR="00CF7921" w:rsidRDefault="00CF7921">
      <w:pPr>
        <w:spacing w:line="281" w:lineRule="auto"/>
        <w:rPr>
          <w:color w:val="000000"/>
          <w:sz w:val="20"/>
          <w:szCs w:val="20"/>
        </w:rPr>
      </w:pPr>
    </w:p>
    <w:p w14:paraId="596CF391" w14:textId="77777777" w:rsidR="00CF7921" w:rsidRDefault="00D552A3">
      <w:pPr>
        <w:numPr>
          <w:ilvl w:val="0"/>
          <w:numId w:val="81"/>
        </w:numPr>
        <w:tabs>
          <w:tab w:val="left" w:pos="720"/>
        </w:tabs>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Odum.E.P</w:t>
      </w:r>
      <w:proofErr w:type="spellEnd"/>
      <w:proofErr w:type="gramEnd"/>
      <w:r>
        <w:rPr>
          <w:rFonts w:ascii="Times" w:eastAsia="Times" w:hAnsi="Times" w:cs="Times"/>
          <w:color w:val="000000"/>
          <w:sz w:val="24"/>
          <w:szCs w:val="24"/>
        </w:rPr>
        <w:t xml:space="preserve"> 1971. Fundamentals of Ecology. W.B. Saunders Co. USA 574p (Ref)</w:t>
      </w:r>
    </w:p>
    <w:p w14:paraId="43C8E2EF" w14:textId="77777777" w:rsidR="00CF7921" w:rsidRDefault="00CF7921">
      <w:pPr>
        <w:spacing w:line="99" w:lineRule="auto"/>
        <w:rPr>
          <w:rFonts w:ascii="Times" w:eastAsia="Times" w:hAnsi="Times" w:cs="Times"/>
          <w:color w:val="000000"/>
          <w:sz w:val="24"/>
          <w:szCs w:val="24"/>
        </w:rPr>
      </w:pPr>
    </w:p>
    <w:p w14:paraId="0CB6BBD3" w14:textId="77777777" w:rsidR="00CF7921" w:rsidRDefault="00D552A3">
      <w:pPr>
        <w:numPr>
          <w:ilvl w:val="0"/>
          <w:numId w:val="81"/>
        </w:numPr>
        <w:tabs>
          <w:tab w:val="left" w:pos="720"/>
        </w:tabs>
        <w:spacing w:line="232" w:lineRule="auto"/>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Rao.M.N</w:t>
      </w:r>
      <w:proofErr w:type="spellEnd"/>
      <w:proofErr w:type="gramEnd"/>
      <w:r>
        <w:rPr>
          <w:rFonts w:ascii="Times" w:eastAsia="Times" w:hAnsi="Times" w:cs="Times"/>
          <w:color w:val="000000"/>
          <w:sz w:val="24"/>
          <w:szCs w:val="24"/>
        </w:rPr>
        <w:t xml:space="preserve"> &amp; </w:t>
      </w:r>
      <w:proofErr w:type="spellStart"/>
      <w:r>
        <w:rPr>
          <w:rFonts w:ascii="Times" w:eastAsia="Times" w:hAnsi="Times" w:cs="Times"/>
          <w:color w:val="000000"/>
          <w:sz w:val="24"/>
          <w:szCs w:val="24"/>
        </w:rPr>
        <w:t>Datta.A.K</w:t>
      </w:r>
      <w:proofErr w:type="spellEnd"/>
      <w:r>
        <w:rPr>
          <w:rFonts w:ascii="Times" w:eastAsia="Times" w:hAnsi="Times" w:cs="Times"/>
          <w:color w:val="000000"/>
          <w:sz w:val="24"/>
          <w:szCs w:val="24"/>
        </w:rPr>
        <w:t>. 1987 Waste Water treatment Oxford &amp; IBII Publication Co.Pvt.Ltd.345p (Ref)</w:t>
      </w:r>
    </w:p>
    <w:p w14:paraId="59504EB0" w14:textId="77777777" w:rsidR="00CF7921" w:rsidRDefault="00CF7921">
      <w:pPr>
        <w:spacing w:line="102" w:lineRule="auto"/>
        <w:rPr>
          <w:rFonts w:ascii="Times" w:eastAsia="Times" w:hAnsi="Times" w:cs="Times"/>
          <w:color w:val="000000"/>
          <w:sz w:val="24"/>
          <w:szCs w:val="24"/>
        </w:rPr>
      </w:pPr>
    </w:p>
    <w:p w14:paraId="78E7A940" w14:textId="77777777" w:rsidR="00CF7921" w:rsidRDefault="00D552A3">
      <w:pPr>
        <w:numPr>
          <w:ilvl w:val="0"/>
          <w:numId w:val="81"/>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Rajagopalan. R, Environmental Studies from crisis and cure, Oxford University Press, Published: 2016 (TB)</w:t>
      </w:r>
    </w:p>
    <w:p w14:paraId="6A54EAFE" w14:textId="77777777" w:rsidR="00CF7921" w:rsidRDefault="00CF7921">
      <w:pPr>
        <w:spacing w:line="41" w:lineRule="auto"/>
        <w:rPr>
          <w:rFonts w:ascii="Times" w:eastAsia="Times" w:hAnsi="Times" w:cs="Times"/>
          <w:color w:val="000000"/>
          <w:sz w:val="24"/>
          <w:szCs w:val="24"/>
        </w:rPr>
      </w:pPr>
    </w:p>
    <w:p w14:paraId="56C7FE18" w14:textId="77777777" w:rsidR="00CF7921" w:rsidRDefault="00D552A3">
      <w:pPr>
        <w:numPr>
          <w:ilvl w:val="0"/>
          <w:numId w:val="8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Sharma B.K., 2001. Environmental Chemistry. </w:t>
      </w:r>
      <w:proofErr w:type="spellStart"/>
      <w:r>
        <w:rPr>
          <w:rFonts w:ascii="Times" w:eastAsia="Times" w:hAnsi="Times" w:cs="Times"/>
          <w:color w:val="000000"/>
          <w:sz w:val="24"/>
          <w:szCs w:val="24"/>
        </w:rPr>
        <w:t>Geol</w:t>
      </w:r>
      <w:proofErr w:type="spellEnd"/>
      <w:r>
        <w:rPr>
          <w:rFonts w:ascii="Times" w:eastAsia="Times" w:hAnsi="Times" w:cs="Times"/>
          <w:color w:val="000000"/>
          <w:sz w:val="24"/>
          <w:szCs w:val="24"/>
        </w:rPr>
        <w:t xml:space="preserve"> Publ. House, Meerut (Ref)</w:t>
      </w:r>
    </w:p>
    <w:p w14:paraId="516BC72B" w14:textId="77777777" w:rsidR="00CF7921" w:rsidRDefault="00CF7921">
      <w:pPr>
        <w:spacing w:line="99" w:lineRule="auto"/>
        <w:rPr>
          <w:rFonts w:ascii="Times" w:eastAsia="Times" w:hAnsi="Times" w:cs="Times"/>
          <w:color w:val="000000"/>
          <w:sz w:val="24"/>
          <w:szCs w:val="24"/>
        </w:rPr>
      </w:pPr>
    </w:p>
    <w:p w14:paraId="2EC49E67" w14:textId="77777777" w:rsidR="00CF7921" w:rsidRDefault="00D552A3">
      <w:pPr>
        <w:numPr>
          <w:ilvl w:val="0"/>
          <w:numId w:val="81"/>
        </w:numPr>
        <w:tabs>
          <w:tab w:val="left" w:pos="720"/>
        </w:tabs>
        <w:spacing w:line="233" w:lineRule="auto"/>
        <w:ind w:left="720" w:right="780" w:hanging="360"/>
        <w:rPr>
          <w:rFonts w:ascii="Times" w:eastAsia="Times" w:hAnsi="Times" w:cs="Times"/>
          <w:color w:val="000000"/>
          <w:sz w:val="24"/>
          <w:szCs w:val="24"/>
        </w:rPr>
      </w:pPr>
      <w:r>
        <w:rPr>
          <w:rFonts w:ascii="Times" w:eastAsia="Times" w:hAnsi="Times" w:cs="Times"/>
          <w:color w:val="000000"/>
          <w:sz w:val="24"/>
          <w:szCs w:val="24"/>
        </w:rPr>
        <w:t xml:space="preserve">Townsend C., Harper J, and Michael </w:t>
      </w:r>
      <w:proofErr w:type="spellStart"/>
      <w:r>
        <w:rPr>
          <w:rFonts w:ascii="Times" w:eastAsia="Times" w:hAnsi="Times" w:cs="Times"/>
          <w:color w:val="000000"/>
          <w:sz w:val="24"/>
          <w:szCs w:val="24"/>
        </w:rPr>
        <w:t>Begon</w:t>
      </w:r>
      <w:proofErr w:type="spellEnd"/>
      <w:r>
        <w:rPr>
          <w:rFonts w:ascii="Times" w:eastAsia="Times" w:hAnsi="Times" w:cs="Times"/>
          <w:color w:val="000000"/>
          <w:sz w:val="24"/>
          <w:szCs w:val="24"/>
        </w:rPr>
        <w:t>, Essentials of Ecology, Blackwell Science (Ref)</w:t>
      </w:r>
    </w:p>
    <w:p w14:paraId="47FDB0D5" w14:textId="77777777" w:rsidR="00CF7921" w:rsidRDefault="00CF7921">
      <w:pPr>
        <w:spacing w:line="100" w:lineRule="auto"/>
        <w:rPr>
          <w:rFonts w:ascii="Times" w:eastAsia="Times" w:hAnsi="Times" w:cs="Times"/>
          <w:color w:val="000000"/>
          <w:sz w:val="24"/>
          <w:szCs w:val="24"/>
        </w:rPr>
      </w:pPr>
    </w:p>
    <w:p w14:paraId="6A75A5EE" w14:textId="77777777" w:rsidR="00CF7921" w:rsidRDefault="00D552A3">
      <w:pPr>
        <w:numPr>
          <w:ilvl w:val="0"/>
          <w:numId w:val="81"/>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Trivedi R.K., Handbook of Environmental Laws, Rules Guidelines, Compliances and </w:t>
      </w:r>
      <w:proofErr w:type="spellStart"/>
      <w:r>
        <w:rPr>
          <w:rFonts w:ascii="Times" w:eastAsia="Times" w:hAnsi="Times" w:cs="Times"/>
          <w:color w:val="000000"/>
          <w:sz w:val="24"/>
          <w:szCs w:val="24"/>
        </w:rPr>
        <w:t>Stadards</w:t>
      </w:r>
      <w:proofErr w:type="spellEnd"/>
      <w:r>
        <w:rPr>
          <w:rFonts w:ascii="Times" w:eastAsia="Times" w:hAnsi="Times" w:cs="Times"/>
          <w:color w:val="000000"/>
          <w:sz w:val="24"/>
          <w:szCs w:val="24"/>
        </w:rPr>
        <w:t>, Vol I and II, Enviro Media (Ref)</w:t>
      </w:r>
    </w:p>
    <w:p w14:paraId="3E6B9166" w14:textId="77777777" w:rsidR="00CF7921" w:rsidRDefault="00CF7921">
      <w:pPr>
        <w:spacing w:line="100" w:lineRule="auto"/>
        <w:rPr>
          <w:rFonts w:ascii="Times" w:eastAsia="Times" w:hAnsi="Times" w:cs="Times"/>
          <w:color w:val="000000"/>
          <w:sz w:val="24"/>
          <w:szCs w:val="24"/>
        </w:rPr>
      </w:pPr>
    </w:p>
    <w:p w14:paraId="3FB5CC26" w14:textId="77777777" w:rsidR="00CF7921" w:rsidRDefault="00D552A3">
      <w:pPr>
        <w:numPr>
          <w:ilvl w:val="0"/>
          <w:numId w:val="81"/>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Trivedi R. K. and P.K. Goel, Introduction to air pollution, Techno-Science Publication (Ref)</w:t>
      </w:r>
    </w:p>
    <w:p w14:paraId="3C659C55" w14:textId="77777777" w:rsidR="00CF7921" w:rsidRDefault="00CF7921">
      <w:pPr>
        <w:spacing w:line="100" w:lineRule="auto"/>
        <w:rPr>
          <w:rFonts w:ascii="Times" w:eastAsia="Times" w:hAnsi="Times" w:cs="Times"/>
          <w:color w:val="000000"/>
          <w:sz w:val="24"/>
          <w:szCs w:val="24"/>
        </w:rPr>
      </w:pPr>
    </w:p>
    <w:p w14:paraId="212B2A25" w14:textId="77777777" w:rsidR="00CF7921" w:rsidRDefault="00D552A3">
      <w:pPr>
        <w:numPr>
          <w:ilvl w:val="0"/>
          <w:numId w:val="81"/>
        </w:numPr>
        <w:tabs>
          <w:tab w:val="left" w:pos="78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Wanger K.D., 1998 Environmental Management. W.B. Saunders Co. Philadelphia, USA 499p (Ref)</w:t>
      </w:r>
    </w:p>
    <w:p w14:paraId="0FFC88F0" w14:textId="77777777" w:rsidR="00CF7921" w:rsidRDefault="00CF7921">
      <w:pPr>
        <w:spacing w:line="100" w:lineRule="auto"/>
        <w:rPr>
          <w:rFonts w:ascii="Times" w:eastAsia="Times" w:hAnsi="Times" w:cs="Times"/>
          <w:color w:val="000000"/>
          <w:sz w:val="24"/>
          <w:szCs w:val="24"/>
        </w:rPr>
      </w:pPr>
    </w:p>
    <w:p w14:paraId="661E1B34" w14:textId="77777777" w:rsidR="00CF7921" w:rsidRDefault="00D552A3">
      <w:pPr>
        <w:numPr>
          <w:ilvl w:val="0"/>
          <w:numId w:val="81"/>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H.J. </w:t>
      </w:r>
      <w:proofErr w:type="spellStart"/>
      <w:r>
        <w:rPr>
          <w:rFonts w:ascii="Times" w:eastAsia="Times" w:hAnsi="Times" w:cs="Times"/>
          <w:color w:val="000000"/>
          <w:sz w:val="24"/>
          <w:szCs w:val="24"/>
        </w:rPr>
        <w:t>Arnikar</w:t>
      </w:r>
      <w:proofErr w:type="spellEnd"/>
      <w:r>
        <w:rPr>
          <w:rFonts w:ascii="Times" w:eastAsia="Times" w:hAnsi="Times" w:cs="Times"/>
          <w:color w:val="000000"/>
          <w:sz w:val="24"/>
          <w:szCs w:val="24"/>
        </w:rPr>
        <w:t>, Essentials of Nuclear Chemistry, 4th Edition, New Age International (P) Ltd., New Delhi, 1995 (Reprint 2005).</w:t>
      </w:r>
    </w:p>
    <w:p w14:paraId="2C0686B0" w14:textId="77777777" w:rsidR="00CF7921" w:rsidRDefault="00CF7921">
      <w:pPr>
        <w:spacing w:line="100" w:lineRule="auto"/>
        <w:rPr>
          <w:rFonts w:ascii="Times" w:eastAsia="Times" w:hAnsi="Times" w:cs="Times"/>
          <w:color w:val="000000"/>
          <w:sz w:val="24"/>
          <w:szCs w:val="24"/>
        </w:rPr>
      </w:pPr>
    </w:p>
    <w:p w14:paraId="1169DDE4" w14:textId="77777777" w:rsidR="00CF7921" w:rsidRDefault="00D552A3">
      <w:pPr>
        <w:numPr>
          <w:ilvl w:val="0"/>
          <w:numId w:val="81"/>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S. </w:t>
      </w:r>
      <w:proofErr w:type="spellStart"/>
      <w:r>
        <w:rPr>
          <w:rFonts w:ascii="Times" w:eastAsia="Times" w:hAnsi="Times" w:cs="Times"/>
          <w:color w:val="000000"/>
          <w:sz w:val="24"/>
          <w:szCs w:val="24"/>
        </w:rPr>
        <w:t>Glasstone</w:t>
      </w:r>
      <w:proofErr w:type="spellEnd"/>
      <w:r>
        <w:rPr>
          <w:rFonts w:ascii="Times" w:eastAsia="Times" w:hAnsi="Times" w:cs="Times"/>
          <w:color w:val="000000"/>
          <w:sz w:val="24"/>
          <w:szCs w:val="24"/>
        </w:rPr>
        <w:t xml:space="preserve">, Source Book on Atomic Energy, 3rd Edition, East-West Press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1967.</w:t>
      </w:r>
    </w:p>
    <w:p w14:paraId="2572200A" w14:textId="77777777" w:rsidR="00CF7921" w:rsidRDefault="00CF7921">
      <w:pPr>
        <w:spacing w:line="41" w:lineRule="auto"/>
        <w:rPr>
          <w:rFonts w:ascii="Times" w:eastAsia="Times" w:hAnsi="Times" w:cs="Times"/>
          <w:color w:val="000000"/>
          <w:sz w:val="24"/>
          <w:szCs w:val="24"/>
        </w:rPr>
      </w:pPr>
    </w:p>
    <w:p w14:paraId="2643D98E" w14:textId="77777777" w:rsidR="00CF7921" w:rsidRDefault="00D552A3">
      <w:pPr>
        <w:numPr>
          <w:ilvl w:val="0"/>
          <w:numId w:val="8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U.N. Dash, Nuclear Chemistry, Sultan Chand and Sons (1991).</w:t>
      </w:r>
    </w:p>
    <w:p w14:paraId="13FDDFBA" w14:textId="77777777" w:rsidR="00CF7921" w:rsidRDefault="00CF7921">
      <w:pPr>
        <w:spacing w:line="200" w:lineRule="auto"/>
        <w:rPr>
          <w:color w:val="000000"/>
          <w:sz w:val="20"/>
          <w:szCs w:val="20"/>
        </w:rPr>
      </w:pPr>
    </w:p>
    <w:p w14:paraId="0D7C8C75" w14:textId="77777777" w:rsidR="00CF7921" w:rsidRDefault="00CF7921">
      <w:pPr>
        <w:spacing w:line="200" w:lineRule="auto"/>
        <w:rPr>
          <w:color w:val="000000"/>
          <w:sz w:val="20"/>
          <w:szCs w:val="20"/>
        </w:rPr>
      </w:pPr>
    </w:p>
    <w:p w14:paraId="7E252C95" w14:textId="77777777" w:rsidR="00CF7921" w:rsidRDefault="00CF7921">
      <w:pPr>
        <w:spacing w:line="200" w:lineRule="auto"/>
        <w:rPr>
          <w:color w:val="000000"/>
          <w:sz w:val="20"/>
          <w:szCs w:val="20"/>
        </w:rPr>
      </w:pPr>
    </w:p>
    <w:p w14:paraId="732C464A" w14:textId="77777777" w:rsidR="00CF7921" w:rsidRDefault="00CF7921">
      <w:pPr>
        <w:spacing w:line="200" w:lineRule="auto"/>
        <w:rPr>
          <w:color w:val="000000"/>
          <w:sz w:val="20"/>
          <w:szCs w:val="20"/>
        </w:rPr>
      </w:pPr>
    </w:p>
    <w:p w14:paraId="04916FF6" w14:textId="77777777" w:rsidR="00CF7921" w:rsidRDefault="00CF7921">
      <w:pPr>
        <w:spacing w:line="200" w:lineRule="auto"/>
        <w:rPr>
          <w:color w:val="000000"/>
          <w:sz w:val="20"/>
          <w:szCs w:val="20"/>
        </w:rPr>
      </w:pPr>
    </w:p>
    <w:p w14:paraId="5A80D335" w14:textId="77777777" w:rsidR="00CF7921" w:rsidRDefault="00CF7921">
      <w:pPr>
        <w:spacing w:line="200" w:lineRule="auto"/>
        <w:rPr>
          <w:color w:val="000000"/>
          <w:sz w:val="20"/>
          <w:szCs w:val="20"/>
        </w:rPr>
      </w:pPr>
    </w:p>
    <w:p w14:paraId="1B3383DA" w14:textId="77777777" w:rsidR="00CF7921" w:rsidRDefault="00CF7921">
      <w:pPr>
        <w:spacing w:line="200" w:lineRule="auto"/>
        <w:rPr>
          <w:color w:val="000000"/>
          <w:sz w:val="20"/>
          <w:szCs w:val="20"/>
        </w:rPr>
      </w:pPr>
    </w:p>
    <w:p w14:paraId="225615BE" w14:textId="77777777" w:rsidR="00CF7921" w:rsidRDefault="00CF7921">
      <w:pPr>
        <w:spacing w:line="200" w:lineRule="auto"/>
        <w:rPr>
          <w:color w:val="000000"/>
          <w:sz w:val="20"/>
          <w:szCs w:val="20"/>
        </w:rPr>
      </w:pPr>
    </w:p>
    <w:p w14:paraId="5B8CE1CE" w14:textId="77777777" w:rsidR="00CF7921" w:rsidRDefault="00CF7921">
      <w:pPr>
        <w:spacing w:line="200" w:lineRule="auto"/>
        <w:rPr>
          <w:color w:val="000000"/>
          <w:sz w:val="20"/>
          <w:szCs w:val="20"/>
        </w:rPr>
      </w:pPr>
    </w:p>
    <w:p w14:paraId="46BF7620" w14:textId="77777777" w:rsidR="00CF7921" w:rsidRDefault="00CF7921">
      <w:pPr>
        <w:spacing w:line="200" w:lineRule="auto"/>
        <w:rPr>
          <w:color w:val="000000"/>
          <w:sz w:val="20"/>
          <w:szCs w:val="20"/>
        </w:rPr>
      </w:pPr>
    </w:p>
    <w:p w14:paraId="3A237EBF" w14:textId="77777777" w:rsidR="00CF7921" w:rsidRDefault="00CF7921">
      <w:pPr>
        <w:spacing w:line="200" w:lineRule="auto"/>
        <w:rPr>
          <w:color w:val="000000"/>
          <w:sz w:val="20"/>
          <w:szCs w:val="20"/>
        </w:rPr>
      </w:pPr>
    </w:p>
    <w:p w14:paraId="7EC2260C" w14:textId="77777777" w:rsidR="00CF7921" w:rsidRDefault="00CF7921">
      <w:pPr>
        <w:spacing w:line="200" w:lineRule="auto"/>
        <w:rPr>
          <w:color w:val="000000"/>
          <w:sz w:val="20"/>
          <w:szCs w:val="20"/>
        </w:rPr>
      </w:pPr>
    </w:p>
    <w:p w14:paraId="793A9131" w14:textId="77777777" w:rsidR="00CF7921" w:rsidRDefault="00CF7921">
      <w:pPr>
        <w:spacing w:line="200" w:lineRule="auto"/>
        <w:rPr>
          <w:color w:val="000000"/>
          <w:sz w:val="20"/>
          <w:szCs w:val="20"/>
        </w:rPr>
      </w:pPr>
    </w:p>
    <w:p w14:paraId="56E1084D" w14:textId="77777777" w:rsidR="00CF7921" w:rsidRDefault="00CF7921">
      <w:pPr>
        <w:spacing w:line="200" w:lineRule="auto"/>
        <w:rPr>
          <w:color w:val="000000"/>
          <w:sz w:val="20"/>
          <w:szCs w:val="20"/>
        </w:rPr>
      </w:pPr>
    </w:p>
    <w:p w14:paraId="1208436C" w14:textId="77777777" w:rsidR="00CF7921" w:rsidRDefault="00CF7921">
      <w:pPr>
        <w:spacing w:line="200" w:lineRule="auto"/>
        <w:rPr>
          <w:color w:val="000000"/>
          <w:sz w:val="20"/>
          <w:szCs w:val="20"/>
        </w:rPr>
      </w:pPr>
    </w:p>
    <w:p w14:paraId="620F4AB8" w14:textId="77777777" w:rsidR="00CF7921" w:rsidRDefault="00CF7921">
      <w:pPr>
        <w:spacing w:line="200" w:lineRule="auto"/>
        <w:rPr>
          <w:color w:val="000000"/>
          <w:sz w:val="20"/>
          <w:szCs w:val="20"/>
        </w:rPr>
      </w:pPr>
    </w:p>
    <w:p w14:paraId="7FB24F6E" w14:textId="77777777" w:rsidR="00CF7921" w:rsidRDefault="00CF7921">
      <w:pPr>
        <w:spacing w:line="200" w:lineRule="auto"/>
        <w:rPr>
          <w:color w:val="000000"/>
          <w:sz w:val="20"/>
          <w:szCs w:val="20"/>
        </w:rPr>
      </w:pPr>
    </w:p>
    <w:p w14:paraId="769E1FF3" w14:textId="77777777" w:rsidR="00CF7921" w:rsidRDefault="00CF7921">
      <w:pPr>
        <w:spacing w:line="200" w:lineRule="auto"/>
        <w:rPr>
          <w:color w:val="000000"/>
          <w:sz w:val="20"/>
          <w:szCs w:val="20"/>
        </w:rPr>
      </w:pPr>
    </w:p>
    <w:p w14:paraId="2B3CAA2F" w14:textId="77777777" w:rsidR="00CF7921" w:rsidRDefault="00CF7921">
      <w:pPr>
        <w:spacing w:line="200" w:lineRule="auto"/>
        <w:rPr>
          <w:color w:val="000000"/>
          <w:sz w:val="20"/>
          <w:szCs w:val="20"/>
        </w:rPr>
      </w:pPr>
    </w:p>
    <w:p w14:paraId="51599F1F" w14:textId="77777777" w:rsidR="00CF7921" w:rsidRDefault="00CF7921">
      <w:pPr>
        <w:spacing w:line="200" w:lineRule="auto"/>
        <w:rPr>
          <w:color w:val="000000"/>
          <w:sz w:val="20"/>
          <w:szCs w:val="20"/>
        </w:rPr>
      </w:pPr>
    </w:p>
    <w:p w14:paraId="763A3E20" w14:textId="77777777" w:rsidR="00CF7921" w:rsidRDefault="00CF7921">
      <w:pPr>
        <w:spacing w:line="200" w:lineRule="auto"/>
        <w:rPr>
          <w:color w:val="000000"/>
          <w:sz w:val="20"/>
          <w:szCs w:val="20"/>
        </w:rPr>
      </w:pPr>
    </w:p>
    <w:p w14:paraId="336E57F9" w14:textId="77777777" w:rsidR="00CF7921" w:rsidRDefault="00CF7921">
      <w:pPr>
        <w:spacing w:line="200" w:lineRule="auto"/>
        <w:rPr>
          <w:color w:val="000000"/>
          <w:sz w:val="20"/>
          <w:szCs w:val="20"/>
        </w:rPr>
      </w:pPr>
    </w:p>
    <w:p w14:paraId="2B31B929" w14:textId="77777777" w:rsidR="00CF7921" w:rsidRDefault="00CF7921">
      <w:pPr>
        <w:spacing w:line="200" w:lineRule="auto"/>
        <w:rPr>
          <w:color w:val="000000"/>
          <w:sz w:val="20"/>
          <w:szCs w:val="20"/>
        </w:rPr>
      </w:pPr>
    </w:p>
    <w:p w14:paraId="2D991B3C" w14:textId="77777777" w:rsidR="00CF7921" w:rsidRDefault="00CF7921">
      <w:pPr>
        <w:spacing w:line="200" w:lineRule="auto"/>
        <w:rPr>
          <w:color w:val="000000"/>
          <w:sz w:val="20"/>
          <w:szCs w:val="20"/>
        </w:rPr>
      </w:pPr>
    </w:p>
    <w:p w14:paraId="65B68F42" w14:textId="77777777" w:rsidR="00CF7921" w:rsidRDefault="00CF7921">
      <w:pPr>
        <w:spacing w:line="200" w:lineRule="auto"/>
        <w:rPr>
          <w:color w:val="000000"/>
          <w:sz w:val="20"/>
          <w:szCs w:val="20"/>
        </w:rPr>
      </w:pPr>
    </w:p>
    <w:p w14:paraId="27A2B53D" w14:textId="77777777" w:rsidR="00CF7921" w:rsidRDefault="00CF7921">
      <w:pPr>
        <w:spacing w:line="200" w:lineRule="auto"/>
        <w:rPr>
          <w:color w:val="000000"/>
          <w:sz w:val="20"/>
          <w:szCs w:val="20"/>
        </w:rPr>
      </w:pPr>
    </w:p>
    <w:p w14:paraId="280FABF8" w14:textId="77777777" w:rsidR="00CF7921" w:rsidRDefault="00CF7921">
      <w:pPr>
        <w:spacing w:line="200" w:lineRule="auto"/>
        <w:rPr>
          <w:color w:val="000000"/>
          <w:sz w:val="20"/>
          <w:szCs w:val="20"/>
        </w:rPr>
      </w:pPr>
    </w:p>
    <w:p w14:paraId="7C451584" w14:textId="77777777" w:rsidR="00CF7921" w:rsidRDefault="00CF7921">
      <w:pPr>
        <w:spacing w:line="200" w:lineRule="auto"/>
        <w:rPr>
          <w:color w:val="000000"/>
          <w:sz w:val="20"/>
          <w:szCs w:val="20"/>
        </w:rPr>
      </w:pPr>
    </w:p>
    <w:p w14:paraId="015773A6" w14:textId="77777777" w:rsidR="00CF7921" w:rsidRDefault="00CF7921">
      <w:pPr>
        <w:spacing w:line="200" w:lineRule="auto"/>
        <w:rPr>
          <w:color w:val="000000"/>
          <w:sz w:val="20"/>
          <w:szCs w:val="20"/>
        </w:rPr>
      </w:pPr>
    </w:p>
    <w:p w14:paraId="12FC632D" w14:textId="77777777" w:rsidR="00CF7921" w:rsidRDefault="00CF7921">
      <w:pPr>
        <w:spacing w:line="200" w:lineRule="auto"/>
        <w:rPr>
          <w:color w:val="000000"/>
          <w:sz w:val="20"/>
          <w:szCs w:val="20"/>
        </w:rPr>
      </w:pPr>
    </w:p>
    <w:p w14:paraId="77756DD7" w14:textId="77777777" w:rsidR="00CF7921" w:rsidRDefault="00CF7921">
      <w:pPr>
        <w:spacing w:line="200" w:lineRule="auto"/>
        <w:rPr>
          <w:color w:val="000000"/>
          <w:sz w:val="20"/>
          <w:szCs w:val="20"/>
        </w:rPr>
      </w:pPr>
    </w:p>
    <w:p w14:paraId="6F03DB29" w14:textId="77777777" w:rsidR="00CF7921" w:rsidRDefault="00CF7921">
      <w:pPr>
        <w:spacing w:line="200" w:lineRule="auto"/>
        <w:rPr>
          <w:color w:val="000000"/>
          <w:sz w:val="20"/>
          <w:szCs w:val="20"/>
        </w:rPr>
      </w:pPr>
    </w:p>
    <w:p w14:paraId="01FB947B" w14:textId="77777777" w:rsidR="00CF7921" w:rsidRDefault="00CF7921">
      <w:pPr>
        <w:spacing w:line="200" w:lineRule="auto"/>
        <w:rPr>
          <w:color w:val="000000"/>
          <w:sz w:val="20"/>
          <w:szCs w:val="20"/>
        </w:rPr>
      </w:pPr>
    </w:p>
    <w:p w14:paraId="2B7BEB68" w14:textId="77777777" w:rsidR="00CF7921" w:rsidRDefault="00CF7921">
      <w:pPr>
        <w:spacing w:line="200" w:lineRule="auto"/>
        <w:rPr>
          <w:color w:val="000000"/>
          <w:sz w:val="20"/>
          <w:szCs w:val="20"/>
        </w:rPr>
      </w:pPr>
    </w:p>
    <w:p w14:paraId="4C02BB84" w14:textId="77777777" w:rsidR="00CF7921" w:rsidRDefault="00CF7921">
      <w:pPr>
        <w:spacing w:line="200" w:lineRule="auto"/>
        <w:rPr>
          <w:color w:val="000000"/>
          <w:sz w:val="20"/>
          <w:szCs w:val="20"/>
        </w:rPr>
      </w:pPr>
    </w:p>
    <w:p w14:paraId="1FE0936B" w14:textId="77777777" w:rsidR="00CF7921" w:rsidRDefault="00CF7921">
      <w:pPr>
        <w:spacing w:line="200" w:lineRule="auto"/>
        <w:rPr>
          <w:color w:val="000000"/>
          <w:sz w:val="20"/>
          <w:szCs w:val="20"/>
        </w:rPr>
      </w:pPr>
    </w:p>
    <w:p w14:paraId="058428E5" w14:textId="77777777" w:rsidR="00CF7921" w:rsidRDefault="00CF7921">
      <w:pPr>
        <w:spacing w:line="200" w:lineRule="auto"/>
        <w:rPr>
          <w:color w:val="000000"/>
          <w:sz w:val="20"/>
          <w:szCs w:val="20"/>
        </w:rPr>
      </w:pPr>
    </w:p>
    <w:p w14:paraId="3A21956F" w14:textId="77777777" w:rsidR="00CF7921" w:rsidRDefault="00CF7921">
      <w:pPr>
        <w:spacing w:line="200" w:lineRule="auto"/>
        <w:rPr>
          <w:color w:val="000000"/>
          <w:sz w:val="20"/>
          <w:szCs w:val="20"/>
        </w:rPr>
      </w:pPr>
    </w:p>
    <w:p w14:paraId="356E9EAA" w14:textId="77777777" w:rsidR="00CF7921" w:rsidRDefault="00CF7921">
      <w:pPr>
        <w:spacing w:line="200" w:lineRule="auto"/>
        <w:rPr>
          <w:color w:val="000000"/>
          <w:sz w:val="20"/>
          <w:szCs w:val="20"/>
        </w:rPr>
      </w:pPr>
    </w:p>
    <w:p w14:paraId="6FC9A357" w14:textId="77777777" w:rsidR="00CF7921" w:rsidRDefault="00CF7921">
      <w:pPr>
        <w:spacing w:line="324" w:lineRule="auto"/>
        <w:rPr>
          <w:color w:val="000000"/>
          <w:sz w:val="20"/>
          <w:szCs w:val="20"/>
        </w:rPr>
      </w:pPr>
    </w:p>
    <w:p w14:paraId="258C3AAA" w14:textId="77777777" w:rsidR="00CF7921" w:rsidRDefault="00D552A3">
      <w:pPr>
        <w:jc w:val="right"/>
        <w:rPr>
          <w:color w:val="000000"/>
          <w:sz w:val="20"/>
          <w:szCs w:val="20"/>
        </w:rPr>
      </w:pPr>
      <w:r>
        <w:rPr>
          <w:rFonts w:ascii="Arial" w:eastAsia="Arial" w:hAnsi="Arial" w:cs="Arial"/>
          <w:color w:val="000000"/>
        </w:rPr>
        <w:t>32</w:t>
      </w:r>
    </w:p>
    <w:p w14:paraId="0FB3618E" w14:textId="77777777" w:rsidR="00CF7921" w:rsidRDefault="00CF7921">
      <w:pPr>
        <w:sectPr w:rsidR="00CF7921">
          <w:pgSz w:w="11900" w:h="16840"/>
          <w:pgMar w:top="877" w:right="1440" w:bottom="476" w:left="1440" w:header="0" w:footer="0" w:gutter="0"/>
          <w:cols w:space="720" w:equalWidth="0">
            <w:col w:w="9360"/>
          </w:cols>
        </w:sectPr>
      </w:pPr>
    </w:p>
    <w:p w14:paraId="6FB2373C" w14:textId="77777777" w:rsidR="00CF7921" w:rsidRDefault="00D552A3">
      <w:pPr>
        <w:rPr>
          <w:color w:val="000000"/>
          <w:sz w:val="20"/>
          <w:szCs w:val="20"/>
        </w:rPr>
      </w:pPr>
      <w:bookmarkStart w:id="32" w:name="bookmark=id.3o7alnk" w:colFirst="0" w:colLast="0"/>
      <w:bookmarkEnd w:id="32"/>
      <w:r>
        <w:rPr>
          <w:rFonts w:ascii="Helvetica Neue" w:eastAsia="Helvetica Neue" w:hAnsi="Helvetica Neue" w:cs="Helvetica Neue"/>
          <w:noProof/>
          <w:color w:val="000000"/>
          <w:sz w:val="24"/>
          <w:szCs w:val="24"/>
        </w:rPr>
        <w:lastRenderedPageBreak/>
        <w:drawing>
          <wp:anchor distT="0" distB="0" distL="0" distR="0" simplePos="0" relativeHeight="251906048" behindDoc="0" locked="0" layoutInCell="1" hidden="0" allowOverlap="1" wp14:anchorId="7F4E9BA2" wp14:editId="05B5920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10" name="image299.png"/>
            <wp:cNvGraphicFramePr/>
            <a:graphic xmlns:a="http://schemas.openxmlformats.org/drawingml/2006/main">
              <a:graphicData uri="http://schemas.openxmlformats.org/drawingml/2006/picture">
                <pic:pic xmlns:pic="http://schemas.openxmlformats.org/drawingml/2006/picture">
                  <pic:nvPicPr>
                    <pic:cNvPr id="0" name="image29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2FDF0E9" w14:textId="77777777" w:rsidR="00CF7921" w:rsidRDefault="00CF7921">
      <w:pPr>
        <w:spacing w:line="280" w:lineRule="auto"/>
        <w:rPr>
          <w:color w:val="000000"/>
          <w:sz w:val="20"/>
          <w:szCs w:val="20"/>
        </w:rPr>
      </w:pPr>
    </w:p>
    <w:p w14:paraId="030FD4B8" w14:textId="77777777" w:rsidR="00CF7921" w:rsidRDefault="00D552A3">
      <w:pPr>
        <w:jc w:val="center"/>
        <w:rPr>
          <w:color w:val="000000"/>
          <w:sz w:val="20"/>
          <w:szCs w:val="20"/>
        </w:rPr>
      </w:pPr>
      <w:r>
        <w:rPr>
          <w:rFonts w:ascii="Times" w:eastAsia="Times" w:hAnsi="Times" w:cs="Times"/>
          <w:b/>
          <w:color w:val="000000"/>
          <w:sz w:val="28"/>
          <w:szCs w:val="28"/>
        </w:rPr>
        <w:t>CH5CRT06 - ORGANIC CHEMISTRY - III</w:t>
      </w:r>
    </w:p>
    <w:p w14:paraId="1160418E" w14:textId="77777777" w:rsidR="00CF7921" w:rsidRDefault="00CF7921">
      <w:pPr>
        <w:spacing w:line="14" w:lineRule="auto"/>
        <w:rPr>
          <w:color w:val="000000"/>
          <w:sz w:val="20"/>
          <w:szCs w:val="20"/>
        </w:rPr>
      </w:pPr>
    </w:p>
    <w:p w14:paraId="34BFAC98" w14:textId="77777777" w:rsidR="00CF7921" w:rsidRDefault="00D552A3">
      <w:pPr>
        <w:jc w:val="center"/>
        <w:rPr>
          <w:color w:val="000000"/>
          <w:sz w:val="20"/>
          <w:szCs w:val="20"/>
        </w:rPr>
      </w:pPr>
      <w:r>
        <w:rPr>
          <w:rFonts w:ascii="Times" w:eastAsia="Times" w:hAnsi="Times" w:cs="Times"/>
          <w:b/>
          <w:i/>
          <w:color w:val="000000"/>
          <w:sz w:val="23"/>
          <w:szCs w:val="23"/>
        </w:rPr>
        <w:t>(Reaction mechanisms expected only wherever mentioned)</w:t>
      </w:r>
    </w:p>
    <w:p w14:paraId="384D230E" w14:textId="77777777" w:rsidR="00CF7921" w:rsidRDefault="00CF7921">
      <w:pPr>
        <w:spacing w:line="242" w:lineRule="auto"/>
        <w:rPr>
          <w:color w:val="000000"/>
          <w:sz w:val="20"/>
          <w:szCs w:val="20"/>
        </w:rPr>
      </w:pPr>
    </w:p>
    <w:p w14:paraId="02468FC7"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680687E7" w14:textId="77777777" w:rsidR="00CF7921" w:rsidRDefault="00CF7921">
      <w:pPr>
        <w:sectPr w:rsidR="00CF7921">
          <w:pgSz w:w="11900" w:h="16840"/>
          <w:pgMar w:top="877" w:right="1440" w:bottom="476" w:left="1440" w:header="0" w:footer="0" w:gutter="0"/>
          <w:cols w:space="720" w:equalWidth="0">
            <w:col w:w="9360"/>
          </w:cols>
        </w:sectPr>
      </w:pPr>
    </w:p>
    <w:p w14:paraId="5D98951E" w14:textId="77777777" w:rsidR="00CF7921" w:rsidRDefault="00CF7921">
      <w:pPr>
        <w:spacing w:line="200" w:lineRule="auto"/>
        <w:rPr>
          <w:color w:val="000000"/>
          <w:sz w:val="20"/>
          <w:szCs w:val="20"/>
        </w:rPr>
      </w:pPr>
    </w:p>
    <w:p w14:paraId="419D7577" w14:textId="77777777" w:rsidR="00CF7921" w:rsidRDefault="00CF7921">
      <w:pPr>
        <w:spacing w:line="219" w:lineRule="auto"/>
        <w:rPr>
          <w:color w:val="000000"/>
          <w:sz w:val="20"/>
          <w:szCs w:val="20"/>
        </w:rPr>
      </w:pPr>
    </w:p>
    <w:p w14:paraId="50B040B4" w14:textId="77777777" w:rsidR="00CF7921" w:rsidRDefault="00D552A3">
      <w:pPr>
        <w:spacing w:line="230" w:lineRule="auto"/>
        <w:ind w:right="3180"/>
        <w:jc w:val="both"/>
        <w:rPr>
          <w:color w:val="000000"/>
          <w:sz w:val="20"/>
          <w:szCs w:val="20"/>
        </w:rPr>
      </w:pPr>
      <w:r>
        <w:rPr>
          <w:rFonts w:ascii="Times" w:eastAsia="Times" w:hAnsi="Times" w:cs="Times"/>
          <w:b/>
          <w:color w:val="000000"/>
          <w:sz w:val="24"/>
          <w:szCs w:val="24"/>
        </w:rPr>
        <w:t xml:space="preserve">Unit 1: Nitrogen Containing Compounds Nitro compounds </w:t>
      </w:r>
      <w:r>
        <w:rPr>
          <w:rFonts w:ascii="Times" w:eastAsia="Times" w:hAnsi="Times" w:cs="Times"/>
          <w:color w:val="000000"/>
          <w:sz w:val="24"/>
          <w:szCs w:val="24"/>
        </w:rPr>
        <w:t>(aliphatic and aromatic):</w:t>
      </w:r>
    </w:p>
    <w:p w14:paraId="14AF1781" w14:textId="77777777" w:rsidR="00CF7921" w:rsidRDefault="00D552A3">
      <w:pPr>
        <w:spacing w:line="20" w:lineRule="auto"/>
        <w:rPr>
          <w:color w:val="000000"/>
          <w:sz w:val="20"/>
          <w:szCs w:val="20"/>
        </w:rPr>
      </w:pPr>
      <w:r>
        <w:br w:type="column"/>
      </w:r>
    </w:p>
    <w:p w14:paraId="1C2568BD" w14:textId="77777777" w:rsidR="00CF7921" w:rsidRDefault="00CF7921">
      <w:pPr>
        <w:spacing w:line="338" w:lineRule="auto"/>
        <w:rPr>
          <w:color w:val="000000"/>
          <w:sz w:val="20"/>
          <w:szCs w:val="20"/>
        </w:rPr>
      </w:pPr>
    </w:p>
    <w:p w14:paraId="622FC8F7" w14:textId="77777777" w:rsidR="00CF7921" w:rsidRDefault="00D552A3">
      <w:pPr>
        <w:rPr>
          <w:color w:val="000000"/>
          <w:sz w:val="20"/>
          <w:szCs w:val="20"/>
        </w:rPr>
      </w:pPr>
      <w:r>
        <w:rPr>
          <w:rFonts w:ascii="Times" w:eastAsia="Times" w:hAnsi="Times" w:cs="Times"/>
          <w:b/>
          <w:color w:val="000000"/>
          <w:sz w:val="24"/>
          <w:szCs w:val="24"/>
        </w:rPr>
        <w:t>(15 Hrs)</w:t>
      </w:r>
    </w:p>
    <w:p w14:paraId="5E3D8F4F" w14:textId="77777777" w:rsidR="00CF7921" w:rsidRDefault="00CF7921">
      <w:pPr>
        <w:spacing w:line="416" w:lineRule="auto"/>
        <w:rPr>
          <w:color w:val="000000"/>
          <w:sz w:val="20"/>
          <w:szCs w:val="20"/>
        </w:rPr>
      </w:pPr>
    </w:p>
    <w:p w14:paraId="7AAFB2E5"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416EFC4B" w14:textId="77777777" w:rsidR="00CF7921" w:rsidRDefault="00D552A3">
      <w:pPr>
        <w:spacing w:line="265" w:lineRule="auto"/>
        <w:rPr>
          <w:color w:val="000000"/>
          <w:sz w:val="20"/>
          <w:szCs w:val="20"/>
        </w:rPr>
      </w:pPr>
      <w:r>
        <w:rPr>
          <w:rFonts w:ascii="Times" w:eastAsia="Times" w:hAnsi="Times" w:cs="Times"/>
          <w:i/>
          <w:color w:val="000000"/>
          <w:sz w:val="24"/>
          <w:szCs w:val="24"/>
        </w:rPr>
        <w:t>Preparation</w:t>
      </w:r>
      <w:r>
        <w:rPr>
          <w:rFonts w:ascii="Times" w:eastAsia="Times" w:hAnsi="Times" w:cs="Times"/>
          <w:color w:val="000000"/>
          <w:sz w:val="24"/>
          <w:szCs w:val="24"/>
        </w:rPr>
        <w:t>: Methods of preparation of nitroalkanes and aromatic nitro compounds</w:t>
      </w:r>
      <w:r>
        <w:rPr>
          <w:rFonts w:ascii="Times" w:eastAsia="Times" w:hAnsi="Times" w:cs="Times"/>
          <w:b/>
          <w:color w:val="000000"/>
          <w:sz w:val="24"/>
          <w:szCs w:val="24"/>
        </w:rPr>
        <w:t>.</w:t>
      </w:r>
      <w:r>
        <w:rPr>
          <w:rFonts w:ascii="Times" w:eastAsia="Times" w:hAnsi="Times" w:cs="Times"/>
          <w:i/>
          <w:color w:val="000000"/>
          <w:sz w:val="24"/>
          <w:szCs w:val="24"/>
        </w:rPr>
        <w:t xml:space="preserve"> Reactions</w:t>
      </w:r>
      <w:r>
        <w:rPr>
          <w:rFonts w:ascii="Times" w:eastAsia="Times" w:hAnsi="Times" w:cs="Times"/>
          <w:color w:val="000000"/>
          <w:sz w:val="24"/>
          <w:szCs w:val="24"/>
        </w:rPr>
        <w:t>: Tautomerism of nitromethane. Reduction products of nitrobenzene in acidic,</w:t>
      </w:r>
      <w:r>
        <w:rPr>
          <w:rFonts w:ascii="Times" w:eastAsia="Times" w:hAnsi="Times" w:cs="Times"/>
          <w:i/>
          <w:color w:val="000000"/>
          <w:sz w:val="24"/>
          <w:szCs w:val="24"/>
        </w:rPr>
        <w:t xml:space="preserve"> </w:t>
      </w:r>
      <w:r>
        <w:rPr>
          <w:rFonts w:ascii="Times" w:eastAsia="Times" w:hAnsi="Times" w:cs="Times"/>
          <w:color w:val="000000"/>
          <w:sz w:val="24"/>
          <w:szCs w:val="24"/>
        </w:rPr>
        <w:t xml:space="preserve">neutral and alkaline media. Electrolytic reduction and selective reduction of </w:t>
      </w:r>
      <w:proofErr w:type="spellStart"/>
      <w:r>
        <w:rPr>
          <w:rFonts w:ascii="Times" w:eastAsia="Times" w:hAnsi="Times" w:cs="Times"/>
          <w:color w:val="000000"/>
          <w:sz w:val="24"/>
          <w:szCs w:val="24"/>
        </w:rPr>
        <w:t>polynitro</w:t>
      </w:r>
      <w:proofErr w:type="spellEnd"/>
      <w:r>
        <w:rPr>
          <w:rFonts w:ascii="Times" w:eastAsia="Times" w:hAnsi="Times" w:cs="Times"/>
          <w:color w:val="000000"/>
          <w:sz w:val="24"/>
          <w:szCs w:val="24"/>
        </w:rPr>
        <w:t xml:space="preserve"> compounds. Formation of charge transfer complexes. </w:t>
      </w:r>
      <w:r>
        <w:rPr>
          <w:rFonts w:ascii="Times" w:eastAsia="Times" w:hAnsi="Times" w:cs="Times"/>
          <w:b/>
          <w:color w:val="000000"/>
          <w:sz w:val="24"/>
          <w:szCs w:val="24"/>
        </w:rPr>
        <w:t xml:space="preserve">Amines </w:t>
      </w:r>
      <w:r>
        <w:rPr>
          <w:rFonts w:ascii="Times" w:eastAsia="Times" w:hAnsi="Times" w:cs="Times"/>
          <w:color w:val="000000"/>
          <w:sz w:val="24"/>
          <w:szCs w:val="24"/>
        </w:rPr>
        <w:t>(aliphatic and aromatic):</w:t>
      </w:r>
    </w:p>
    <w:p w14:paraId="59D1A1E3" w14:textId="77777777" w:rsidR="00CF7921" w:rsidRDefault="00CF7921">
      <w:pPr>
        <w:spacing w:line="369" w:lineRule="auto"/>
        <w:rPr>
          <w:color w:val="000000"/>
          <w:sz w:val="20"/>
          <w:szCs w:val="20"/>
        </w:rPr>
      </w:pPr>
    </w:p>
    <w:p w14:paraId="5A3C56BB" w14:textId="77777777" w:rsidR="00CF7921" w:rsidRDefault="00D552A3">
      <w:pPr>
        <w:spacing w:line="249" w:lineRule="auto"/>
        <w:rPr>
          <w:color w:val="000000"/>
          <w:sz w:val="20"/>
          <w:szCs w:val="20"/>
        </w:rPr>
      </w:pPr>
      <w:r>
        <w:rPr>
          <w:rFonts w:ascii="Times" w:eastAsia="Times" w:hAnsi="Times" w:cs="Times"/>
          <w:i/>
          <w:color w:val="000000"/>
          <w:sz w:val="24"/>
          <w:szCs w:val="24"/>
        </w:rPr>
        <w:t>Preparation</w:t>
      </w:r>
      <w:r>
        <w:rPr>
          <w:rFonts w:ascii="Times" w:eastAsia="Times" w:hAnsi="Times" w:cs="Times"/>
          <w:color w:val="000000"/>
          <w:sz w:val="24"/>
          <w:szCs w:val="24"/>
        </w:rPr>
        <w:t>: From alkyl halides, Reduction of nitro compounds and nitriles, Reductive</w:t>
      </w:r>
      <w:r>
        <w:rPr>
          <w:rFonts w:ascii="Times" w:eastAsia="Times" w:hAnsi="Times" w:cs="Times"/>
          <w:i/>
          <w:color w:val="000000"/>
          <w:sz w:val="24"/>
          <w:szCs w:val="24"/>
        </w:rPr>
        <w:t xml:space="preserve"> </w:t>
      </w:r>
      <w:r>
        <w:rPr>
          <w:rFonts w:ascii="Times" w:eastAsia="Times" w:hAnsi="Times" w:cs="Times"/>
          <w:color w:val="000000"/>
          <w:sz w:val="24"/>
          <w:szCs w:val="24"/>
        </w:rPr>
        <w:t>amination of aldehydes and ketones, Gabriel’s phthalimide synthesis, Hofmann bromamide reaction (with mechanism).</w:t>
      </w:r>
    </w:p>
    <w:p w14:paraId="57D838E5" w14:textId="77777777" w:rsidR="00CF7921" w:rsidRDefault="00CF7921">
      <w:pPr>
        <w:spacing w:line="14" w:lineRule="auto"/>
        <w:rPr>
          <w:color w:val="000000"/>
          <w:sz w:val="20"/>
          <w:szCs w:val="20"/>
        </w:rPr>
      </w:pPr>
    </w:p>
    <w:p w14:paraId="1D0B97CA" w14:textId="77777777" w:rsidR="00CF7921" w:rsidRDefault="00D552A3">
      <w:pPr>
        <w:spacing w:line="261" w:lineRule="auto"/>
        <w:rPr>
          <w:color w:val="000000"/>
          <w:sz w:val="20"/>
          <w:szCs w:val="20"/>
        </w:rPr>
      </w:pPr>
      <w:r>
        <w:rPr>
          <w:rFonts w:ascii="Times" w:eastAsia="Times" w:hAnsi="Times" w:cs="Times"/>
          <w:i/>
          <w:color w:val="000000"/>
          <w:sz w:val="24"/>
          <w:szCs w:val="24"/>
        </w:rPr>
        <w:t xml:space="preserve">Reactions: </w:t>
      </w:r>
      <w:r>
        <w:rPr>
          <w:rFonts w:ascii="Times" w:eastAsia="Times" w:hAnsi="Times" w:cs="Times"/>
          <w:color w:val="000000"/>
          <w:sz w:val="24"/>
          <w:szCs w:val="24"/>
        </w:rPr>
        <w:t xml:space="preserve">Hofmann vs. </w:t>
      </w:r>
      <w:proofErr w:type="spellStart"/>
      <w:r>
        <w:rPr>
          <w:rFonts w:ascii="Times" w:eastAsia="Times" w:hAnsi="Times" w:cs="Times"/>
          <w:color w:val="000000"/>
          <w:sz w:val="24"/>
          <w:szCs w:val="24"/>
        </w:rPr>
        <w:t>Saytzeff</w:t>
      </w:r>
      <w:proofErr w:type="spellEnd"/>
      <w:r>
        <w:rPr>
          <w:rFonts w:ascii="Times" w:eastAsia="Times" w:hAnsi="Times" w:cs="Times"/>
          <w:color w:val="000000"/>
          <w:sz w:val="24"/>
          <w:szCs w:val="24"/>
        </w:rPr>
        <w:t xml:space="preserve"> elimination, Carbylamine test, </w:t>
      </w:r>
      <w:proofErr w:type="spellStart"/>
      <w:r>
        <w:rPr>
          <w:rFonts w:ascii="Times" w:eastAsia="Times" w:hAnsi="Times" w:cs="Times"/>
          <w:color w:val="000000"/>
          <w:sz w:val="24"/>
          <w:szCs w:val="24"/>
        </w:rPr>
        <w:t>Hinsberg</w:t>
      </w:r>
      <w:proofErr w:type="spellEnd"/>
      <w:r>
        <w:rPr>
          <w:rFonts w:ascii="Times" w:eastAsia="Times" w:hAnsi="Times" w:cs="Times"/>
          <w:color w:val="000000"/>
          <w:sz w:val="24"/>
          <w:szCs w:val="24"/>
        </w:rPr>
        <w:t xml:space="preserve"> test, with HNO</w:t>
      </w:r>
      <w:r>
        <w:rPr>
          <w:rFonts w:ascii="Times" w:eastAsia="Times" w:hAnsi="Times" w:cs="Times"/>
          <w:color w:val="000000"/>
          <w:sz w:val="32"/>
          <w:szCs w:val="32"/>
          <w:vertAlign w:val="subscript"/>
        </w:rPr>
        <w:t>2</w:t>
      </w:r>
      <w:r>
        <w:rPr>
          <w:rFonts w:ascii="Times" w:eastAsia="Times" w:hAnsi="Times" w:cs="Times"/>
          <w:color w:val="000000"/>
          <w:sz w:val="24"/>
          <w:szCs w:val="24"/>
        </w:rPr>
        <w:t>.</w:t>
      </w:r>
      <w:r>
        <w:rPr>
          <w:rFonts w:ascii="Times" w:eastAsia="Times" w:hAnsi="Times" w:cs="Times"/>
          <w:i/>
          <w:color w:val="000000"/>
          <w:sz w:val="24"/>
          <w:szCs w:val="24"/>
        </w:rPr>
        <w:t xml:space="preserve"> </w:t>
      </w:r>
      <w:r>
        <w:rPr>
          <w:rFonts w:ascii="Times" w:eastAsia="Times" w:hAnsi="Times" w:cs="Times"/>
          <w:color w:val="000000"/>
          <w:sz w:val="24"/>
          <w:szCs w:val="24"/>
        </w:rPr>
        <w:t xml:space="preserve">Separation of a mixture of 1°, 2° and 3° amines using </w:t>
      </w:r>
      <w:proofErr w:type="spellStart"/>
      <w:r>
        <w:rPr>
          <w:rFonts w:ascii="Times" w:eastAsia="Times" w:hAnsi="Times" w:cs="Times"/>
          <w:color w:val="000000"/>
          <w:sz w:val="24"/>
          <w:szCs w:val="24"/>
        </w:rPr>
        <w:t>Hinsberg</w:t>
      </w:r>
      <w:proofErr w:type="spellEnd"/>
      <w:r>
        <w:rPr>
          <w:rFonts w:ascii="Times" w:eastAsia="Times" w:hAnsi="Times" w:cs="Times"/>
          <w:color w:val="000000"/>
          <w:sz w:val="24"/>
          <w:szCs w:val="24"/>
        </w:rPr>
        <w:t xml:space="preserve"> reagent. Stereochemistry of amines. Structural features affecting basicity of aliphatic and aromatic amines. Comparative study of aliphatic and aromatic amines. </w:t>
      </w:r>
      <w:proofErr w:type="spellStart"/>
      <w:r>
        <w:rPr>
          <w:rFonts w:ascii="Times" w:eastAsia="Times" w:hAnsi="Times" w:cs="Times"/>
          <w:color w:val="000000"/>
          <w:sz w:val="24"/>
          <w:szCs w:val="24"/>
        </w:rPr>
        <w:t>Schotten</w:t>
      </w:r>
      <w:proofErr w:type="spellEnd"/>
      <w:r>
        <w:rPr>
          <w:rFonts w:ascii="Times" w:eastAsia="Times" w:hAnsi="Times" w:cs="Times"/>
          <w:color w:val="000000"/>
          <w:sz w:val="24"/>
          <w:szCs w:val="24"/>
        </w:rPr>
        <w:t xml:space="preserve"> – Baumann Reaction (with mechanism). Electrophilic substitution reactions of aniline: Halogenation, nitration and sulphonation. Quaternary amine salts as phase-transfer catalysts.</w:t>
      </w:r>
    </w:p>
    <w:p w14:paraId="60CAD7C1" w14:textId="77777777" w:rsidR="00CF7921" w:rsidRDefault="00CF7921">
      <w:pPr>
        <w:spacing w:line="17" w:lineRule="auto"/>
        <w:rPr>
          <w:color w:val="000000"/>
          <w:sz w:val="20"/>
          <w:szCs w:val="20"/>
        </w:rPr>
      </w:pPr>
    </w:p>
    <w:p w14:paraId="60C3E9DE" w14:textId="77777777" w:rsidR="00CF7921" w:rsidRDefault="00D552A3">
      <w:pPr>
        <w:rPr>
          <w:color w:val="000000"/>
          <w:sz w:val="20"/>
          <w:szCs w:val="20"/>
        </w:rPr>
      </w:pPr>
      <w:r>
        <w:rPr>
          <w:rFonts w:ascii="Times" w:eastAsia="Times" w:hAnsi="Times" w:cs="Times"/>
          <w:b/>
          <w:color w:val="000000"/>
          <w:sz w:val="24"/>
          <w:szCs w:val="24"/>
        </w:rPr>
        <w:t>Diazonium salts</w:t>
      </w:r>
      <w:r>
        <w:rPr>
          <w:rFonts w:ascii="Times" w:eastAsia="Times" w:hAnsi="Times" w:cs="Times"/>
          <w:color w:val="000000"/>
          <w:sz w:val="24"/>
          <w:szCs w:val="24"/>
        </w:rPr>
        <w:t>:</w:t>
      </w:r>
    </w:p>
    <w:p w14:paraId="56EFD2EC" w14:textId="77777777" w:rsidR="00CF7921" w:rsidRDefault="00CF7921">
      <w:pPr>
        <w:spacing w:line="41" w:lineRule="auto"/>
        <w:rPr>
          <w:color w:val="000000"/>
          <w:sz w:val="20"/>
          <w:szCs w:val="20"/>
        </w:rPr>
      </w:pPr>
    </w:p>
    <w:p w14:paraId="497B8971" w14:textId="77777777" w:rsidR="00CF7921" w:rsidRDefault="00D552A3">
      <w:pPr>
        <w:rPr>
          <w:color w:val="000000"/>
          <w:sz w:val="20"/>
          <w:szCs w:val="20"/>
        </w:rPr>
      </w:pPr>
      <w:r>
        <w:rPr>
          <w:rFonts w:ascii="Times" w:eastAsia="Times" w:hAnsi="Times" w:cs="Times"/>
          <w:i/>
          <w:color w:val="000000"/>
          <w:sz w:val="24"/>
          <w:szCs w:val="24"/>
        </w:rPr>
        <w:t xml:space="preserve">Preparation: </w:t>
      </w:r>
      <w:r>
        <w:rPr>
          <w:rFonts w:ascii="Times" w:eastAsia="Times" w:hAnsi="Times" w:cs="Times"/>
          <w:color w:val="000000"/>
          <w:sz w:val="24"/>
          <w:szCs w:val="24"/>
        </w:rPr>
        <w:t>From aromatic amines.</w:t>
      </w:r>
    </w:p>
    <w:p w14:paraId="2354887F" w14:textId="77777777" w:rsidR="00CF7921" w:rsidRDefault="00CF7921">
      <w:pPr>
        <w:spacing w:line="102" w:lineRule="auto"/>
        <w:rPr>
          <w:color w:val="000000"/>
          <w:sz w:val="20"/>
          <w:szCs w:val="20"/>
        </w:rPr>
      </w:pPr>
    </w:p>
    <w:p w14:paraId="7D053ECF" w14:textId="77777777" w:rsidR="00CF7921" w:rsidRDefault="00D552A3">
      <w:pPr>
        <w:spacing w:line="261" w:lineRule="auto"/>
        <w:jc w:val="both"/>
        <w:rPr>
          <w:color w:val="000000"/>
          <w:sz w:val="20"/>
          <w:szCs w:val="20"/>
        </w:rPr>
      </w:pPr>
      <w:r>
        <w:rPr>
          <w:rFonts w:ascii="Times" w:eastAsia="Times" w:hAnsi="Times" w:cs="Times"/>
          <w:i/>
          <w:color w:val="000000"/>
          <w:sz w:val="24"/>
          <w:szCs w:val="24"/>
        </w:rPr>
        <w:t xml:space="preserve">Reactions: </w:t>
      </w:r>
      <w:r>
        <w:rPr>
          <w:rFonts w:ascii="Times" w:eastAsia="Times" w:hAnsi="Times" w:cs="Times"/>
          <w:color w:val="000000"/>
          <w:sz w:val="24"/>
          <w:szCs w:val="24"/>
        </w:rPr>
        <w:t>Structure and stability of benzene diazonium salts. Conversion to benzene, phenol,</w:t>
      </w:r>
      <w:r>
        <w:rPr>
          <w:rFonts w:ascii="Times" w:eastAsia="Times" w:hAnsi="Times" w:cs="Times"/>
          <w:i/>
          <w:color w:val="000000"/>
          <w:sz w:val="24"/>
          <w:szCs w:val="24"/>
        </w:rPr>
        <w:t xml:space="preserve"> </w:t>
      </w:r>
      <w:proofErr w:type="spellStart"/>
      <w:r>
        <w:rPr>
          <w:rFonts w:ascii="Times" w:eastAsia="Times" w:hAnsi="Times" w:cs="Times"/>
          <w:color w:val="000000"/>
          <w:sz w:val="24"/>
          <w:szCs w:val="24"/>
        </w:rPr>
        <w:t>chloro</w:t>
      </w:r>
      <w:proofErr w:type="spellEnd"/>
      <w:r>
        <w:rPr>
          <w:rFonts w:ascii="Times" w:eastAsia="Times" w:hAnsi="Times" w:cs="Times"/>
          <w:color w:val="000000"/>
          <w:sz w:val="24"/>
          <w:szCs w:val="24"/>
        </w:rPr>
        <w:t xml:space="preserve">, bromo, </w:t>
      </w:r>
      <w:proofErr w:type="spellStart"/>
      <w:r>
        <w:rPr>
          <w:rFonts w:ascii="Times" w:eastAsia="Times" w:hAnsi="Times" w:cs="Times"/>
          <w:color w:val="000000"/>
          <w:sz w:val="24"/>
          <w:szCs w:val="24"/>
        </w:rPr>
        <w:t>iodo</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fluoro</w:t>
      </w:r>
      <w:proofErr w:type="spellEnd"/>
      <w:r>
        <w:rPr>
          <w:rFonts w:ascii="Times" w:eastAsia="Times" w:hAnsi="Times" w:cs="Times"/>
          <w:color w:val="000000"/>
          <w:sz w:val="24"/>
          <w:szCs w:val="24"/>
        </w:rPr>
        <w:t xml:space="preserve"> benzenes, nitro benzene and azo dyes. Mechanisms of Sandmeyer and </w:t>
      </w:r>
      <w:proofErr w:type="spellStart"/>
      <w:r>
        <w:rPr>
          <w:rFonts w:ascii="Times" w:eastAsia="Times" w:hAnsi="Times" w:cs="Times"/>
          <w:color w:val="000000"/>
          <w:sz w:val="24"/>
          <w:szCs w:val="24"/>
        </w:rPr>
        <w:t>Gatterman</w:t>
      </w:r>
      <w:proofErr w:type="spellEnd"/>
      <w:r>
        <w:rPr>
          <w:rFonts w:ascii="Times" w:eastAsia="Times" w:hAnsi="Times" w:cs="Times"/>
          <w:color w:val="000000"/>
          <w:sz w:val="24"/>
          <w:szCs w:val="24"/>
        </w:rPr>
        <w:t xml:space="preserve"> reactions. </w:t>
      </w:r>
      <w:proofErr w:type="spellStart"/>
      <w:r>
        <w:rPr>
          <w:rFonts w:ascii="Times" w:eastAsia="Times" w:hAnsi="Times" w:cs="Times"/>
          <w:color w:val="000000"/>
          <w:sz w:val="24"/>
          <w:szCs w:val="24"/>
        </w:rPr>
        <w:t>Schiemann</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Gomberg</w:t>
      </w:r>
      <w:proofErr w:type="spellEnd"/>
      <w:r>
        <w:rPr>
          <w:rFonts w:ascii="Times" w:eastAsia="Times" w:hAnsi="Times" w:cs="Times"/>
          <w:color w:val="000000"/>
          <w:sz w:val="24"/>
          <w:szCs w:val="24"/>
        </w:rPr>
        <w:t xml:space="preserve"> reactions. Preparation, structure and uses of Phenyl hydrazine, Diazomethane and </w:t>
      </w:r>
      <w:proofErr w:type="spellStart"/>
      <w:r>
        <w:rPr>
          <w:rFonts w:ascii="Times" w:eastAsia="Times" w:hAnsi="Times" w:cs="Times"/>
          <w:color w:val="000000"/>
          <w:sz w:val="24"/>
          <w:szCs w:val="24"/>
        </w:rPr>
        <w:t>Diazoacetic</w:t>
      </w:r>
      <w:proofErr w:type="spellEnd"/>
      <w:r>
        <w:rPr>
          <w:rFonts w:ascii="Times" w:eastAsia="Times" w:hAnsi="Times" w:cs="Times"/>
          <w:color w:val="000000"/>
          <w:sz w:val="24"/>
          <w:szCs w:val="24"/>
        </w:rPr>
        <w:t xml:space="preserve"> ester. Arndt –Eistert synthesis – Mechanism of Wolff rearrangement.</w:t>
      </w:r>
    </w:p>
    <w:p w14:paraId="4D4780C3" w14:textId="77777777" w:rsidR="00CF7921" w:rsidRDefault="00CF7921">
      <w:pPr>
        <w:spacing w:line="339" w:lineRule="auto"/>
        <w:rPr>
          <w:color w:val="000000"/>
          <w:sz w:val="20"/>
          <w:szCs w:val="20"/>
        </w:rPr>
      </w:pPr>
    </w:p>
    <w:p w14:paraId="4B239287" w14:textId="77777777" w:rsidR="00CF7921" w:rsidRDefault="00D552A3">
      <w:pPr>
        <w:tabs>
          <w:tab w:val="left" w:pos="8140"/>
        </w:tabs>
        <w:rPr>
          <w:color w:val="000000"/>
          <w:sz w:val="20"/>
          <w:szCs w:val="20"/>
        </w:rPr>
      </w:pPr>
      <w:r>
        <w:rPr>
          <w:rFonts w:ascii="Times" w:eastAsia="Times" w:hAnsi="Times" w:cs="Times"/>
          <w:b/>
          <w:color w:val="000000"/>
          <w:sz w:val="24"/>
          <w:szCs w:val="24"/>
        </w:rPr>
        <w:t>Unit 2: Heterocyclic Compounds</w:t>
      </w:r>
      <w:r>
        <w:rPr>
          <w:color w:val="000000"/>
          <w:sz w:val="20"/>
          <w:szCs w:val="20"/>
        </w:rPr>
        <w:tab/>
      </w:r>
      <w:r>
        <w:rPr>
          <w:rFonts w:ascii="Times" w:eastAsia="Times" w:hAnsi="Times" w:cs="Times"/>
          <w:b/>
          <w:color w:val="000000"/>
          <w:sz w:val="23"/>
          <w:szCs w:val="23"/>
        </w:rPr>
        <w:t>(8 Hrs)</w:t>
      </w:r>
    </w:p>
    <w:p w14:paraId="2EB92F25" w14:textId="77777777" w:rsidR="00CF7921" w:rsidRDefault="00CF7921">
      <w:pPr>
        <w:spacing w:line="99" w:lineRule="auto"/>
        <w:rPr>
          <w:color w:val="000000"/>
          <w:sz w:val="20"/>
          <w:szCs w:val="20"/>
        </w:rPr>
      </w:pPr>
    </w:p>
    <w:p w14:paraId="115259B6" w14:textId="77777777" w:rsidR="00CF7921" w:rsidRDefault="00D552A3">
      <w:pPr>
        <w:spacing w:line="263" w:lineRule="auto"/>
        <w:jc w:val="both"/>
        <w:rPr>
          <w:color w:val="000000"/>
          <w:sz w:val="20"/>
          <w:szCs w:val="20"/>
        </w:rPr>
      </w:pPr>
      <w:r>
        <w:rPr>
          <w:rFonts w:ascii="Times" w:eastAsia="Times" w:hAnsi="Times" w:cs="Times"/>
          <w:color w:val="000000"/>
          <w:sz w:val="24"/>
          <w:szCs w:val="24"/>
        </w:rPr>
        <w:t>Classification and nomenclature. Structure and aromaticity of 5-numbered and 6-membered rings containing one heteroatom. Synthesis and reactions of: Furan, Thiophene, Pyrrole (Paal-Knorr synthesis and Knorr pyrrole synthesis), Pyridine (</w:t>
      </w:r>
      <w:proofErr w:type="spellStart"/>
      <w:r>
        <w:rPr>
          <w:rFonts w:ascii="Times" w:eastAsia="Times" w:hAnsi="Times" w:cs="Times"/>
          <w:color w:val="000000"/>
          <w:sz w:val="24"/>
          <w:szCs w:val="24"/>
        </w:rPr>
        <w:t>Hantzsch</w:t>
      </w:r>
      <w:proofErr w:type="spellEnd"/>
      <w:r>
        <w:rPr>
          <w:rFonts w:ascii="Times" w:eastAsia="Times" w:hAnsi="Times" w:cs="Times"/>
          <w:color w:val="000000"/>
          <w:sz w:val="24"/>
          <w:szCs w:val="24"/>
        </w:rPr>
        <w:t xml:space="preserve"> synthesis), Indole (Fischer’s indole synthesis), Quinoline (</w:t>
      </w:r>
      <w:proofErr w:type="spellStart"/>
      <w:r>
        <w:rPr>
          <w:rFonts w:ascii="Times" w:eastAsia="Times" w:hAnsi="Times" w:cs="Times"/>
          <w:color w:val="000000"/>
          <w:sz w:val="24"/>
          <w:szCs w:val="24"/>
        </w:rPr>
        <w:t>Skraup</w:t>
      </w:r>
      <w:proofErr w:type="spellEnd"/>
      <w:r>
        <w:rPr>
          <w:rFonts w:ascii="Times" w:eastAsia="Times" w:hAnsi="Times" w:cs="Times"/>
          <w:color w:val="000000"/>
          <w:sz w:val="24"/>
          <w:szCs w:val="24"/>
        </w:rPr>
        <w:t xml:space="preserve"> synthesis and Friedlander’s synthesis) and </w:t>
      </w:r>
      <w:proofErr w:type="spellStart"/>
      <w:r>
        <w:rPr>
          <w:rFonts w:ascii="Times" w:eastAsia="Times" w:hAnsi="Times" w:cs="Times"/>
          <w:color w:val="000000"/>
          <w:sz w:val="24"/>
          <w:szCs w:val="24"/>
        </w:rPr>
        <w:t>Isoquinoline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Bischler-Napieralski</w:t>
      </w:r>
      <w:proofErr w:type="spellEnd"/>
      <w:r>
        <w:rPr>
          <w:rFonts w:ascii="Times" w:eastAsia="Times" w:hAnsi="Times" w:cs="Times"/>
          <w:color w:val="000000"/>
          <w:sz w:val="24"/>
          <w:szCs w:val="24"/>
        </w:rPr>
        <w:t xml:space="preserve"> reaction).</w:t>
      </w:r>
    </w:p>
    <w:p w14:paraId="1F486898" w14:textId="77777777" w:rsidR="00CF7921" w:rsidRDefault="00CF7921">
      <w:pPr>
        <w:spacing w:line="335" w:lineRule="auto"/>
        <w:rPr>
          <w:color w:val="000000"/>
          <w:sz w:val="20"/>
          <w:szCs w:val="20"/>
        </w:rPr>
      </w:pPr>
    </w:p>
    <w:p w14:paraId="37E16204" w14:textId="77777777" w:rsidR="00CF7921" w:rsidRDefault="00D552A3">
      <w:pPr>
        <w:tabs>
          <w:tab w:val="left" w:pos="8260"/>
        </w:tabs>
        <w:rPr>
          <w:color w:val="000000"/>
          <w:sz w:val="20"/>
          <w:szCs w:val="20"/>
        </w:rPr>
      </w:pPr>
      <w:r>
        <w:rPr>
          <w:rFonts w:ascii="Times" w:eastAsia="Times" w:hAnsi="Times" w:cs="Times"/>
          <w:b/>
          <w:color w:val="000000"/>
          <w:sz w:val="24"/>
          <w:szCs w:val="24"/>
        </w:rPr>
        <w:t>Unit 3: Active Methylene Compounds</w:t>
      </w:r>
      <w:r>
        <w:rPr>
          <w:color w:val="000000"/>
          <w:sz w:val="20"/>
          <w:szCs w:val="20"/>
        </w:rPr>
        <w:tab/>
      </w:r>
      <w:r>
        <w:rPr>
          <w:rFonts w:ascii="Times" w:eastAsia="Times" w:hAnsi="Times" w:cs="Times"/>
          <w:b/>
          <w:color w:val="000000"/>
          <w:sz w:val="23"/>
          <w:szCs w:val="23"/>
        </w:rPr>
        <w:t>(5 Hrs)</w:t>
      </w:r>
    </w:p>
    <w:p w14:paraId="5C7A0247" w14:textId="77777777" w:rsidR="00CF7921" w:rsidRDefault="00CF7921">
      <w:pPr>
        <w:spacing w:line="40" w:lineRule="auto"/>
        <w:rPr>
          <w:color w:val="000000"/>
          <w:sz w:val="20"/>
          <w:szCs w:val="20"/>
        </w:rPr>
      </w:pPr>
    </w:p>
    <w:p w14:paraId="4FB63AEE" w14:textId="77777777" w:rsidR="00CF7921" w:rsidRDefault="00D552A3">
      <w:pPr>
        <w:rPr>
          <w:color w:val="000000"/>
          <w:sz w:val="20"/>
          <w:szCs w:val="20"/>
        </w:rPr>
      </w:pPr>
      <w:r>
        <w:rPr>
          <w:rFonts w:ascii="Times" w:eastAsia="Times" w:hAnsi="Times" w:cs="Times"/>
          <w:i/>
          <w:color w:val="000000"/>
          <w:sz w:val="24"/>
          <w:szCs w:val="24"/>
        </w:rPr>
        <w:t xml:space="preserve">Preparation: </w:t>
      </w:r>
      <w:r>
        <w:rPr>
          <w:rFonts w:ascii="Times" w:eastAsia="Times" w:hAnsi="Times" w:cs="Times"/>
          <w:color w:val="000000"/>
          <w:sz w:val="24"/>
          <w:szCs w:val="24"/>
        </w:rPr>
        <w:t>Ethyl acetoacetate by Claisen ester condensation.</w:t>
      </w:r>
    </w:p>
    <w:p w14:paraId="1CFF8DD6" w14:textId="77777777" w:rsidR="00CF7921" w:rsidRDefault="00CF7921">
      <w:pPr>
        <w:spacing w:line="100" w:lineRule="auto"/>
        <w:rPr>
          <w:color w:val="000000"/>
          <w:sz w:val="20"/>
          <w:szCs w:val="20"/>
        </w:rPr>
      </w:pPr>
    </w:p>
    <w:p w14:paraId="12F10843" w14:textId="77777777" w:rsidR="00CF7921" w:rsidRDefault="00D552A3">
      <w:pPr>
        <w:spacing w:line="250" w:lineRule="auto"/>
        <w:rPr>
          <w:color w:val="000000"/>
          <w:sz w:val="20"/>
          <w:szCs w:val="20"/>
        </w:rPr>
      </w:pPr>
      <w:r>
        <w:rPr>
          <w:rFonts w:ascii="Times" w:eastAsia="Times" w:hAnsi="Times" w:cs="Times"/>
          <w:i/>
          <w:color w:val="000000"/>
          <w:sz w:val="24"/>
          <w:szCs w:val="24"/>
        </w:rPr>
        <w:lastRenderedPageBreak/>
        <w:t xml:space="preserve">Reactions: </w:t>
      </w:r>
      <w:r>
        <w:rPr>
          <w:rFonts w:ascii="Times" w:eastAsia="Times" w:hAnsi="Times" w:cs="Times"/>
          <w:color w:val="000000"/>
          <w:sz w:val="24"/>
          <w:szCs w:val="24"/>
        </w:rPr>
        <w:t xml:space="preserve">Keto-enol tautomerism. Synthetic uses of </w:t>
      </w:r>
      <w:proofErr w:type="spellStart"/>
      <w:r>
        <w:rPr>
          <w:rFonts w:ascii="Times" w:eastAsia="Times" w:hAnsi="Times" w:cs="Times"/>
          <w:color w:val="000000"/>
          <w:sz w:val="24"/>
          <w:szCs w:val="24"/>
        </w:rPr>
        <w:t>ethylacetoacetate</w:t>
      </w:r>
      <w:proofErr w:type="spellEnd"/>
      <w:r>
        <w:rPr>
          <w:rFonts w:ascii="Times" w:eastAsia="Times" w:hAnsi="Times" w:cs="Times"/>
          <w:color w:val="000000"/>
          <w:sz w:val="24"/>
          <w:szCs w:val="24"/>
        </w:rPr>
        <w:t>, diethyl malonate and</w:t>
      </w:r>
      <w:r>
        <w:rPr>
          <w:rFonts w:ascii="Times" w:eastAsia="Times" w:hAnsi="Times" w:cs="Times"/>
          <w:i/>
          <w:color w:val="000000"/>
          <w:sz w:val="24"/>
          <w:szCs w:val="24"/>
        </w:rPr>
        <w:t xml:space="preserve"> </w:t>
      </w:r>
      <w:r>
        <w:rPr>
          <w:rFonts w:ascii="Times" w:eastAsia="Times" w:hAnsi="Times" w:cs="Times"/>
          <w:color w:val="000000"/>
          <w:sz w:val="24"/>
          <w:szCs w:val="24"/>
        </w:rPr>
        <w:t>ethyl cyanoacetate (preparation of non-</w:t>
      </w:r>
      <w:proofErr w:type="spellStart"/>
      <w:r>
        <w:rPr>
          <w:rFonts w:ascii="Times" w:eastAsia="Times" w:hAnsi="Times" w:cs="Times"/>
          <w:color w:val="000000"/>
          <w:sz w:val="24"/>
          <w:szCs w:val="24"/>
        </w:rPr>
        <w:t>heteromolecules</w:t>
      </w:r>
      <w:proofErr w:type="spellEnd"/>
      <w:r>
        <w:rPr>
          <w:rFonts w:ascii="Times" w:eastAsia="Times" w:hAnsi="Times" w:cs="Times"/>
          <w:color w:val="000000"/>
          <w:sz w:val="24"/>
          <w:szCs w:val="24"/>
        </w:rPr>
        <w:t xml:space="preserve"> only). Alkylation of carbonyl compounds </w:t>
      </w:r>
      <w:r>
        <w:rPr>
          <w:rFonts w:ascii="Times" w:eastAsia="Times" w:hAnsi="Times" w:cs="Times"/>
          <w:i/>
          <w:color w:val="000000"/>
          <w:sz w:val="24"/>
          <w:szCs w:val="24"/>
        </w:rPr>
        <w:t>via</w:t>
      </w:r>
      <w:r>
        <w:rPr>
          <w:rFonts w:ascii="Times" w:eastAsia="Times" w:hAnsi="Times" w:cs="Times"/>
          <w:color w:val="000000"/>
          <w:sz w:val="24"/>
          <w:szCs w:val="24"/>
        </w:rPr>
        <w:t xml:space="preserve"> enamines.</w:t>
      </w:r>
    </w:p>
    <w:p w14:paraId="43D6AAB0" w14:textId="77777777" w:rsidR="00CF7921" w:rsidRDefault="00CF7921">
      <w:pPr>
        <w:spacing w:line="200" w:lineRule="auto"/>
        <w:rPr>
          <w:color w:val="000000"/>
          <w:sz w:val="20"/>
          <w:szCs w:val="20"/>
        </w:rPr>
      </w:pPr>
    </w:p>
    <w:p w14:paraId="1D5EEC32" w14:textId="77777777" w:rsidR="00CF7921" w:rsidRDefault="00CF7921">
      <w:pPr>
        <w:spacing w:line="200" w:lineRule="auto"/>
        <w:rPr>
          <w:color w:val="000000"/>
          <w:sz w:val="20"/>
          <w:szCs w:val="20"/>
        </w:rPr>
      </w:pPr>
    </w:p>
    <w:p w14:paraId="5D97EDDD" w14:textId="77777777" w:rsidR="00CF7921" w:rsidRDefault="00CF7921">
      <w:pPr>
        <w:spacing w:line="200" w:lineRule="auto"/>
        <w:rPr>
          <w:color w:val="000000"/>
          <w:sz w:val="20"/>
          <w:szCs w:val="20"/>
        </w:rPr>
      </w:pPr>
    </w:p>
    <w:p w14:paraId="288D1DDD" w14:textId="77777777" w:rsidR="00CF7921" w:rsidRDefault="00CF7921">
      <w:pPr>
        <w:spacing w:line="200" w:lineRule="auto"/>
        <w:rPr>
          <w:color w:val="000000"/>
          <w:sz w:val="20"/>
          <w:szCs w:val="20"/>
        </w:rPr>
      </w:pPr>
    </w:p>
    <w:p w14:paraId="48BF7450" w14:textId="77777777" w:rsidR="00CF7921" w:rsidRDefault="00CF7921">
      <w:pPr>
        <w:spacing w:line="200" w:lineRule="auto"/>
        <w:rPr>
          <w:color w:val="000000"/>
          <w:sz w:val="20"/>
          <w:szCs w:val="20"/>
        </w:rPr>
      </w:pPr>
    </w:p>
    <w:p w14:paraId="73DDF069" w14:textId="77777777" w:rsidR="00CF7921" w:rsidRDefault="00CF7921">
      <w:pPr>
        <w:spacing w:line="278" w:lineRule="auto"/>
        <w:rPr>
          <w:color w:val="000000"/>
          <w:sz w:val="20"/>
          <w:szCs w:val="20"/>
        </w:rPr>
      </w:pPr>
    </w:p>
    <w:p w14:paraId="245CD3B3" w14:textId="77777777" w:rsidR="00CF7921" w:rsidRDefault="00D552A3">
      <w:pPr>
        <w:ind w:left="8800"/>
        <w:rPr>
          <w:color w:val="000000"/>
          <w:sz w:val="20"/>
          <w:szCs w:val="20"/>
        </w:rPr>
      </w:pPr>
      <w:r>
        <w:rPr>
          <w:rFonts w:ascii="Arial" w:eastAsia="Arial" w:hAnsi="Arial" w:cs="Arial"/>
          <w:color w:val="000000"/>
          <w:sz w:val="19"/>
          <w:szCs w:val="19"/>
        </w:rPr>
        <w:t>33</w:t>
      </w:r>
    </w:p>
    <w:p w14:paraId="18322EB4" w14:textId="77777777" w:rsidR="00CF7921" w:rsidRDefault="00CF7921">
      <w:pPr>
        <w:sectPr w:rsidR="00CF7921">
          <w:type w:val="continuous"/>
          <w:pgSz w:w="11900" w:h="16840"/>
          <w:pgMar w:top="877" w:right="1440" w:bottom="476" w:left="1440" w:header="0" w:footer="0" w:gutter="0"/>
          <w:cols w:space="720" w:equalWidth="0">
            <w:col w:w="9360"/>
          </w:cols>
        </w:sectPr>
      </w:pPr>
    </w:p>
    <w:p w14:paraId="58367D77" w14:textId="77777777" w:rsidR="00CF7921" w:rsidRDefault="00D552A3">
      <w:pPr>
        <w:rPr>
          <w:color w:val="000000"/>
          <w:sz w:val="20"/>
          <w:szCs w:val="20"/>
        </w:rPr>
      </w:pPr>
      <w:bookmarkStart w:id="33" w:name="bookmark=id.23ckvvd" w:colFirst="0" w:colLast="0"/>
      <w:bookmarkEnd w:id="33"/>
      <w:r>
        <w:rPr>
          <w:rFonts w:ascii="Helvetica Neue" w:eastAsia="Helvetica Neue" w:hAnsi="Helvetica Neue" w:cs="Helvetica Neue"/>
          <w:noProof/>
          <w:color w:val="000000"/>
          <w:sz w:val="24"/>
          <w:szCs w:val="24"/>
        </w:rPr>
        <w:lastRenderedPageBreak/>
        <w:drawing>
          <wp:anchor distT="0" distB="0" distL="0" distR="0" simplePos="0" relativeHeight="251907072" behindDoc="0" locked="0" layoutInCell="1" hidden="0" allowOverlap="1" wp14:anchorId="21AF2FD2" wp14:editId="58CA3DA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7" name="image303.png"/>
            <wp:cNvGraphicFramePr/>
            <a:graphic xmlns:a="http://schemas.openxmlformats.org/drawingml/2006/main">
              <a:graphicData uri="http://schemas.openxmlformats.org/drawingml/2006/picture">
                <pic:pic xmlns:pic="http://schemas.openxmlformats.org/drawingml/2006/picture">
                  <pic:nvPicPr>
                    <pic:cNvPr id="0" name="image30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D782269" w14:textId="77777777" w:rsidR="00CF7921" w:rsidRDefault="00CF7921">
      <w:pPr>
        <w:spacing w:line="282" w:lineRule="auto"/>
        <w:rPr>
          <w:color w:val="000000"/>
          <w:sz w:val="20"/>
          <w:szCs w:val="20"/>
        </w:rPr>
      </w:pPr>
    </w:p>
    <w:p w14:paraId="44CCEA5D" w14:textId="77777777" w:rsidR="00CF7921" w:rsidRDefault="00D552A3">
      <w:pPr>
        <w:tabs>
          <w:tab w:val="left" w:pos="8140"/>
        </w:tabs>
        <w:rPr>
          <w:color w:val="000000"/>
          <w:sz w:val="20"/>
          <w:szCs w:val="20"/>
        </w:rPr>
      </w:pPr>
      <w:r>
        <w:rPr>
          <w:rFonts w:ascii="Times" w:eastAsia="Times" w:hAnsi="Times" w:cs="Times"/>
          <w:b/>
          <w:color w:val="000000"/>
          <w:sz w:val="24"/>
          <w:szCs w:val="24"/>
        </w:rPr>
        <w:t>Unit 4: Carbohydrates</w:t>
      </w:r>
      <w:r>
        <w:rPr>
          <w:color w:val="000000"/>
          <w:sz w:val="20"/>
          <w:szCs w:val="20"/>
        </w:rPr>
        <w:tab/>
      </w:r>
      <w:r>
        <w:rPr>
          <w:rFonts w:ascii="Times" w:eastAsia="Times" w:hAnsi="Times" w:cs="Times"/>
          <w:b/>
          <w:color w:val="000000"/>
          <w:sz w:val="23"/>
          <w:szCs w:val="23"/>
        </w:rPr>
        <w:t>(11 Hrs)</w:t>
      </w:r>
    </w:p>
    <w:p w14:paraId="0447D1EC" w14:textId="77777777" w:rsidR="00CF7921" w:rsidRDefault="00CF7921">
      <w:pPr>
        <w:spacing w:line="99" w:lineRule="auto"/>
        <w:rPr>
          <w:color w:val="000000"/>
          <w:sz w:val="20"/>
          <w:szCs w:val="20"/>
        </w:rPr>
      </w:pPr>
    </w:p>
    <w:p w14:paraId="524CFFEF" w14:textId="77777777" w:rsidR="00CF7921" w:rsidRDefault="00D552A3">
      <w:pPr>
        <w:spacing w:line="269" w:lineRule="auto"/>
        <w:jc w:val="both"/>
        <w:rPr>
          <w:color w:val="000000"/>
          <w:sz w:val="20"/>
          <w:szCs w:val="20"/>
        </w:rPr>
      </w:pPr>
      <w:r>
        <w:rPr>
          <w:rFonts w:ascii="Times" w:eastAsia="Times" w:hAnsi="Times" w:cs="Times"/>
          <w:color w:val="000000"/>
          <w:sz w:val="24"/>
          <w:szCs w:val="24"/>
        </w:rPr>
        <w:t xml:space="preserve">Classification of carbohydrates. Reducing and non-reducing sugars. General Properties of Glucose and Fructose, their open chain structure. Epimers, mutarotation and anomers. Determination of configuration of Glucose (Fischer proof). Cyclic structure of glucose. Haworth projections. Cyclic structure of fructose. Chain lengthening and chain shortening of aldoses - </w:t>
      </w:r>
      <w:proofErr w:type="spellStart"/>
      <w:r>
        <w:rPr>
          <w:rFonts w:ascii="Times" w:eastAsia="Times" w:hAnsi="Times" w:cs="Times"/>
          <w:color w:val="000000"/>
          <w:sz w:val="24"/>
          <w:szCs w:val="24"/>
        </w:rPr>
        <w:t>Kiliani</w:t>
      </w:r>
      <w:proofErr w:type="spellEnd"/>
      <w:r>
        <w:rPr>
          <w:rFonts w:ascii="Times" w:eastAsia="Times" w:hAnsi="Times" w:cs="Times"/>
          <w:color w:val="000000"/>
          <w:sz w:val="24"/>
          <w:szCs w:val="24"/>
        </w:rPr>
        <w:t xml:space="preserve">-Fischer synthesis and Wohl degradation. Interconversion of aldoses and </w:t>
      </w:r>
      <w:proofErr w:type="spellStart"/>
      <w:proofErr w:type="gramStart"/>
      <w:r>
        <w:rPr>
          <w:rFonts w:ascii="Times" w:eastAsia="Times" w:hAnsi="Times" w:cs="Times"/>
          <w:color w:val="000000"/>
          <w:sz w:val="24"/>
          <w:szCs w:val="24"/>
        </w:rPr>
        <w:t>ketoses.Linkage</w:t>
      </w:r>
      <w:proofErr w:type="spellEnd"/>
      <w:proofErr w:type="gramEnd"/>
      <w:r>
        <w:rPr>
          <w:rFonts w:ascii="Times" w:eastAsia="Times" w:hAnsi="Times" w:cs="Times"/>
          <w:color w:val="000000"/>
          <w:sz w:val="24"/>
          <w:szCs w:val="24"/>
        </w:rPr>
        <w:t xml:space="preserve"> between monosaccharides. Structure of the </w:t>
      </w:r>
      <w:proofErr w:type="gramStart"/>
      <w:r>
        <w:rPr>
          <w:rFonts w:ascii="Times" w:eastAsia="Times" w:hAnsi="Times" w:cs="Times"/>
          <w:color w:val="000000"/>
          <w:sz w:val="24"/>
          <w:szCs w:val="24"/>
        </w:rPr>
        <w:t>disaccharides</w:t>
      </w:r>
      <w:proofErr w:type="gramEnd"/>
      <w:r>
        <w:rPr>
          <w:rFonts w:ascii="Times" w:eastAsia="Times" w:hAnsi="Times" w:cs="Times"/>
          <w:color w:val="000000"/>
          <w:sz w:val="24"/>
          <w:szCs w:val="24"/>
        </w:rPr>
        <w:t xml:space="preserve"> sucrose, maltose and cellobiose (excluding their structure elucidation). Reactions and uses of sucrose. Artificial sugars (sweeteners) – sucralose. Structure of the polysaccharides starch and cellulose (excluding their structure elucidation). Industrial applications of cellulose.</w:t>
      </w:r>
    </w:p>
    <w:p w14:paraId="6F034C50" w14:textId="77777777" w:rsidR="00CF7921" w:rsidRDefault="00CF7921">
      <w:pPr>
        <w:spacing w:line="333" w:lineRule="auto"/>
        <w:rPr>
          <w:color w:val="000000"/>
          <w:sz w:val="20"/>
          <w:szCs w:val="20"/>
        </w:rPr>
      </w:pPr>
    </w:p>
    <w:p w14:paraId="6C9386C1" w14:textId="77777777" w:rsidR="00CF7921" w:rsidRDefault="00D552A3">
      <w:pPr>
        <w:tabs>
          <w:tab w:val="left" w:pos="8080"/>
        </w:tabs>
        <w:rPr>
          <w:color w:val="000000"/>
          <w:sz w:val="20"/>
          <w:szCs w:val="20"/>
        </w:rPr>
      </w:pPr>
      <w:r>
        <w:rPr>
          <w:rFonts w:ascii="Times" w:eastAsia="Times" w:hAnsi="Times" w:cs="Times"/>
          <w:b/>
          <w:color w:val="000000"/>
          <w:sz w:val="24"/>
          <w:szCs w:val="24"/>
        </w:rPr>
        <w:t>Unit 5: Drugs</w:t>
      </w:r>
      <w:r>
        <w:rPr>
          <w:color w:val="000000"/>
          <w:sz w:val="20"/>
          <w:szCs w:val="20"/>
        </w:rPr>
        <w:tab/>
      </w:r>
      <w:r>
        <w:rPr>
          <w:rFonts w:ascii="Times" w:eastAsia="Times" w:hAnsi="Times" w:cs="Times"/>
          <w:b/>
          <w:color w:val="000000"/>
          <w:sz w:val="23"/>
          <w:szCs w:val="23"/>
        </w:rPr>
        <w:t>(5 Hrs)</w:t>
      </w:r>
    </w:p>
    <w:p w14:paraId="72A59751" w14:textId="77777777" w:rsidR="00CF7921" w:rsidRDefault="00CF7921">
      <w:pPr>
        <w:spacing w:line="99" w:lineRule="auto"/>
        <w:rPr>
          <w:color w:val="000000"/>
          <w:sz w:val="20"/>
          <w:szCs w:val="20"/>
        </w:rPr>
      </w:pPr>
    </w:p>
    <w:p w14:paraId="55AAEC58" w14:textId="77777777" w:rsidR="00CF7921" w:rsidRDefault="00D552A3">
      <w:pPr>
        <w:spacing w:line="265" w:lineRule="auto"/>
        <w:jc w:val="both"/>
        <w:rPr>
          <w:color w:val="000000"/>
          <w:sz w:val="20"/>
          <w:szCs w:val="20"/>
        </w:rPr>
      </w:pPr>
      <w:r>
        <w:rPr>
          <w:rFonts w:ascii="Times" w:eastAsia="Times" w:hAnsi="Times" w:cs="Times"/>
          <w:color w:val="000000"/>
          <w:sz w:val="24"/>
          <w:szCs w:val="24"/>
        </w:rPr>
        <w:t xml:space="preserve">Classification of drugs. Structure, therapeutic uses and mode of action (synthesis not required) of Antibiotics: Ampicillin and </w:t>
      </w:r>
      <w:proofErr w:type="spellStart"/>
      <w:r>
        <w:rPr>
          <w:rFonts w:ascii="Times" w:eastAsia="Times" w:hAnsi="Times" w:cs="Times"/>
          <w:color w:val="000000"/>
          <w:sz w:val="24"/>
          <w:szCs w:val="24"/>
        </w:rPr>
        <w:t>Chloramphenicaol</w:t>
      </w:r>
      <w:proofErr w:type="spellEnd"/>
      <w:r>
        <w:rPr>
          <w:rFonts w:ascii="Times" w:eastAsia="Times" w:hAnsi="Times" w:cs="Times"/>
          <w:color w:val="000000"/>
          <w:sz w:val="24"/>
          <w:szCs w:val="24"/>
        </w:rPr>
        <w:t>, Sulpha drugs: Sulphanilamide, Antipyretics: Paracetamol, Analgesics: Aspirin and Ibuprofen, Antimalarials: Chloroquine, Antacids: Ranitidine, Anti- cancer drugs: Chlorambucil and Anti-HIV agents: Azidothymidine (Zidovudine). Psychotropic drugs: Tranquilizers, antidepressants and stimulants with examples. Drug addiction and abuse. Prevention and treatment.</w:t>
      </w:r>
    </w:p>
    <w:p w14:paraId="1939D7CB" w14:textId="77777777" w:rsidR="00CF7921" w:rsidRDefault="00CF7921">
      <w:pPr>
        <w:spacing w:line="336" w:lineRule="auto"/>
        <w:rPr>
          <w:color w:val="000000"/>
          <w:sz w:val="20"/>
          <w:szCs w:val="20"/>
        </w:rPr>
      </w:pPr>
    </w:p>
    <w:p w14:paraId="5B1848D5" w14:textId="77777777" w:rsidR="00CF7921" w:rsidRDefault="00D552A3">
      <w:pPr>
        <w:tabs>
          <w:tab w:val="left" w:pos="7960"/>
        </w:tabs>
        <w:rPr>
          <w:color w:val="000000"/>
          <w:sz w:val="20"/>
          <w:szCs w:val="20"/>
        </w:rPr>
      </w:pPr>
      <w:r>
        <w:rPr>
          <w:rFonts w:ascii="Times" w:eastAsia="Times" w:hAnsi="Times" w:cs="Times"/>
          <w:b/>
          <w:color w:val="000000"/>
          <w:sz w:val="24"/>
          <w:szCs w:val="24"/>
        </w:rPr>
        <w:t>Unit 6: Dyes</w:t>
      </w:r>
      <w:r>
        <w:rPr>
          <w:color w:val="000000"/>
          <w:sz w:val="20"/>
          <w:szCs w:val="20"/>
        </w:rPr>
        <w:tab/>
      </w:r>
      <w:r>
        <w:rPr>
          <w:rFonts w:ascii="Times" w:eastAsia="Times" w:hAnsi="Times" w:cs="Times"/>
          <w:b/>
          <w:color w:val="000000"/>
          <w:sz w:val="23"/>
          <w:szCs w:val="23"/>
        </w:rPr>
        <w:t>(4 Hrs)</w:t>
      </w:r>
    </w:p>
    <w:p w14:paraId="4DAEF529" w14:textId="77777777" w:rsidR="00CF7921" w:rsidRDefault="00CF7921">
      <w:pPr>
        <w:spacing w:line="99" w:lineRule="auto"/>
        <w:rPr>
          <w:color w:val="000000"/>
          <w:sz w:val="20"/>
          <w:szCs w:val="20"/>
        </w:rPr>
      </w:pPr>
    </w:p>
    <w:p w14:paraId="4C00014E" w14:textId="77777777" w:rsidR="00CF7921" w:rsidRDefault="00D552A3">
      <w:pPr>
        <w:spacing w:line="263" w:lineRule="auto"/>
        <w:ind w:firstLine="60"/>
        <w:jc w:val="both"/>
        <w:rPr>
          <w:color w:val="000000"/>
          <w:sz w:val="20"/>
          <w:szCs w:val="20"/>
        </w:rPr>
      </w:pPr>
      <w:r>
        <w:rPr>
          <w:rFonts w:ascii="Times" w:eastAsia="Times" w:hAnsi="Times" w:cs="Times"/>
          <w:color w:val="000000"/>
          <w:sz w:val="24"/>
          <w:szCs w:val="24"/>
        </w:rPr>
        <w:t xml:space="preserve">Theories of colour and chemical constitution. Classification of dyes – according to chemical constitution and method of application. Natural and synthetic dyes. Synthesis and applications of: Azo dyes – Methyl orange; Triphenyl methane dyes - Malachite green and </w:t>
      </w:r>
      <w:proofErr w:type="spellStart"/>
      <w:r>
        <w:rPr>
          <w:rFonts w:ascii="Times" w:eastAsia="Times" w:hAnsi="Times" w:cs="Times"/>
          <w:color w:val="000000"/>
          <w:sz w:val="24"/>
          <w:szCs w:val="24"/>
        </w:rPr>
        <w:t>Rosaniline</w:t>
      </w:r>
      <w:proofErr w:type="spellEnd"/>
      <w:r>
        <w:rPr>
          <w:rFonts w:ascii="Times" w:eastAsia="Times" w:hAnsi="Times" w:cs="Times"/>
          <w:color w:val="000000"/>
          <w:sz w:val="24"/>
          <w:szCs w:val="24"/>
        </w:rPr>
        <w:t xml:space="preserve">; Phthalein dyes – Phenolphthalein and Fluorescein; Indigoid dyes - Indigotin; </w:t>
      </w:r>
      <w:proofErr w:type="spellStart"/>
      <w:r>
        <w:rPr>
          <w:rFonts w:ascii="Times" w:eastAsia="Times" w:hAnsi="Times" w:cs="Times"/>
          <w:color w:val="000000"/>
          <w:sz w:val="24"/>
          <w:szCs w:val="24"/>
        </w:rPr>
        <w:t>Anthraquinoid</w:t>
      </w:r>
      <w:proofErr w:type="spellEnd"/>
      <w:r>
        <w:rPr>
          <w:rFonts w:ascii="Times" w:eastAsia="Times" w:hAnsi="Times" w:cs="Times"/>
          <w:color w:val="000000"/>
          <w:sz w:val="24"/>
          <w:szCs w:val="24"/>
        </w:rPr>
        <w:t xml:space="preserve"> dyes – Alizarin. Edible dyes (Food colours) with examples.</w:t>
      </w:r>
    </w:p>
    <w:p w14:paraId="373EFE41" w14:textId="77777777" w:rsidR="00CF7921" w:rsidRDefault="00CF7921">
      <w:pPr>
        <w:spacing w:line="333" w:lineRule="auto"/>
        <w:rPr>
          <w:color w:val="000000"/>
          <w:sz w:val="20"/>
          <w:szCs w:val="20"/>
        </w:rPr>
      </w:pPr>
    </w:p>
    <w:p w14:paraId="06ACD331" w14:textId="77777777" w:rsidR="00CF7921" w:rsidRDefault="00D552A3">
      <w:pPr>
        <w:tabs>
          <w:tab w:val="left" w:pos="7960"/>
        </w:tabs>
        <w:rPr>
          <w:color w:val="000000"/>
          <w:sz w:val="20"/>
          <w:szCs w:val="20"/>
        </w:rPr>
      </w:pPr>
      <w:r>
        <w:rPr>
          <w:rFonts w:ascii="Times" w:eastAsia="Times" w:hAnsi="Times" w:cs="Times"/>
          <w:b/>
          <w:color w:val="000000"/>
          <w:sz w:val="24"/>
          <w:szCs w:val="24"/>
        </w:rPr>
        <w:t>Unit 7: Polymers</w:t>
      </w:r>
      <w:r>
        <w:rPr>
          <w:color w:val="000000"/>
          <w:sz w:val="20"/>
          <w:szCs w:val="20"/>
        </w:rPr>
        <w:tab/>
      </w:r>
      <w:r>
        <w:rPr>
          <w:rFonts w:ascii="Times" w:eastAsia="Times" w:hAnsi="Times" w:cs="Times"/>
          <w:b/>
          <w:color w:val="000000"/>
          <w:sz w:val="23"/>
          <w:szCs w:val="23"/>
        </w:rPr>
        <w:t>(6 Hrs)</w:t>
      </w:r>
    </w:p>
    <w:p w14:paraId="2F2EAE88" w14:textId="77777777" w:rsidR="00CF7921" w:rsidRDefault="00CF7921">
      <w:pPr>
        <w:spacing w:line="40" w:lineRule="auto"/>
        <w:rPr>
          <w:color w:val="000000"/>
          <w:sz w:val="20"/>
          <w:szCs w:val="20"/>
        </w:rPr>
      </w:pPr>
    </w:p>
    <w:p w14:paraId="2CEA65EF" w14:textId="77777777" w:rsidR="00CF7921" w:rsidRDefault="00D552A3">
      <w:pPr>
        <w:rPr>
          <w:color w:val="000000"/>
          <w:sz w:val="20"/>
          <w:szCs w:val="20"/>
        </w:rPr>
      </w:pPr>
      <w:proofErr w:type="gramStart"/>
      <w:r>
        <w:rPr>
          <w:rFonts w:ascii="Times" w:eastAsia="Times" w:hAnsi="Times" w:cs="Times"/>
          <w:color w:val="000000"/>
          <w:sz w:val="24"/>
          <w:szCs w:val="24"/>
        </w:rPr>
        <w:t>Introduction  and</w:t>
      </w:r>
      <w:proofErr w:type="gramEnd"/>
      <w:r>
        <w:rPr>
          <w:rFonts w:ascii="Times" w:eastAsia="Times" w:hAnsi="Times" w:cs="Times"/>
          <w:color w:val="000000"/>
          <w:sz w:val="24"/>
          <w:szCs w:val="24"/>
        </w:rPr>
        <w:t xml:space="preserve">  classification.  </w:t>
      </w:r>
      <w:proofErr w:type="gramStart"/>
      <w:r>
        <w:rPr>
          <w:rFonts w:ascii="Times" w:eastAsia="Times" w:hAnsi="Times" w:cs="Times"/>
          <w:color w:val="000000"/>
          <w:sz w:val="24"/>
          <w:szCs w:val="24"/>
        </w:rPr>
        <w:t>Polymerisation  reactions</w:t>
      </w:r>
      <w:proofErr w:type="gramEnd"/>
      <w:r>
        <w:rPr>
          <w:rFonts w:ascii="Times" w:eastAsia="Times" w:hAnsi="Times" w:cs="Times"/>
          <w:color w:val="000000"/>
          <w:sz w:val="24"/>
          <w:szCs w:val="24"/>
        </w:rPr>
        <w:t xml:space="preserve">  -  Addition  and  condensation  -</w:t>
      </w:r>
    </w:p>
    <w:p w14:paraId="37554316" w14:textId="77777777" w:rsidR="00CF7921" w:rsidRDefault="00CF7921">
      <w:pPr>
        <w:spacing w:line="43" w:lineRule="auto"/>
        <w:rPr>
          <w:color w:val="000000"/>
          <w:sz w:val="20"/>
          <w:szCs w:val="20"/>
        </w:rPr>
      </w:pPr>
    </w:p>
    <w:p w14:paraId="5CFB84D9" w14:textId="77777777" w:rsidR="00CF7921" w:rsidRDefault="00D552A3">
      <w:pPr>
        <w:rPr>
          <w:color w:val="000000"/>
          <w:sz w:val="20"/>
          <w:szCs w:val="20"/>
        </w:rPr>
      </w:pPr>
      <w:r>
        <w:rPr>
          <w:rFonts w:ascii="Times" w:eastAsia="Times" w:hAnsi="Times" w:cs="Times"/>
          <w:color w:val="000000"/>
          <w:sz w:val="24"/>
          <w:szCs w:val="24"/>
        </w:rPr>
        <w:t>Mechanism of cationic, anionic and free radical addition polymerization; Metallocene-based</w:t>
      </w:r>
    </w:p>
    <w:p w14:paraId="38245B37" w14:textId="77777777" w:rsidR="00CF7921" w:rsidRDefault="00CF7921">
      <w:pPr>
        <w:spacing w:line="41" w:lineRule="auto"/>
        <w:rPr>
          <w:color w:val="000000"/>
          <w:sz w:val="20"/>
          <w:szCs w:val="20"/>
        </w:rPr>
      </w:pPr>
    </w:p>
    <w:p w14:paraId="65CC1369" w14:textId="77777777" w:rsidR="00CF7921" w:rsidRDefault="00D552A3">
      <w:pPr>
        <w:tabs>
          <w:tab w:val="left" w:pos="1460"/>
          <w:tab w:val="left" w:pos="3080"/>
          <w:tab w:val="left" w:pos="3460"/>
          <w:tab w:val="left" w:pos="4420"/>
          <w:tab w:val="left" w:pos="5720"/>
          <w:tab w:val="left" w:pos="6260"/>
          <w:tab w:val="left" w:pos="7600"/>
          <w:tab w:val="left" w:pos="7980"/>
          <w:tab w:val="left" w:pos="8880"/>
        </w:tabs>
        <w:rPr>
          <w:color w:val="000000"/>
          <w:sz w:val="20"/>
          <w:szCs w:val="20"/>
        </w:rPr>
      </w:pPr>
      <w:r>
        <w:rPr>
          <w:rFonts w:ascii="Times" w:eastAsia="Times" w:hAnsi="Times" w:cs="Times"/>
          <w:color w:val="000000"/>
          <w:sz w:val="24"/>
          <w:szCs w:val="24"/>
        </w:rPr>
        <w:t>Ziegler-Natta</w:t>
      </w:r>
      <w:r>
        <w:rPr>
          <w:rFonts w:ascii="Times" w:eastAsia="Times" w:hAnsi="Times" w:cs="Times"/>
          <w:color w:val="000000"/>
          <w:sz w:val="24"/>
          <w:szCs w:val="24"/>
        </w:rPr>
        <w:tab/>
        <w:t>polymerisation</w:t>
      </w:r>
      <w:r>
        <w:rPr>
          <w:rFonts w:ascii="Times" w:eastAsia="Times" w:hAnsi="Times" w:cs="Times"/>
          <w:color w:val="000000"/>
          <w:sz w:val="24"/>
          <w:szCs w:val="24"/>
        </w:rPr>
        <w:tab/>
        <w:t>of</w:t>
      </w:r>
      <w:r>
        <w:rPr>
          <w:rFonts w:ascii="Times" w:eastAsia="Times" w:hAnsi="Times" w:cs="Times"/>
          <w:color w:val="000000"/>
          <w:sz w:val="24"/>
          <w:szCs w:val="24"/>
        </w:rPr>
        <w:tab/>
        <w:t>alkenes.</w:t>
      </w:r>
      <w:r>
        <w:rPr>
          <w:rFonts w:ascii="Times" w:eastAsia="Times" w:hAnsi="Times" w:cs="Times"/>
          <w:color w:val="000000"/>
          <w:sz w:val="24"/>
          <w:szCs w:val="24"/>
        </w:rPr>
        <w:tab/>
        <w:t>Preparation</w:t>
      </w:r>
      <w:r>
        <w:rPr>
          <w:rFonts w:ascii="Times" w:eastAsia="Times" w:hAnsi="Times" w:cs="Times"/>
          <w:color w:val="000000"/>
          <w:sz w:val="24"/>
          <w:szCs w:val="24"/>
        </w:rPr>
        <w:tab/>
        <w:t>and</w:t>
      </w:r>
      <w:r>
        <w:rPr>
          <w:rFonts w:ascii="Times" w:eastAsia="Times" w:hAnsi="Times" w:cs="Times"/>
          <w:color w:val="000000"/>
          <w:sz w:val="24"/>
          <w:szCs w:val="24"/>
        </w:rPr>
        <w:tab/>
        <w:t>applications</w:t>
      </w:r>
      <w:r>
        <w:rPr>
          <w:rFonts w:ascii="Times" w:eastAsia="Times" w:hAnsi="Times" w:cs="Times"/>
          <w:color w:val="000000"/>
          <w:sz w:val="24"/>
          <w:szCs w:val="24"/>
        </w:rPr>
        <w:tab/>
        <w:t>of</w:t>
      </w:r>
      <w:r>
        <w:rPr>
          <w:rFonts w:ascii="Times" w:eastAsia="Times" w:hAnsi="Times" w:cs="Times"/>
          <w:color w:val="000000"/>
          <w:sz w:val="24"/>
          <w:szCs w:val="24"/>
        </w:rPr>
        <w:tab/>
        <w:t>plastics</w:t>
      </w:r>
      <w:r>
        <w:rPr>
          <w:rFonts w:ascii="Times" w:eastAsia="Times" w:hAnsi="Times" w:cs="Times"/>
          <w:color w:val="000000"/>
          <w:sz w:val="24"/>
          <w:szCs w:val="24"/>
        </w:rPr>
        <w:tab/>
        <w:t>–</w:t>
      </w:r>
    </w:p>
    <w:p w14:paraId="61119974" w14:textId="77777777" w:rsidR="00CF7921" w:rsidRDefault="00CF7921">
      <w:pPr>
        <w:spacing w:line="100" w:lineRule="auto"/>
        <w:rPr>
          <w:color w:val="000000"/>
          <w:sz w:val="20"/>
          <w:szCs w:val="20"/>
        </w:rPr>
      </w:pPr>
    </w:p>
    <w:p w14:paraId="7B38F012" w14:textId="77777777" w:rsidR="00CF7921" w:rsidRDefault="00D552A3">
      <w:pPr>
        <w:spacing w:line="232" w:lineRule="auto"/>
        <w:jc w:val="both"/>
        <w:rPr>
          <w:color w:val="000000"/>
          <w:sz w:val="20"/>
          <w:szCs w:val="20"/>
        </w:rPr>
      </w:pPr>
      <w:r>
        <w:rPr>
          <w:rFonts w:ascii="Times" w:eastAsia="Times" w:hAnsi="Times" w:cs="Times"/>
          <w:color w:val="000000"/>
          <w:sz w:val="24"/>
          <w:szCs w:val="24"/>
        </w:rPr>
        <w:t xml:space="preserve">thermosetting (Phenol-formaldehyde, Urea-formaldehyde, Polyurethane) and </w:t>
      </w:r>
      <w:proofErr w:type="spellStart"/>
      <w:r>
        <w:rPr>
          <w:rFonts w:ascii="Times" w:eastAsia="Times" w:hAnsi="Times" w:cs="Times"/>
          <w:color w:val="000000"/>
          <w:sz w:val="24"/>
          <w:szCs w:val="24"/>
        </w:rPr>
        <w:t>thermosoftening</w:t>
      </w:r>
      <w:proofErr w:type="spellEnd"/>
      <w:r>
        <w:rPr>
          <w:rFonts w:ascii="Times" w:eastAsia="Times" w:hAnsi="Times" w:cs="Times"/>
          <w:color w:val="000000"/>
          <w:sz w:val="24"/>
          <w:szCs w:val="24"/>
        </w:rPr>
        <w:t xml:space="preserve"> (Polythene, PVC); Fibres (acrylic, polyamide, polyester). Synthetic rubbers</w:t>
      </w:r>
    </w:p>
    <w:p w14:paraId="525EE92F" w14:textId="77777777" w:rsidR="00CF7921" w:rsidRDefault="00CF7921">
      <w:pPr>
        <w:spacing w:line="102" w:lineRule="auto"/>
        <w:rPr>
          <w:color w:val="000000"/>
          <w:sz w:val="20"/>
          <w:szCs w:val="20"/>
        </w:rPr>
      </w:pPr>
    </w:p>
    <w:p w14:paraId="1E2499A7" w14:textId="77777777" w:rsidR="00CF7921" w:rsidRDefault="00D552A3">
      <w:pPr>
        <w:spacing w:line="232" w:lineRule="auto"/>
        <w:rPr>
          <w:color w:val="000000"/>
          <w:sz w:val="20"/>
          <w:szCs w:val="20"/>
        </w:rPr>
      </w:pPr>
      <w:r>
        <w:rPr>
          <w:rFonts w:ascii="Times" w:eastAsia="Times" w:hAnsi="Times" w:cs="Times"/>
          <w:color w:val="000000"/>
          <w:sz w:val="24"/>
          <w:szCs w:val="24"/>
        </w:rPr>
        <w:t>– SBR, Nitrile rubber and Neoprene. Introduction to conducting polymers with examples. Environmental hazards and biodegradability of polymers. Recycling of plastics.</w:t>
      </w:r>
    </w:p>
    <w:p w14:paraId="7D274C85" w14:textId="77777777" w:rsidR="00CF7921" w:rsidRDefault="00CF7921">
      <w:pPr>
        <w:spacing w:line="359" w:lineRule="auto"/>
        <w:rPr>
          <w:color w:val="000000"/>
          <w:sz w:val="20"/>
          <w:szCs w:val="20"/>
        </w:rPr>
      </w:pPr>
    </w:p>
    <w:p w14:paraId="67AF74A3" w14:textId="77777777" w:rsidR="00CF7921" w:rsidRDefault="00D552A3">
      <w:pPr>
        <w:rPr>
          <w:color w:val="000000"/>
          <w:sz w:val="20"/>
          <w:szCs w:val="20"/>
        </w:rPr>
      </w:pPr>
      <w:r>
        <w:rPr>
          <w:rFonts w:ascii="Times" w:eastAsia="Times" w:hAnsi="Times" w:cs="Times"/>
          <w:b/>
          <w:color w:val="000000"/>
          <w:sz w:val="24"/>
          <w:szCs w:val="24"/>
        </w:rPr>
        <w:t>References</w:t>
      </w:r>
    </w:p>
    <w:p w14:paraId="511A87D3" w14:textId="77777777" w:rsidR="00CF7921" w:rsidRDefault="00CF7921">
      <w:pPr>
        <w:spacing w:line="45" w:lineRule="auto"/>
        <w:rPr>
          <w:color w:val="000000"/>
          <w:sz w:val="20"/>
          <w:szCs w:val="20"/>
        </w:rPr>
      </w:pPr>
    </w:p>
    <w:p w14:paraId="01D9981A" w14:textId="77777777" w:rsidR="00CF7921" w:rsidRDefault="00D552A3">
      <w:pPr>
        <w:numPr>
          <w:ilvl w:val="0"/>
          <w:numId w:val="25"/>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Morrison, R.T., Boyd, R.N. &amp; Bhattacharjee, S.K. </w:t>
      </w:r>
      <w:r>
        <w:rPr>
          <w:rFonts w:ascii="Times" w:eastAsia="Times" w:hAnsi="Times" w:cs="Times"/>
          <w:i/>
          <w:color w:val="000000"/>
          <w:sz w:val="24"/>
          <w:szCs w:val="24"/>
        </w:rPr>
        <w:t>Organic Chemistry</w:t>
      </w:r>
      <w:r>
        <w:rPr>
          <w:rFonts w:ascii="Times" w:eastAsia="Times" w:hAnsi="Times" w:cs="Times"/>
          <w:color w:val="000000"/>
          <w:sz w:val="24"/>
          <w:szCs w:val="24"/>
        </w:rPr>
        <w:t>, 7</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 2011.</w:t>
      </w:r>
    </w:p>
    <w:p w14:paraId="13ACC6E2" w14:textId="77777777" w:rsidR="00CF7921" w:rsidRDefault="00CF7921">
      <w:pPr>
        <w:spacing w:line="101" w:lineRule="auto"/>
        <w:rPr>
          <w:rFonts w:ascii="Times" w:eastAsia="Times" w:hAnsi="Times" w:cs="Times"/>
          <w:color w:val="000000"/>
          <w:sz w:val="24"/>
          <w:szCs w:val="24"/>
        </w:rPr>
      </w:pPr>
    </w:p>
    <w:p w14:paraId="665690BC" w14:textId="77777777" w:rsidR="00CF7921" w:rsidRDefault="00D552A3">
      <w:pPr>
        <w:numPr>
          <w:ilvl w:val="0"/>
          <w:numId w:val="25"/>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Graham Solomon, T.W., </w:t>
      </w:r>
      <w:proofErr w:type="spellStart"/>
      <w:r>
        <w:rPr>
          <w:rFonts w:ascii="Times" w:eastAsia="Times" w:hAnsi="Times" w:cs="Times"/>
          <w:color w:val="000000"/>
          <w:sz w:val="24"/>
          <w:szCs w:val="24"/>
        </w:rPr>
        <w:t>Fryhle</w:t>
      </w:r>
      <w:proofErr w:type="spellEnd"/>
      <w:r>
        <w:rPr>
          <w:rFonts w:ascii="Times" w:eastAsia="Times" w:hAnsi="Times" w:cs="Times"/>
          <w:color w:val="000000"/>
          <w:sz w:val="24"/>
          <w:szCs w:val="24"/>
        </w:rPr>
        <w:t xml:space="preserve">, C.B. &amp; Snyder, S.A. </w:t>
      </w:r>
      <w:r>
        <w:rPr>
          <w:rFonts w:ascii="Times" w:eastAsia="Times" w:hAnsi="Times" w:cs="Times"/>
          <w:i/>
          <w:color w:val="000000"/>
          <w:sz w:val="24"/>
          <w:szCs w:val="24"/>
        </w:rPr>
        <w:t>Organic Chemistry,</w:t>
      </w:r>
      <w:r>
        <w:rPr>
          <w:rFonts w:ascii="Times" w:eastAsia="Times" w:hAnsi="Times" w:cs="Times"/>
          <w:color w:val="000000"/>
          <w:sz w:val="24"/>
          <w:szCs w:val="24"/>
        </w:rPr>
        <w:t xml:space="preserve"> Wiley, 2014.</w:t>
      </w:r>
    </w:p>
    <w:p w14:paraId="21FB7BD4" w14:textId="77777777" w:rsidR="00CF7921" w:rsidRDefault="00CF7921">
      <w:pPr>
        <w:spacing w:line="43" w:lineRule="auto"/>
        <w:rPr>
          <w:rFonts w:ascii="Times" w:eastAsia="Times" w:hAnsi="Times" w:cs="Times"/>
          <w:color w:val="000000"/>
          <w:sz w:val="24"/>
          <w:szCs w:val="24"/>
        </w:rPr>
      </w:pPr>
    </w:p>
    <w:p w14:paraId="47CA2D56" w14:textId="77777777" w:rsidR="00CF7921" w:rsidRDefault="00D552A3">
      <w:pPr>
        <w:numPr>
          <w:ilvl w:val="0"/>
          <w:numId w:val="2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McMurry, J. </w:t>
      </w:r>
      <w:r>
        <w:rPr>
          <w:rFonts w:ascii="Times" w:eastAsia="Times" w:hAnsi="Times" w:cs="Times"/>
          <w:i/>
          <w:color w:val="000000"/>
          <w:sz w:val="24"/>
          <w:szCs w:val="24"/>
        </w:rPr>
        <w:t>Organic Chemistry</w:t>
      </w:r>
      <w:r>
        <w:rPr>
          <w:rFonts w:ascii="Times" w:eastAsia="Times" w:hAnsi="Times" w:cs="Times"/>
          <w:color w:val="000000"/>
          <w:sz w:val="24"/>
          <w:szCs w:val="24"/>
        </w:rPr>
        <w:t>, 7th ed. Cengage Learning, 2013.</w:t>
      </w:r>
    </w:p>
    <w:p w14:paraId="323A145C" w14:textId="77777777" w:rsidR="00CF7921" w:rsidRDefault="00CF7921">
      <w:pPr>
        <w:spacing w:line="99" w:lineRule="auto"/>
        <w:rPr>
          <w:rFonts w:ascii="Times" w:eastAsia="Times" w:hAnsi="Times" w:cs="Times"/>
          <w:color w:val="000000"/>
          <w:sz w:val="24"/>
          <w:szCs w:val="24"/>
        </w:rPr>
      </w:pPr>
    </w:p>
    <w:p w14:paraId="792BD846" w14:textId="77777777" w:rsidR="00CF7921" w:rsidRDefault="00D552A3">
      <w:pPr>
        <w:numPr>
          <w:ilvl w:val="0"/>
          <w:numId w:val="25"/>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I.L. </w:t>
      </w:r>
      <w:r>
        <w:rPr>
          <w:rFonts w:ascii="Times" w:eastAsia="Times" w:hAnsi="Times" w:cs="Times"/>
          <w:i/>
          <w:color w:val="000000"/>
          <w:sz w:val="24"/>
          <w:szCs w:val="24"/>
        </w:rPr>
        <w:t>Organic Chemistry</w:t>
      </w:r>
      <w:r>
        <w:rPr>
          <w:rFonts w:ascii="Times" w:eastAsia="Times" w:hAnsi="Times" w:cs="Times"/>
          <w:color w:val="000000"/>
          <w:sz w:val="24"/>
          <w:szCs w:val="24"/>
        </w:rPr>
        <w:t xml:space="preserve"> (Vol. 1 &amp; 2),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w:t>
      </w:r>
    </w:p>
    <w:p w14:paraId="2214E0E1" w14:textId="77777777" w:rsidR="00CF7921" w:rsidRDefault="00CF7921">
      <w:pPr>
        <w:spacing w:line="41" w:lineRule="auto"/>
        <w:rPr>
          <w:rFonts w:ascii="Times" w:eastAsia="Times" w:hAnsi="Times" w:cs="Times"/>
          <w:color w:val="000000"/>
          <w:sz w:val="24"/>
          <w:szCs w:val="24"/>
        </w:rPr>
      </w:pPr>
    </w:p>
    <w:p w14:paraId="1603DD80" w14:textId="77777777" w:rsidR="00CF7921" w:rsidRDefault="00D552A3">
      <w:pPr>
        <w:numPr>
          <w:ilvl w:val="0"/>
          <w:numId w:val="2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Jain, M.K. &amp; Sharma, S.C.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2D552F19" w14:textId="77777777" w:rsidR="00CF7921" w:rsidRDefault="00CF7921">
      <w:pPr>
        <w:spacing w:line="189" w:lineRule="auto"/>
        <w:rPr>
          <w:color w:val="000000"/>
          <w:sz w:val="20"/>
          <w:szCs w:val="20"/>
        </w:rPr>
      </w:pPr>
    </w:p>
    <w:p w14:paraId="37FCA361" w14:textId="77777777" w:rsidR="00CF7921" w:rsidRDefault="00D552A3">
      <w:pPr>
        <w:jc w:val="right"/>
        <w:rPr>
          <w:color w:val="000000"/>
          <w:sz w:val="20"/>
          <w:szCs w:val="20"/>
        </w:rPr>
      </w:pPr>
      <w:r>
        <w:rPr>
          <w:rFonts w:ascii="Arial" w:eastAsia="Arial" w:hAnsi="Arial" w:cs="Arial"/>
          <w:color w:val="000000"/>
        </w:rPr>
        <w:t>34</w:t>
      </w:r>
    </w:p>
    <w:p w14:paraId="72149D26" w14:textId="77777777" w:rsidR="00CF7921" w:rsidRDefault="00CF7921">
      <w:pPr>
        <w:sectPr w:rsidR="00CF7921">
          <w:pgSz w:w="11900" w:h="16840"/>
          <w:pgMar w:top="877" w:right="1440" w:bottom="476" w:left="1440" w:header="0" w:footer="0" w:gutter="0"/>
          <w:cols w:space="720" w:equalWidth="0">
            <w:col w:w="9360"/>
          </w:cols>
        </w:sectPr>
      </w:pPr>
    </w:p>
    <w:p w14:paraId="1BDD9DA3" w14:textId="77777777" w:rsidR="00CF7921" w:rsidRDefault="00D552A3">
      <w:pPr>
        <w:rPr>
          <w:color w:val="000000"/>
          <w:sz w:val="20"/>
          <w:szCs w:val="20"/>
        </w:rPr>
      </w:pPr>
      <w:bookmarkStart w:id="34" w:name="bookmark=id.ihv636" w:colFirst="0" w:colLast="0"/>
      <w:bookmarkEnd w:id="34"/>
      <w:r>
        <w:rPr>
          <w:rFonts w:ascii="Helvetica Neue" w:eastAsia="Helvetica Neue" w:hAnsi="Helvetica Neue" w:cs="Helvetica Neue"/>
          <w:noProof/>
          <w:color w:val="000000"/>
          <w:sz w:val="24"/>
          <w:szCs w:val="24"/>
        </w:rPr>
        <w:lastRenderedPageBreak/>
        <w:drawing>
          <wp:anchor distT="0" distB="0" distL="0" distR="0" simplePos="0" relativeHeight="251908096" behindDoc="0" locked="0" layoutInCell="1" hidden="0" allowOverlap="1" wp14:anchorId="61AB98D0" wp14:editId="0F12546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8" name="image307.png"/>
            <wp:cNvGraphicFramePr/>
            <a:graphic xmlns:a="http://schemas.openxmlformats.org/drawingml/2006/main">
              <a:graphicData uri="http://schemas.openxmlformats.org/drawingml/2006/picture">
                <pic:pic xmlns:pic="http://schemas.openxmlformats.org/drawingml/2006/picture">
                  <pic:nvPicPr>
                    <pic:cNvPr id="0" name="image30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FF5402C" w14:textId="77777777" w:rsidR="00CF7921" w:rsidRDefault="00CF7921">
      <w:pPr>
        <w:spacing w:line="281" w:lineRule="auto"/>
        <w:rPr>
          <w:color w:val="000000"/>
          <w:sz w:val="20"/>
          <w:szCs w:val="20"/>
        </w:rPr>
      </w:pPr>
    </w:p>
    <w:p w14:paraId="1EAB962D" w14:textId="77777777" w:rsidR="00CF7921" w:rsidRDefault="00D552A3">
      <w:pPr>
        <w:numPr>
          <w:ilvl w:val="0"/>
          <w:numId w:val="2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A. &amp;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B.S. </w:t>
      </w:r>
      <w:r>
        <w:rPr>
          <w:rFonts w:ascii="Times" w:eastAsia="Times" w:hAnsi="Times" w:cs="Times"/>
          <w:i/>
          <w:color w:val="000000"/>
          <w:sz w:val="24"/>
          <w:szCs w:val="24"/>
        </w:rPr>
        <w:t>Advanced Organic Chemistry,</w:t>
      </w:r>
      <w:r>
        <w:rPr>
          <w:rFonts w:ascii="Times" w:eastAsia="Times" w:hAnsi="Times" w:cs="Times"/>
          <w:color w:val="000000"/>
          <w:sz w:val="24"/>
          <w:szCs w:val="24"/>
        </w:rPr>
        <w:t xml:space="preserve"> S. Chand, 2010.</w:t>
      </w:r>
    </w:p>
    <w:p w14:paraId="37AD0D0C" w14:textId="77777777" w:rsidR="00CF7921" w:rsidRDefault="00CF7921">
      <w:pPr>
        <w:spacing w:line="99" w:lineRule="auto"/>
        <w:rPr>
          <w:rFonts w:ascii="Times" w:eastAsia="Times" w:hAnsi="Times" w:cs="Times"/>
          <w:color w:val="000000"/>
          <w:sz w:val="24"/>
          <w:szCs w:val="24"/>
        </w:rPr>
      </w:pPr>
    </w:p>
    <w:p w14:paraId="04DA50E4" w14:textId="77777777" w:rsidR="00CF7921" w:rsidRDefault="00D552A3">
      <w:pPr>
        <w:numPr>
          <w:ilvl w:val="0"/>
          <w:numId w:val="26"/>
        </w:numPr>
        <w:tabs>
          <w:tab w:val="left" w:pos="720"/>
        </w:tabs>
        <w:spacing w:line="232" w:lineRule="auto"/>
        <w:ind w:left="840" w:right="600" w:hanging="480"/>
        <w:rPr>
          <w:rFonts w:ascii="Times" w:eastAsia="Times" w:hAnsi="Times" w:cs="Times"/>
          <w:color w:val="000000"/>
          <w:sz w:val="24"/>
          <w:szCs w:val="24"/>
        </w:rPr>
      </w:pPr>
      <w:r>
        <w:rPr>
          <w:rFonts w:ascii="Times" w:eastAsia="Times" w:hAnsi="Times" w:cs="Times"/>
          <w:color w:val="000000"/>
          <w:sz w:val="24"/>
          <w:szCs w:val="24"/>
        </w:rPr>
        <w:t xml:space="preserve">John R. Dyer: </w:t>
      </w:r>
      <w:r>
        <w:rPr>
          <w:rFonts w:ascii="Times" w:eastAsia="Times" w:hAnsi="Times" w:cs="Times"/>
          <w:i/>
          <w:color w:val="000000"/>
          <w:sz w:val="24"/>
          <w:szCs w:val="24"/>
        </w:rPr>
        <w:t>Applications of Absorption Spectroscopy of Organic Compounds,</w:t>
      </w:r>
      <w:r>
        <w:rPr>
          <w:rFonts w:ascii="Times" w:eastAsia="Times" w:hAnsi="Times" w:cs="Times"/>
          <w:color w:val="000000"/>
          <w:sz w:val="24"/>
          <w:szCs w:val="24"/>
        </w:rPr>
        <w:t xml:space="preserve"> Prentice Hall.</w:t>
      </w:r>
    </w:p>
    <w:p w14:paraId="465DF1E6" w14:textId="77777777" w:rsidR="00CF7921" w:rsidRDefault="00CF7921">
      <w:pPr>
        <w:spacing w:line="102" w:lineRule="auto"/>
        <w:rPr>
          <w:rFonts w:ascii="Times" w:eastAsia="Times" w:hAnsi="Times" w:cs="Times"/>
          <w:color w:val="000000"/>
          <w:sz w:val="24"/>
          <w:szCs w:val="24"/>
        </w:rPr>
      </w:pPr>
    </w:p>
    <w:p w14:paraId="1D15F1CD" w14:textId="77777777" w:rsidR="00CF7921" w:rsidRDefault="00D552A3">
      <w:pPr>
        <w:numPr>
          <w:ilvl w:val="0"/>
          <w:numId w:val="26"/>
        </w:numPr>
        <w:tabs>
          <w:tab w:val="left" w:pos="694"/>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R.M. Silverstein, G.C. </w:t>
      </w:r>
      <w:proofErr w:type="spellStart"/>
      <w:r>
        <w:rPr>
          <w:rFonts w:ascii="Times" w:eastAsia="Times" w:hAnsi="Times" w:cs="Times"/>
          <w:color w:val="000000"/>
          <w:sz w:val="24"/>
          <w:szCs w:val="24"/>
        </w:rPr>
        <w:t>Bassler</w:t>
      </w:r>
      <w:proofErr w:type="spellEnd"/>
      <w:r>
        <w:rPr>
          <w:rFonts w:ascii="Times" w:eastAsia="Times" w:hAnsi="Times" w:cs="Times"/>
          <w:color w:val="000000"/>
          <w:sz w:val="24"/>
          <w:szCs w:val="24"/>
        </w:rPr>
        <w:t xml:space="preserve"> &amp; T.C. Morrill</w:t>
      </w:r>
      <w:r>
        <w:rPr>
          <w:rFonts w:ascii="Times" w:eastAsia="Times" w:hAnsi="Times" w:cs="Times"/>
          <w:i/>
          <w:color w:val="000000"/>
          <w:sz w:val="24"/>
          <w:szCs w:val="24"/>
        </w:rPr>
        <w:t>: Spectroscopic Identification of</w:t>
      </w:r>
      <w:r>
        <w:rPr>
          <w:rFonts w:ascii="Times" w:eastAsia="Times" w:hAnsi="Times" w:cs="Times"/>
          <w:color w:val="000000"/>
          <w:sz w:val="24"/>
          <w:szCs w:val="24"/>
        </w:rPr>
        <w:t xml:space="preserve"> </w:t>
      </w:r>
      <w:r>
        <w:rPr>
          <w:rFonts w:ascii="Times" w:eastAsia="Times" w:hAnsi="Times" w:cs="Times"/>
          <w:i/>
          <w:color w:val="000000"/>
          <w:sz w:val="24"/>
          <w:szCs w:val="24"/>
        </w:rPr>
        <w:t>Organic Compounds</w:t>
      </w:r>
      <w:r>
        <w:rPr>
          <w:rFonts w:ascii="Times" w:eastAsia="Times" w:hAnsi="Times" w:cs="Times"/>
          <w:color w:val="000000"/>
          <w:sz w:val="24"/>
          <w:szCs w:val="24"/>
        </w:rPr>
        <w:t>, Wiley.</w:t>
      </w:r>
    </w:p>
    <w:p w14:paraId="6DEA18DE" w14:textId="77777777" w:rsidR="00CF7921" w:rsidRDefault="00CF7921">
      <w:pPr>
        <w:spacing w:line="41" w:lineRule="auto"/>
        <w:rPr>
          <w:rFonts w:ascii="Times" w:eastAsia="Times" w:hAnsi="Times" w:cs="Times"/>
          <w:color w:val="000000"/>
          <w:sz w:val="24"/>
          <w:szCs w:val="24"/>
        </w:rPr>
      </w:pPr>
    </w:p>
    <w:p w14:paraId="48C8DCDB" w14:textId="77777777" w:rsidR="00CF7921" w:rsidRDefault="00D552A3">
      <w:pPr>
        <w:numPr>
          <w:ilvl w:val="0"/>
          <w:numId w:val="2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Pillai, C.N. </w:t>
      </w:r>
      <w:r>
        <w:rPr>
          <w:rFonts w:ascii="Times" w:eastAsia="Times" w:hAnsi="Times" w:cs="Times"/>
          <w:i/>
          <w:color w:val="000000"/>
          <w:sz w:val="24"/>
          <w:szCs w:val="24"/>
        </w:rPr>
        <w:t>Organic Chemistry</w:t>
      </w:r>
      <w:r>
        <w:rPr>
          <w:rFonts w:ascii="Times" w:eastAsia="Times" w:hAnsi="Times" w:cs="Times"/>
          <w:color w:val="000000"/>
          <w:sz w:val="24"/>
          <w:szCs w:val="24"/>
        </w:rPr>
        <w:t>, Universities Press, 2008.</w:t>
      </w:r>
    </w:p>
    <w:p w14:paraId="5CCDA016" w14:textId="77777777" w:rsidR="00CF7921" w:rsidRDefault="00CF7921">
      <w:pPr>
        <w:spacing w:line="41" w:lineRule="auto"/>
        <w:rPr>
          <w:color w:val="000000"/>
          <w:sz w:val="20"/>
          <w:szCs w:val="20"/>
        </w:rPr>
      </w:pPr>
    </w:p>
    <w:p w14:paraId="578366B9" w14:textId="77777777" w:rsidR="00CF7921" w:rsidRDefault="00D552A3">
      <w:pPr>
        <w:ind w:left="300"/>
        <w:rPr>
          <w:color w:val="000000"/>
          <w:sz w:val="20"/>
          <w:szCs w:val="20"/>
        </w:rPr>
      </w:pPr>
      <w:r>
        <w:rPr>
          <w:rFonts w:ascii="Times" w:eastAsia="Times" w:hAnsi="Times" w:cs="Times"/>
          <w:color w:val="000000"/>
          <w:sz w:val="24"/>
          <w:szCs w:val="24"/>
        </w:rPr>
        <w:t xml:space="preserve">10. Gupta, S.S. </w:t>
      </w:r>
      <w:r>
        <w:rPr>
          <w:rFonts w:ascii="Times" w:eastAsia="Times" w:hAnsi="Times" w:cs="Times"/>
          <w:i/>
          <w:color w:val="000000"/>
          <w:sz w:val="24"/>
          <w:szCs w:val="24"/>
        </w:rPr>
        <w:t>Organic Chemistry</w:t>
      </w:r>
      <w:r>
        <w:rPr>
          <w:rFonts w:ascii="Times" w:eastAsia="Times" w:hAnsi="Times" w:cs="Times"/>
          <w:color w:val="000000"/>
          <w:sz w:val="24"/>
          <w:szCs w:val="24"/>
        </w:rPr>
        <w:t>, Oxford University Press, 2014.</w:t>
      </w:r>
    </w:p>
    <w:p w14:paraId="6708B546" w14:textId="77777777" w:rsidR="00CF7921" w:rsidRDefault="00CF7921">
      <w:pPr>
        <w:spacing w:line="200" w:lineRule="auto"/>
        <w:rPr>
          <w:color w:val="000000"/>
          <w:sz w:val="20"/>
          <w:szCs w:val="20"/>
        </w:rPr>
      </w:pPr>
    </w:p>
    <w:p w14:paraId="541F381D" w14:textId="77777777" w:rsidR="00CF7921" w:rsidRDefault="00CF7921">
      <w:pPr>
        <w:spacing w:line="200" w:lineRule="auto"/>
        <w:rPr>
          <w:color w:val="000000"/>
          <w:sz w:val="20"/>
          <w:szCs w:val="20"/>
        </w:rPr>
      </w:pPr>
    </w:p>
    <w:p w14:paraId="4CB889C6" w14:textId="77777777" w:rsidR="00CF7921" w:rsidRDefault="00CF7921">
      <w:pPr>
        <w:spacing w:line="200" w:lineRule="auto"/>
        <w:rPr>
          <w:color w:val="000000"/>
          <w:sz w:val="20"/>
          <w:szCs w:val="20"/>
        </w:rPr>
      </w:pPr>
    </w:p>
    <w:p w14:paraId="5E8A5794" w14:textId="77777777" w:rsidR="00CF7921" w:rsidRDefault="00CF7921">
      <w:pPr>
        <w:spacing w:line="200" w:lineRule="auto"/>
        <w:rPr>
          <w:color w:val="000000"/>
          <w:sz w:val="20"/>
          <w:szCs w:val="20"/>
        </w:rPr>
      </w:pPr>
    </w:p>
    <w:p w14:paraId="7C4EC31F" w14:textId="77777777" w:rsidR="00CF7921" w:rsidRDefault="00CF7921">
      <w:pPr>
        <w:spacing w:line="200" w:lineRule="auto"/>
        <w:rPr>
          <w:color w:val="000000"/>
          <w:sz w:val="20"/>
          <w:szCs w:val="20"/>
        </w:rPr>
      </w:pPr>
    </w:p>
    <w:p w14:paraId="74A06DDA" w14:textId="77777777" w:rsidR="00CF7921" w:rsidRDefault="00CF7921">
      <w:pPr>
        <w:spacing w:line="200" w:lineRule="auto"/>
        <w:rPr>
          <w:color w:val="000000"/>
          <w:sz w:val="20"/>
          <w:szCs w:val="20"/>
        </w:rPr>
      </w:pPr>
    </w:p>
    <w:p w14:paraId="49A32C1F" w14:textId="77777777" w:rsidR="00CF7921" w:rsidRDefault="00CF7921">
      <w:pPr>
        <w:spacing w:line="200" w:lineRule="auto"/>
        <w:rPr>
          <w:color w:val="000000"/>
          <w:sz w:val="20"/>
          <w:szCs w:val="20"/>
        </w:rPr>
      </w:pPr>
    </w:p>
    <w:p w14:paraId="13E078B5" w14:textId="77777777" w:rsidR="00CF7921" w:rsidRDefault="00CF7921">
      <w:pPr>
        <w:spacing w:line="200" w:lineRule="auto"/>
        <w:rPr>
          <w:color w:val="000000"/>
          <w:sz w:val="20"/>
          <w:szCs w:val="20"/>
        </w:rPr>
      </w:pPr>
    </w:p>
    <w:p w14:paraId="25836A42" w14:textId="77777777" w:rsidR="00CF7921" w:rsidRDefault="00CF7921">
      <w:pPr>
        <w:spacing w:line="200" w:lineRule="auto"/>
        <w:rPr>
          <w:color w:val="000000"/>
          <w:sz w:val="20"/>
          <w:szCs w:val="20"/>
        </w:rPr>
      </w:pPr>
    </w:p>
    <w:p w14:paraId="3D9029CA" w14:textId="77777777" w:rsidR="00CF7921" w:rsidRDefault="00CF7921">
      <w:pPr>
        <w:spacing w:line="200" w:lineRule="auto"/>
        <w:rPr>
          <w:color w:val="000000"/>
          <w:sz w:val="20"/>
          <w:szCs w:val="20"/>
        </w:rPr>
      </w:pPr>
    </w:p>
    <w:p w14:paraId="5E9FEC9E" w14:textId="77777777" w:rsidR="00CF7921" w:rsidRDefault="00CF7921">
      <w:pPr>
        <w:spacing w:line="200" w:lineRule="auto"/>
        <w:rPr>
          <w:color w:val="000000"/>
          <w:sz w:val="20"/>
          <w:szCs w:val="20"/>
        </w:rPr>
      </w:pPr>
    </w:p>
    <w:p w14:paraId="3845591E" w14:textId="77777777" w:rsidR="00CF7921" w:rsidRDefault="00CF7921">
      <w:pPr>
        <w:spacing w:line="200" w:lineRule="auto"/>
        <w:rPr>
          <w:color w:val="000000"/>
          <w:sz w:val="20"/>
          <w:szCs w:val="20"/>
        </w:rPr>
      </w:pPr>
    </w:p>
    <w:p w14:paraId="5778A711" w14:textId="77777777" w:rsidR="00CF7921" w:rsidRDefault="00CF7921">
      <w:pPr>
        <w:spacing w:line="200" w:lineRule="auto"/>
        <w:rPr>
          <w:color w:val="000000"/>
          <w:sz w:val="20"/>
          <w:szCs w:val="20"/>
        </w:rPr>
      </w:pPr>
    </w:p>
    <w:p w14:paraId="4AAE28D7" w14:textId="77777777" w:rsidR="00CF7921" w:rsidRDefault="00CF7921">
      <w:pPr>
        <w:spacing w:line="200" w:lineRule="auto"/>
        <w:rPr>
          <w:color w:val="000000"/>
          <w:sz w:val="20"/>
          <w:szCs w:val="20"/>
        </w:rPr>
      </w:pPr>
    </w:p>
    <w:p w14:paraId="1661AF01" w14:textId="77777777" w:rsidR="00CF7921" w:rsidRDefault="00CF7921">
      <w:pPr>
        <w:spacing w:line="200" w:lineRule="auto"/>
        <w:rPr>
          <w:color w:val="000000"/>
          <w:sz w:val="20"/>
          <w:szCs w:val="20"/>
        </w:rPr>
      </w:pPr>
    </w:p>
    <w:p w14:paraId="3C83663F" w14:textId="77777777" w:rsidR="00CF7921" w:rsidRDefault="00CF7921">
      <w:pPr>
        <w:spacing w:line="200" w:lineRule="auto"/>
        <w:rPr>
          <w:color w:val="000000"/>
          <w:sz w:val="20"/>
          <w:szCs w:val="20"/>
        </w:rPr>
      </w:pPr>
    </w:p>
    <w:p w14:paraId="17F65129" w14:textId="77777777" w:rsidR="00CF7921" w:rsidRDefault="00CF7921">
      <w:pPr>
        <w:spacing w:line="200" w:lineRule="auto"/>
        <w:rPr>
          <w:color w:val="000000"/>
          <w:sz w:val="20"/>
          <w:szCs w:val="20"/>
        </w:rPr>
      </w:pPr>
    </w:p>
    <w:p w14:paraId="5F94564D" w14:textId="77777777" w:rsidR="00CF7921" w:rsidRDefault="00CF7921">
      <w:pPr>
        <w:spacing w:line="200" w:lineRule="auto"/>
        <w:rPr>
          <w:color w:val="000000"/>
          <w:sz w:val="20"/>
          <w:szCs w:val="20"/>
        </w:rPr>
      </w:pPr>
    </w:p>
    <w:p w14:paraId="58BFC1F4" w14:textId="77777777" w:rsidR="00CF7921" w:rsidRDefault="00CF7921">
      <w:pPr>
        <w:spacing w:line="200" w:lineRule="auto"/>
        <w:rPr>
          <w:color w:val="000000"/>
          <w:sz w:val="20"/>
          <w:szCs w:val="20"/>
        </w:rPr>
      </w:pPr>
    </w:p>
    <w:p w14:paraId="4F80A2C1" w14:textId="77777777" w:rsidR="00CF7921" w:rsidRDefault="00CF7921">
      <w:pPr>
        <w:spacing w:line="200" w:lineRule="auto"/>
        <w:rPr>
          <w:color w:val="000000"/>
          <w:sz w:val="20"/>
          <w:szCs w:val="20"/>
        </w:rPr>
      </w:pPr>
    </w:p>
    <w:p w14:paraId="14F09C49" w14:textId="77777777" w:rsidR="00CF7921" w:rsidRDefault="00CF7921">
      <w:pPr>
        <w:spacing w:line="200" w:lineRule="auto"/>
        <w:rPr>
          <w:color w:val="000000"/>
          <w:sz w:val="20"/>
          <w:szCs w:val="20"/>
        </w:rPr>
      </w:pPr>
    </w:p>
    <w:p w14:paraId="6DA84BA6" w14:textId="77777777" w:rsidR="00CF7921" w:rsidRDefault="00CF7921">
      <w:pPr>
        <w:spacing w:line="200" w:lineRule="auto"/>
        <w:rPr>
          <w:color w:val="000000"/>
          <w:sz w:val="20"/>
          <w:szCs w:val="20"/>
        </w:rPr>
      </w:pPr>
    </w:p>
    <w:p w14:paraId="6C6B02CF" w14:textId="77777777" w:rsidR="00CF7921" w:rsidRDefault="00CF7921">
      <w:pPr>
        <w:spacing w:line="200" w:lineRule="auto"/>
        <w:rPr>
          <w:color w:val="000000"/>
          <w:sz w:val="20"/>
          <w:szCs w:val="20"/>
        </w:rPr>
      </w:pPr>
    </w:p>
    <w:p w14:paraId="6057A16E" w14:textId="77777777" w:rsidR="00CF7921" w:rsidRDefault="00CF7921">
      <w:pPr>
        <w:spacing w:line="200" w:lineRule="auto"/>
        <w:rPr>
          <w:color w:val="000000"/>
          <w:sz w:val="20"/>
          <w:szCs w:val="20"/>
        </w:rPr>
      </w:pPr>
    </w:p>
    <w:p w14:paraId="1CD8D7E6" w14:textId="77777777" w:rsidR="00CF7921" w:rsidRDefault="00CF7921">
      <w:pPr>
        <w:spacing w:line="200" w:lineRule="auto"/>
        <w:rPr>
          <w:color w:val="000000"/>
          <w:sz w:val="20"/>
          <w:szCs w:val="20"/>
        </w:rPr>
      </w:pPr>
    </w:p>
    <w:p w14:paraId="45DF4B5A" w14:textId="77777777" w:rsidR="00CF7921" w:rsidRDefault="00CF7921">
      <w:pPr>
        <w:spacing w:line="200" w:lineRule="auto"/>
        <w:rPr>
          <w:color w:val="000000"/>
          <w:sz w:val="20"/>
          <w:szCs w:val="20"/>
        </w:rPr>
      </w:pPr>
    </w:p>
    <w:p w14:paraId="225A8966" w14:textId="77777777" w:rsidR="00CF7921" w:rsidRDefault="00CF7921">
      <w:pPr>
        <w:spacing w:line="200" w:lineRule="auto"/>
        <w:rPr>
          <w:color w:val="000000"/>
          <w:sz w:val="20"/>
          <w:szCs w:val="20"/>
        </w:rPr>
      </w:pPr>
    </w:p>
    <w:p w14:paraId="0655CF65" w14:textId="77777777" w:rsidR="00CF7921" w:rsidRDefault="00CF7921">
      <w:pPr>
        <w:spacing w:line="200" w:lineRule="auto"/>
        <w:rPr>
          <w:color w:val="000000"/>
          <w:sz w:val="20"/>
          <w:szCs w:val="20"/>
        </w:rPr>
      </w:pPr>
    </w:p>
    <w:p w14:paraId="25021828" w14:textId="77777777" w:rsidR="00CF7921" w:rsidRDefault="00CF7921">
      <w:pPr>
        <w:spacing w:line="200" w:lineRule="auto"/>
        <w:rPr>
          <w:color w:val="000000"/>
          <w:sz w:val="20"/>
          <w:szCs w:val="20"/>
        </w:rPr>
      </w:pPr>
    </w:p>
    <w:p w14:paraId="5C656E6D" w14:textId="77777777" w:rsidR="00CF7921" w:rsidRDefault="00CF7921">
      <w:pPr>
        <w:spacing w:line="200" w:lineRule="auto"/>
        <w:rPr>
          <w:color w:val="000000"/>
          <w:sz w:val="20"/>
          <w:szCs w:val="20"/>
        </w:rPr>
      </w:pPr>
    </w:p>
    <w:p w14:paraId="3A4A38C5" w14:textId="77777777" w:rsidR="00CF7921" w:rsidRDefault="00CF7921">
      <w:pPr>
        <w:spacing w:line="200" w:lineRule="auto"/>
        <w:rPr>
          <w:color w:val="000000"/>
          <w:sz w:val="20"/>
          <w:szCs w:val="20"/>
        </w:rPr>
      </w:pPr>
    </w:p>
    <w:p w14:paraId="4C70A9FE" w14:textId="77777777" w:rsidR="00CF7921" w:rsidRDefault="00CF7921">
      <w:pPr>
        <w:spacing w:line="200" w:lineRule="auto"/>
        <w:rPr>
          <w:color w:val="000000"/>
          <w:sz w:val="20"/>
          <w:szCs w:val="20"/>
        </w:rPr>
      </w:pPr>
    </w:p>
    <w:p w14:paraId="1936599B" w14:textId="77777777" w:rsidR="00CF7921" w:rsidRDefault="00CF7921">
      <w:pPr>
        <w:spacing w:line="200" w:lineRule="auto"/>
        <w:rPr>
          <w:color w:val="000000"/>
          <w:sz w:val="20"/>
          <w:szCs w:val="20"/>
        </w:rPr>
      </w:pPr>
    </w:p>
    <w:p w14:paraId="55184B1A" w14:textId="77777777" w:rsidR="00CF7921" w:rsidRDefault="00CF7921">
      <w:pPr>
        <w:spacing w:line="200" w:lineRule="auto"/>
        <w:rPr>
          <w:color w:val="000000"/>
          <w:sz w:val="20"/>
          <w:szCs w:val="20"/>
        </w:rPr>
      </w:pPr>
    </w:p>
    <w:p w14:paraId="2005FC57" w14:textId="77777777" w:rsidR="00CF7921" w:rsidRDefault="00CF7921">
      <w:pPr>
        <w:spacing w:line="200" w:lineRule="auto"/>
        <w:rPr>
          <w:color w:val="000000"/>
          <w:sz w:val="20"/>
          <w:szCs w:val="20"/>
        </w:rPr>
      </w:pPr>
    </w:p>
    <w:p w14:paraId="20AE4B8E" w14:textId="77777777" w:rsidR="00CF7921" w:rsidRDefault="00CF7921">
      <w:pPr>
        <w:spacing w:line="200" w:lineRule="auto"/>
        <w:rPr>
          <w:color w:val="000000"/>
          <w:sz w:val="20"/>
          <w:szCs w:val="20"/>
        </w:rPr>
      </w:pPr>
    </w:p>
    <w:p w14:paraId="59955808" w14:textId="77777777" w:rsidR="00CF7921" w:rsidRDefault="00CF7921">
      <w:pPr>
        <w:spacing w:line="200" w:lineRule="auto"/>
        <w:rPr>
          <w:color w:val="000000"/>
          <w:sz w:val="20"/>
          <w:szCs w:val="20"/>
        </w:rPr>
      </w:pPr>
    </w:p>
    <w:p w14:paraId="515F15C1" w14:textId="77777777" w:rsidR="00CF7921" w:rsidRDefault="00CF7921">
      <w:pPr>
        <w:spacing w:line="200" w:lineRule="auto"/>
        <w:rPr>
          <w:color w:val="000000"/>
          <w:sz w:val="20"/>
          <w:szCs w:val="20"/>
        </w:rPr>
      </w:pPr>
    </w:p>
    <w:p w14:paraId="47D267B4" w14:textId="77777777" w:rsidR="00CF7921" w:rsidRDefault="00CF7921">
      <w:pPr>
        <w:spacing w:line="200" w:lineRule="auto"/>
        <w:rPr>
          <w:color w:val="000000"/>
          <w:sz w:val="20"/>
          <w:szCs w:val="20"/>
        </w:rPr>
      </w:pPr>
    </w:p>
    <w:p w14:paraId="6DE12F04" w14:textId="77777777" w:rsidR="00CF7921" w:rsidRDefault="00CF7921">
      <w:pPr>
        <w:spacing w:line="200" w:lineRule="auto"/>
        <w:rPr>
          <w:color w:val="000000"/>
          <w:sz w:val="20"/>
          <w:szCs w:val="20"/>
        </w:rPr>
      </w:pPr>
    </w:p>
    <w:p w14:paraId="72D5A95B" w14:textId="77777777" w:rsidR="00CF7921" w:rsidRDefault="00CF7921">
      <w:pPr>
        <w:spacing w:line="200" w:lineRule="auto"/>
        <w:rPr>
          <w:color w:val="000000"/>
          <w:sz w:val="20"/>
          <w:szCs w:val="20"/>
        </w:rPr>
      </w:pPr>
    </w:p>
    <w:p w14:paraId="09CF0079" w14:textId="77777777" w:rsidR="00CF7921" w:rsidRDefault="00CF7921">
      <w:pPr>
        <w:spacing w:line="200" w:lineRule="auto"/>
        <w:rPr>
          <w:color w:val="000000"/>
          <w:sz w:val="20"/>
          <w:szCs w:val="20"/>
        </w:rPr>
      </w:pPr>
    </w:p>
    <w:p w14:paraId="6551D189" w14:textId="77777777" w:rsidR="00CF7921" w:rsidRDefault="00CF7921">
      <w:pPr>
        <w:spacing w:line="200" w:lineRule="auto"/>
        <w:rPr>
          <w:color w:val="000000"/>
          <w:sz w:val="20"/>
          <w:szCs w:val="20"/>
        </w:rPr>
      </w:pPr>
    </w:p>
    <w:p w14:paraId="0EE05BB9" w14:textId="77777777" w:rsidR="00CF7921" w:rsidRDefault="00CF7921">
      <w:pPr>
        <w:spacing w:line="200" w:lineRule="auto"/>
        <w:rPr>
          <w:color w:val="000000"/>
          <w:sz w:val="20"/>
          <w:szCs w:val="20"/>
        </w:rPr>
      </w:pPr>
    </w:p>
    <w:p w14:paraId="502B91B6" w14:textId="77777777" w:rsidR="00CF7921" w:rsidRDefault="00CF7921">
      <w:pPr>
        <w:spacing w:line="200" w:lineRule="auto"/>
        <w:rPr>
          <w:color w:val="000000"/>
          <w:sz w:val="20"/>
          <w:szCs w:val="20"/>
        </w:rPr>
      </w:pPr>
    </w:p>
    <w:p w14:paraId="3281D43A" w14:textId="77777777" w:rsidR="00CF7921" w:rsidRDefault="00CF7921">
      <w:pPr>
        <w:spacing w:line="200" w:lineRule="auto"/>
        <w:rPr>
          <w:color w:val="000000"/>
          <w:sz w:val="20"/>
          <w:szCs w:val="20"/>
        </w:rPr>
      </w:pPr>
    </w:p>
    <w:p w14:paraId="39B77822" w14:textId="77777777" w:rsidR="00CF7921" w:rsidRDefault="00CF7921">
      <w:pPr>
        <w:spacing w:line="200" w:lineRule="auto"/>
        <w:rPr>
          <w:color w:val="000000"/>
          <w:sz w:val="20"/>
          <w:szCs w:val="20"/>
        </w:rPr>
      </w:pPr>
    </w:p>
    <w:p w14:paraId="4E8879A2" w14:textId="77777777" w:rsidR="00CF7921" w:rsidRDefault="00CF7921">
      <w:pPr>
        <w:spacing w:line="200" w:lineRule="auto"/>
        <w:rPr>
          <w:color w:val="000000"/>
          <w:sz w:val="20"/>
          <w:szCs w:val="20"/>
        </w:rPr>
      </w:pPr>
    </w:p>
    <w:p w14:paraId="64AF080D" w14:textId="77777777" w:rsidR="00CF7921" w:rsidRDefault="00CF7921">
      <w:pPr>
        <w:spacing w:line="200" w:lineRule="auto"/>
        <w:rPr>
          <w:color w:val="000000"/>
          <w:sz w:val="20"/>
          <w:szCs w:val="20"/>
        </w:rPr>
      </w:pPr>
    </w:p>
    <w:p w14:paraId="29D4D083" w14:textId="77777777" w:rsidR="00CF7921" w:rsidRDefault="00CF7921">
      <w:pPr>
        <w:spacing w:line="200" w:lineRule="auto"/>
        <w:rPr>
          <w:color w:val="000000"/>
          <w:sz w:val="20"/>
          <w:szCs w:val="20"/>
        </w:rPr>
      </w:pPr>
    </w:p>
    <w:p w14:paraId="644FF9BE" w14:textId="77777777" w:rsidR="00CF7921" w:rsidRDefault="00CF7921">
      <w:pPr>
        <w:spacing w:line="200" w:lineRule="auto"/>
        <w:rPr>
          <w:color w:val="000000"/>
          <w:sz w:val="20"/>
          <w:szCs w:val="20"/>
        </w:rPr>
      </w:pPr>
    </w:p>
    <w:p w14:paraId="6B2CEB27" w14:textId="77777777" w:rsidR="00CF7921" w:rsidRDefault="00CF7921">
      <w:pPr>
        <w:spacing w:line="200" w:lineRule="auto"/>
        <w:rPr>
          <w:color w:val="000000"/>
          <w:sz w:val="20"/>
          <w:szCs w:val="20"/>
        </w:rPr>
      </w:pPr>
    </w:p>
    <w:p w14:paraId="35461E0C" w14:textId="77777777" w:rsidR="00CF7921" w:rsidRDefault="00CF7921">
      <w:pPr>
        <w:spacing w:line="200" w:lineRule="auto"/>
        <w:rPr>
          <w:color w:val="000000"/>
          <w:sz w:val="20"/>
          <w:szCs w:val="20"/>
        </w:rPr>
      </w:pPr>
    </w:p>
    <w:p w14:paraId="5DFB74F8" w14:textId="77777777" w:rsidR="00CF7921" w:rsidRDefault="00CF7921">
      <w:pPr>
        <w:spacing w:line="200" w:lineRule="auto"/>
        <w:rPr>
          <w:color w:val="000000"/>
          <w:sz w:val="20"/>
          <w:szCs w:val="20"/>
        </w:rPr>
      </w:pPr>
    </w:p>
    <w:p w14:paraId="12C33A4B" w14:textId="77777777" w:rsidR="00CF7921" w:rsidRDefault="00CF7921">
      <w:pPr>
        <w:spacing w:line="200" w:lineRule="auto"/>
        <w:rPr>
          <w:color w:val="000000"/>
          <w:sz w:val="20"/>
          <w:szCs w:val="20"/>
        </w:rPr>
      </w:pPr>
    </w:p>
    <w:p w14:paraId="66A00DCF" w14:textId="77777777" w:rsidR="00CF7921" w:rsidRDefault="00CF7921">
      <w:pPr>
        <w:spacing w:line="200" w:lineRule="auto"/>
        <w:rPr>
          <w:color w:val="000000"/>
          <w:sz w:val="20"/>
          <w:szCs w:val="20"/>
        </w:rPr>
      </w:pPr>
    </w:p>
    <w:p w14:paraId="253EB1BE" w14:textId="77777777" w:rsidR="00CF7921" w:rsidRDefault="00CF7921">
      <w:pPr>
        <w:spacing w:line="200" w:lineRule="auto"/>
        <w:rPr>
          <w:color w:val="000000"/>
          <w:sz w:val="20"/>
          <w:szCs w:val="20"/>
        </w:rPr>
      </w:pPr>
    </w:p>
    <w:p w14:paraId="71357CF1" w14:textId="77777777" w:rsidR="00CF7921" w:rsidRDefault="00CF7921">
      <w:pPr>
        <w:spacing w:line="200" w:lineRule="auto"/>
        <w:rPr>
          <w:color w:val="000000"/>
          <w:sz w:val="20"/>
          <w:szCs w:val="20"/>
        </w:rPr>
      </w:pPr>
    </w:p>
    <w:p w14:paraId="2C072F39" w14:textId="77777777" w:rsidR="00CF7921" w:rsidRDefault="00CF7921">
      <w:pPr>
        <w:spacing w:line="367" w:lineRule="auto"/>
        <w:rPr>
          <w:color w:val="000000"/>
          <w:sz w:val="20"/>
          <w:szCs w:val="20"/>
        </w:rPr>
      </w:pPr>
    </w:p>
    <w:p w14:paraId="2AAB7959" w14:textId="77777777" w:rsidR="00CF7921" w:rsidRDefault="00D552A3">
      <w:pPr>
        <w:ind w:left="8800"/>
        <w:rPr>
          <w:color w:val="000000"/>
          <w:sz w:val="20"/>
          <w:szCs w:val="20"/>
        </w:rPr>
      </w:pPr>
      <w:r>
        <w:rPr>
          <w:rFonts w:ascii="Arial" w:eastAsia="Arial" w:hAnsi="Arial" w:cs="Arial"/>
          <w:color w:val="000000"/>
          <w:sz w:val="19"/>
          <w:szCs w:val="19"/>
        </w:rPr>
        <w:t>35</w:t>
      </w:r>
    </w:p>
    <w:p w14:paraId="0F5B046E" w14:textId="77777777" w:rsidR="00CF7921" w:rsidRDefault="00CF7921">
      <w:pPr>
        <w:sectPr w:rsidR="00CF7921">
          <w:pgSz w:w="11900" w:h="16840"/>
          <w:pgMar w:top="877" w:right="1440" w:bottom="476" w:left="1440" w:header="0" w:footer="0" w:gutter="0"/>
          <w:cols w:space="720" w:equalWidth="0">
            <w:col w:w="9360"/>
          </w:cols>
        </w:sectPr>
      </w:pPr>
    </w:p>
    <w:p w14:paraId="31C5B32C" w14:textId="77777777" w:rsidR="00CF7921" w:rsidRDefault="00D552A3">
      <w:pPr>
        <w:rPr>
          <w:color w:val="000000"/>
          <w:sz w:val="20"/>
          <w:szCs w:val="20"/>
        </w:rPr>
      </w:pPr>
      <w:bookmarkStart w:id="35" w:name="bookmark=id.32hioqz" w:colFirst="0" w:colLast="0"/>
      <w:bookmarkEnd w:id="35"/>
      <w:r>
        <w:rPr>
          <w:rFonts w:ascii="Helvetica Neue" w:eastAsia="Helvetica Neue" w:hAnsi="Helvetica Neue" w:cs="Helvetica Neue"/>
          <w:noProof/>
          <w:color w:val="000000"/>
          <w:sz w:val="24"/>
          <w:szCs w:val="24"/>
        </w:rPr>
        <w:lastRenderedPageBreak/>
        <w:drawing>
          <wp:anchor distT="0" distB="0" distL="0" distR="0" simplePos="0" relativeHeight="251909120" behindDoc="0" locked="0" layoutInCell="1" hidden="0" allowOverlap="1" wp14:anchorId="4D3CE263" wp14:editId="33C5CA2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13" name="image304.png"/>
            <wp:cNvGraphicFramePr/>
            <a:graphic xmlns:a="http://schemas.openxmlformats.org/drawingml/2006/main">
              <a:graphicData uri="http://schemas.openxmlformats.org/drawingml/2006/picture">
                <pic:pic xmlns:pic="http://schemas.openxmlformats.org/drawingml/2006/picture">
                  <pic:nvPicPr>
                    <pic:cNvPr id="0" name="image30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8777634" w14:textId="77777777" w:rsidR="00CF7921" w:rsidRDefault="00CF7921">
      <w:pPr>
        <w:spacing w:line="280" w:lineRule="auto"/>
        <w:rPr>
          <w:color w:val="000000"/>
          <w:sz w:val="20"/>
          <w:szCs w:val="20"/>
        </w:rPr>
      </w:pPr>
    </w:p>
    <w:p w14:paraId="69FE6CD9" w14:textId="77777777" w:rsidR="00CF7921" w:rsidRDefault="00D552A3">
      <w:pPr>
        <w:jc w:val="center"/>
        <w:rPr>
          <w:color w:val="000000"/>
          <w:sz w:val="20"/>
          <w:szCs w:val="20"/>
        </w:rPr>
      </w:pPr>
      <w:r>
        <w:rPr>
          <w:rFonts w:ascii="Times" w:eastAsia="Times" w:hAnsi="Times" w:cs="Times"/>
          <w:b/>
          <w:color w:val="000000"/>
          <w:sz w:val="28"/>
          <w:szCs w:val="28"/>
        </w:rPr>
        <w:t>CH5CRT07 – PHYSICAL CHEMISTRY - I</w:t>
      </w:r>
    </w:p>
    <w:p w14:paraId="60A2B75E" w14:textId="77777777" w:rsidR="00CF7921" w:rsidRDefault="00CF7921">
      <w:pPr>
        <w:spacing w:line="249" w:lineRule="auto"/>
        <w:rPr>
          <w:color w:val="000000"/>
          <w:sz w:val="20"/>
          <w:szCs w:val="20"/>
        </w:rPr>
      </w:pPr>
    </w:p>
    <w:p w14:paraId="5D61789F" w14:textId="77777777" w:rsidR="00CF7921" w:rsidRDefault="00D552A3">
      <w:pPr>
        <w:jc w:val="center"/>
        <w:rPr>
          <w:color w:val="000000"/>
          <w:sz w:val="20"/>
          <w:szCs w:val="20"/>
        </w:rPr>
      </w:pPr>
      <w:r>
        <w:rPr>
          <w:rFonts w:ascii="Times" w:eastAsia="Times" w:hAnsi="Times" w:cs="Times"/>
          <w:b/>
          <w:color w:val="000000"/>
          <w:sz w:val="28"/>
          <w:szCs w:val="28"/>
        </w:rPr>
        <w:t>Credits – 2 (36 Hrs)</w:t>
      </w:r>
    </w:p>
    <w:p w14:paraId="7F5D660B" w14:textId="77777777" w:rsidR="00CF7921" w:rsidRDefault="00CF7921">
      <w:pPr>
        <w:spacing w:line="282" w:lineRule="auto"/>
        <w:rPr>
          <w:color w:val="000000"/>
          <w:sz w:val="20"/>
          <w:szCs w:val="20"/>
        </w:rPr>
      </w:pPr>
    </w:p>
    <w:p w14:paraId="3D209E9F" w14:textId="77777777" w:rsidR="00CF7921" w:rsidRDefault="00D552A3">
      <w:pPr>
        <w:tabs>
          <w:tab w:val="left" w:pos="8080"/>
        </w:tabs>
        <w:rPr>
          <w:color w:val="000000"/>
          <w:sz w:val="20"/>
          <w:szCs w:val="20"/>
        </w:rPr>
      </w:pPr>
      <w:r>
        <w:rPr>
          <w:rFonts w:ascii="Times" w:eastAsia="Times" w:hAnsi="Times" w:cs="Times"/>
          <w:b/>
          <w:color w:val="000000"/>
          <w:sz w:val="24"/>
          <w:szCs w:val="24"/>
        </w:rPr>
        <w:t>Unit 1: Gaseous State</w:t>
      </w:r>
      <w:r>
        <w:rPr>
          <w:color w:val="000000"/>
          <w:sz w:val="20"/>
          <w:szCs w:val="20"/>
        </w:rPr>
        <w:tab/>
      </w:r>
      <w:r>
        <w:rPr>
          <w:rFonts w:ascii="Times" w:eastAsia="Times" w:hAnsi="Times" w:cs="Times"/>
          <w:b/>
          <w:color w:val="000000"/>
          <w:sz w:val="23"/>
          <w:szCs w:val="23"/>
        </w:rPr>
        <w:t>(12 Hrs)</w:t>
      </w:r>
    </w:p>
    <w:p w14:paraId="2771FF86" w14:textId="77777777" w:rsidR="00CF7921" w:rsidRDefault="00CF7921">
      <w:pPr>
        <w:spacing w:line="99" w:lineRule="auto"/>
        <w:rPr>
          <w:color w:val="000000"/>
          <w:sz w:val="20"/>
          <w:szCs w:val="20"/>
        </w:rPr>
      </w:pPr>
    </w:p>
    <w:p w14:paraId="5B646F46" w14:textId="77777777" w:rsidR="00CF7921" w:rsidRDefault="00D552A3">
      <w:pPr>
        <w:spacing w:line="249" w:lineRule="auto"/>
        <w:ind w:firstLine="720"/>
        <w:jc w:val="both"/>
        <w:rPr>
          <w:color w:val="000000"/>
          <w:sz w:val="20"/>
          <w:szCs w:val="20"/>
        </w:rPr>
      </w:pPr>
      <w:r>
        <w:rPr>
          <w:rFonts w:ascii="Times" w:eastAsia="Times" w:hAnsi="Times" w:cs="Times"/>
          <w:color w:val="000000"/>
          <w:sz w:val="24"/>
          <w:szCs w:val="24"/>
        </w:rPr>
        <w:t xml:space="preserve">Postulates of Kinetic Theory of Gases and derivation of the kinetic gas equation. Deviation of real gases from ideal behaviour, compressibility factor, causes </w:t>
      </w:r>
      <w:proofErr w:type="spellStart"/>
      <w:r>
        <w:rPr>
          <w:rFonts w:ascii="Times" w:eastAsia="Times" w:hAnsi="Times" w:cs="Times"/>
          <w:color w:val="000000"/>
          <w:sz w:val="24"/>
          <w:szCs w:val="24"/>
        </w:rPr>
        <w:t>ofdeviation</w:t>
      </w:r>
      <w:proofErr w:type="spellEnd"/>
      <w:r>
        <w:rPr>
          <w:rFonts w:ascii="Times" w:eastAsia="Times" w:hAnsi="Times" w:cs="Times"/>
          <w:color w:val="000000"/>
          <w:sz w:val="24"/>
          <w:szCs w:val="24"/>
        </w:rPr>
        <w:t>. van der Waals equation of state for real gases. Boyle temperature (derivation not required). Critical phenomena and Andrews isotherms of CO</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critical constants and their </w:t>
      </w:r>
      <w:proofErr w:type="spellStart"/>
      <w:r>
        <w:rPr>
          <w:rFonts w:ascii="Times" w:eastAsia="Times" w:hAnsi="Times" w:cs="Times"/>
          <w:color w:val="000000"/>
          <w:sz w:val="24"/>
          <w:szCs w:val="24"/>
        </w:rPr>
        <w:t>calculationfrom</w:t>
      </w:r>
      <w:proofErr w:type="spellEnd"/>
      <w:r>
        <w:rPr>
          <w:rFonts w:ascii="Times" w:eastAsia="Times" w:hAnsi="Times" w:cs="Times"/>
          <w:color w:val="000000"/>
          <w:sz w:val="24"/>
          <w:szCs w:val="24"/>
        </w:rPr>
        <w:t xml:space="preserve"> van der Waals </w:t>
      </w:r>
      <w:proofErr w:type="spellStart"/>
      <w:proofErr w:type="gramStart"/>
      <w:r>
        <w:rPr>
          <w:rFonts w:ascii="Times" w:eastAsia="Times" w:hAnsi="Times" w:cs="Times"/>
          <w:color w:val="000000"/>
          <w:sz w:val="24"/>
          <w:szCs w:val="24"/>
        </w:rPr>
        <w:t>equation.Virial</w:t>
      </w:r>
      <w:proofErr w:type="spellEnd"/>
      <w:proofErr w:type="gramEnd"/>
      <w:r>
        <w:rPr>
          <w:rFonts w:ascii="Times" w:eastAsia="Times" w:hAnsi="Times" w:cs="Times"/>
          <w:color w:val="000000"/>
          <w:sz w:val="24"/>
          <w:szCs w:val="24"/>
        </w:rPr>
        <w:t xml:space="preserve"> equation of state, van der Waals equation expressed in virial form.</w:t>
      </w:r>
    </w:p>
    <w:p w14:paraId="370DC817" w14:textId="77777777" w:rsidR="00CF7921" w:rsidRDefault="00CF7921">
      <w:pPr>
        <w:spacing w:line="92" w:lineRule="auto"/>
        <w:rPr>
          <w:color w:val="000000"/>
          <w:sz w:val="20"/>
          <w:szCs w:val="20"/>
        </w:rPr>
      </w:pPr>
    </w:p>
    <w:p w14:paraId="26C1F745" w14:textId="77777777" w:rsidR="00CF7921" w:rsidRDefault="00D552A3">
      <w:pPr>
        <w:spacing w:line="258" w:lineRule="auto"/>
        <w:ind w:firstLine="720"/>
        <w:jc w:val="both"/>
        <w:rPr>
          <w:color w:val="000000"/>
          <w:sz w:val="20"/>
          <w:szCs w:val="20"/>
        </w:rPr>
      </w:pPr>
      <w:r>
        <w:rPr>
          <w:rFonts w:ascii="Times" w:eastAsia="Times" w:hAnsi="Times" w:cs="Times"/>
          <w:color w:val="000000"/>
          <w:sz w:val="24"/>
          <w:szCs w:val="24"/>
        </w:rPr>
        <w:t xml:space="preserve">Maxwell Boltzmann distribution laws of molecular velocities and molecular energies (graphical representation – derivation not required) and their importance. </w:t>
      </w:r>
      <w:proofErr w:type="spellStart"/>
      <w:r>
        <w:rPr>
          <w:rFonts w:ascii="Times" w:eastAsia="Times" w:hAnsi="Times" w:cs="Times"/>
          <w:color w:val="000000"/>
          <w:sz w:val="24"/>
          <w:szCs w:val="24"/>
        </w:rPr>
        <w:t>Temperaturedependence</w:t>
      </w:r>
      <w:proofErr w:type="spellEnd"/>
      <w:r>
        <w:rPr>
          <w:rFonts w:ascii="Times" w:eastAsia="Times" w:hAnsi="Times" w:cs="Times"/>
          <w:color w:val="000000"/>
          <w:sz w:val="24"/>
          <w:szCs w:val="24"/>
        </w:rPr>
        <w:t xml:space="preserve"> of these distributions. Most probable, average and </w:t>
      </w:r>
      <w:proofErr w:type="spellStart"/>
      <w:r>
        <w:rPr>
          <w:rFonts w:ascii="Times" w:eastAsia="Times" w:hAnsi="Times" w:cs="Times"/>
          <w:color w:val="000000"/>
          <w:sz w:val="24"/>
          <w:szCs w:val="24"/>
        </w:rPr>
        <w:t>rootmean</w:t>
      </w:r>
      <w:proofErr w:type="spellEnd"/>
      <w:r>
        <w:rPr>
          <w:rFonts w:ascii="Times" w:eastAsia="Times" w:hAnsi="Times" w:cs="Times"/>
          <w:color w:val="000000"/>
          <w:sz w:val="24"/>
          <w:szCs w:val="24"/>
        </w:rPr>
        <w:t xml:space="preserve"> square velocities (no derivation).</w:t>
      </w:r>
    </w:p>
    <w:p w14:paraId="7A37CE88" w14:textId="77777777" w:rsidR="00CF7921" w:rsidRDefault="00CF7921">
      <w:pPr>
        <w:spacing w:line="81" w:lineRule="auto"/>
        <w:rPr>
          <w:color w:val="000000"/>
          <w:sz w:val="20"/>
          <w:szCs w:val="20"/>
        </w:rPr>
      </w:pPr>
    </w:p>
    <w:p w14:paraId="49FB27A6" w14:textId="77777777" w:rsidR="00CF7921" w:rsidRDefault="00D552A3">
      <w:pPr>
        <w:spacing w:line="250" w:lineRule="auto"/>
        <w:ind w:firstLine="720"/>
        <w:jc w:val="both"/>
        <w:rPr>
          <w:color w:val="000000"/>
          <w:sz w:val="20"/>
          <w:szCs w:val="20"/>
        </w:rPr>
      </w:pPr>
      <w:r>
        <w:rPr>
          <w:rFonts w:ascii="Times" w:eastAsia="Times" w:hAnsi="Times" w:cs="Times"/>
          <w:color w:val="000000"/>
          <w:sz w:val="24"/>
          <w:szCs w:val="24"/>
        </w:rPr>
        <w:t>Collision properties: Collision cross section, collision number, collision frequency, collision diameter and mean free path of molecules. Relation between mean free path and coefficient of viscosity.</w:t>
      </w:r>
    </w:p>
    <w:p w14:paraId="432CE90A" w14:textId="77777777" w:rsidR="00CF7921" w:rsidRDefault="00CF7921">
      <w:pPr>
        <w:spacing w:line="349" w:lineRule="auto"/>
        <w:rPr>
          <w:color w:val="000000"/>
          <w:sz w:val="20"/>
          <w:szCs w:val="20"/>
        </w:rPr>
      </w:pPr>
    </w:p>
    <w:p w14:paraId="2CF50764" w14:textId="77777777" w:rsidR="00CF7921" w:rsidRDefault="00D552A3">
      <w:pPr>
        <w:tabs>
          <w:tab w:val="left" w:pos="8260"/>
        </w:tabs>
        <w:rPr>
          <w:color w:val="000000"/>
          <w:sz w:val="20"/>
          <w:szCs w:val="20"/>
        </w:rPr>
      </w:pPr>
      <w:r>
        <w:rPr>
          <w:rFonts w:ascii="Times" w:eastAsia="Times" w:hAnsi="Times" w:cs="Times"/>
          <w:b/>
          <w:color w:val="000000"/>
          <w:sz w:val="24"/>
          <w:szCs w:val="24"/>
        </w:rPr>
        <w:t>Unit 2: Liquid State</w:t>
      </w:r>
      <w:r>
        <w:rPr>
          <w:color w:val="000000"/>
          <w:sz w:val="20"/>
          <w:szCs w:val="20"/>
        </w:rPr>
        <w:tab/>
      </w:r>
      <w:r>
        <w:rPr>
          <w:rFonts w:ascii="Times" w:eastAsia="Times" w:hAnsi="Times" w:cs="Times"/>
          <w:b/>
          <w:color w:val="000000"/>
          <w:sz w:val="23"/>
          <w:szCs w:val="23"/>
        </w:rPr>
        <w:t>(3 Hrs)</w:t>
      </w:r>
    </w:p>
    <w:p w14:paraId="4F294A3D" w14:textId="77777777" w:rsidR="00CF7921" w:rsidRDefault="00CF7921">
      <w:pPr>
        <w:spacing w:line="101" w:lineRule="auto"/>
        <w:rPr>
          <w:color w:val="000000"/>
          <w:sz w:val="20"/>
          <w:szCs w:val="20"/>
        </w:rPr>
      </w:pPr>
    </w:p>
    <w:p w14:paraId="7E11E7DD" w14:textId="77777777" w:rsidR="00CF7921" w:rsidRDefault="00D552A3">
      <w:pPr>
        <w:spacing w:line="249" w:lineRule="auto"/>
        <w:ind w:firstLine="720"/>
        <w:jc w:val="both"/>
        <w:rPr>
          <w:color w:val="000000"/>
          <w:sz w:val="20"/>
          <w:szCs w:val="20"/>
        </w:rPr>
      </w:pPr>
      <w:r>
        <w:rPr>
          <w:rFonts w:ascii="Times" w:eastAsia="Times" w:hAnsi="Times" w:cs="Times"/>
          <w:color w:val="000000"/>
          <w:sz w:val="24"/>
          <w:szCs w:val="24"/>
        </w:rPr>
        <w:t xml:space="preserve">Intermolecular forces in liquids (qualitative idea only). Surface tension and its measurement by stalagmometer method, factors affecting Surface tension, Viscosity, </w:t>
      </w:r>
      <w:proofErr w:type="spellStart"/>
      <w:r>
        <w:rPr>
          <w:rFonts w:ascii="Times" w:eastAsia="Times" w:hAnsi="Times" w:cs="Times"/>
          <w:color w:val="000000"/>
          <w:sz w:val="24"/>
          <w:szCs w:val="24"/>
        </w:rPr>
        <w:t>Poisuelle’s</w:t>
      </w:r>
      <w:proofErr w:type="spellEnd"/>
      <w:r>
        <w:rPr>
          <w:rFonts w:ascii="Times" w:eastAsia="Times" w:hAnsi="Times" w:cs="Times"/>
          <w:color w:val="000000"/>
          <w:sz w:val="24"/>
          <w:szCs w:val="24"/>
        </w:rPr>
        <w:t xml:space="preserve"> equation, Determination of viscosity by Ostwald’s </w:t>
      </w:r>
      <w:proofErr w:type="gramStart"/>
      <w:r>
        <w:rPr>
          <w:rFonts w:ascii="Times" w:eastAsia="Times" w:hAnsi="Times" w:cs="Times"/>
          <w:color w:val="000000"/>
          <w:sz w:val="24"/>
          <w:szCs w:val="24"/>
        </w:rPr>
        <w:t>viscometer.</w:t>
      </w:r>
      <w:r>
        <w:rPr>
          <w:rFonts w:ascii="Times" w:eastAsia="Times" w:hAnsi="Times" w:cs="Times"/>
          <w:color w:val="000000"/>
          <w:sz w:val="23"/>
          <w:szCs w:val="23"/>
        </w:rPr>
        <w:t>.</w:t>
      </w:r>
      <w:proofErr w:type="gramEnd"/>
    </w:p>
    <w:p w14:paraId="0FF90419" w14:textId="77777777" w:rsidR="00CF7921" w:rsidRDefault="00CF7921">
      <w:pPr>
        <w:spacing w:line="353" w:lineRule="auto"/>
        <w:rPr>
          <w:color w:val="000000"/>
          <w:sz w:val="20"/>
          <w:szCs w:val="20"/>
        </w:rPr>
      </w:pPr>
    </w:p>
    <w:p w14:paraId="5F1EDB78" w14:textId="77777777" w:rsidR="00CF7921" w:rsidRDefault="00D552A3">
      <w:pPr>
        <w:tabs>
          <w:tab w:val="left" w:pos="7720"/>
        </w:tabs>
        <w:rPr>
          <w:color w:val="000000"/>
          <w:sz w:val="20"/>
          <w:szCs w:val="20"/>
        </w:rPr>
      </w:pPr>
      <w:r>
        <w:rPr>
          <w:rFonts w:ascii="Times" w:eastAsia="Times" w:hAnsi="Times" w:cs="Times"/>
          <w:b/>
          <w:color w:val="000000"/>
          <w:sz w:val="24"/>
          <w:szCs w:val="24"/>
        </w:rPr>
        <w:t>Unit 3: Solid State</w:t>
      </w:r>
      <w:r>
        <w:rPr>
          <w:color w:val="000000"/>
          <w:sz w:val="20"/>
          <w:szCs w:val="20"/>
        </w:rPr>
        <w:tab/>
      </w:r>
      <w:r>
        <w:rPr>
          <w:rFonts w:ascii="Times" w:eastAsia="Times" w:hAnsi="Times" w:cs="Times"/>
          <w:b/>
          <w:color w:val="000000"/>
          <w:sz w:val="23"/>
          <w:szCs w:val="23"/>
        </w:rPr>
        <w:t>(12 Hrs)</w:t>
      </w:r>
    </w:p>
    <w:p w14:paraId="3DD660C3" w14:textId="77777777" w:rsidR="00CF7921" w:rsidRDefault="00CF7921">
      <w:pPr>
        <w:spacing w:line="99" w:lineRule="auto"/>
        <w:rPr>
          <w:color w:val="000000"/>
          <w:sz w:val="20"/>
          <w:szCs w:val="20"/>
        </w:rPr>
      </w:pPr>
    </w:p>
    <w:p w14:paraId="644AEE55" w14:textId="77777777" w:rsidR="00CF7921" w:rsidRDefault="00D552A3">
      <w:pPr>
        <w:spacing w:line="263" w:lineRule="auto"/>
        <w:ind w:firstLine="720"/>
        <w:jc w:val="both"/>
        <w:rPr>
          <w:color w:val="000000"/>
          <w:sz w:val="20"/>
          <w:szCs w:val="20"/>
        </w:rPr>
      </w:pPr>
      <w:r>
        <w:rPr>
          <w:rFonts w:ascii="Times" w:eastAsia="Times" w:hAnsi="Times" w:cs="Times"/>
          <w:color w:val="000000"/>
          <w:sz w:val="24"/>
          <w:szCs w:val="24"/>
        </w:rPr>
        <w:t xml:space="preserve">The nature of the solid state – anisotropy –Forms of solids. Unit cells, crystal systems, Bravais lattice types and identification of lattice planes. Laws of Crystallography – Law of constancy </w:t>
      </w:r>
      <w:proofErr w:type="spellStart"/>
      <w:r>
        <w:rPr>
          <w:rFonts w:ascii="Times" w:eastAsia="Times" w:hAnsi="Times" w:cs="Times"/>
          <w:color w:val="000000"/>
          <w:sz w:val="24"/>
          <w:szCs w:val="24"/>
        </w:rPr>
        <w:t>ofinterfacial</w:t>
      </w:r>
      <w:proofErr w:type="spellEnd"/>
      <w:r>
        <w:rPr>
          <w:rFonts w:ascii="Times" w:eastAsia="Times" w:hAnsi="Times" w:cs="Times"/>
          <w:color w:val="000000"/>
          <w:sz w:val="24"/>
          <w:szCs w:val="24"/>
        </w:rPr>
        <w:t xml:space="preserve"> angles, Law of rational indices. Miller indices. X–Ray diffraction </w:t>
      </w:r>
      <w:proofErr w:type="spellStart"/>
      <w:r>
        <w:rPr>
          <w:rFonts w:ascii="Times" w:eastAsia="Times" w:hAnsi="Times" w:cs="Times"/>
          <w:color w:val="000000"/>
          <w:sz w:val="24"/>
          <w:szCs w:val="24"/>
        </w:rPr>
        <w:t>bycrystals</w:t>
      </w:r>
      <w:proofErr w:type="spellEnd"/>
      <w:r>
        <w:rPr>
          <w:rFonts w:ascii="Times" w:eastAsia="Times" w:hAnsi="Times" w:cs="Times"/>
          <w:color w:val="000000"/>
          <w:sz w:val="24"/>
          <w:szCs w:val="24"/>
        </w:rPr>
        <w:t xml:space="preserve">, Bragg’s </w:t>
      </w:r>
      <w:proofErr w:type="spellStart"/>
      <w:proofErr w:type="gramStart"/>
      <w:r>
        <w:rPr>
          <w:rFonts w:ascii="Times" w:eastAsia="Times" w:hAnsi="Times" w:cs="Times"/>
          <w:color w:val="000000"/>
          <w:sz w:val="24"/>
          <w:szCs w:val="24"/>
        </w:rPr>
        <w:t>law.Bragg’s</w:t>
      </w:r>
      <w:proofErr w:type="spellEnd"/>
      <w:proofErr w:type="gramEnd"/>
      <w:r>
        <w:rPr>
          <w:rFonts w:ascii="Times" w:eastAsia="Times" w:hAnsi="Times" w:cs="Times"/>
          <w:color w:val="000000"/>
          <w:sz w:val="24"/>
          <w:szCs w:val="24"/>
        </w:rPr>
        <w:t xml:space="preserve"> X-ray diffractometer method and powder pattern method. Analysis of powder diffraction patterns of NaCl and </w:t>
      </w:r>
      <w:proofErr w:type="spellStart"/>
      <w:r>
        <w:rPr>
          <w:rFonts w:ascii="Times" w:eastAsia="Times" w:hAnsi="Times" w:cs="Times"/>
          <w:color w:val="000000"/>
          <w:sz w:val="24"/>
          <w:szCs w:val="24"/>
        </w:rPr>
        <w:t>KCl</w:t>
      </w:r>
      <w:proofErr w:type="spellEnd"/>
      <w:r>
        <w:rPr>
          <w:rFonts w:ascii="Times" w:eastAsia="Times" w:hAnsi="Times" w:cs="Times"/>
          <w:color w:val="000000"/>
          <w:sz w:val="24"/>
          <w:szCs w:val="24"/>
        </w:rPr>
        <w:t>, density of cubic crystals.</w:t>
      </w:r>
    </w:p>
    <w:p w14:paraId="29A61663" w14:textId="77777777" w:rsidR="00CF7921" w:rsidRDefault="00CF7921">
      <w:pPr>
        <w:spacing w:line="74" w:lineRule="auto"/>
        <w:rPr>
          <w:color w:val="000000"/>
          <w:sz w:val="20"/>
          <w:szCs w:val="20"/>
        </w:rPr>
      </w:pPr>
    </w:p>
    <w:p w14:paraId="63B58FD5" w14:textId="77777777" w:rsidR="00CF7921" w:rsidRDefault="00D552A3">
      <w:pPr>
        <w:spacing w:line="259" w:lineRule="auto"/>
        <w:ind w:firstLine="720"/>
        <w:jc w:val="both"/>
        <w:rPr>
          <w:color w:val="000000"/>
          <w:sz w:val="20"/>
          <w:szCs w:val="20"/>
        </w:rPr>
      </w:pPr>
      <w:r>
        <w:rPr>
          <w:rFonts w:ascii="Times" w:eastAsia="Times" w:hAnsi="Times" w:cs="Times"/>
          <w:color w:val="000000"/>
          <w:sz w:val="24"/>
          <w:szCs w:val="24"/>
        </w:rPr>
        <w:t xml:space="preserve">Structure of ionic compounds of </w:t>
      </w:r>
      <w:proofErr w:type="spellStart"/>
      <w:r>
        <w:rPr>
          <w:rFonts w:ascii="Times" w:eastAsia="Times" w:hAnsi="Times" w:cs="Times"/>
          <w:color w:val="000000"/>
          <w:sz w:val="24"/>
          <w:szCs w:val="24"/>
        </w:rPr>
        <w:t>thetype</w:t>
      </w:r>
      <w:proofErr w:type="spellEnd"/>
      <w:r>
        <w:rPr>
          <w:rFonts w:ascii="Times" w:eastAsia="Times" w:hAnsi="Times" w:cs="Times"/>
          <w:color w:val="000000"/>
          <w:sz w:val="24"/>
          <w:szCs w:val="24"/>
        </w:rPr>
        <w:t xml:space="preserve"> AX (NaCl, </w:t>
      </w:r>
      <w:proofErr w:type="spellStart"/>
      <w:r>
        <w:rPr>
          <w:rFonts w:ascii="Times" w:eastAsia="Times" w:hAnsi="Times" w:cs="Times"/>
          <w:color w:val="000000"/>
          <w:sz w:val="24"/>
          <w:szCs w:val="24"/>
        </w:rPr>
        <w:t>CsCl</w:t>
      </w:r>
      <w:proofErr w:type="spellEnd"/>
      <w:r>
        <w:rPr>
          <w:rFonts w:ascii="Times" w:eastAsia="Times" w:hAnsi="Times" w:cs="Times"/>
          <w:color w:val="000000"/>
          <w:sz w:val="24"/>
          <w:szCs w:val="24"/>
        </w:rPr>
        <w:t>, ZnS) and AX2 (CaF2, Na2O) Defects in crystals – stoichiometric and non-stoichiometric defects, extrinsic and intrinsic defects. Electrical conductivity, semiconductors, n-type, p-type, Superconductivity – An introduction.</w:t>
      </w:r>
    </w:p>
    <w:p w14:paraId="475BBD3D" w14:textId="77777777" w:rsidR="00CF7921" w:rsidRDefault="00CF7921">
      <w:pPr>
        <w:spacing w:line="78" w:lineRule="auto"/>
        <w:rPr>
          <w:color w:val="000000"/>
          <w:sz w:val="20"/>
          <w:szCs w:val="20"/>
        </w:rPr>
      </w:pPr>
    </w:p>
    <w:p w14:paraId="2577A55A" w14:textId="77777777" w:rsidR="00CF7921" w:rsidRDefault="00D552A3">
      <w:pPr>
        <w:spacing w:line="232" w:lineRule="auto"/>
        <w:ind w:firstLine="720"/>
        <w:jc w:val="both"/>
        <w:rPr>
          <w:color w:val="000000"/>
          <w:sz w:val="20"/>
          <w:szCs w:val="20"/>
        </w:rPr>
      </w:pPr>
      <w:r>
        <w:rPr>
          <w:rFonts w:ascii="Times" w:eastAsia="Times" w:hAnsi="Times" w:cs="Times"/>
          <w:color w:val="000000"/>
          <w:sz w:val="24"/>
          <w:szCs w:val="24"/>
        </w:rPr>
        <w:t xml:space="preserve">Liquid crystals and its thermographic behaviour. Classification, structure of nematic and </w:t>
      </w:r>
      <w:proofErr w:type="spellStart"/>
      <w:r>
        <w:rPr>
          <w:rFonts w:ascii="Times" w:eastAsia="Times" w:hAnsi="Times" w:cs="Times"/>
          <w:color w:val="000000"/>
          <w:sz w:val="24"/>
          <w:szCs w:val="24"/>
        </w:rPr>
        <w:t>cholestric</w:t>
      </w:r>
      <w:proofErr w:type="spellEnd"/>
      <w:r>
        <w:rPr>
          <w:rFonts w:ascii="Times" w:eastAsia="Times" w:hAnsi="Times" w:cs="Times"/>
          <w:color w:val="000000"/>
          <w:sz w:val="24"/>
          <w:szCs w:val="24"/>
        </w:rPr>
        <w:t xml:space="preserve"> phases.</w:t>
      </w:r>
    </w:p>
    <w:p w14:paraId="7A0F3F84" w14:textId="77777777" w:rsidR="00CF7921" w:rsidRDefault="00CF7921">
      <w:pPr>
        <w:spacing w:line="356" w:lineRule="auto"/>
        <w:rPr>
          <w:color w:val="000000"/>
          <w:sz w:val="20"/>
          <w:szCs w:val="20"/>
        </w:rPr>
      </w:pPr>
    </w:p>
    <w:p w14:paraId="36049248" w14:textId="77777777" w:rsidR="00CF7921" w:rsidRDefault="00D552A3">
      <w:pPr>
        <w:tabs>
          <w:tab w:val="left" w:pos="8140"/>
        </w:tabs>
        <w:rPr>
          <w:color w:val="000000"/>
          <w:sz w:val="20"/>
          <w:szCs w:val="20"/>
        </w:rPr>
      </w:pPr>
      <w:r>
        <w:rPr>
          <w:rFonts w:ascii="Times" w:eastAsia="Times" w:hAnsi="Times" w:cs="Times"/>
          <w:b/>
          <w:color w:val="000000"/>
          <w:sz w:val="24"/>
          <w:szCs w:val="24"/>
        </w:rPr>
        <w:t>Unit 4: Surface Chemistry and Colloidal State</w:t>
      </w:r>
      <w:r>
        <w:rPr>
          <w:color w:val="000000"/>
          <w:sz w:val="20"/>
          <w:szCs w:val="20"/>
        </w:rPr>
        <w:tab/>
      </w:r>
      <w:r>
        <w:rPr>
          <w:rFonts w:ascii="Times" w:eastAsia="Times" w:hAnsi="Times" w:cs="Times"/>
          <w:color w:val="000000"/>
          <w:sz w:val="23"/>
          <w:szCs w:val="23"/>
        </w:rPr>
        <w:t>(</w:t>
      </w:r>
      <w:r>
        <w:rPr>
          <w:rFonts w:ascii="Times" w:eastAsia="Times" w:hAnsi="Times" w:cs="Times"/>
          <w:b/>
          <w:color w:val="000000"/>
          <w:sz w:val="23"/>
          <w:szCs w:val="23"/>
        </w:rPr>
        <w:t>9 Hrs)</w:t>
      </w:r>
    </w:p>
    <w:p w14:paraId="686C9A36" w14:textId="77777777" w:rsidR="00CF7921" w:rsidRDefault="00CF7921">
      <w:pPr>
        <w:spacing w:line="100" w:lineRule="auto"/>
        <w:rPr>
          <w:color w:val="000000"/>
          <w:sz w:val="20"/>
          <w:szCs w:val="20"/>
        </w:rPr>
      </w:pPr>
    </w:p>
    <w:p w14:paraId="29650374" w14:textId="77777777" w:rsidR="00CF7921" w:rsidRDefault="00D552A3">
      <w:pPr>
        <w:spacing w:line="259" w:lineRule="auto"/>
        <w:jc w:val="both"/>
        <w:rPr>
          <w:color w:val="000000"/>
          <w:sz w:val="20"/>
          <w:szCs w:val="20"/>
        </w:rPr>
      </w:pPr>
      <w:r>
        <w:rPr>
          <w:rFonts w:ascii="Times" w:eastAsia="Times" w:hAnsi="Times" w:cs="Times"/>
          <w:color w:val="000000"/>
          <w:sz w:val="24"/>
          <w:szCs w:val="24"/>
        </w:rPr>
        <w:t>Adsorption – types, adsorption of gases by solids – factors influencing adsorption – Freundlich adsorption isotherm – Langmuir adsorption isotherm –derivation of Langmuir adsorption isotherm. The BET theory (no derivation) – use of BET equation for the determination of surface area.</w:t>
      </w:r>
    </w:p>
    <w:p w14:paraId="234239F5" w14:textId="77777777" w:rsidR="00CF7921" w:rsidRDefault="00CF7921">
      <w:pPr>
        <w:spacing w:line="78" w:lineRule="auto"/>
        <w:rPr>
          <w:color w:val="000000"/>
          <w:sz w:val="20"/>
          <w:szCs w:val="20"/>
        </w:rPr>
      </w:pPr>
    </w:p>
    <w:p w14:paraId="3EB6240D" w14:textId="77777777" w:rsidR="00CF7921" w:rsidRDefault="00D552A3">
      <w:pPr>
        <w:spacing w:line="232" w:lineRule="auto"/>
        <w:ind w:firstLine="720"/>
        <w:jc w:val="both"/>
        <w:rPr>
          <w:color w:val="000000"/>
          <w:sz w:val="20"/>
          <w:szCs w:val="20"/>
        </w:rPr>
      </w:pPr>
      <w:r>
        <w:rPr>
          <w:rFonts w:ascii="Times" w:eastAsia="Times" w:hAnsi="Times" w:cs="Times"/>
          <w:color w:val="000000"/>
          <w:sz w:val="24"/>
          <w:szCs w:val="24"/>
        </w:rPr>
        <w:t>Types of solutions – true, colloid and suspensions, Purification of colloids – Ultra filtration and electrodialysis, optical and electrical properties of colloids. Electrical double</w:t>
      </w:r>
    </w:p>
    <w:p w14:paraId="6C91DB77" w14:textId="77777777" w:rsidR="00CF7921" w:rsidRDefault="00CF7921">
      <w:pPr>
        <w:spacing w:line="320" w:lineRule="auto"/>
        <w:rPr>
          <w:color w:val="000000"/>
          <w:sz w:val="20"/>
          <w:szCs w:val="20"/>
        </w:rPr>
      </w:pPr>
    </w:p>
    <w:p w14:paraId="329D4EC8" w14:textId="77777777" w:rsidR="00CF7921" w:rsidRDefault="00D552A3">
      <w:pPr>
        <w:ind w:left="8800"/>
        <w:rPr>
          <w:color w:val="000000"/>
          <w:sz w:val="20"/>
          <w:szCs w:val="20"/>
        </w:rPr>
      </w:pPr>
      <w:r>
        <w:rPr>
          <w:rFonts w:ascii="Arial" w:eastAsia="Arial" w:hAnsi="Arial" w:cs="Arial"/>
          <w:color w:val="000000"/>
          <w:sz w:val="19"/>
          <w:szCs w:val="19"/>
        </w:rPr>
        <w:t>36</w:t>
      </w:r>
    </w:p>
    <w:p w14:paraId="57E40D85" w14:textId="77777777" w:rsidR="00CF7921" w:rsidRDefault="00CF7921">
      <w:pPr>
        <w:sectPr w:rsidR="00CF7921">
          <w:pgSz w:w="11900" w:h="16840"/>
          <w:pgMar w:top="877" w:right="1440" w:bottom="476" w:left="1440" w:header="0" w:footer="0" w:gutter="0"/>
          <w:cols w:space="720" w:equalWidth="0">
            <w:col w:w="9360"/>
          </w:cols>
        </w:sectPr>
      </w:pPr>
    </w:p>
    <w:p w14:paraId="62E7905D" w14:textId="77777777" w:rsidR="00CF7921" w:rsidRDefault="00D552A3">
      <w:pPr>
        <w:rPr>
          <w:color w:val="000000"/>
          <w:sz w:val="20"/>
          <w:szCs w:val="20"/>
        </w:rPr>
      </w:pPr>
      <w:bookmarkStart w:id="36" w:name="bookmark=id.1hmsyys" w:colFirst="0" w:colLast="0"/>
      <w:bookmarkEnd w:id="36"/>
      <w:r>
        <w:rPr>
          <w:rFonts w:ascii="Helvetica Neue" w:eastAsia="Helvetica Neue" w:hAnsi="Helvetica Neue" w:cs="Helvetica Neue"/>
          <w:noProof/>
          <w:color w:val="000000"/>
          <w:sz w:val="24"/>
          <w:szCs w:val="24"/>
        </w:rPr>
        <w:lastRenderedPageBreak/>
        <w:drawing>
          <wp:anchor distT="0" distB="0" distL="0" distR="0" simplePos="0" relativeHeight="251910144" behindDoc="0" locked="0" layoutInCell="1" hidden="0" allowOverlap="1" wp14:anchorId="45EA14DC" wp14:editId="402F271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14" name="image301.png"/>
            <wp:cNvGraphicFramePr/>
            <a:graphic xmlns:a="http://schemas.openxmlformats.org/drawingml/2006/main">
              <a:graphicData uri="http://schemas.openxmlformats.org/drawingml/2006/picture">
                <pic:pic xmlns:pic="http://schemas.openxmlformats.org/drawingml/2006/picture">
                  <pic:nvPicPr>
                    <pic:cNvPr id="0" name="image30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89A32F3" w14:textId="77777777" w:rsidR="00CF7921" w:rsidRDefault="00CF7921">
      <w:pPr>
        <w:spacing w:line="340" w:lineRule="auto"/>
        <w:rPr>
          <w:color w:val="000000"/>
          <w:sz w:val="20"/>
          <w:szCs w:val="20"/>
        </w:rPr>
      </w:pPr>
    </w:p>
    <w:p w14:paraId="7EA17515" w14:textId="77777777" w:rsidR="00CF7921" w:rsidRDefault="00D552A3">
      <w:pPr>
        <w:spacing w:line="232" w:lineRule="auto"/>
        <w:rPr>
          <w:color w:val="000000"/>
          <w:sz w:val="20"/>
          <w:szCs w:val="20"/>
        </w:rPr>
      </w:pPr>
      <w:r>
        <w:rPr>
          <w:rFonts w:ascii="Times" w:eastAsia="Times" w:hAnsi="Times" w:cs="Times"/>
          <w:color w:val="000000"/>
          <w:sz w:val="24"/>
          <w:szCs w:val="24"/>
        </w:rPr>
        <w:t>layer and zeta potential. Coagulation of colloids, Hardy-Schulz rule. Micelles and critical micelle concentration, sedimentation and streaming potential.</w:t>
      </w:r>
    </w:p>
    <w:p w14:paraId="13159A8C" w14:textId="77777777" w:rsidR="00CF7921" w:rsidRDefault="00CF7921">
      <w:pPr>
        <w:spacing w:line="361" w:lineRule="auto"/>
        <w:rPr>
          <w:color w:val="000000"/>
          <w:sz w:val="20"/>
          <w:szCs w:val="20"/>
        </w:rPr>
      </w:pPr>
    </w:p>
    <w:p w14:paraId="3ED6A056" w14:textId="77777777" w:rsidR="00CF7921" w:rsidRDefault="00D552A3">
      <w:pPr>
        <w:rPr>
          <w:color w:val="000000"/>
          <w:sz w:val="20"/>
          <w:szCs w:val="20"/>
        </w:rPr>
      </w:pPr>
      <w:r>
        <w:rPr>
          <w:rFonts w:ascii="Times" w:eastAsia="Times" w:hAnsi="Times" w:cs="Times"/>
          <w:b/>
          <w:color w:val="000000"/>
          <w:sz w:val="24"/>
          <w:szCs w:val="24"/>
        </w:rPr>
        <w:t>References</w:t>
      </w:r>
    </w:p>
    <w:p w14:paraId="4AD1D4EA" w14:textId="77777777" w:rsidR="00CF7921" w:rsidRDefault="00CF7921">
      <w:pPr>
        <w:spacing w:line="40" w:lineRule="auto"/>
        <w:rPr>
          <w:color w:val="000000"/>
          <w:sz w:val="20"/>
          <w:szCs w:val="20"/>
        </w:rPr>
      </w:pPr>
    </w:p>
    <w:p w14:paraId="6EE1EE65" w14:textId="77777777" w:rsidR="00CF7921" w:rsidRDefault="00D552A3">
      <w:pPr>
        <w:numPr>
          <w:ilvl w:val="0"/>
          <w:numId w:val="27"/>
        </w:numPr>
        <w:tabs>
          <w:tab w:val="left" w:pos="640"/>
        </w:tabs>
        <w:ind w:left="640" w:hanging="280"/>
        <w:rPr>
          <w:rFonts w:ascii="Times" w:eastAsia="Times" w:hAnsi="Times" w:cs="Times"/>
          <w:color w:val="000000"/>
          <w:sz w:val="24"/>
          <w:szCs w:val="24"/>
        </w:rPr>
      </w:pPr>
      <w:r>
        <w:rPr>
          <w:rFonts w:ascii="Times" w:eastAsia="Times" w:hAnsi="Times" w:cs="Times"/>
          <w:color w:val="000000"/>
          <w:sz w:val="24"/>
          <w:szCs w:val="24"/>
        </w:rPr>
        <w:t xml:space="preserve">R P W Atkins, </w:t>
      </w:r>
      <w:r>
        <w:rPr>
          <w:rFonts w:ascii="Times" w:eastAsia="Times" w:hAnsi="Times" w:cs="Times"/>
          <w:i/>
          <w:color w:val="000000"/>
          <w:sz w:val="24"/>
          <w:szCs w:val="24"/>
        </w:rPr>
        <w:t>“Physical Chemistry”</w:t>
      </w:r>
      <w:r>
        <w:rPr>
          <w:rFonts w:ascii="Times" w:eastAsia="Times" w:hAnsi="Times" w:cs="Times"/>
          <w:color w:val="000000"/>
          <w:sz w:val="24"/>
          <w:szCs w:val="24"/>
        </w:rPr>
        <w:t>, Oxford University Press</w:t>
      </w:r>
    </w:p>
    <w:p w14:paraId="6C838D47" w14:textId="77777777" w:rsidR="00CF7921" w:rsidRDefault="00CF7921">
      <w:pPr>
        <w:spacing w:line="40" w:lineRule="auto"/>
        <w:rPr>
          <w:rFonts w:ascii="Times" w:eastAsia="Times" w:hAnsi="Times" w:cs="Times"/>
          <w:color w:val="000000"/>
          <w:sz w:val="24"/>
          <w:szCs w:val="24"/>
        </w:rPr>
      </w:pPr>
    </w:p>
    <w:p w14:paraId="0DCFCEEA" w14:textId="77777777" w:rsidR="00CF7921" w:rsidRDefault="00D552A3">
      <w:pPr>
        <w:numPr>
          <w:ilvl w:val="0"/>
          <w:numId w:val="27"/>
        </w:numPr>
        <w:tabs>
          <w:tab w:val="left" w:pos="640"/>
        </w:tabs>
        <w:ind w:left="640" w:hanging="280"/>
        <w:rPr>
          <w:rFonts w:ascii="Times" w:eastAsia="Times" w:hAnsi="Times" w:cs="Times"/>
          <w:color w:val="000000"/>
          <w:sz w:val="24"/>
          <w:szCs w:val="24"/>
        </w:rPr>
      </w:pPr>
      <w:r>
        <w:rPr>
          <w:rFonts w:ascii="Times" w:eastAsia="Times" w:hAnsi="Times" w:cs="Times"/>
          <w:color w:val="000000"/>
          <w:sz w:val="24"/>
          <w:szCs w:val="24"/>
        </w:rPr>
        <w:t xml:space="preserve">R J </w:t>
      </w:r>
      <w:proofErr w:type="spellStart"/>
      <w:r>
        <w:rPr>
          <w:rFonts w:ascii="Times" w:eastAsia="Times" w:hAnsi="Times" w:cs="Times"/>
          <w:color w:val="000000"/>
          <w:sz w:val="24"/>
          <w:szCs w:val="24"/>
        </w:rPr>
        <w:t>Silby</w:t>
      </w:r>
      <w:proofErr w:type="spellEnd"/>
      <w:r>
        <w:rPr>
          <w:rFonts w:ascii="Times" w:eastAsia="Times" w:hAnsi="Times" w:cs="Times"/>
          <w:color w:val="000000"/>
          <w:sz w:val="24"/>
          <w:szCs w:val="24"/>
        </w:rPr>
        <w:t xml:space="preserve"> and R </w:t>
      </w:r>
      <w:proofErr w:type="gramStart"/>
      <w:r>
        <w:rPr>
          <w:rFonts w:ascii="Times" w:eastAsia="Times" w:hAnsi="Times" w:cs="Times"/>
          <w:color w:val="000000"/>
          <w:sz w:val="24"/>
          <w:szCs w:val="24"/>
        </w:rPr>
        <w:t>A</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John Wiley &amp; Sons</w:t>
      </w:r>
    </w:p>
    <w:p w14:paraId="78418CB2" w14:textId="77777777" w:rsidR="00CF7921" w:rsidRDefault="00CF7921">
      <w:pPr>
        <w:spacing w:line="40" w:lineRule="auto"/>
        <w:rPr>
          <w:rFonts w:ascii="Times" w:eastAsia="Times" w:hAnsi="Times" w:cs="Times"/>
          <w:color w:val="000000"/>
          <w:sz w:val="24"/>
          <w:szCs w:val="24"/>
        </w:rPr>
      </w:pPr>
    </w:p>
    <w:p w14:paraId="05BF7085" w14:textId="77777777" w:rsidR="00CF7921" w:rsidRDefault="00D552A3">
      <w:pPr>
        <w:numPr>
          <w:ilvl w:val="0"/>
          <w:numId w:val="27"/>
        </w:numPr>
        <w:tabs>
          <w:tab w:val="left" w:pos="640"/>
        </w:tabs>
        <w:ind w:left="640" w:hanging="280"/>
        <w:rPr>
          <w:rFonts w:ascii="Times" w:eastAsia="Times" w:hAnsi="Times" w:cs="Times"/>
          <w:color w:val="000000"/>
          <w:sz w:val="24"/>
          <w:szCs w:val="24"/>
        </w:rPr>
      </w:pPr>
      <w:r>
        <w:rPr>
          <w:rFonts w:ascii="Times" w:eastAsia="Times" w:hAnsi="Times" w:cs="Times"/>
          <w:color w:val="000000"/>
          <w:sz w:val="24"/>
          <w:szCs w:val="24"/>
        </w:rPr>
        <w:t xml:space="preserve">F Daniels and A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Wiley Eastern</w:t>
      </w:r>
    </w:p>
    <w:p w14:paraId="1C4C4881" w14:textId="77777777" w:rsidR="00CF7921" w:rsidRDefault="00CF7921">
      <w:pPr>
        <w:spacing w:line="102" w:lineRule="auto"/>
        <w:rPr>
          <w:rFonts w:ascii="Times" w:eastAsia="Times" w:hAnsi="Times" w:cs="Times"/>
          <w:color w:val="000000"/>
          <w:sz w:val="24"/>
          <w:szCs w:val="24"/>
        </w:rPr>
      </w:pPr>
    </w:p>
    <w:p w14:paraId="35863A75" w14:textId="77777777" w:rsidR="00CF7921" w:rsidRDefault="00D552A3">
      <w:pPr>
        <w:numPr>
          <w:ilvl w:val="0"/>
          <w:numId w:val="27"/>
        </w:numPr>
        <w:tabs>
          <w:tab w:val="left" w:pos="631"/>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Sharma and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“Principles of Physical Chemistry”</w:t>
      </w:r>
      <w:r>
        <w:rPr>
          <w:rFonts w:ascii="Times" w:eastAsia="Times" w:hAnsi="Times" w:cs="Times"/>
          <w:color w:val="000000"/>
          <w:sz w:val="24"/>
          <w:szCs w:val="24"/>
        </w:rPr>
        <w:t>, Millennium Edition, Vishal Publishing Co</w:t>
      </w:r>
    </w:p>
    <w:p w14:paraId="797D59D1" w14:textId="77777777" w:rsidR="00CF7921" w:rsidRDefault="00D552A3">
      <w:pPr>
        <w:numPr>
          <w:ilvl w:val="0"/>
          <w:numId w:val="27"/>
        </w:numPr>
        <w:tabs>
          <w:tab w:val="left" w:pos="640"/>
        </w:tabs>
        <w:spacing w:line="180" w:lineRule="auto"/>
        <w:ind w:left="640" w:hanging="280"/>
        <w:rPr>
          <w:rFonts w:ascii="Times" w:eastAsia="Times" w:hAnsi="Times" w:cs="Times"/>
          <w:color w:val="000000"/>
          <w:sz w:val="23"/>
          <w:szCs w:val="23"/>
        </w:rPr>
      </w:pPr>
      <w:r>
        <w:rPr>
          <w:rFonts w:ascii="Times" w:eastAsia="Times" w:hAnsi="Times" w:cs="Times"/>
          <w:color w:val="000000"/>
          <w:sz w:val="23"/>
          <w:szCs w:val="23"/>
        </w:rPr>
        <w:t>Barrow, G.M. “</w:t>
      </w:r>
      <w:r>
        <w:rPr>
          <w:rFonts w:ascii="Times" w:eastAsia="Times" w:hAnsi="Times" w:cs="Times"/>
          <w:i/>
          <w:color w:val="000000"/>
          <w:sz w:val="23"/>
          <w:szCs w:val="23"/>
        </w:rPr>
        <w:t xml:space="preserve">Physical </w:t>
      </w:r>
      <w:proofErr w:type="spellStart"/>
      <w:r>
        <w:rPr>
          <w:rFonts w:ascii="Times" w:eastAsia="Times" w:hAnsi="Times" w:cs="Times"/>
          <w:i/>
          <w:color w:val="000000"/>
          <w:sz w:val="23"/>
          <w:szCs w:val="23"/>
        </w:rPr>
        <w:t>Chemistry</w:t>
      </w:r>
      <w:proofErr w:type="gramStart"/>
      <w:r>
        <w:rPr>
          <w:rFonts w:ascii="Times" w:eastAsia="Times" w:hAnsi="Times" w:cs="Times"/>
          <w:i/>
          <w:color w:val="000000"/>
          <w:sz w:val="23"/>
          <w:szCs w:val="23"/>
        </w:rPr>
        <w:t>”</w:t>
      </w:r>
      <w:r>
        <w:rPr>
          <w:rFonts w:ascii="Times" w:eastAsia="Times" w:hAnsi="Times" w:cs="Times"/>
          <w:color w:val="000000"/>
          <w:sz w:val="23"/>
          <w:szCs w:val="23"/>
        </w:rPr>
        <w:t>,Tata</w:t>
      </w:r>
      <w:proofErr w:type="spellEnd"/>
      <w:proofErr w:type="gramEnd"/>
      <w:r>
        <w:rPr>
          <w:rFonts w:ascii="Times" w:eastAsia="Times" w:hAnsi="Times" w:cs="Times"/>
          <w:color w:val="000000"/>
          <w:sz w:val="23"/>
          <w:szCs w:val="23"/>
        </w:rPr>
        <w:t xml:space="preserve"> McGraw</w:t>
      </w:r>
      <w:r>
        <w:rPr>
          <w:rFonts w:ascii="Gabriola" w:eastAsia="Gabriola" w:hAnsi="Gabriola" w:cs="Gabriola"/>
          <w:color w:val="000000"/>
          <w:sz w:val="23"/>
          <w:szCs w:val="23"/>
        </w:rPr>
        <w:t>‐</w:t>
      </w:r>
      <w:r>
        <w:rPr>
          <w:rFonts w:ascii="Times" w:eastAsia="Times" w:hAnsi="Times" w:cs="Times"/>
          <w:color w:val="000000"/>
          <w:sz w:val="23"/>
          <w:szCs w:val="23"/>
        </w:rPr>
        <w:t>Hill (2007).</w:t>
      </w:r>
    </w:p>
    <w:p w14:paraId="58EB936C" w14:textId="77777777" w:rsidR="00CF7921" w:rsidRDefault="00CF7921">
      <w:pPr>
        <w:spacing w:line="14" w:lineRule="auto"/>
        <w:rPr>
          <w:rFonts w:ascii="Times" w:eastAsia="Times" w:hAnsi="Times" w:cs="Times"/>
          <w:color w:val="000000"/>
          <w:sz w:val="23"/>
          <w:szCs w:val="23"/>
        </w:rPr>
      </w:pPr>
    </w:p>
    <w:p w14:paraId="608370AC" w14:textId="77777777" w:rsidR="00CF7921" w:rsidRDefault="00D552A3">
      <w:pPr>
        <w:numPr>
          <w:ilvl w:val="0"/>
          <w:numId w:val="27"/>
        </w:numPr>
        <w:tabs>
          <w:tab w:val="left" w:pos="640"/>
        </w:tabs>
        <w:spacing w:line="234" w:lineRule="auto"/>
        <w:ind w:left="640" w:hanging="280"/>
        <w:rPr>
          <w:rFonts w:ascii="Times" w:eastAsia="Times" w:hAnsi="Times" w:cs="Times"/>
          <w:color w:val="000000"/>
          <w:sz w:val="24"/>
          <w:szCs w:val="24"/>
        </w:rPr>
      </w:pPr>
      <w:r>
        <w:rPr>
          <w:rFonts w:ascii="Times" w:eastAsia="Times" w:hAnsi="Times" w:cs="Times"/>
          <w:color w:val="000000"/>
          <w:sz w:val="24"/>
          <w:szCs w:val="24"/>
        </w:rPr>
        <w:t>Castellan, G.W. “</w:t>
      </w:r>
      <w:r>
        <w:rPr>
          <w:rFonts w:ascii="Times" w:eastAsia="Times" w:hAnsi="Times" w:cs="Times"/>
          <w:i/>
          <w:color w:val="000000"/>
          <w:sz w:val="24"/>
          <w:szCs w:val="24"/>
        </w:rPr>
        <w:t>Physical Chemistry”</w:t>
      </w:r>
      <w:r>
        <w:rPr>
          <w:rFonts w:ascii="Times" w:eastAsia="Times" w:hAnsi="Times" w:cs="Times"/>
          <w:color w:val="000000"/>
          <w:sz w:val="24"/>
          <w:szCs w:val="24"/>
        </w:rPr>
        <w:t>,4</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xml:space="preserve"> (2004).</w:t>
      </w:r>
    </w:p>
    <w:p w14:paraId="2D86598B" w14:textId="77777777" w:rsidR="00CF7921" w:rsidRDefault="00CF7921">
      <w:pPr>
        <w:spacing w:line="14" w:lineRule="auto"/>
        <w:rPr>
          <w:rFonts w:ascii="Times" w:eastAsia="Times" w:hAnsi="Times" w:cs="Times"/>
          <w:color w:val="000000"/>
          <w:sz w:val="24"/>
          <w:szCs w:val="24"/>
        </w:rPr>
      </w:pPr>
    </w:p>
    <w:p w14:paraId="1625E1EC" w14:textId="77777777" w:rsidR="00CF7921" w:rsidRDefault="00D552A3">
      <w:pPr>
        <w:numPr>
          <w:ilvl w:val="0"/>
          <w:numId w:val="27"/>
        </w:numPr>
        <w:tabs>
          <w:tab w:val="left" w:pos="640"/>
        </w:tabs>
        <w:ind w:left="640" w:hanging="280"/>
        <w:rPr>
          <w:rFonts w:ascii="Times" w:eastAsia="Times" w:hAnsi="Times" w:cs="Times"/>
          <w:color w:val="000000"/>
          <w:sz w:val="24"/>
          <w:szCs w:val="24"/>
        </w:rPr>
      </w:pPr>
      <w:r>
        <w:rPr>
          <w:rFonts w:ascii="Times" w:eastAsia="Times" w:hAnsi="Times" w:cs="Times"/>
          <w:color w:val="000000"/>
          <w:sz w:val="24"/>
          <w:szCs w:val="24"/>
        </w:rPr>
        <w:t>K. L. Kapoor, “</w:t>
      </w:r>
      <w:r>
        <w:rPr>
          <w:rFonts w:ascii="Times" w:eastAsia="Times" w:hAnsi="Times" w:cs="Times"/>
          <w:i/>
          <w:color w:val="000000"/>
          <w:sz w:val="24"/>
          <w:szCs w:val="24"/>
        </w:rPr>
        <w:t>A Textbook of Physical chemistry”</w:t>
      </w:r>
      <w:r>
        <w:rPr>
          <w:rFonts w:ascii="Times" w:eastAsia="Times" w:hAnsi="Times" w:cs="Times"/>
          <w:color w:val="000000"/>
          <w:sz w:val="24"/>
          <w:szCs w:val="24"/>
        </w:rPr>
        <w:t>, Volume 1, Macmillan India Ltd.,</w:t>
      </w:r>
    </w:p>
    <w:p w14:paraId="4658C598" w14:textId="77777777" w:rsidR="00CF7921" w:rsidRDefault="00CF7921">
      <w:pPr>
        <w:spacing w:line="99" w:lineRule="auto"/>
        <w:rPr>
          <w:rFonts w:ascii="Times" w:eastAsia="Times" w:hAnsi="Times" w:cs="Times"/>
          <w:color w:val="000000"/>
          <w:sz w:val="24"/>
          <w:szCs w:val="24"/>
        </w:rPr>
      </w:pPr>
    </w:p>
    <w:p w14:paraId="56A12E29" w14:textId="77777777" w:rsidR="00CF7921" w:rsidRDefault="00D552A3">
      <w:pPr>
        <w:numPr>
          <w:ilvl w:val="0"/>
          <w:numId w:val="27"/>
        </w:numPr>
        <w:tabs>
          <w:tab w:val="left" w:pos="631"/>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 R. Sharma, M. 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w:t>
      </w:r>
      <w:r>
        <w:rPr>
          <w:rFonts w:ascii="Times" w:eastAsia="Times" w:hAnsi="Times" w:cs="Times"/>
          <w:i/>
          <w:color w:val="000000"/>
          <w:sz w:val="24"/>
          <w:szCs w:val="24"/>
        </w:rPr>
        <w:t>Elements of Physical chemistry”</w:t>
      </w:r>
      <w:r>
        <w:rPr>
          <w:rFonts w:ascii="Times" w:eastAsia="Times" w:hAnsi="Times" w:cs="Times"/>
          <w:color w:val="000000"/>
          <w:sz w:val="24"/>
          <w:szCs w:val="24"/>
        </w:rPr>
        <w:t>, Vishal Pub. Co.,</w:t>
      </w:r>
    </w:p>
    <w:p w14:paraId="0074C1DA" w14:textId="77777777" w:rsidR="00CF7921" w:rsidRDefault="00CF7921">
      <w:pPr>
        <w:spacing w:line="41" w:lineRule="auto"/>
        <w:rPr>
          <w:rFonts w:ascii="Times" w:eastAsia="Times" w:hAnsi="Times" w:cs="Times"/>
          <w:color w:val="000000"/>
          <w:sz w:val="24"/>
          <w:szCs w:val="24"/>
        </w:rPr>
      </w:pPr>
    </w:p>
    <w:p w14:paraId="1A3D6B57" w14:textId="77777777" w:rsidR="00CF7921" w:rsidRDefault="00D552A3">
      <w:pPr>
        <w:numPr>
          <w:ilvl w:val="0"/>
          <w:numId w:val="27"/>
        </w:numPr>
        <w:tabs>
          <w:tab w:val="left" w:pos="640"/>
        </w:tabs>
        <w:ind w:left="640" w:hanging="280"/>
        <w:rPr>
          <w:rFonts w:ascii="Times" w:eastAsia="Times" w:hAnsi="Times" w:cs="Times"/>
          <w:color w:val="000000"/>
          <w:sz w:val="24"/>
          <w:szCs w:val="24"/>
        </w:rPr>
      </w:pPr>
      <w:r>
        <w:rPr>
          <w:rFonts w:ascii="Times" w:eastAsia="Times" w:hAnsi="Times" w:cs="Times"/>
          <w:color w:val="000000"/>
          <w:sz w:val="24"/>
          <w:szCs w:val="24"/>
        </w:rPr>
        <w:t xml:space="preserve">L V </w:t>
      </w:r>
      <w:proofErr w:type="spellStart"/>
      <w:r>
        <w:rPr>
          <w:rFonts w:ascii="Times" w:eastAsia="Times" w:hAnsi="Times" w:cs="Times"/>
          <w:color w:val="000000"/>
          <w:sz w:val="24"/>
          <w:szCs w:val="24"/>
        </w:rPr>
        <w:t>Azaroff</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“Introduction to Solids”</w:t>
      </w:r>
      <w:r>
        <w:rPr>
          <w:rFonts w:ascii="Times" w:eastAsia="Times" w:hAnsi="Times" w:cs="Times"/>
          <w:color w:val="000000"/>
          <w:sz w:val="24"/>
          <w:szCs w:val="24"/>
        </w:rPr>
        <w:t>, McGraw Hill.</w:t>
      </w:r>
    </w:p>
    <w:p w14:paraId="414BA35A" w14:textId="77777777" w:rsidR="00CF7921" w:rsidRDefault="00CF7921">
      <w:pPr>
        <w:spacing w:line="40" w:lineRule="auto"/>
        <w:rPr>
          <w:rFonts w:ascii="Times" w:eastAsia="Times" w:hAnsi="Times" w:cs="Times"/>
          <w:color w:val="000000"/>
          <w:sz w:val="24"/>
          <w:szCs w:val="24"/>
        </w:rPr>
      </w:pPr>
    </w:p>
    <w:p w14:paraId="0DC68243" w14:textId="77777777" w:rsidR="00CF7921" w:rsidRDefault="00D552A3">
      <w:pPr>
        <w:numPr>
          <w:ilvl w:val="0"/>
          <w:numId w:val="2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N B </w:t>
      </w:r>
      <w:proofErr w:type="spellStart"/>
      <w:r>
        <w:rPr>
          <w:rFonts w:ascii="Times" w:eastAsia="Times" w:hAnsi="Times" w:cs="Times"/>
          <w:color w:val="000000"/>
          <w:sz w:val="24"/>
          <w:szCs w:val="24"/>
        </w:rPr>
        <w:t>Hannay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“Solid State Chemistry”</w:t>
      </w:r>
      <w:r>
        <w:rPr>
          <w:rFonts w:ascii="Times" w:eastAsia="Times" w:hAnsi="Times" w:cs="Times"/>
          <w:color w:val="000000"/>
          <w:sz w:val="24"/>
          <w:szCs w:val="24"/>
        </w:rPr>
        <w:t>, Prentice Hall.</w:t>
      </w:r>
    </w:p>
    <w:p w14:paraId="137FF5F2" w14:textId="77777777" w:rsidR="00CF7921" w:rsidRDefault="00CF7921">
      <w:pPr>
        <w:spacing w:line="99" w:lineRule="auto"/>
        <w:rPr>
          <w:rFonts w:ascii="Times" w:eastAsia="Times" w:hAnsi="Times" w:cs="Times"/>
          <w:color w:val="000000"/>
          <w:sz w:val="24"/>
          <w:szCs w:val="24"/>
        </w:rPr>
      </w:pPr>
    </w:p>
    <w:p w14:paraId="2F0B01D5" w14:textId="77777777" w:rsidR="00CF7921" w:rsidRDefault="00D552A3">
      <w:pPr>
        <w:numPr>
          <w:ilvl w:val="0"/>
          <w:numId w:val="27"/>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A. McQuarrie, J. D. Simon, </w:t>
      </w:r>
      <w:r>
        <w:rPr>
          <w:rFonts w:ascii="Times" w:eastAsia="Times" w:hAnsi="Times" w:cs="Times"/>
          <w:i/>
          <w:color w:val="000000"/>
          <w:sz w:val="24"/>
          <w:szCs w:val="24"/>
        </w:rPr>
        <w:t>“Physical Chemistry – A molecular Approach”</w:t>
      </w:r>
      <w:r>
        <w:rPr>
          <w:rFonts w:ascii="Times" w:eastAsia="Times" w:hAnsi="Times" w:cs="Times"/>
          <w:color w:val="000000"/>
          <w:sz w:val="24"/>
          <w:szCs w:val="24"/>
        </w:rPr>
        <w:t xml:space="preserve">, Viva Books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w:t>
      </w:r>
    </w:p>
    <w:p w14:paraId="545215B4" w14:textId="77777777" w:rsidR="00CF7921" w:rsidRDefault="00CF7921">
      <w:pPr>
        <w:spacing w:line="41" w:lineRule="auto"/>
        <w:rPr>
          <w:rFonts w:ascii="Times" w:eastAsia="Times" w:hAnsi="Times" w:cs="Times"/>
          <w:color w:val="000000"/>
          <w:sz w:val="24"/>
          <w:szCs w:val="24"/>
        </w:rPr>
      </w:pPr>
    </w:p>
    <w:p w14:paraId="6C17859C" w14:textId="77777777" w:rsidR="00CF7921" w:rsidRDefault="00D552A3">
      <w:pPr>
        <w:numPr>
          <w:ilvl w:val="0"/>
          <w:numId w:val="2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Anthony R. West, </w:t>
      </w:r>
      <w:r>
        <w:rPr>
          <w:rFonts w:ascii="Times" w:eastAsia="Times" w:hAnsi="Times" w:cs="Times"/>
          <w:i/>
          <w:color w:val="000000"/>
          <w:sz w:val="24"/>
          <w:szCs w:val="24"/>
        </w:rPr>
        <w:t>“Solid State Chemistry and its Applications”</w:t>
      </w:r>
      <w:r>
        <w:rPr>
          <w:rFonts w:ascii="Times" w:eastAsia="Times" w:hAnsi="Times" w:cs="Times"/>
          <w:color w:val="000000"/>
          <w:sz w:val="24"/>
          <w:szCs w:val="24"/>
        </w:rPr>
        <w:t>, Wiley Eastern.</w:t>
      </w:r>
    </w:p>
    <w:p w14:paraId="5D6DAF1A" w14:textId="77777777" w:rsidR="00CF7921" w:rsidRDefault="00CF7921">
      <w:pPr>
        <w:spacing w:line="200" w:lineRule="auto"/>
        <w:rPr>
          <w:color w:val="000000"/>
          <w:sz w:val="20"/>
          <w:szCs w:val="20"/>
        </w:rPr>
      </w:pPr>
    </w:p>
    <w:p w14:paraId="53E354FB" w14:textId="77777777" w:rsidR="00CF7921" w:rsidRDefault="00CF7921">
      <w:pPr>
        <w:spacing w:line="200" w:lineRule="auto"/>
        <w:rPr>
          <w:color w:val="000000"/>
          <w:sz w:val="20"/>
          <w:szCs w:val="20"/>
        </w:rPr>
      </w:pPr>
    </w:p>
    <w:p w14:paraId="53400789" w14:textId="77777777" w:rsidR="00CF7921" w:rsidRDefault="00CF7921">
      <w:pPr>
        <w:spacing w:line="200" w:lineRule="auto"/>
        <w:rPr>
          <w:color w:val="000000"/>
          <w:sz w:val="20"/>
          <w:szCs w:val="20"/>
        </w:rPr>
      </w:pPr>
    </w:p>
    <w:p w14:paraId="5A6DF141" w14:textId="77777777" w:rsidR="00CF7921" w:rsidRDefault="00CF7921">
      <w:pPr>
        <w:spacing w:line="200" w:lineRule="auto"/>
        <w:rPr>
          <w:color w:val="000000"/>
          <w:sz w:val="20"/>
          <w:szCs w:val="20"/>
        </w:rPr>
      </w:pPr>
    </w:p>
    <w:p w14:paraId="46CD2653" w14:textId="77777777" w:rsidR="00CF7921" w:rsidRDefault="00CF7921">
      <w:pPr>
        <w:spacing w:line="200" w:lineRule="auto"/>
        <w:rPr>
          <w:color w:val="000000"/>
          <w:sz w:val="20"/>
          <w:szCs w:val="20"/>
        </w:rPr>
      </w:pPr>
    </w:p>
    <w:p w14:paraId="47442494" w14:textId="77777777" w:rsidR="00CF7921" w:rsidRDefault="00CF7921">
      <w:pPr>
        <w:spacing w:line="200" w:lineRule="auto"/>
        <w:rPr>
          <w:color w:val="000000"/>
          <w:sz w:val="20"/>
          <w:szCs w:val="20"/>
        </w:rPr>
      </w:pPr>
    </w:p>
    <w:p w14:paraId="1C3C2739" w14:textId="77777777" w:rsidR="00CF7921" w:rsidRDefault="00CF7921">
      <w:pPr>
        <w:spacing w:line="200" w:lineRule="auto"/>
        <w:rPr>
          <w:color w:val="000000"/>
          <w:sz w:val="20"/>
          <w:szCs w:val="20"/>
        </w:rPr>
      </w:pPr>
    </w:p>
    <w:p w14:paraId="4AB966EF" w14:textId="77777777" w:rsidR="00CF7921" w:rsidRDefault="00CF7921">
      <w:pPr>
        <w:spacing w:line="200" w:lineRule="auto"/>
        <w:rPr>
          <w:color w:val="000000"/>
          <w:sz w:val="20"/>
          <w:szCs w:val="20"/>
        </w:rPr>
      </w:pPr>
    </w:p>
    <w:p w14:paraId="45AEC5A0" w14:textId="77777777" w:rsidR="00CF7921" w:rsidRDefault="00CF7921">
      <w:pPr>
        <w:spacing w:line="200" w:lineRule="auto"/>
        <w:rPr>
          <w:color w:val="000000"/>
          <w:sz w:val="20"/>
          <w:szCs w:val="20"/>
        </w:rPr>
      </w:pPr>
    </w:p>
    <w:p w14:paraId="5CE06D0E" w14:textId="77777777" w:rsidR="00CF7921" w:rsidRDefault="00CF7921">
      <w:pPr>
        <w:spacing w:line="200" w:lineRule="auto"/>
        <w:rPr>
          <w:color w:val="000000"/>
          <w:sz w:val="20"/>
          <w:szCs w:val="20"/>
        </w:rPr>
      </w:pPr>
    </w:p>
    <w:p w14:paraId="28C49B70" w14:textId="77777777" w:rsidR="00CF7921" w:rsidRDefault="00CF7921">
      <w:pPr>
        <w:spacing w:line="200" w:lineRule="auto"/>
        <w:rPr>
          <w:color w:val="000000"/>
          <w:sz w:val="20"/>
          <w:szCs w:val="20"/>
        </w:rPr>
      </w:pPr>
    </w:p>
    <w:p w14:paraId="198BDA00" w14:textId="77777777" w:rsidR="00CF7921" w:rsidRDefault="00CF7921">
      <w:pPr>
        <w:spacing w:line="200" w:lineRule="auto"/>
        <w:rPr>
          <w:color w:val="000000"/>
          <w:sz w:val="20"/>
          <w:szCs w:val="20"/>
        </w:rPr>
      </w:pPr>
    </w:p>
    <w:p w14:paraId="25370253" w14:textId="77777777" w:rsidR="00CF7921" w:rsidRDefault="00CF7921">
      <w:pPr>
        <w:spacing w:line="200" w:lineRule="auto"/>
        <w:rPr>
          <w:color w:val="000000"/>
          <w:sz w:val="20"/>
          <w:szCs w:val="20"/>
        </w:rPr>
      </w:pPr>
    </w:p>
    <w:p w14:paraId="4A60F934" w14:textId="77777777" w:rsidR="00CF7921" w:rsidRDefault="00CF7921">
      <w:pPr>
        <w:spacing w:line="200" w:lineRule="auto"/>
        <w:rPr>
          <w:color w:val="000000"/>
          <w:sz w:val="20"/>
          <w:szCs w:val="20"/>
        </w:rPr>
      </w:pPr>
    </w:p>
    <w:p w14:paraId="05450B92" w14:textId="77777777" w:rsidR="00CF7921" w:rsidRDefault="00CF7921">
      <w:pPr>
        <w:spacing w:line="200" w:lineRule="auto"/>
        <w:rPr>
          <w:color w:val="000000"/>
          <w:sz w:val="20"/>
          <w:szCs w:val="20"/>
        </w:rPr>
      </w:pPr>
    </w:p>
    <w:p w14:paraId="44D9A50C" w14:textId="77777777" w:rsidR="00CF7921" w:rsidRDefault="00CF7921">
      <w:pPr>
        <w:spacing w:line="200" w:lineRule="auto"/>
        <w:rPr>
          <w:color w:val="000000"/>
          <w:sz w:val="20"/>
          <w:szCs w:val="20"/>
        </w:rPr>
      </w:pPr>
    </w:p>
    <w:p w14:paraId="6C9DA25C" w14:textId="77777777" w:rsidR="00CF7921" w:rsidRDefault="00CF7921">
      <w:pPr>
        <w:spacing w:line="200" w:lineRule="auto"/>
        <w:rPr>
          <w:color w:val="000000"/>
          <w:sz w:val="20"/>
          <w:szCs w:val="20"/>
        </w:rPr>
      </w:pPr>
    </w:p>
    <w:p w14:paraId="766A9DED" w14:textId="77777777" w:rsidR="00CF7921" w:rsidRDefault="00CF7921">
      <w:pPr>
        <w:spacing w:line="200" w:lineRule="auto"/>
        <w:rPr>
          <w:color w:val="000000"/>
          <w:sz w:val="20"/>
          <w:szCs w:val="20"/>
        </w:rPr>
      </w:pPr>
    </w:p>
    <w:p w14:paraId="73398CB3" w14:textId="77777777" w:rsidR="00CF7921" w:rsidRDefault="00CF7921">
      <w:pPr>
        <w:spacing w:line="200" w:lineRule="auto"/>
        <w:rPr>
          <w:color w:val="000000"/>
          <w:sz w:val="20"/>
          <w:szCs w:val="20"/>
        </w:rPr>
      </w:pPr>
    </w:p>
    <w:p w14:paraId="01D795C2" w14:textId="77777777" w:rsidR="00CF7921" w:rsidRDefault="00CF7921">
      <w:pPr>
        <w:spacing w:line="200" w:lineRule="auto"/>
        <w:rPr>
          <w:color w:val="000000"/>
          <w:sz w:val="20"/>
          <w:szCs w:val="20"/>
        </w:rPr>
      </w:pPr>
    </w:p>
    <w:p w14:paraId="4698E827" w14:textId="77777777" w:rsidR="00CF7921" w:rsidRDefault="00CF7921">
      <w:pPr>
        <w:spacing w:line="200" w:lineRule="auto"/>
        <w:rPr>
          <w:color w:val="000000"/>
          <w:sz w:val="20"/>
          <w:szCs w:val="20"/>
        </w:rPr>
      </w:pPr>
    </w:p>
    <w:p w14:paraId="730EEE3E" w14:textId="77777777" w:rsidR="00CF7921" w:rsidRDefault="00CF7921">
      <w:pPr>
        <w:spacing w:line="200" w:lineRule="auto"/>
        <w:rPr>
          <w:color w:val="000000"/>
          <w:sz w:val="20"/>
          <w:szCs w:val="20"/>
        </w:rPr>
      </w:pPr>
    </w:p>
    <w:p w14:paraId="1ED6BBB5" w14:textId="77777777" w:rsidR="00CF7921" w:rsidRDefault="00CF7921">
      <w:pPr>
        <w:spacing w:line="200" w:lineRule="auto"/>
        <w:rPr>
          <w:color w:val="000000"/>
          <w:sz w:val="20"/>
          <w:szCs w:val="20"/>
        </w:rPr>
      </w:pPr>
    </w:p>
    <w:p w14:paraId="2EEBD9E9" w14:textId="77777777" w:rsidR="00CF7921" w:rsidRDefault="00CF7921">
      <w:pPr>
        <w:spacing w:line="200" w:lineRule="auto"/>
        <w:rPr>
          <w:color w:val="000000"/>
          <w:sz w:val="20"/>
          <w:szCs w:val="20"/>
        </w:rPr>
      </w:pPr>
    </w:p>
    <w:p w14:paraId="29137A3D" w14:textId="77777777" w:rsidR="00CF7921" w:rsidRDefault="00CF7921">
      <w:pPr>
        <w:spacing w:line="200" w:lineRule="auto"/>
        <w:rPr>
          <w:color w:val="000000"/>
          <w:sz w:val="20"/>
          <w:szCs w:val="20"/>
        </w:rPr>
      </w:pPr>
    </w:p>
    <w:p w14:paraId="6B4551A5" w14:textId="77777777" w:rsidR="00CF7921" w:rsidRDefault="00CF7921">
      <w:pPr>
        <w:spacing w:line="200" w:lineRule="auto"/>
        <w:rPr>
          <w:color w:val="000000"/>
          <w:sz w:val="20"/>
          <w:szCs w:val="20"/>
        </w:rPr>
      </w:pPr>
    </w:p>
    <w:p w14:paraId="5D5A1ED3" w14:textId="77777777" w:rsidR="00CF7921" w:rsidRDefault="00CF7921">
      <w:pPr>
        <w:spacing w:line="200" w:lineRule="auto"/>
        <w:rPr>
          <w:color w:val="000000"/>
          <w:sz w:val="20"/>
          <w:szCs w:val="20"/>
        </w:rPr>
      </w:pPr>
    </w:p>
    <w:p w14:paraId="655D7677" w14:textId="77777777" w:rsidR="00CF7921" w:rsidRDefault="00CF7921">
      <w:pPr>
        <w:spacing w:line="200" w:lineRule="auto"/>
        <w:rPr>
          <w:color w:val="000000"/>
          <w:sz w:val="20"/>
          <w:szCs w:val="20"/>
        </w:rPr>
      </w:pPr>
    </w:p>
    <w:p w14:paraId="4D96B00F" w14:textId="77777777" w:rsidR="00CF7921" w:rsidRDefault="00CF7921">
      <w:pPr>
        <w:spacing w:line="200" w:lineRule="auto"/>
        <w:rPr>
          <w:color w:val="000000"/>
          <w:sz w:val="20"/>
          <w:szCs w:val="20"/>
        </w:rPr>
      </w:pPr>
    </w:p>
    <w:p w14:paraId="28ED20D1" w14:textId="77777777" w:rsidR="00CF7921" w:rsidRDefault="00CF7921">
      <w:pPr>
        <w:spacing w:line="200" w:lineRule="auto"/>
        <w:rPr>
          <w:color w:val="000000"/>
          <w:sz w:val="20"/>
          <w:szCs w:val="20"/>
        </w:rPr>
      </w:pPr>
    </w:p>
    <w:p w14:paraId="2C10C4F3" w14:textId="77777777" w:rsidR="00CF7921" w:rsidRDefault="00CF7921">
      <w:pPr>
        <w:spacing w:line="200" w:lineRule="auto"/>
        <w:rPr>
          <w:color w:val="000000"/>
          <w:sz w:val="20"/>
          <w:szCs w:val="20"/>
        </w:rPr>
      </w:pPr>
    </w:p>
    <w:p w14:paraId="1A605BA5" w14:textId="77777777" w:rsidR="00CF7921" w:rsidRDefault="00CF7921">
      <w:pPr>
        <w:spacing w:line="200" w:lineRule="auto"/>
        <w:rPr>
          <w:color w:val="000000"/>
          <w:sz w:val="20"/>
          <w:szCs w:val="20"/>
        </w:rPr>
      </w:pPr>
    </w:p>
    <w:p w14:paraId="7DA899B6" w14:textId="77777777" w:rsidR="00CF7921" w:rsidRDefault="00CF7921">
      <w:pPr>
        <w:spacing w:line="200" w:lineRule="auto"/>
        <w:rPr>
          <w:color w:val="000000"/>
          <w:sz w:val="20"/>
          <w:szCs w:val="20"/>
        </w:rPr>
      </w:pPr>
    </w:p>
    <w:p w14:paraId="481DD3FA" w14:textId="77777777" w:rsidR="00CF7921" w:rsidRDefault="00CF7921">
      <w:pPr>
        <w:spacing w:line="200" w:lineRule="auto"/>
        <w:rPr>
          <w:color w:val="000000"/>
          <w:sz w:val="20"/>
          <w:szCs w:val="20"/>
        </w:rPr>
      </w:pPr>
    </w:p>
    <w:p w14:paraId="3B59F736" w14:textId="77777777" w:rsidR="00CF7921" w:rsidRDefault="00CF7921">
      <w:pPr>
        <w:spacing w:line="200" w:lineRule="auto"/>
        <w:rPr>
          <w:color w:val="000000"/>
          <w:sz w:val="20"/>
          <w:szCs w:val="20"/>
        </w:rPr>
      </w:pPr>
    </w:p>
    <w:p w14:paraId="056DA0D9" w14:textId="77777777" w:rsidR="00CF7921" w:rsidRDefault="00CF7921">
      <w:pPr>
        <w:spacing w:line="200" w:lineRule="auto"/>
        <w:rPr>
          <w:color w:val="000000"/>
          <w:sz w:val="20"/>
          <w:szCs w:val="20"/>
        </w:rPr>
      </w:pPr>
    </w:p>
    <w:p w14:paraId="59C04A38" w14:textId="77777777" w:rsidR="00CF7921" w:rsidRDefault="00CF7921">
      <w:pPr>
        <w:spacing w:line="200" w:lineRule="auto"/>
        <w:rPr>
          <w:color w:val="000000"/>
          <w:sz w:val="20"/>
          <w:szCs w:val="20"/>
        </w:rPr>
      </w:pPr>
    </w:p>
    <w:p w14:paraId="40EC38AF" w14:textId="77777777" w:rsidR="00CF7921" w:rsidRDefault="00CF7921">
      <w:pPr>
        <w:spacing w:line="200" w:lineRule="auto"/>
        <w:rPr>
          <w:color w:val="000000"/>
          <w:sz w:val="20"/>
          <w:szCs w:val="20"/>
        </w:rPr>
      </w:pPr>
    </w:p>
    <w:p w14:paraId="41477275" w14:textId="77777777" w:rsidR="00CF7921" w:rsidRDefault="00CF7921">
      <w:pPr>
        <w:spacing w:line="200" w:lineRule="auto"/>
        <w:rPr>
          <w:color w:val="000000"/>
          <w:sz w:val="20"/>
          <w:szCs w:val="20"/>
        </w:rPr>
      </w:pPr>
    </w:p>
    <w:p w14:paraId="6CFEC705" w14:textId="77777777" w:rsidR="00CF7921" w:rsidRDefault="00CF7921">
      <w:pPr>
        <w:spacing w:line="351" w:lineRule="auto"/>
        <w:rPr>
          <w:color w:val="000000"/>
          <w:sz w:val="20"/>
          <w:szCs w:val="20"/>
        </w:rPr>
      </w:pPr>
    </w:p>
    <w:p w14:paraId="052606D4" w14:textId="77777777" w:rsidR="00CF7921" w:rsidRDefault="00D552A3">
      <w:pPr>
        <w:ind w:left="8800"/>
        <w:rPr>
          <w:color w:val="000000"/>
          <w:sz w:val="20"/>
          <w:szCs w:val="20"/>
        </w:rPr>
      </w:pPr>
      <w:r>
        <w:rPr>
          <w:rFonts w:ascii="Arial" w:eastAsia="Arial" w:hAnsi="Arial" w:cs="Arial"/>
          <w:color w:val="000000"/>
          <w:sz w:val="19"/>
          <w:szCs w:val="19"/>
        </w:rPr>
        <w:t>37</w:t>
      </w:r>
    </w:p>
    <w:p w14:paraId="1EE097CF" w14:textId="77777777" w:rsidR="00CF7921" w:rsidRDefault="00CF7921">
      <w:pPr>
        <w:sectPr w:rsidR="00CF7921">
          <w:pgSz w:w="11900" w:h="16840"/>
          <w:pgMar w:top="877" w:right="1440" w:bottom="476" w:left="1440" w:header="0" w:footer="0" w:gutter="0"/>
          <w:cols w:space="720" w:equalWidth="0">
            <w:col w:w="9360"/>
          </w:cols>
        </w:sectPr>
      </w:pPr>
    </w:p>
    <w:p w14:paraId="292C9ACB" w14:textId="77777777" w:rsidR="00CF7921" w:rsidRDefault="00D552A3">
      <w:pPr>
        <w:rPr>
          <w:color w:val="000000"/>
          <w:sz w:val="20"/>
          <w:szCs w:val="20"/>
        </w:rPr>
      </w:pPr>
      <w:bookmarkStart w:id="37" w:name="bookmark=id.41mghml" w:colFirst="0" w:colLast="0"/>
      <w:bookmarkEnd w:id="37"/>
      <w:r>
        <w:rPr>
          <w:rFonts w:ascii="Helvetica Neue" w:eastAsia="Helvetica Neue" w:hAnsi="Helvetica Neue" w:cs="Helvetica Neue"/>
          <w:noProof/>
          <w:color w:val="000000"/>
          <w:sz w:val="24"/>
          <w:szCs w:val="24"/>
        </w:rPr>
        <w:lastRenderedPageBreak/>
        <w:drawing>
          <wp:anchor distT="0" distB="0" distL="0" distR="0" simplePos="0" relativeHeight="251911168" behindDoc="0" locked="0" layoutInCell="1" hidden="0" allowOverlap="1" wp14:anchorId="6BFAADA3" wp14:editId="0AE426B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11" name="image300.png"/>
            <wp:cNvGraphicFramePr/>
            <a:graphic xmlns:a="http://schemas.openxmlformats.org/drawingml/2006/main">
              <a:graphicData uri="http://schemas.openxmlformats.org/drawingml/2006/picture">
                <pic:pic xmlns:pic="http://schemas.openxmlformats.org/drawingml/2006/picture">
                  <pic:nvPicPr>
                    <pic:cNvPr id="0" name="image30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F3B393C" w14:textId="77777777" w:rsidR="00CF7921" w:rsidRDefault="00CF7921">
      <w:pPr>
        <w:spacing w:line="280" w:lineRule="auto"/>
        <w:rPr>
          <w:color w:val="000000"/>
          <w:sz w:val="20"/>
          <w:szCs w:val="20"/>
        </w:rPr>
      </w:pPr>
    </w:p>
    <w:p w14:paraId="0E0F8452" w14:textId="77777777" w:rsidR="00CF7921" w:rsidRDefault="00D552A3">
      <w:pPr>
        <w:ind w:right="20"/>
        <w:jc w:val="center"/>
        <w:rPr>
          <w:color w:val="000000"/>
          <w:sz w:val="20"/>
          <w:szCs w:val="20"/>
        </w:rPr>
      </w:pPr>
      <w:r>
        <w:rPr>
          <w:rFonts w:ascii="Times" w:eastAsia="Times" w:hAnsi="Times" w:cs="Times"/>
          <w:b/>
          <w:color w:val="000000"/>
          <w:sz w:val="28"/>
          <w:szCs w:val="28"/>
        </w:rPr>
        <w:t>CH5CRT08 – PHYSICAL CHEMISTRY – II</w:t>
      </w:r>
    </w:p>
    <w:p w14:paraId="0454093F" w14:textId="77777777" w:rsidR="00CF7921" w:rsidRDefault="00CF7921">
      <w:pPr>
        <w:spacing w:line="48" w:lineRule="auto"/>
        <w:rPr>
          <w:color w:val="000000"/>
          <w:sz w:val="20"/>
          <w:szCs w:val="20"/>
        </w:rPr>
      </w:pPr>
    </w:p>
    <w:p w14:paraId="26F365FE" w14:textId="77777777" w:rsidR="00CF7921" w:rsidRDefault="00D552A3">
      <w:pPr>
        <w:ind w:right="20"/>
        <w:jc w:val="center"/>
        <w:rPr>
          <w:color w:val="000000"/>
          <w:sz w:val="20"/>
          <w:szCs w:val="20"/>
        </w:rPr>
      </w:pPr>
      <w:r>
        <w:rPr>
          <w:rFonts w:ascii="Times" w:eastAsia="Times" w:hAnsi="Times" w:cs="Times"/>
          <w:b/>
          <w:color w:val="000000"/>
          <w:sz w:val="28"/>
          <w:szCs w:val="28"/>
        </w:rPr>
        <w:t>Credits - 3 (36 Hrs)</w:t>
      </w:r>
    </w:p>
    <w:p w14:paraId="629C8C46" w14:textId="77777777" w:rsidR="00CF7921" w:rsidRDefault="00CF7921">
      <w:pPr>
        <w:spacing w:line="52" w:lineRule="auto"/>
        <w:rPr>
          <w:color w:val="000000"/>
          <w:sz w:val="20"/>
          <w:szCs w:val="20"/>
        </w:rPr>
      </w:pPr>
    </w:p>
    <w:p w14:paraId="2ABE52D1" w14:textId="77777777" w:rsidR="00CF7921" w:rsidRDefault="00D552A3">
      <w:pPr>
        <w:tabs>
          <w:tab w:val="left" w:pos="8140"/>
        </w:tabs>
        <w:rPr>
          <w:color w:val="000000"/>
          <w:sz w:val="20"/>
          <w:szCs w:val="20"/>
        </w:rPr>
      </w:pPr>
      <w:r>
        <w:rPr>
          <w:rFonts w:ascii="Times" w:eastAsia="Times" w:hAnsi="Times" w:cs="Times"/>
          <w:b/>
          <w:color w:val="000000"/>
          <w:sz w:val="24"/>
          <w:szCs w:val="24"/>
        </w:rPr>
        <w:t>Unit 1: Quantum Mechanics</w:t>
      </w:r>
      <w:r>
        <w:rPr>
          <w:color w:val="000000"/>
          <w:sz w:val="20"/>
          <w:szCs w:val="20"/>
        </w:rPr>
        <w:tab/>
      </w:r>
      <w:r>
        <w:rPr>
          <w:rFonts w:ascii="Times" w:eastAsia="Times" w:hAnsi="Times" w:cs="Times"/>
          <w:b/>
          <w:color w:val="000000"/>
          <w:sz w:val="23"/>
          <w:szCs w:val="23"/>
        </w:rPr>
        <w:t>(14 Hrs)</w:t>
      </w:r>
    </w:p>
    <w:p w14:paraId="627BD94A" w14:textId="77777777" w:rsidR="00CF7921" w:rsidRDefault="00CF7921">
      <w:pPr>
        <w:spacing w:line="99" w:lineRule="auto"/>
        <w:rPr>
          <w:color w:val="000000"/>
          <w:sz w:val="20"/>
          <w:szCs w:val="20"/>
        </w:rPr>
      </w:pPr>
    </w:p>
    <w:p w14:paraId="444BE305" w14:textId="77777777" w:rsidR="00CF7921" w:rsidRDefault="00D552A3">
      <w:pPr>
        <w:spacing w:line="259" w:lineRule="auto"/>
        <w:ind w:right="20" w:firstLine="720"/>
        <w:jc w:val="both"/>
        <w:rPr>
          <w:color w:val="000000"/>
          <w:sz w:val="20"/>
          <w:szCs w:val="20"/>
        </w:rPr>
      </w:pPr>
      <w:r>
        <w:rPr>
          <w:rFonts w:ascii="Times" w:eastAsia="Times" w:hAnsi="Times" w:cs="Times"/>
          <w:color w:val="000000"/>
          <w:sz w:val="24"/>
          <w:szCs w:val="24"/>
        </w:rPr>
        <w:t xml:space="preserve">Classical mechanics: Concepts, Radiation phenomena –Blackbody radiation, Photoelectric effect, Compton effect and Atomic spectra. Plank’s quantum theory and explanation of the radiation phenomena.de Broglie hypothesis, dual nature of electrons – Davisson and </w:t>
      </w:r>
      <w:proofErr w:type="spellStart"/>
      <w:r>
        <w:rPr>
          <w:rFonts w:ascii="Times" w:eastAsia="Times" w:hAnsi="Times" w:cs="Times"/>
          <w:color w:val="000000"/>
          <w:sz w:val="24"/>
          <w:szCs w:val="24"/>
        </w:rPr>
        <w:t>Germer’s</w:t>
      </w:r>
      <w:proofErr w:type="spellEnd"/>
      <w:r>
        <w:rPr>
          <w:rFonts w:ascii="Times" w:eastAsia="Times" w:hAnsi="Times" w:cs="Times"/>
          <w:color w:val="000000"/>
          <w:sz w:val="24"/>
          <w:szCs w:val="24"/>
        </w:rPr>
        <w:t xml:space="preserve"> experiment. </w:t>
      </w:r>
      <w:proofErr w:type="spellStart"/>
      <w:r>
        <w:rPr>
          <w:rFonts w:ascii="Times" w:eastAsia="Times" w:hAnsi="Times" w:cs="Times"/>
          <w:color w:val="000000"/>
          <w:sz w:val="24"/>
          <w:szCs w:val="24"/>
        </w:rPr>
        <w:t>Heisensberg’s</w:t>
      </w:r>
      <w:proofErr w:type="spellEnd"/>
      <w:r>
        <w:rPr>
          <w:rFonts w:ascii="Times" w:eastAsia="Times" w:hAnsi="Times" w:cs="Times"/>
          <w:color w:val="000000"/>
          <w:sz w:val="24"/>
          <w:szCs w:val="24"/>
        </w:rPr>
        <w:t xml:space="preserve"> uncertainty principle and its significance.</w:t>
      </w:r>
    </w:p>
    <w:p w14:paraId="2E510950" w14:textId="77777777" w:rsidR="00CF7921" w:rsidRDefault="00CF7921">
      <w:pPr>
        <w:spacing w:line="77" w:lineRule="auto"/>
        <w:rPr>
          <w:color w:val="000000"/>
          <w:sz w:val="20"/>
          <w:szCs w:val="20"/>
        </w:rPr>
      </w:pPr>
    </w:p>
    <w:p w14:paraId="75DF1B60" w14:textId="77777777" w:rsidR="00CF7921" w:rsidRDefault="00D552A3">
      <w:pPr>
        <w:spacing w:line="220" w:lineRule="auto"/>
        <w:ind w:right="20" w:firstLine="720"/>
        <w:jc w:val="both"/>
        <w:rPr>
          <w:color w:val="000000"/>
          <w:sz w:val="20"/>
          <w:szCs w:val="20"/>
        </w:rPr>
      </w:pPr>
      <w:r>
        <w:rPr>
          <w:rFonts w:ascii="Times" w:eastAsia="Times" w:hAnsi="Times" w:cs="Times"/>
          <w:color w:val="000000"/>
          <w:sz w:val="24"/>
          <w:szCs w:val="24"/>
        </w:rPr>
        <w:t xml:space="preserve">Postulates of quantum mechanics: Schrodinger wave equation – significance of </w:t>
      </w:r>
      <w:r>
        <w:rPr>
          <w:rFonts w:ascii="Gabriola" w:eastAsia="Gabriola" w:hAnsi="Gabriola" w:cs="Gabriola"/>
          <w:color w:val="000000"/>
          <w:sz w:val="24"/>
          <w:szCs w:val="24"/>
        </w:rPr>
        <w:t>Ψ</w:t>
      </w:r>
      <w:r>
        <w:rPr>
          <w:rFonts w:ascii="Times" w:eastAsia="Times" w:hAnsi="Times" w:cs="Times"/>
          <w:color w:val="000000"/>
          <w:sz w:val="24"/>
          <w:szCs w:val="24"/>
        </w:rPr>
        <w:t>, well behaved wave functions, Concept of operators- Operator algebra – Linear and Hermitian operators - Laplacian and Hamiltonian operators – Eigen functions and Eigen values of an operator.</w:t>
      </w:r>
    </w:p>
    <w:p w14:paraId="0B2A1F80" w14:textId="77777777" w:rsidR="00CF7921" w:rsidRDefault="00CF7921">
      <w:pPr>
        <w:spacing w:line="107" w:lineRule="auto"/>
        <w:rPr>
          <w:color w:val="000000"/>
          <w:sz w:val="20"/>
          <w:szCs w:val="20"/>
        </w:rPr>
      </w:pPr>
    </w:p>
    <w:p w14:paraId="6A071B15" w14:textId="77777777" w:rsidR="00CF7921" w:rsidRDefault="00D552A3">
      <w:pPr>
        <w:spacing w:line="267" w:lineRule="auto"/>
        <w:ind w:right="20" w:firstLine="720"/>
        <w:rPr>
          <w:color w:val="000000"/>
          <w:sz w:val="20"/>
          <w:szCs w:val="20"/>
        </w:rPr>
      </w:pPr>
      <w:r>
        <w:rPr>
          <w:rFonts w:ascii="Times" w:eastAsia="Times" w:hAnsi="Times" w:cs="Times"/>
          <w:color w:val="000000"/>
          <w:sz w:val="24"/>
          <w:szCs w:val="24"/>
        </w:rPr>
        <w:t xml:space="preserve">Application of quantum mechanics to simple systems – Particle in 1-D box, normalization of wave function, application to linear conjugated polyene (butadiene). Introductory treatment of Schrödinger equation for hydrogen </w:t>
      </w:r>
      <w:proofErr w:type="gramStart"/>
      <w:r>
        <w:rPr>
          <w:rFonts w:ascii="Times" w:eastAsia="Times" w:hAnsi="Times" w:cs="Times"/>
          <w:color w:val="000000"/>
          <w:sz w:val="24"/>
          <w:szCs w:val="24"/>
        </w:rPr>
        <w:t>atom.–</w:t>
      </w:r>
      <w:proofErr w:type="gramEnd"/>
      <w:r>
        <w:rPr>
          <w:rFonts w:ascii="Times" w:eastAsia="Times" w:hAnsi="Times" w:cs="Times"/>
          <w:color w:val="000000"/>
          <w:sz w:val="24"/>
          <w:szCs w:val="24"/>
        </w:rPr>
        <w:t xml:space="preserve"> The wave equation in spherical polar coordinates (derivation not required) - Separation of wave equation - Radial and angular functions (derivation not required) – Orbitals. Quantum numbers and their importance, hydrogen like wave functions – radial and angular wave functions, radial distribution curves.</w:t>
      </w:r>
    </w:p>
    <w:p w14:paraId="2DA6ED91" w14:textId="77777777" w:rsidR="00CF7921" w:rsidRDefault="00CF7921">
      <w:pPr>
        <w:spacing w:line="71" w:lineRule="auto"/>
        <w:rPr>
          <w:color w:val="000000"/>
          <w:sz w:val="20"/>
          <w:szCs w:val="20"/>
        </w:rPr>
      </w:pPr>
    </w:p>
    <w:p w14:paraId="77F48D98" w14:textId="77777777" w:rsidR="00CF7921" w:rsidRDefault="00D552A3">
      <w:pPr>
        <w:spacing w:line="206" w:lineRule="auto"/>
        <w:ind w:right="20"/>
        <w:jc w:val="both"/>
        <w:rPr>
          <w:color w:val="000000"/>
          <w:sz w:val="20"/>
          <w:szCs w:val="20"/>
        </w:rPr>
      </w:pPr>
      <w:r>
        <w:rPr>
          <w:rFonts w:ascii="Times" w:eastAsia="Times" w:hAnsi="Times" w:cs="Times"/>
          <w:color w:val="000000"/>
          <w:sz w:val="24"/>
          <w:szCs w:val="24"/>
        </w:rPr>
        <w:t>Molecular orbital theory: basic ideas – criteria for forming MO from AOs, construction of molecular orbital by LCAO method for H</w:t>
      </w:r>
      <w:r>
        <w:rPr>
          <w:rFonts w:ascii="Times" w:eastAsia="Times" w:hAnsi="Times" w:cs="Times"/>
          <w:color w:val="000000"/>
          <w:sz w:val="32"/>
          <w:szCs w:val="32"/>
          <w:vertAlign w:val="subscript"/>
        </w:rPr>
        <w:t>2</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ion (elementary idea only), physical picture of bonding and </w:t>
      </w:r>
      <w:proofErr w:type="spellStart"/>
      <w:r>
        <w:rPr>
          <w:rFonts w:ascii="Times" w:eastAsia="Times" w:hAnsi="Times" w:cs="Times"/>
          <w:color w:val="000000"/>
          <w:sz w:val="24"/>
          <w:szCs w:val="24"/>
        </w:rPr>
        <w:t>anti bonding</w:t>
      </w:r>
      <w:proofErr w:type="spellEnd"/>
      <w:r>
        <w:rPr>
          <w:rFonts w:ascii="Times" w:eastAsia="Times" w:hAnsi="Times" w:cs="Times"/>
          <w:color w:val="000000"/>
          <w:sz w:val="24"/>
          <w:szCs w:val="24"/>
        </w:rPr>
        <w:t xml:space="preserve"> wave functions, concept of </w:t>
      </w:r>
      <w:r>
        <w:rPr>
          <w:rFonts w:ascii="Gabriola" w:eastAsia="Gabriola" w:hAnsi="Gabriola" w:cs="Gabriola"/>
          <w:color w:val="000000"/>
          <w:sz w:val="24"/>
          <w:szCs w:val="24"/>
        </w:rPr>
        <w:t>σ</w:t>
      </w:r>
      <w:r>
        <w:rPr>
          <w:rFonts w:ascii="Times" w:eastAsia="Times" w:hAnsi="Times" w:cs="Times"/>
          <w:color w:val="000000"/>
          <w:sz w:val="24"/>
          <w:szCs w:val="24"/>
        </w:rPr>
        <w:t xml:space="preserve">, </w:t>
      </w:r>
      <w:r>
        <w:rPr>
          <w:rFonts w:ascii="Gabriola" w:eastAsia="Gabriola" w:hAnsi="Gabriola" w:cs="Gabriola"/>
          <w:color w:val="000000"/>
          <w:sz w:val="24"/>
          <w:szCs w:val="24"/>
        </w:rPr>
        <w:t>σ</w:t>
      </w:r>
      <w:r>
        <w:rPr>
          <w:rFonts w:ascii="Times" w:eastAsia="Times" w:hAnsi="Times" w:cs="Times"/>
          <w:color w:val="000000"/>
          <w:sz w:val="24"/>
          <w:szCs w:val="24"/>
        </w:rPr>
        <w:t xml:space="preserve">*, </w:t>
      </w:r>
      <w:r>
        <w:rPr>
          <w:rFonts w:ascii="Gabriola" w:eastAsia="Gabriola" w:hAnsi="Gabriola" w:cs="Gabriola"/>
          <w:color w:val="000000"/>
          <w:sz w:val="24"/>
          <w:szCs w:val="24"/>
        </w:rPr>
        <w:t>π</w:t>
      </w:r>
      <w:r>
        <w:rPr>
          <w:rFonts w:ascii="Times" w:eastAsia="Times" w:hAnsi="Times" w:cs="Times"/>
          <w:color w:val="000000"/>
          <w:sz w:val="24"/>
          <w:szCs w:val="24"/>
        </w:rPr>
        <w:t xml:space="preserve">, </w:t>
      </w:r>
      <w:r>
        <w:rPr>
          <w:rFonts w:ascii="Gabriola" w:eastAsia="Gabriola" w:hAnsi="Gabriola" w:cs="Gabriola"/>
          <w:color w:val="000000"/>
          <w:sz w:val="24"/>
          <w:szCs w:val="24"/>
        </w:rPr>
        <w:t>π</w:t>
      </w:r>
      <w:r>
        <w:rPr>
          <w:rFonts w:ascii="Times" w:eastAsia="Times" w:hAnsi="Times" w:cs="Times"/>
          <w:color w:val="000000"/>
          <w:sz w:val="24"/>
          <w:szCs w:val="24"/>
        </w:rPr>
        <w:t>* orbitals and their characteristics.</w:t>
      </w:r>
    </w:p>
    <w:p w14:paraId="7BE8E9B7" w14:textId="77777777" w:rsidR="00CF7921" w:rsidRDefault="00CF7921">
      <w:pPr>
        <w:spacing w:line="362" w:lineRule="auto"/>
        <w:rPr>
          <w:color w:val="000000"/>
          <w:sz w:val="20"/>
          <w:szCs w:val="20"/>
        </w:rPr>
      </w:pPr>
    </w:p>
    <w:p w14:paraId="315B0818" w14:textId="77777777" w:rsidR="00CF7921" w:rsidRDefault="00D552A3">
      <w:pPr>
        <w:tabs>
          <w:tab w:val="left" w:pos="8020"/>
        </w:tabs>
        <w:rPr>
          <w:color w:val="000000"/>
          <w:sz w:val="20"/>
          <w:szCs w:val="20"/>
        </w:rPr>
      </w:pPr>
      <w:r>
        <w:rPr>
          <w:rFonts w:ascii="Times" w:eastAsia="Times" w:hAnsi="Times" w:cs="Times"/>
          <w:b/>
          <w:color w:val="000000"/>
          <w:sz w:val="24"/>
          <w:szCs w:val="24"/>
        </w:rPr>
        <w:t>Unit 2: Molecular Spectroscopy-I</w:t>
      </w:r>
      <w:r>
        <w:rPr>
          <w:color w:val="000000"/>
          <w:sz w:val="20"/>
          <w:szCs w:val="20"/>
        </w:rPr>
        <w:tab/>
      </w:r>
      <w:r>
        <w:rPr>
          <w:rFonts w:ascii="Times" w:eastAsia="Times" w:hAnsi="Times" w:cs="Times"/>
          <w:b/>
          <w:color w:val="000000"/>
          <w:sz w:val="23"/>
          <w:szCs w:val="23"/>
        </w:rPr>
        <w:t>(12 Hrs)</w:t>
      </w:r>
    </w:p>
    <w:p w14:paraId="0C5248E1" w14:textId="77777777" w:rsidR="00CF7921" w:rsidRDefault="00CF7921">
      <w:pPr>
        <w:spacing w:line="99" w:lineRule="auto"/>
        <w:rPr>
          <w:color w:val="000000"/>
          <w:sz w:val="20"/>
          <w:szCs w:val="20"/>
        </w:rPr>
      </w:pPr>
    </w:p>
    <w:p w14:paraId="4BC29024"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 xml:space="preserve">Introduction: electromagnetic radiation, regions of the spectrum, interaction </w:t>
      </w:r>
      <w:proofErr w:type="spellStart"/>
      <w:r>
        <w:rPr>
          <w:rFonts w:ascii="Times" w:eastAsia="Times" w:hAnsi="Times" w:cs="Times"/>
          <w:color w:val="000000"/>
          <w:sz w:val="24"/>
          <w:szCs w:val="24"/>
        </w:rPr>
        <w:t>ofelectromagnetic</w:t>
      </w:r>
      <w:proofErr w:type="spellEnd"/>
      <w:r>
        <w:rPr>
          <w:rFonts w:ascii="Times" w:eastAsia="Times" w:hAnsi="Times" w:cs="Times"/>
          <w:color w:val="000000"/>
          <w:sz w:val="24"/>
          <w:szCs w:val="24"/>
        </w:rPr>
        <w:t xml:space="preserve"> radiation with molecules, various types of molecular spectroscopic techniques, Born-Oppenheimer approximation.</w:t>
      </w:r>
    </w:p>
    <w:p w14:paraId="02209BF5" w14:textId="77777777" w:rsidR="00CF7921" w:rsidRDefault="00CF7921">
      <w:pPr>
        <w:spacing w:line="94" w:lineRule="auto"/>
        <w:rPr>
          <w:color w:val="000000"/>
          <w:sz w:val="20"/>
          <w:szCs w:val="20"/>
        </w:rPr>
      </w:pPr>
    </w:p>
    <w:p w14:paraId="380BC88B" w14:textId="77777777" w:rsidR="00CF7921" w:rsidRDefault="00D552A3">
      <w:pPr>
        <w:spacing w:line="232" w:lineRule="auto"/>
        <w:ind w:firstLine="720"/>
        <w:jc w:val="both"/>
        <w:rPr>
          <w:color w:val="000000"/>
          <w:sz w:val="20"/>
          <w:szCs w:val="20"/>
        </w:rPr>
      </w:pPr>
      <w:r>
        <w:rPr>
          <w:rFonts w:ascii="Times" w:eastAsia="Times" w:hAnsi="Times" w:cs="Times"/>
          <w:i/>
          <w:color w:val="000000"/>
          <w:sz w:val="24"/>
          <w:szCs w:val="24"/>
        </w:rPr>
        <w:t>Rotation spectroscopy</w:t>
      </w:r>
      <w:r>
        <w:rPr>
          <w:rFonts w:ascii="Times" w:eastAsia="Times" w:hAnsi="Times" w:cs="Times"/>
          <w:color w:val="000000"/>
          <w:sz w:val="24"/>
          <w:szCs w:val="24"/>
        </w:rPr>
        <w:t>: Introduction to rotational spectroscopy, Rotational energy</w:t>
      </w:r>
      <w:r>
        <w:rPr>
          <w:rFonts w:ascii="Times" w:eastAsia="Times" w:hAnsi="Times" w:cs="Times"/>
          <w:i/>
          <w:color w:val="000000"/>
          <w:sz w:val="24"/>
          <w:szCs w:val="24"/>
        </w:rPr>
        <w:t xml:space="preserve"> </w:t>
      </w:r>
      <w:r>
        <w:rPr>
          <w:rFonts w:ascii="Times" w:eastAsia="Times" w:hAnsi="Times" w:cs="Times"/>
          <w:color w:val="000000"/>
          <w:sz w:val="24"/>
          <w:szCs w:val="24"/>
        </w:rPr>
        <w:t>levels, Selection rules.</w:t>
      </w:r>
    </w:p>
    <w:p w14:paraId="37193B5D" w14:textId="77777777" w:rsidR="00CF7921" w:rsidRDefault="00CF7921">
      <w:pPr>
        <w:spacing w:line="100" w:lineRule="auto"/>
        <w:rPr>
          <w:color w:val="000000"/>
          <w:sz w:val="20"/>
          <w:szCs w:val="20"/>
        </w:rPr>
      </w:pPr>
    </w:p>
    <w:p w14:paraId="5E073879" w14:textId="77777777" w:rsidR="00CF7921" w:rsidRDefault="00D552A3">
      <w:pPr>
        <w:spacing w:line="242" w:lineRule="auto"/>
        <w:ind w:right="20" w:firstLine="720"/>
        <w:jc w:val="both"/>
        <w:rPr>
          <w:color w:val="000000"/>
          <w:sz w:val="20"/>
          <w:szCs w:val="20"/>
        </w:rPr>
      </w:pPr>
      <w:r>
        <w:rPr>
          <w:rFonts w:ascii="Times" w:eastAsia="Times" w:hAnsi="Times" w:cs="Times"/>
          <w:i/>
          <w:color w:val="000000"/>
          <w:sz w:val="24"/>
          <w:szCs w:val="24"/>
        </w:rPr>
        <w:t>Vibrational spectroscopy</w:t>
      </w:r>
      <w:r>
        <w:rPr>
          <w:rFonts w:ascii="Times" w:eastAsia="Times" w:hAnsi="Times" w:cs="Times"/>
          <w:color w:val="000000"/>
          <w:sz w:val="24"/>
          <w:szCs w:val="24"/>
        </w:rPr>
        <w:t>: Introduction, Selection Rules, Classical equation of</w:t>
      </w:r>
      <w:r>
        <w:rPr>
          <w:rFonts w:ascii="Times" w:eastAsia="Times" w:hAnsi="Times" w:cs="Times"/>
          <w:i/>
          <w:color w:val="000000"/>
          <w:sz w:val="24"/>
          <w:szCs w:val="24"/>
        </w:rPr>
        <w:t xml:space="preserve"> </w:t>
      </w:r>
      <w:r>
        <w:rPr>
          <w:rFonts w:ascii="Times" w:eastAsia="Times" w:hAnsi="Times" w:cs="Times"/>
          <w:color w:val="000000"/>
          <w:sz w:val="24"/>
          <w:szCs w:val="24"/>
        </w:rPr>
        <w:t>vibration, calculation of force constant, concept of anharmonicity, Morse potential, dissociation energies, fundamental frequencies, overtones, hot bands. Degrees of freedom for polyatomic molecules, modes of vibration (H</w:t>
      </w:r>
      <w:r>
        <w:rPr>
          <w:rFonts w:ascii="Times" w:eastAsia="Times" w:hAnsi="Times" w:cs="Times"/>
          <w:color w:val="000000"/>
          <w:sz w:val="32"/>
          <w:szCs w:val="32"/>
          <w:vertAlign w:val="subscript"/>
        </w:rPr>
        <w:t>2</w:t>
      </w:r>
      <w:r>
        <w:rPr>
          <w:rFonts w:ascii="Times" w:eastAsia="Times" w:hAnsi="Times" w:cs="Times"/>
          <w:color w:val="000000"/>
          <w:sz w:val="24"/>
          <w:szCs w:val="24"/>
        </w:rPr>
        <w:t>O and CO</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as examples), finger print region, Fermi resonance.</w:t>
      </w:r>
    </w:p>
    <w:p w14:paraId="560E640E" w14:textId="77777777" w:rsidR="00CF7921" w:rsidRDefault="00CF7921">
      <w:pPr>
        <w:spacing w:line="96" w:lineRule="auto"/>
        <w:rPr>
          <w:color w:val="000000"/>
          <w:sz w:val="20"/>
          <w:szCs w:val="20"/>
        </w:rPr>
      </w:pPr>
    </w:p>
    <w:p w14:paraId="01214EB9" w14:textId="77777777" w:rsidR="00CF7921" w:rsidRDefault="00D552A3">
      <w:pPr>
        <w:spacing w:line="250" w:lineRule="auto"/>
        <w:ind w:right="20" w:firstLine="720"/>
        <w:jc w:val="both"/>
        <w:rPr>
          <w:color w:val="000000"/>
          <w:sz w:val="20"/>
          <w:szCs w:val="20"/>
        </w:rPr>
      </w:pPr>
      <w:r>
        <w:rPr>
          <w:rFonts w:ascii="Times" w:eastAsia="Times" w:hAnsi="Times" w:cs="Times"/>
          <w:i/>
          <w:color w:val="000000"/>
          <w:sz w:val="24"/>
          <w:szCs w:val="24"/>
        </w:rPr>
        <w:t>Raman spectroscopy</w:t>
      </w:r>
      <w:r>
        <w:rPr>
          <w:rFonts w:ascii="Times" w:eastAsia="Times" w:hAnsi="Times" w:cs="Times"/>
          <w:color w:val="000000"/>
          <w:sz w:val="24"/>
          <w:szCs w:val="24"/>
        </w:rPr>
        <w:t>: Introduction, Classical and quantum treatment of Raman effect,</w:t>
      </w:r>
      <w:r>
        <w:rPr>
          <w:rFonts w:ascii="Times" w:eastAsia="Times" w:hAnsi="Times" w:cs="Times"/>
          <w:i/>
          <w:color w:val="000000"/>
          <w:sz w:val="24"/>
          <w:szCs w:val="24"/>
        </w:rPr>
        <w:t xml:space="preserve"> </w:t>
      </w:r>
      <w:r>
        <w:rPr>
          <w:rFonts w:ascii="Times" w:eastAsia="Times" w:hAnsi="Times" w:cs="Times"/>
          <w:color w:val="000000"/>
          <w:sz w:val="24"/>
          <w:szCs w:val="24"/>
        </w:rPr>
        <w:t>Qualitative treatment of Rotational Raman effect; Vibrational Raman spectra, Stokes and anti-Stokes lines: their intensity difference, rule of mutual exclusion.</w:t>
      </w:r>
    </w:p>
    <w:p w14:paraId="75D5B651" w14:textId="77777777" w:rsidR="00CF7921" w:rsidRDefault="00CF7921">
      <w:pPr>
        <w:spacing w:line="349" w:lineRule="auto"/>
        <w:rPr>
          <w:color w:val="000000"/>
          <w:sz w:val="20"/>
          <w:szCs w:val="20"/>
        </w:rPr>
      </w:pPr>
    </w:p>
    <w:p w14:paraId="22C03A97" w14:textId="77777777" w:rsidR="00CF7921" w:rsidRDefault="00D552A3">
      <w:pPr>
        <w:tabs>
          <w:tab w:val="left" w:pos="8020"/>
        </w:tabs>
        <w:rPr>
          <w:color w:val="000000"/>
          <w:sz w:val="20"/>
          <w:szCs w:val="20"/>
        </w:rPr>
      </w:pPr>
      <w:r>
        <w:rPr>
          <w:rFonts w:ascii="Times" w:eastAsia="Times" w:hAnsi="Times" w:cs="Times"/>
          <w:b/>
          <w:color w:val="000000"/>
          <w:sz w:val="24"/>
          <w:szCs w:val="24"/>
        </w:rPr>
        <w:t>Unit 3: Molecular Spectroscopy-II</w:t>
      </w:r>
      <w:r>
        <w:rPr>
          <w:color w:val="000000"/>
          <w:sz w:val="20"/>
          <w:szCs w:val="20"/>
        </w:rPr>
        <w:tab/>
      </w:r>
      <w:r>
        <w:rPr>
          <w:rFonts w:ascii="Times" w:eastAsia="Times" w:hAnsi="Times" w:cs="Times"/>
          <w:b/>
          <w:color w:val="000000"/>
          <w:sz w:val="23"/>
          <w:szCs w:val="23"/>
        </w:rPr>
        <w:t>(10 Hrs)</w:t>
      </w:r>
    </w:p>
    <w:p w14:paraId="439466EE" w14:textId="77777777" w:rsidR="00CF7921" w:rsidRDefault="00CF7921">
      <w:pPr>
        <w:spacing w:line="99" w:lineRule="auto"/>
        <w:rPr>
          <w:color w:val="000000"/>
          <w:sz w:val="20"/>
          <w:szCs w:val="20"/>
        </w:rPr>
      </w:pPr>
    </w:p>
    <w:p w14:paraId="2F3D9B84" w14:textId="77777777" w:rsidR="00CF7921" w:rsidRDefault="00D552A3">
      <w:pPr>
        <w:spacing w:line="221" w:lineRule="auto"/>
        <w:ind w:right="20" w:firstLine="720"/>
        <w:jc w:val="both"/>
        <w:rPr>
          <w:color w:val="000000"/>
          <w:sz w:val="20"/>
          <w:szCs w:val="20"/>
        </w:rPr>
      </w:pPr>
      <w:r>
        <w:rPr>
          <w:rFonts w:ascii="Times" w:eastAsia="Times" w:hAnsi="Times" w:cs="Times"/>
          <w:i/>
          <w:color w:val="000000"/>
          <w:sz w:val="24"/>
          <w:szCs w:val="24"/>
        </w:rPr>
        <w:t>Electronic spectroscopy</w:t>
      </w:r>
      <w:r>
        <w:rPr>
          <w:rFonts w:ascii="Times" w:eastAsia="Times" w:hAnsi="Times" w:cs="Times"/>
          <w:color w:val="000000"/>
          <w:sz w:val="24"/>
          <w:szCs w:val="24"/>
        </w:rPr>
        <w:t>: Introduction, selection rule, Franck-Condon principle,</w:t>
      </w:r>
      <w:r>
        <w:rPr>
          <w:rFonts w:ascii="Times" w:eastAsia="Times" w:hAnsi="Times" w:cs="Times"/>
          <w:i/>
          <w:color w:val="000000"/>
          <w:sz w:val="24"/>
          <w:szCs w:val="24"/>
        </w:rPr>
        <w:t xml:space="preserve"> </w:t>
      </w:r>
      <w:r>
        <w:rPr>
          <w:rFonts w:ascii="Times" w:eastAsia="Times" w:hAnsi="Times" w:cs="Times"/>
          <w:color w:val="000000"/>
          <w:sz w:val="24"/>
          <w:szCs w:val="24"/>
        </w:rPr>
        <w:t xml:space="preserve">electronic transitions, singlet and triplet states, dissociation and predissociation. Polyatomic molecules – qualitative description of </w:t>
      </w:r>
      <w:r>
        <w:rPr>
          <w:rFonts w:ascii="Gabriola" w:eastAsia="Gabriola" w:hAnsi="Gabriola" w:cs="Gabriola"/>
          <w:color w:val="000000"/>
          <w:sz w:val="24"/>
          <w:szCs w:val="24"/>
        </w:rPr>
        <w:t>σ</w:t>
      </w:r>
      <w:r>
        <w:rPr>
          <w:rFonts w:ascii="Times" w:eastAsia="Times" w:hAnsi="Times" w:cs="Times"/>
          <w:color w:val="000000"/>
          <w:sz w:val="24"/>
          <w:szCs w:val="24"/>
        </w:rPr>
        <w:t xml:space="preserve">, </w:t>
      </w:r>
      <w:r>
        <w:rPr>
          <w:rFonts w:ascii="Gabriola" w:eastAsia="Gabriola" w:hAnsi="Gabriola" w:cs="Gabriola"/>
          <w:color w:val="000000"/>
          <w:sz w:val="24"/>
          <w:szCs w:val="24"/>
        </w:rPr>
        <w:t>π</w:t>
      </w:r>
      <w:r>
        <w:rPr>
          <w:rFonts w:ascii="Times" w:eastAsia="Times" w:hAnsi="Times" w:cs="Times"/>
          <w:color w:val="000000"/>
          <w:sz w:val="24"/>
          <w:szCs w:val="24"/>
        </w:rPr>
        <w:t xml:space="preserve"> and n- molecular orbitals, their energy levels and the respective transitions. Lambert-Beer’s law.</w:t>
      </w:r>
    </w:p>
    <w:p w14:paraId="6983F5BC" w14:textId="77777777" w:rsidR="00CF7921" w:rsidRDefault="00CF7921">
      <w:pPr>
        <w:spacing w:line="200" w:lineRule="auto"/>
        <w:rPr>
          <w:color w:val="000000"/>
          <w:sz w:val="20"/>
          <w:szCs w:val="20"/>
        </w:rPr>
      </w:pPr>
    </w:p>
    <w:p w14:paraId="067724E3" w14:textId="77777777" w:rsidR="00CF7921" w:rsidRDefault="00CF7921">
      <w:pPr>
        <w:spacing w:line="213" w:lineRule="auto"/>
        <w:rPr>
          <w:color w:val="000000"/>
          <w:sz w:val="20"/>
          <w:szCs w:val="20"/>
        </w:rPr>
      </w:pPr>
    </w:p>
    <w:p w14:paraId="23CEC80C" w14:textId="77777777" w:rsidR="00CF7921" w:rsidRDefault="00D552A3">
      <w:pPr>
        <w:ind w:left="8800"/>
        <w:rPr>
          <w:color w:val="000000"/>
          <w:sz w:val="20"/>
          <w:szCs w:val="20"/>
        </w:rPr>
      </w:pPr>
      <w:r>
        <w:rPr>
          <w:rFonts w:ascii="Arial" w:eastAsia="Arial" w:hAnsi="Arial" w:cs="Arial"/>
          <w:color w:val="000000"/>
          <w:sz w:val="21"/>
          <w:szCs w:val="21"/>
        </w:rPr>
        <w:t>38</w:t>
      </w:r>
    </w:p>
    <w:p w14:paraId="4EDD34F2" w14:textId="77777777" w:rsidR="00CF7921" w:rsidRDefault="00CF7921">
      <w:pPr>
        <w:sectPr w:rsidR="00CF7921">
          <w:pgSz w:w="11900" w:h="16840"/>
          <w:pgMar w:top="877" w:right="1420" w:bottom="476" w:left="1440" w:header="0" w:footer="0" w:gutter="0"/>
          <w:cols w:space="720" w:equalWidth="0">
            <w:col w:w="9360"/>
          </w:cols>
        </w:sectPr>
      </w:pPr>
    </w:p>
    <w:p w14:paraId="174517C9" w14:textId="77777777" w:rsidR="00CF7921" w:rsidRDefault="00D552A3">
      <w:pPr>
        <w:rPr>
          <w:color w:val="000000"/>
          <w:sz w:val="20"/>
          <w:szCs w:val="20"/>
        </w:rPr>
      </w:pPr>
      <w:bookmarkStart w:id="38" w:name="bookmark=id.2grqrue" w:colFirst="0" w:colLast="0"/>
      <w:bookmarkEnd w:id="38"/>
      <w:r>
        <w:rPr>
          <w:rFonts w:ascii="Helvetica Neue" w:eastAsia="Helvetica Neue" w:hAnsi="Helvetica Neue" w:cs="Helvetica Neue"/>
          <w:noProof/>
          <w:color w:val="000000"/>
          <w:sz w:val="24"/>
          <w:szCs w:val="24"/>
        </w:rPr>
        <w:lastRenderedPageBreak/>
        <w:drawing>
          <wp:anchor distT="0" distB="0" distL="0" distR="0" simplePos="0" relativeHeight="251912192" behindDoc="0" locked="0" layoutInCell="1" hidden="0" allowOverlap="1" wp14:anchorId="6DAE5F3F" wp14:editId="5588DE2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12" name="image302.png"/>
            <wp:cNvGraphicFramePr/>
            <a:graphic xmlns:a="http://schemas.openxmlformats.org/drawingml/2006/main">
              <a:graphicData uri="http://schemas.openxmlformats.org/drawingml/2006/picture">
                <pic:pic xmlns:pic="http://schemas.openxmlformats.org/drawingml/2006/picture">
                  <pic:nvPicPr>
                    <pic:cNvPr id="0" name="image30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0AE34C3" w14:textId="77777777" w:rsidR="00CF7921" w:rsidRDefault="00CF7921">
      <w:pPr>
        <w:spacing w:line="340" w:lineRule="auto"/>
        <w:rPr>
          <w:color w:val="000000"/>
          <w:sz w:val="20"/>
          <w:szCs w:val="20"/>
        </w:rPr>
      </w:pPr>
    </w:p>
    <w:p w14:paraId="462B0644" w14:textId="77777777" w:rsidR="00CF7921" w:rsidRDefault="00D552A3">
      <w:pPr>
        <w:spacing w:line="249" w:lineRule="auto"/>
        <w:ind w:firstLine="720"/>
        <w:jc w:val="both"/>
        <w:rPr>
          <w:color w:val="000000"/>
          <w:sz w:val="20"/>
          <w:szCs w:val="20"/>
        </w:rPr>
      </w:pPr>
      <w:r>
        <w:rPr>
          <w:rFonts w:ascii="Times" w:eastAsia="Times" w:hAnsi="Times" w:cs="Times"/>
          <w:i/>
          <w:color w:val="000000"/>
          <w:sz w:val="24"/>
          <w:szCs w:val="24"/>
        </w:rPr>
        <w:t xml:space="preserve">Nuclear Magnetic Resonance (NMR) spectroscopy: </w:t>
      </w:r>
      <w:r>
        <w:rPr>
          <w:rFonts w:ascii="Times" w:eastAsia="Times" w:hAnsi="Times" w:cs="Times"/>
          <w:color w:val="000000"/>
          <w:sz w:val="24"/>
          <w:szCs w:val="24"/>
        </w:rPr>
        <w:t>Principles of NMR spectroscopy,</w:t>
      </w:r>
      <w:r>
        <w:rPr>
          <w:rFonts w:ascii="Times" w:eastAsia="Times" w:hAnsi="Times" w:cs="Times"/>
          <w:i/>
          <w:color w:val="000000"/>
          <w:sz w:val="24"/>
          <w:szCs w:val="24"/>
        </w:rPr>
        <w:t xml:space="preserve"> </w:t>
      </w:r>
      <w:r>
        <w:rPr>
          <w:rFonts w:ascii="Times" w:eastAsia="Times" w:hAnsi="Times" w:cs="Times"/>
          <w:color w:val="000000"/>
          <w:sz w:val="24"/>
          <w:szCs w:val="24"/>
        </w:rPr>
        <w:t xml:space="preserve">Larmor precession, chemical shift and </w:t>
      </w:r>
      <w:proofErr w:type="gramStart"/>
      <w:r>
        <w:rPr>
          <w:rFonts w:ascii="Times" w:eastAsia="Times" w:hAnsi="Times" w:cs="Times"/>
          <w:color w:val="000000"/>
          <w:sz w:val="24"/>
          <w:szCs w:val="24"/>
        </w:rPr>
        <w:t>low resolution</w:t>
      </w:r>
      <w:proofErr w:type="gramEnd"/>
      <w:r>
        <w:rPr>
          <w:rFonts w:ascii="Times" w:eastAsia="Times" w:hAnsi="Times" w:cs="Times"/>
          <w:color w:val="000000"/>
          <w:sz w:val="24"/>
          <w:szCs w:val="24"/>
        </w:rPr>
        <w:t xml:space="preserve"> spectra, different scales, spin-spin coupling.</w:t>
      </w:r>
    </w:p>
    <w:p w14:paraId="7B9C27FB" w14:textId="77777777" w:rsidR="00CF7921" w:rsidRDefault="00CF7921">
      <w:pPr>
        <w:spacing w:line="94" w:lineRule="auto"/>
        <w:rPr>
          <w:color w:val="000000"/>
          <w:sz w:val="20"/>
          <w:szCs w:val="20"/>
        </w:rPr>
      </w:pPr>
    </w:p>
    <w:p w14:paraId="30B6BAC0" w14:textId="77777777" w:rsidR="00CF7921" w:rsidRDefault="00D552A3">
      <w:pPr>
        <w:spacing w:line="232" w:lineRule="auto"/>
        <w:ind w:firstLine="720"/>
        <w:jc w:val="both"/>
        <w:rPr>
          <w:color w:val="000000"/>
          <w:sz w:val="20"/>
          <w:szCs w:val="20"/>
        </w:rPr>
      </w:pPr>
      <w:r>
        <w:rPr>
          <w:rFonts w:ascii="Times" w:eastAsia="Times" w:hAnsi="Times" w:cs="Times"/>
          <w:i/>
          <w:color w:val="000000"/>
          <w:sz w:val="24"/>
          <w:szCs w:val="24"/>
        </w:rPr>
        <w:t>Electron Spin Resonance (ESR) spectroscopy</w:t>
      </w:r>
      <w:r>
        <w:rPr>
          <w:rFonts w:ascii="Times" w:eastAsia="Times" w:hAnsi="Times" w:cs="Times"/>
          <w:color w:val="000000"/>
          <w:sz w:val="24"/>
          <w:szCs w:val="24"/>
        </w:rPr>
        <w:t>: Principle, hyperfine structure, ESR of</w:t>
      </w:r>
      <w:r>
        <w:rPr>
          <w:rFonts w:ascii="Times" w:eastAsia="Times" w:hAnsi="Times" w:cs="Times"/>
          <w:i/>
          <w:color w:val="000000"/>
          <w:sz w:val="24"/>
          <w:szCs w:val="24"/>
        </w:rPr>
        <w:t xml:space="preserve"> </w:t>
      </w:r>
      <w:r>
        <w:rPr>
          <w:rFonts w:ascii="Times" w:eastAsia="Times" w:hAnsi="Times" w:cs="Times"/>
          <w:color w:val="000000"/>
          <w:sz w:val="24"/>
          <w:szCs w:val="24"/>
        </w:rPr>
        <w:t>simple radical - methyl radical.</w:t>
      </w:r>
    </w:p>
    <w:p w14:paraId="6D27273F" w14:textId="77777777" w:rsidR="00CF7921" w:rsidRDefault="00CF7921">
      <w:pPr>
        <w:spacing w:line="359" w:lineRule="auto"/>
        <w:rPr>
          <w:color w:val="000000"/>
          <w:sz w:val="20"/>
          <w:szCs w:val="20"/>
        </w:rPr>
      </w:pPr>
    </w:p>
    <w:p w14:paraId="12199161" w14:textId="77777777" w:rsidR="00CF7921" w:rsidRDefault="00D552A3">
      <w:pPr>
        <w:rPr>
          <w:color w:val="000000"/>
          <w:sz w:val="20"/>
          <w:szCs w:val="20"/>
        </w:rPr>
      </w:pPr>
      <w:r>
        <w:rPr>
          <w:rFonts w:ascii="Times" w:eastAsia="Times" w:hAnsi="Times" w:cs="Times"/>
          <w:b/>
          <w:color w:val="000000"/>
          <w:sz w:val="24"/>
          <w:szCs w:val="24"/>
        </w:rPr>
        <w:t>References</w:t>
      </w:r>
    </w:p>
    <w:p w14:paraId="79EAE285" w14:textId="77777777" w:rsidR="00CF7921" w:rsidRDefault="00CF7921">
      <w:pPr>
        <w:spacing w:line="42" w:lineRule="auto"/>
        <w:rPr>
          <w:color w:val="000000"/>
          <w:sz w:val="20"/>
          <w:szCs w:val="20"/>
        </w:rPr>
      </w:pPr>
    </w:p>
    <w:p w14:paraId="4300EF91" w14:textId="77777777" w:rsidR="00CF7921" w:rsidRDefault="00D552A3">
      <w:pPr>
        <w:numPr>
          <w:ilvl w:val="0"/>
          <w:numId w:val="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R.K. Prasad, </w:t>
      </w:r>
      <w:r>
        <w:rPr>
          <w:rFonts w:ascii="Times" w:eastAsia="Times" w:hAnsi="Times" w:cs="Times"/>
          <w:i/>
          <w:color w:val="000000"/>
          <w:sz w:val="24"/>
          <w:szCs w:val="24"/>
        </w:rPr>
        <w:t>Quantum Chemistry</w:t>
      </w:r>
      <w:r>
        <w:rPr>
          <w:rFonts w:ascii="Times" w:eastAsia="Times" w:hAnsi="Times" w:cs="Times"/>
          <w:color w:val="000000"/>
          <w:sz w:val="24"/>
          <w:szCs w:val="24"/>
        </w:rPr>
        <w:t>, New Age International, 2001</w:t>
      </w:r>
    </w:p>
    <w:p w14:paraId="15F37335" w14:textId="77777777" w:rsidR="00CF7921" w:rsidRDefault="00CF7921">
      <w:pPr>
        <w:spacing w:line="40" w:lineRule="auto"/>
        <w:rPr>
          <w:rFonts w:ascii="Times" w:eastAsia="Times" w:hAnsi="Times" w:cs="Times"/>
          <w:color w:val="000000"/>
          <w:sz w:val="24"/>
          <w:szCs w:val="24"/>
        </w:rPr>
      </w:pPr>
    </w:p>
    <w:p w14:paraId="37977073" w14:textId="77777777" w:rsidR="00CF7921" w:rsidRDefault="00D552A3">
      <w:pPr>
        <w:numPr>
          <w:ilvl w:val="0"/>
          <w:numId w:val="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Mc </w:t>
      </w:r>
      <w:proofErr w:type="spellStart"/>
      <w:r>
        <w:rPr>
          <w:rFonts w:ascii="Times" w:eastAsia="Times" w:hAnsi="Times" w:cs="Times"/>
          <w:color w:val="000000"/>
          <w:sz w:val="24"/>
          <w:szCs w:val="24"/>
        </w:rPr>
        <w:t>Quarrie</w:t>
      </w:r>
      <w:proofErr w:type="spellEnd"/>
      <w:r>
        <w:rPr>
          <w:rFonts w:ascii="Times" w:eastAsia="Times" w:hAnsi="Times" w:cs="Times"/>
          <w:color w:val="000000"/>
          <w:sz w:val="24"/>
          <w:szCs w:val="24"/>
        </w:rPr>
        <w:t xml:space="preserve">, J. D. Simon, </w:t>
      </w:r>
      <w:r>
        <w:rPr>
          <w:rFonts w:ascii="Times" w:eastAsia="Times" w:hAnsi="Times" w:cs="Times"/>
          <w:i/>
          <w:color w:val="000000"/>
          <w:sz w:val="24"/>
          <w:szCs w:val="24"/>
        </w:rPr>
        <w:t>Physical Chemistry – A molecular Approach</w:t>
      </w:r>
      <w:r>
        <w:rPr>
          <w:rFonts w:ascii="Times" w:eastAsia="Times" w:hAnsi="Times" w:cs="Times"/>
          <w:color w:val="000000"/>
          <w:sz w:val="24"/>
          <w:szCs w:val="24"/>
        </w:rPr>
        <w:t>, Viva Books.</w:t>
      </w:r>
    </w:p>
    <w:p w14:paraId="47C1CE75" w14:textId="77777777" w:rsidR="00CF7921" w:rsidRDefault="00CF7921">
      <w:pPr>
        <w:spacing w:line="40" w:lineRule="auto"/>
        <w:rPr>
          <w:rFonts w:ascii="Times" w:eastAsia="Times" w:hAnsi="Times" w:cs="Times"/>
          <w:color w:val="000000"/>
          <w:sz w:val="24"/>
          <w:szCs w:val="24"/>
        </w:rPr>
      </w:pPr>
    </w:p>
    <w:p w14:paraId="711A40CF" w14:textId="77777777" w:rsidR="00CF7921" w:rsidRDefault="00D552A3">
      <w:pPr>
        <w:numPr>
          <w:ilvl w:val="0"/>
          <w:numId w:val="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I. N. Levine, </w:t>
      </w:r>
      <w:r>
        <w:rPr>
          <w:rFonts w:ascii="Times" w:eastAsia="Times" w:hAnsi="Times" w:cs="Times"/>
          <w:i/>
          <w:color w:val="000000"/>
          <w:sz w:val="24"/>
          <w:szCs w:val="24"/>
        </w:rPr>
        <w:t>Physical Chemistry</w:t>
      </w:r>
      <w:r>
        <w:rPr>
          <w:rFonts w:ascii="Times" w:eastAsia="Times" w:hAnsi="Times" w:cs="Times"/>
          <w:color w:val="000000"/>
          <w:sz w:val="24"/>
          <w:szCs w:val="24"/>
        </w:rPr>
        <w:t>, Tata McGraw Hill,</w:t>
      </w:r>
    </w:p>
    <w:p w14:paraId="17352B08" w14:textId="77777777" w:rsidR="00CF7921" w:rsidRDefault="00CF7921">
      <w:pPr>
        <w:spacing w:line="43" w:lineRule="auto"/>
        <w:rPr>
          <w:rFonts w:ascii="Times" w:eastAsia="Times" w:hAnsi="Times" w:cs="Times"/>
          <w:color w:val="000000"/>
          <w:sz w:val="24"/>
          <w:szCs w:val="24"/>
        </w:rPr>
      </w:pPr>
    </w:p>
    <w:p w14:paraId="6DC07FAF" w14:textId="77777777" w:rsidR="00CF7921" w:rsidRDefault="00D552A3">
      <w:pPr>
        <w:numPr>
          <w:ilvl w:val="0"/>
          <w:numId w:val="4"/>
        </w:numPr>
        <w:tabs>
          <w:tab w:val="left" w:pos="720"/>
        </w:tabs>
        <w:spacing w:line="220"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Banwell</w:t>
      </w:r>
      <w:proofErr w:type="spellEnd"/>
      <w:r>
        <w:rPr>
          <w:rFonts w:ascii="Times" w:eastAsia="Times" w:hAnsi="Times" w:cs="Times"/>
          <w:color w:val="000000"/>
          <w:sz w:val="24"/>
          <w:szCs w:val="24"/>
        </w:rPr>
        <w:t xml:space="preserve">, C. N. &amp;Mc Cash, E. M. </w:t>
      </w:r>
      <w:r>
        <w:rPr>
          <w:rFonts w:ascii="Times" w:eastAsia="Times" w:hAnsi="Times" w:cs="Times"/>
          <w:i/>
          <w:color w:val="000000"/>
          <w:sz w:val="24"/>
          <w:szCs w:val="24"/>
        </w:rPr>
        <w:t>Fundamentals of Molecular Spectroscopy</w:t>
      </w:r>
      <w:r>
        <w:rPr>
          <w:rFonts w:ascii="Times" w:eastAsia="Times" w:hAnsi="Times" w:cs="Times"/>
          <w:color w:val="000000"/>
          <w:sz w:val="24"/>
          <w:szCs w:val="24"/>
        </w:rPr>
        <w:t>,4</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Tata McGraw-Hill: New Delhi (2006).</w:t>
      </w:r>
    </w:p>
    <w:p w14:paraId="0CEF5C1B" w14:textId="77777777" w:rsidR="00CF7921" w:rsidRDefault="00CF7921">
      <w:pPr>
        <w:spacing w:line="101" w:lineRule="auto"/>
        <w:rPr>
          <w:rFonts w:ascii="Times" w:eastAsia="Times" w:hAnsi="Times" w:cs="Times"/>
          <w:color w:val="000000"/>
          <w:sz w:val="24"/>
          <w:szCs w:val="24"/>
        </w:rPr>
      </w:pPr>
    </w:p>
    <w:p w14:paraId="55AD3147" w14:textId="77777777" w:rsidR="00CF7921" w:rsidRDefault="00D552A3">
      <w:pPr>
        <w:numPr>
          <w:ilvl w:val="0"/>
          <w:numId w:val="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Manas Chanda, </w:t>
      </w:r>
      <w:r>
        <w:rPr>
          <w:rFonts w:ascii="Times" w:eastAsia="Times" w:hAnsi="Times" w:cs="Times"/>
          <w:i/>
          <w:color w:val="000000"/>
          <w:sz w:val="24"/>
          <w:szCs w:val="24"/>
        </w:rPr>
        <w:t>Atomic structure and Chemical bonding in Molecular Spectroscopy”</w:t>
      </w:r>
      <w:r>
        <w:rPr>
          <w:rFonts w:ascii="Times" w:eastAsia="Times" w:hAnsi="Times" w:cs="Times"/>
          <w:color w:val="000000"/>
          <w:sz w:val="24"/>
          <w:szCs w:val="24"/>
        </w:rPr>
        <w:t xml:space="preserve"> Tata McGraw Hill.</w:t>
      </w:r>
    </w:p>
    <w:p w14:paraId="704856D8" w14:textId="77777777" w:rsidR="00CF7921" w:rsidRDefault="00CF7921">
      <w:pPr>
        <w:spacing w:line="100" w:lineRule="auto"/>
        <w:rPr>
          <w:rFonts w:ascii="Times" w:eastAsia="Times" w:hAnsi="Times" w:cs="Times"/>
          <w:color w:val="000000"/>
          <w:sz w:val="24"/>
          <w:szCs w:val="24"/>
        </w:rPr>
      </w:pPr>
    </w:p>
    <w:p w14:paraId="22388572" w14:textId="77777777" w:rsidR="00CF7921" w:rsidRDefault="00D552A3">
      <w:pPr>
        <w:numPr>
          <w:ilvl w:val="0"/>
          <w:numId w:val="4"/>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 L. Pavia, G. M. Lampman, G. S. </w:t>
      </w:r>
      <w:proofErr w:type="spellStart"/>
      <w:r>
        <w:rPr>
          <w:rFonts w:ascii="Times" w:eastAsia="Times" w:hAnsi="Times" w:cs="Times"/>
          <w:color w:val="000000"/>
          <w:sz w:val="24"/>
          <w:szCs w:val="24"/>
        </w:rPr>
        <w:t>Kriz</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Introduction to spectroscopy</w:t>
      </w:r>
      <w:r>
        <w:rPr>
          <w:rFonts w:ascii="Times" w:eastAsia="Times" w:hAnsi="Times" w:cs="Times"/>
          <w:color w:val="000000"/>
          <w:sz w:val="24"/>
          <w:szCs w:val="24"/>
        </w:rPr>
        <w:t xml:space="preserve">, 3rd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ThomsonBrooks</w:t>
      </w:r>
      <w:proofErr w:type="spellEnd"/>
      <w:r>
        <w:rPr>
          <w:rFonts w:ascii="Times" w:eastAsia="Times" w:hAnsi="Times" w:cs="Times"/>
          <w:color w:val="000000"/>
          <w:sz w:val="24"/>
          <w:szCs w:val="24"/>
        </w:rPr>
        <w:t>/Cole, 2001.</w:t>
      </w:r>
    </w:p>
    <w:p w14:paraId="6D642C52" w14:textId="77777777" w:rsidR="00CF7921" w:rsidRDefault="00CF7921">
      <w:pPr>
        <w:spacing w:line="100" w:lineRule="auto"/>
        <w:rPr>
          <w:rFonts w:ascii="Times" w:eastAsia="Times" w:hAnsi="Times" w:cs="Times"/>
          <w:color w:val="000000"/>
          <w:sz w:val="24"/>
          <w:szCs w:val="24"/>
        </w:rPr>
      </w:pPr>
    </w:p>
    <w:p w14:paraId="370531B0" w14:textId="77777777" w:rsidR="00CF7921" w:rsidRDefault="00D552A3">
      <w:pPr>
        <w:numPr>
          <w:ilvl w:val="0"/>
          <w:numId w:val="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 N. Satyanarayana, </w:t>
      </w:r>
      <w:r>
        <w:rPr>
          <w:rFonts w:ascii="Times" w:eastAsia="Times" w:hAnsi="Times" w:cs="Times"/>
          <w:i/>
          <w:color w:val="000000"/>
          <w:sz w:val="24"/>
          <w:szCs w:val="24"/>
        </w:rPr>
        <w:t>Electronic absorption spectroscopy and related techniques</w:t>
      </w:r>
      <w:r>
        <w:rPr>
          <w:rFonts w:ascii="Times" w:eastAsia="Times" w:hAnsi="Times" w:cs="Times"/>
          <w:color w:val="000000"/>
          <w:sz w:val="24"/>
          <w:szCs w:val="24"/>
        </w:rPr>
        <w:t>, Universities Press.</w:t>
      </w:r>
    </w:p>
    <w:p w14:paraId="5D4FF5FE" w14:textId="77777777" w:rsidR="00CF7921" w:rsidRDefault="00CF7921">
      <w:pPr>
        <w:spacing w:line="100" w:lineRule="auto"/>
        <w:rPr>
          <w:rFonts w:ascii="Times" w:eastAsia="Times" w:hAnsi="Times" w:cs="Times"/>
          <w:color w:val="000000"/>
          <w:sz w:val="24"/>
          <w:szCs w:val="24"/>
        </w:rPr>
      </w:pPr>
    </w:p>
    <w:p w14:paraId="5F9CEEEF" w14:textId="77777777" w:rsidR="00CF7921" w:rsidRDefault="00D552A3">
      <w:pPr>
        <w:numPr>
          <w:ilvl w:val="0"/>
          <w:numId w:val="4"/>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D.N. </w:t>
      </w:r>
      <w:proofErr w:type="spellStart"/>
      <w:r>
        <w:rPr>
          <w:rFonts w:ascii="Times" w:eastAsia="Times" w:hAnsi="Times" w:cs="Times"/>
          <w:color w:val="000000"/>
          <w:sz w:val="24"/>
          <w:szCs w:val="24"/>
        </w:rPr>
        <w:t>Sathyanarayana</w:t>
      </w:r>
      <w:proofErr w:type="spellEnd"/>
      <w:r>
        <w:rPr>
          <w:rFonts w:ascii="Times" w:eastAsia="Times" w:hAnsi="Times" w:cs="Times"/>
          <w:color w:val="000000"/>
          <w:sz w:val="24"/>
          <w:szCs w:val="24"/>
        </w:rPr>
        <w:t xml:space="preserve">, Introduction </w:t>
      </w:r>
      <w:proofErr w:type="gramStart"/>
      <w:r>
        <w:rPr>
          <w:rFonts w:ascii="Times" w:eastAsia="Times" w:hAnsi="Times" w:cs="Times"/>
          <w:color w:val="000000"/>
          <w:sz w:val="24"/>
          <w:szCs w:val="24"/>
        </w:rPr>
        <w:t>To</w:t>
      </w:r>
      <w:proofErr w:type="gramEnd"/>
      <w:r>
        <w:rPr>
          <w:rFonts w:ascii="Times" w:eastAsia="Times" w:hAnsi="Times" w:cs="Times"/>
          <w:color w:val="000000"/>
          <w:sz w:val="24"/>
          <w:szCs w:val="24"/>
        </w:rPr>
        <w:t xml:space="preserve"> Magnetic Resonance Spectroscopy ESR, NMR, NQR, IK International, 2009.</w:t>
      </w:r>
    </w:p>
    <w:p w14:paraId="2287229D" w14:textId="77777777" w:rsidR="00CF7921" w:rsidRDefault="00CF7921">
      <w:pPr>
        <w:spacing w:line="41" w:lineRule="auto"/>
        <w:rPr>
          <w:rFonts w:ascii="Times" w:eastAsia="Times" w:hAnsi="Times" w:cs="Times"/>
          <w:color w:val="000000"/>
          <w:sz w:val="24"/>
          <w:szCs w:val="24"/>
        </w:rPr>
      </w:pPr>
    </w:p>
    <w:p w14:paraId="3547A811" w14:textId="77777777" w:rsidR="00CF7921" w:rsidRDefault="00D552A3">
      <w:pPr>
        <w:numPr>
          <w:ilvl w:val="0"/>
          <w:numId w:val="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Lowe, J. P. &amp; Peterson, K. </w:t>
      </w:r>
      <w:r>
        <w:rPr>
          <w:rFonts w:ascii="Times" w:eastAsia="Times" w:hAnsi="Times" w:cs="Times"/>
          <w:i/>
          <w:color w:val="000000"/>
          <w:sz w:val="24"/>
          <w:szCs w:val="24"/>
        </w:rPr>
        <w:t>Quantum Chemistry</w:t>
      </w:r>
      <w:r>
        <w:rPr>
          <w:rFonts w:ascii="Times" w:eastAsia="Times" w:hAnsi="Times" w:cs="Times"/>
          <w:color w:val="000000"/>
          <w:sz w:val="24"/>
          <w:szCs w:val="24"/>
        </w:rPr>
        <w:t>, Academic Press (2005).</w:t>
      </w:r>
    </w:p>
    <w:p w14:paraId="19077583" w14:textId="77777777" w:rsidR="00CF7921" w:rsidRDefault="00D552A3">
      <w:pPr>
        <w:numPr>
          <w:ilvl w:val="0"/>
          <w:numId w:val="4"/>
        </w:numPr>
        <w:tabs>
          <w:tab w:val="left" w:pos="720"/>
        </w:tabs>
        <w:spacing w:line="231"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GurdeepRaj</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Photochemistry</w:t>
      </w:r>
      <w:r>
        <w:rPr>
          <w:rFonts w:ascii="Times" w:eastAsia="Times" w:hAnsi="Times" w:cs="Times"/>
          <w:color w:val="000000"/>
          <w:sz w:val="24"/>
          <w:szCs w:val="24"/>
        </w:rPr>
        <w:t>, 6</w:t>
      </w:r>
      <w:r>
        <w:rPr>
          <w:rFonts w:ascii="Times" w:eastAsia="Times" w:hAnsi="Times" w:cs="Times"/>
          <w:color w:val="000000"/>
          <w:sz w:val="32"/>
          <w:szCs w:val="32"/>
          <w:vertAlign w:val="superscript"/>
        </w:rPr>
        <w:t>th</w:t>
      </w:r>
      <w:r>
        <w:rPr>
          <w:rFonts w:ascii="Times" w:eastAsia="Times" w:hAnsi="Times" w:cs="Times"/>
          <w:color w:val="000000"/>
          <w:sz w:val="24"/>
          <w:szCs w:val="24"/>
        </w:rPr>
        <w:t>Edn, Goel Publishing House, 2014</w:t>
      </w:r>
    </w:p>
    <w:p w14:paraId="4E33D431" w14:textId="77777777" w:rsidR="00CF7921" w:rsidRDefault="00CF7921">
      <w:pPr>
        <w:spacing w:line="62" w:lineRule="auto"/>
        <w:rPr>
          <w:rFonts w:ascii="Times" w:eastAsia="Times" w:hAnsi="Times" w:cs="Times"/>
          <w:color w:val="000000"/>
          <w:sz w:val="24"/>
          <w:szCs w:val="24"/>
        </w:rPr>
      </w:pPr>
    </w:p>
    <w:p w14:paraId="35603F15" w14:textId="77777777" w:rsidR="00CF7921" w:rsidRDefault="00D552A3">
      <w:pPr>
        <w:numPr>
          <w:ilvl w:val="0"/>
          <w:numId w:val="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Rohatgi-Mukherjee, </w:t>
      </w:r>
      <w:r>
        <w:rPr>
          <w:rFonts w:ascii="Times" w:eastAsia="Times" w:hAnsi="Times" w:cs="Times"/>
          <w:i/>
          <w:color w:val="000000"/>
          <w:sz w:val="24"/>
          <w:szCs w:val="24"/>
        </w:rPr>
        <w:t>Fundamentals of Photochemistry</w:t>
      </w:r>
      <w:r>
        <w:rPr>
          <w:rFonts w:ascii="Times" w:eastAsia="Times" w:hAnsi="Times" w:cs="Times"/>
          <w:color w:val="000000"/>
          <w:sz w:val="24"/>
          <w:szCs w:val="24"/>
        </w:rPr>
        <w:t>, New Age International (P) Ltd.</w:t>
      </w:r>
    </w:p>
    <w:p w14:paraId="4860D5F4" w14:textId="77777777" w:rsidR="00CF7921" w:rsidRDefault="00CF7921">
      <w:pPr>
        <w:spacing w:line="43" w:lineRule="auto"/>
        <w:rPr>
          <w:rFonts w:ascii="Times" w:eastAsia="Times" w:hAnsi="Times" w:cs="Times"/>
          <w:color w:val="000000"/>
          <w:sz w:val="24"/>
          <w:szCs w:val="24"/>
        </w:rPr>
      </w:pPr>
    </w:p>
    <w:p w14:paraId="45FCDCDD" w14:textId="77777777" w:rsidR="00CF7921" w:rsidRDefault="00D552A3">
      <w:pPr>
        <w:numPr>
          <w:ilvl w:val="0"/>
          <w:numId w:val="4"/>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Sharma &amp;</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proofErr w:type="spellStart"/>
      <w:r>
        <w:rPr>
          <w:rFonts w:ascii="Times" w:eastAsia="Times" w:hAnsi="Times" w:cs="Times"/>
          <w:i/>
          <w:color w:val="000000"/>
          <w:sz w:val="24"/>
          <w:szCs w:val="24"/>
        </w:rPr>
        <w:t>Priniciples</w:t>
      </w:r>
      <w:proofErr w:type="spellEnd"/>
      <w:r>
        <w:rPr>
          <w:rFonts w:ascii="Times" w:eastAsia="Times" w:hAnsi="Times" w:cs="Times"/>
          <w:i/>
          <w:color w:val="000000"/>
          <w:sz w:val="24"/>
          <w:szCs w:val="24"/>
        </w:rPr>
        <w:t xml:space="preserve"> of Physical Chemistry</w:t>
      </w:r>
      <w:r>
        <w:rPr>
          <w:rFonts w:ascii="Times" w:eastAsia="Times" w:hAnsi="Times" w:cs="Times"/>
          <w:color w:val="000000"/>
          <w:sz w:val="24"/>
          <w:szCs w:val="24"/>
        </w:rPr>
        <w:t>, Vishal Publishing Co.</w:t>
      </w:r>
    </w:p>
    <w:p w14:paraId="10B1E15B" w14:textId="77777777" w:rsidR="00CF7921" w:rsidRDefault="00CF7921">
      <w:pPr>
        <w:spacing w:line="99" w:lineRule="auto"/>
        <w:rPr>
          <w:rFonts w:ascii="Times" w:eastAsia="Times" w:hAnsi="Times" w:cs="Times"/>
          <w:color w:val="000000"/>
          <w:sz w:val="24"/>
          <w:szCs w:val="24"/>
        </w:rPr>
      </w:pPr>
    </w:p>
    <w:p w14:paraId="131F1616" w14:textId="77777777" w:rsidR="00CF7921" w:rsidRDefault="00D552A3">
      <w:pPr>
        <w:numPr>
          <w:ilvl w:val="0"/>
          <w:numId w:val="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N. J. Turro, </w:t>
      </w:r>
      <w:r>
        <w:rPr>
          <w:rFonts w:ascii="Times" w:eastAsia="Times" w:hAnsi="Times" w:cs="Times"/>
          <w:i/>
          <w:color w:val="000000"/>
          <w:sz w:val="24"/>
          <w:szCs w:val="24"/>
        </w:rPr>
        <w:t>Modern Molecular Photochemistry</w:t>
      </w:r>
      <w:r>
        <w:rPr>
          <w:rFonts w:ascii="Times" w:eastAsia="Times" w:hAnsi="Times" w:cs="Times"/>
          <w:color w:val="000000"/>
          <w:sz w:val="24"/>
          <w:szCs w:val="24"/>
        </w:rPr>
        <w:t xml:space="preserve">, 4th Edition University Science </w:t>
      </w:r>
      <w:proofErr w:type="spellStart"/>
      <w:proofErr w:type="gramStart"/>
      <w:r>
        <w:rPr>
          <w:rFonts w:ascii="Times" w:eastAsia="Times" w:hAnsi="Times" w:cs="Times"/>
          <w:color w:val="000000"/>
          <w:sz w:val="24"/>
          <w:szCs w:val="24"/>
        </w:rPr>
        <w:t>Books,Sausalito</w:t>
      </w:r>
      <w:proofErr w:type="spellEnd"/>
      <w:proofErr w:type="gramEnd"/>
      <w:r>
        <w:rPr>
          <w:rFonts w:ascii="Times" w:eastAsia="Times" w:hAnsi="Times" w:cs="Times"/>
          <w:color w:val="000000"/>
          <w:sz w:val="24"/>
          <w:szCs w:val="24"/>
        </w:rPr>
        <w:t>, 1991.</w:t>
      </w:r>
    </w:p>
    <w:p w14:paraId="2A9EFC0C" w14:textId="77777777" w:rsidR="00CF7921" w:rsidRDefault="00CF7921">
      <w:pPr>
        <w:spacing w:line="41" w:lineRule="auto"/>
        <w:rPr>
          <w:rFonts w:ascii="Times" w:eastAsia="Times" w:hAnsi="Times" w:cs="Times"/>
          <w:color w:val="000000"/>
          <w:sz w:val="24"/>
          <w:szCs w:val="24"/>
        </w:rPr>
      </w:pPr>
    </w:p>
    <w:p w14:paraId="303818B9" w14:textId="77777777" w:rsidR="00CF7921" w:rsidRDefault="00D552A3">
      <w:pPr>
        <w:numPr>
          <w:ilvl w:val="0"/>
          <w:numId w:val="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Gurdeep Raj, </w:t>
      </w:r>
      <w:r>
        <w:rPr>
          <w:rFonts w:ascii="Times" w:eastAsia="Times" w:hAnsi="Times" w:cs="Times"/>
          <w:i/>
          <w:color w:val="000000"/>
          <w:sz w:val="24"/>
          <w:szCs w:val="24"/>
        </w:rPr>
        <w:t>“Advanced Physical Chemistry”</w:t>
      </w:r>
      <w:r>
        <w:rPr>
          <w:rFonts w:ascii="Times" w:eastAsia="Times" w:hAnsi="Times" w:cs="Times"/>
          <w:color w:val="000000"/>
          <w:sz w:val="24"/>
          <w:szCs w:val="24"/>
        </w:rPr>
        <w:t>, Goel Publishing House</w:t>
      </w:r>
    </w:p>
    <w:p w14:paraId="73194C2B" w14:textId="77777777" w:rsidR="00CF7921" w:rsidRDefault="00CF7921">
      <w:pPr>
        <w:spacing w:line="200" w:lineRule="auto"/>
        <w:rPr>
          <w:color w:val="000000"/>
          <w:sz w:val="20"/>
          <w:szCs w:val="20"/>
        </w:rPr>
      </w:pPr>
    </w:p>
    <w:p w14:paraId="2C8BFB18" w14:textId="77777777" w:rsidR="00CF7921" w:rsidRDefault="00CF7921">
      <w:pPr>
        <w:spacing w:line="200" w:lineRule="auto"/>
        <w:rPr>
          <w:color w:val="000000"/>
          <w:sz w:val="20"/>
          <w:szCs w:val="20"/>
        </w:rPr>
      </w:pPr>
    </w:p>
    <w:p w14:paraId="112C89BC" w14:textId="77777777" w:rsidR="00CF7921" w:rsidRDefault="00CF7921">
      <w:pPr>
        <w:spacing w:line="200" w:lineRule="auto"/>
        <w:rPr>
          <w:color w:val="000000"/>
          <w:sz w:val="20"/>
          <w:szCs w:val="20"/>
        </w:rPr>
      </w:pPr>
    </w:p>
    <w:p w14:paraId="74ACA5BE" w14:textId="77777777" w:rsidR="00CF7921" w:rsidRDefault="00CF7921">
      <w:pPr>
        <w:spacing w:line="200" w:lineRule="auto"/>
        <w:rPr>
          <w:color w:val="000000"/>
          <w:sz w:val="20"/>
          <w:szCs w:val="20"/>
        </w:rPr>
      </w:pPr>
    </w:p>
    <w:p w14:paraId="1E5F6FEC" w14:textId="77777777" w:rsidR="00CF7921" w:rsidRDefault="00CF7921">
      <w:pPr>
        <w:spacing w:line="200" w:lineRule="auto"/>
        <w:rPr>
          <w:color w:val="000000"/>
          <w:sz w:val="20"/>
          <w:szCs w:val="20"/>
        </w:rPr>
      </w:pPr>
    </w:p>
    <w:p w14:paraId="4E557AFD" w14:textId="77777777" w:rsidR="00CF7921" w:rsidRDefault="00CF7921">
      <w:pPr>
        <w:spacing w:line="200" w:lineRule="auto"/>
        <w:rPr>
          <w:color w:val="000000"/>
          <w:sz w:val="20"/>
          <w:szCs w:val="20"/>
        </w:rPr>
      </w:pPr>
    </w:p>
    <w:p w14:paraId="405C15F9" w14:textId="77777777" w:rsidR="00CF7921" w:rsidRDefault="00CF7921">
      <w:pPr>
        <w:spacing w:line="200" w:lineRule="auto"/>
        <w:rPr>
          <w:color w:val="000000"/>
          <w:sz w:val="20"/>
          <w:szCs w:val="20"/>
        </w:rPr>
      </w:pPr>
    </w:p>
    <w:p w14:paraId="27C3D809" w14:textId="77777777" w:rsidR="00CF7921" w:rsidRDefault="00CF7921">
      <w:pPr>
        <w:spacing w:line="200" w:lineRule="auto"/>
        <w:rPr>
          <w:color w:val="000000"/>
          <w:sz w:val="20"/>
          <w:szCs w:val="20"/>
        </w:rPr>
      </w:pPr>
    </w:p>
    <w:p w14:paraId="1F439E4C" w14:textId="77777777" w:rsidR="00CF7921" w:rsidRDefault="00CF7921">
      <w:pPr>
        <w:spacing w:line="200" w:lineRule="auto"/>
        <w:rPr>
          <w:color w:val="000000"/>
          <w:sz w:val="20"/>
          <w:szCs w:val="20"/>
        </w:rPr>
      </w:pPr>
    </w:p>
    <w:p w14:paraId="001C98F6" w14:textId="77777777" w:rsidR="00CF7921" w:rsidRDefault="00CF7921">
      <w:pPr>
        <w:spacing w:line="200" w:lineRule="auto"/>
        <w:rPr>
          <w:color w:val="000000"/>
          <w:sz w:val="20"/>
          <w:szCs w:val="20"/>
        </w:rPr>
      </w:pPr>
    </w:p>
    <w:p w14:paraId="6424D68E" w14:textId="77777777" w:rsidR="00CF7921" w:rsidRDefault="00CF7921">
      <w:pPr>
        <w:spacing w:line="200" w:lineRule="auto"/>
        <w:rPr>
          <w:color w:val="000000"/>
          <w:sz w:val="20"/>
          <w:szCs w:val="20"/>
        </w:rPr>
      </w:pPr>
    </w:p>
    <w:p w14:paraId="7447E079" w14:textId="77777777" w:rsidR="00CF7921" w:rsidRDefault="00CF7921">
      <w:pPr>
        <w:spacing w:line="200" w:lineRule="auto"/>
        <w:rPr>
          <w:color w:val="000000"/>
          <w:sz w:val="20"/>
          <w:szCs w:val="20"/>
        </w:rPr>
      </w:pPr>
    </w:p>
    <w:p w14:paraId="047B76D9" w14:textId="77777777" w:rsidR="00CF7921" w:rsidRDefault="00CF7921">
      <w:pPr>
        <w:spacing w:line="200" w:lineRule="auto"/>
        <w:rPr>
          <w:color w:val="000000"/>
          <w:sz w:val="20"/>
          <w:szCs w:val="20"/>
        </w:rPr>
      </w:pPr>
    </w:p>
    <w:p w14:paraId="0F8B2419" w14:textId="77777777" w:rsidR="00CF7921" w:rsidRDefault="00CF7921">
      <w:pPr>
        <w:spacing w:line="200" w:lineRule="auto"/>
        <w:rPr>
          <w:color w:val="000000"/>
          <w:sz w:val="20"/>
          <w:szCs w:val="20"/>
        </w:rPr>
      </w:pPr>
    </w:p>
    <w:p w14:paraId="67F48E93" w14:textId="77777777" w:rsidR="00CF7921" w:rsidRDefault="00CF7921">
      <w:pPr>
        <w:spacing w:line="200" w:lineRule="auto"/>
        <w:rPr>
          <w:color w:val="000000"/>
          <w:sz w:val="20"/>
          <w:szCs w:val="20"/>
        </w:rPr>
      </w:pPr>
    </w:p>
    <w:p w14:paraId="2C0E7FC9" w14:textId="77777777" w:rsidR="00CF7921" w:rsidRDefault="00CF7921">
      <w:pPr>
        <w:spacing w:line="200" w:lineRule="auto"/>
        <w:rPr>
          <w:color w:val="000000"/>
          <w:sz w:val="20"/>
          <w:szCs w:val="20"/>
        </w:rPr>
      </w:pPr>
    </w:p>
    <w:p w14:paraId="43490874" w14:textId="77777777" w:rsidR="00CF7921" w:rsidRDefault="00CF7921">
      <w:pPr>
        <w:spacing w:line="200" w:lineRule="auto"/>
        <w:rPr>
          <w:color w:val="000000"/>
          <w:sz w:val="20"/>
          <w:szCs w:val="20"/>
        </w:rPr>
      </w:pPr>
    </w:p>
    <w:p w14:paraId="63D61A16" w14:textId="77777777" w:rsidR="00CF7921" w:rsidRDefault="00CF7921">
      <w:pPr>
        <w:spacing w:line="200" w:lineRule="auto"/>
        <w:rPr>
          <w:color w:val="000000"/>
          <w:sz w:val="20"/>
          <w:szCs w:val="20"/>
        </w:rPr>
      </w:pPr>
    </w:p>
    <w:p w14:paraId="27B3B6EE" w14:textId="77777777" w:rsidR="00CF7921" w:rsidRDefault="00CF7921">
      <w:pPr>
        <w:spacing w:line="200" w:lineRule="auto"/>
        <w:rPr>
          <w:color w:val="000000"/>
          <w:sz w:val="20"/>
          <w:szCs w:val="20"/>
        </w:rPr>
      </w:pPr>
    </w:p>
    <w:p w14:paraId="347D8262" w14:textId="77777777" w:rsidR="00CF7921" w:rsidRDefault="00CF7921">
      <w:pPr>
        <w:spacing w:line="200" w:lineRule="auto"/>
        <w:rPr>
          <w:color w:val="000000"/>
          <w:sz w:val="20"/>
          <w:szCs w:val="20"/>
        </w:rPr>
      </w:pPr>
    </w:p>
    <w:p w14:paraId="4DFFACBD" w14:textId="77777777" w:rsidR="00CF7921" w:rsidRDefault="00CF7921">
      <w:pPr>
        <w:spacing w:line="200" w:lineRule="auto"/>
        <w:rPr>
          <w:color w:val="000000"/>
          <w:sz w:val="20"/>
          <w:szCs w:val="20"/>
        </w:rPr>
      </w:pPr>
    </w:p>
    <w:p w14:paraId="64929EE8" w14:textId="77777777" w:rsidR="00CF7921" w:rsidRDefault="00CF7921">
      <w:pPr>
        <w:spacing w:line="200" w:lineRule="auto"/>
        <w:rPr>
          <w:color w:val="000000"/>
          <w:sz w:val="20"/>
          <w:szCs w:val="20"/>
        </w:rPr>
      </w:pPr>
    </w:p>
    <w:p w14:paraId="67E718B9" w14:textId="77777777" w:rsidR="00CF7921" w:rsidRDefault="00CF7921">
      <w:pPr>
        <w:spacing w:line="200" w:lineRule="auto"/>
        <w:rPr>
          <w:color w:val="000000"/>
          <w:sz w:val="20"/>
          <w:szCs w:val="20"/>
        </w:rPr>
      </w:pPr>
    </w:p>
    <w:p w14:paraId="27AC675F" w14:textId="77777777" w:rsidR="00CF7921" w:rsidRDefault="00CF7921">
      <w:pPr>
        <w:spacing w:line="200" w:lineRule="auto"/>
        <w:rPr>
          <w:color w:val="000000"/>
          <w:sz w:val="20"/>
          <w:szCs w:val="20"/>
        </w:rPr>
      </w:pPr>
    </w:p>
    <w:p w14:paraId="1C066C26" w14:textId="77777777" w:rsidR="00CF7921" w:rsidRDefault="00CF7921">
      <w:pPr>
        <w:spacing w:line="200" w:lineRule="auto"/>
        <w:rPr>
          <w:color w:val="000000"/>
          <w:sz w:val="20"/>
          <w:szCs w:val="20"/>
        </w:rPr>
      </w:pPr>
    </w:p>
    <w:p w14:paraId="3D6FAFF8" w14:textId="77777777" w:rsidR="00CF7921" w:rsidRDefault="00CF7921">
      <w:pPr>
        <w:spacing w:line="302" w:lineRule="auto"/>
        <w:rPr>
          <w:color w:val="000000"/>
          <w:sz w:val="20"/>
          <w:szCs w:val="20"/>
        </w:rPr>
      </w:pPr>
    </w:p>
    <w:p w14:paraId="00BE7F7C" w14:textId="77777777" w:rsidR="00CF7921" w:rsidRDefault="00D552A3">
      <w:pPr>
        <w:ind w:left="8800"/>
        <w:rPr>
          <w:color w:val="000000"/>
          <w:sz w:val="20"/>
          <w:szCs w:val="20"/>
        </w:rPr>
      </w:pPr>
      <w:r>
        <w:rPr>
          <w:rFonts w:ascii="Arial" w:eastAsia="Arial" w:hAnsi="Arial" w:cs="Arial"/>
          <w:color w:val="000000"/>
          <w:sz w:val="19"/>
          <w:szCs w:val="19"/>
        </w:rPr>
        <w:t>39</w:t>
      </w:r>
    </w:p>
    <w:p w14:paraId="272D68FA" w14:textId="77777777" w:rsidR="00CF7921" w:rsidRDefault="00CF7921">
      <w:pPr>
        <w:sectPr w:rsidR="00CF7921">
          <w:pgSz w:w="11900" w:h="16840"/>
          <w:pgMar w:top="877" w:right="1440" w:bottom="476" w:left="1440" w:header="0" w:footer="0" w:gutter="0"/>
          <w:cols w:space="720" w:equalWidth="0">
            <w:col w:w="9360"/>
          </w:cols>
        </w:sectPr>
      </w:pPr>
    </w:p>
    <w:p w14:paraId="142109C1" w14:textId="77777777" w:rsidR="00CF7921" w:rsidRDefault="00D552A3">
      <w:pPr>
        <w:rPr>
          <w:color w:val="000000"/>
          <w:sz w:val="20"/>
          <w:szCs w:val="20"/>
        </w:rPr>
      </w:pPr>
      <w:bookmarkStart w:id="39" w:name="bookmark=id.vx1227" w:colFirst="0" w:colLast="0"/>
      <w:bookmarkEnd w:id="39"/>
      <w:r>
        <w:rPr>
          <w:rFonts w:ascii="Helvetica Neue" w:eastAsia="Helvetica Neue" w:hAnsi="Helvetica Neue" w:cs="Helvetica Neue"/>
          <w:noProof/>
          <w:color w:val="000000"/>
          <w:sz w:val="24"/>
          <w:szCs w:val="24"/>
        </w:rPr>
        <w:lastRenderedPageBreak/>
        <w:drawing>
          <wp:anchor distT="0" distB="0" distL="0" distR="0" simplePos="0" relativeHeight="251913216" behindDoc="0" locked="0" layoutInCell="1" hidden="0" allowOverlap="1" wp14:anchorId="7EBEAE11" wp14:editId="7428BBB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7" name="image296.png"/>
            <wp:cNvGraphicFramePr/>
            <a:graphic xmlns:a="http://schemas.openxmlformats.org/drawingml/2006/main">
              <a:graphicData uri="http://schemas.openxmlformats.org/drawingml/2006/picture">
                <pic:pic xmlns:pic="http://schemas.openxmlformats.org/drawingml/2006/picture">
                  <pic:nvPicPr>
                    <pic:cNvPr id="0" name="image29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27FE24E" w14:textId="77777777" w:rsidR="00CF7921" w:rsidRDefault="00CF7921">
      <w:pPr>
        <w:spacing w:line="278" w:lineRule="auto"/>
        <w:rPr>
          <w:color w:val="000000"/>
          <w:sz w:val="20"/>
          <w:szCs w:val="20"/>
        </w:rPr>
      </w:pPr>
    </w:p>
    <w:p w14:paraId="0F199A7A" w14:textId="77777777" w:rsidR="00CF7921" w:rsidRDefault="00D552A3">
      <w:pPr>
        <w:ind w:right="20"/>
        <w:jc w:val="center"/>
        <w:rPr>
          <w:color w:val="000000"/>
          <w:sz w:val="20"/>
          <w:szCs w:val="20"/>
        </w:rPr>
      </w:pPr>
      <w:r>
        <w:rPr>
          <w:rFonts w:ascii="Times" w:eastAsia="Times" w:hAnsi="Times" w:cs="Times"/>
          <w:b/>
          <w:color w:val="000000"/>
          <w:sz w:val="32"/>
          <w:szCs w:val="32"/>
        </w:rPr>
        <w:t>CH5OPT – OPEN COURSE</w:t>
      </w:r>
    </w:p>
    <w:p w14:paraId="6447E4BA" w14:textId="77777777" w:rsidR="00CF7921" w:rsidRDefault="00CF7921">
      <w:pPr>
        <w:spacing w:line="306" w:lineRule="auto"/>
        <w:rPr>
          <w:color w:val="000000"/>
          <w:sz w:val="20"/>
          <w:szCs w:val="20"/>
        </w:rPr>
      </w:pPr>
    </w:p>
    <w:p w14:paraId="351EAC6E" w14:textId="77777777" w:rsidR="00CF7921" w:rsidRDefault="00D552A3">
      <w:pPr>
        <w:ind w:right="20"/>
        <w:jc w:val="center"/>
        <w:rPr>
          <w:color w:val="000000"/>
          <w:sz w:val="20"/>
          <w:szCs w:val="20"/>
        </w:rPr>
      </w:pPr>
      <w:r>
        <w:rPr>
          <w:rFonts w:ascii="Times" w:eastAsia="Times" w:hAnsi="Times" w:cs="Times"/>
          <w:b/>
          <w:color w:val="000000"/>
          <w:sz w:val="28"/>
          <w:szCs w:val="28"/>
        </w:rPr>
        <w:t>CH5OPT01 - CHEMISTRY IN EVERYDAY LIFE</w:t>
      </w:r>
    </w:p>
    <w:p w14:paraId="74C9D146" w14:textId="77777777" w:rsidR="00CF7921" w:rsidRDefault="00CF7921">
      <w:pPr>
        <w:spacing w:line="201" w:lineRule="auto"/>
        <w:rPr>
          <w:color w:val="000000"/>
          <w:sz w:val="20"/>
          <w:szCs w:val="20"/>
        </w:rPr>
      </w:pPr>
    </w:p>
    <w:p w14:paraId="7D6E580C" w14:textId="77777777" w:rsidR="00CF7921" w:rsidRDefault="00D552A3">
      <w:pPr>
        <w:ind w:right="20"/>
        <w:jc w:val="center"/>
        <w:rPr>
          <w:color w:val="000000"/>
          <w:sz w:val="20"/>
          <w:szCs w:val="20"/>
        </w:rPr>
      </w:pPr>
      <w:r>
        <w:rPr>
          <w:rFonts w:ascii="Times" w:eastAsia="Times" w:hAnsi="Times" w:cs="Times"/>
          <w:b/>
          <w:i/>
          <w:color w:val="000000"/>
          <w:sz w:val="28"/>
          <w:szCs w:val="28"/>
        </w:rPr>
        <w:t>(Chemical structures are non-evaluative)</w:t>
      </w:r>
    </w:p>
    <w:p w14:paraId="0D34BAAD" w14:textId="77777777" w:rsidR="00CF7921" w:rsidRDefault="00CF7921">
      <w:pPr>
        <w:spacing w:line="198" w:lineRule="auto"/>
        <w:rPr>
          <w:color w:val="000000"/>
          <w:sz w:val="20"/>
          <w:szCs w:val="20"/>
        </w:rPr>
      </w:pPr>
    </w:p>
    <w:p w14:paraId="3AEA2B22" w14:textId="77777777" w:rsidR="00CF7921" w:rsidRDefault="00D552A3">
      <w:pPr>
        <w:ind w:right="20"/>
        <w:jc w:val="center"/>
        <w:rPr>
          <w:color w:val="000000"/>
          <w:sz w:val="20"/>
          <w:szCs w:val="20"/>
        </w:rPr>
      </w:pPr>
      <w:r>
        <w:rPr>
          <w:rFonts w:ascii="Times" w:eastAsia="Times" w:hAnsi="Times" w:cs="Times"/>
          <w:b/>
          <w:color w:val="000000"/>
          <w:sz w:val="24"/>
          <w:szCs w:val="24"/>
        </w:rPr>
        <w:t>Credits – 3 (72 Hrs)</w:t>
      </w:r>
    </w:p>
    <w:p w14:paraId="4485783D" w14:textId="77777777" w:rsidR="00CF7921" w:rsidRDefault="00CF7921">
      <w:pPr>
        <w:spacing w:line="14" w:lineRule="auto"/>
        <w:rPr>
          <w:color w:val="000000"/>
          <w:sz w:val="20"/>
          <w:szCs w:val="20"/>
        </w:rPr>
      </w:pPr>
    </w:p>
    <w:p w14:paraId="4F62A18A" w14:textId="77777777" w:rsidR="00CF7921" w:rsidRDefault="00D552A3">
      <w:pPr>
        <w:tabs>
          <w:tab w:val="left" w:pos="8140"/>
        </w:tabs>
        <w:rPr>
          <w:color w:val="000000"/>
          <w:sz w:val="20"/>
          <w:szCs w:val="20"/>
        </w:rPr>
      </w:pPr>
      <w:r>
        <w:rPr>
          <w:rFonts w:ascii="Times" w:eastAsia="Times" w:hAnsi="Times" w:cs="Times"/>
          <w:b/>
          <w:color w:val="000000"/>
          <w:sz w:val="24"/>
          <w:szCs w:val="24"/>
        </w:rPr>
        <w:t>Unit 1: Food Additives</w:t>
      </w:r>
      <w:r>
        <w:rPr>
          <w:color w:val="000000"/>
          <w:sz w:val="20"/>
          <w:szCs w:val="20"/>
        </w:rPr>
        <w:tab/>
      </w:r>
      <w:r>
        <w:rPr>
          <w:rFonts w:ascii="Times" w:eastAsia="Times" w:hAnsi="Times" w:cs="Times"/>
          <w:b/>
          <w:color w:val="000000"/>
          <w:sz w:val="23"/>
          <w:szCs w:val="23"/>
        </w:rPr>
        <w:t>(12 Hrs)</w:t>
      </w:r>
    </w:p>
    <w:p w14:paraId="15DBFBC2" w14:textId="77777777" w:rsidR="00CF7921" w:rsidRDefault="00CF7921">
      <w:pPr>
        <w:spacing w:line="99" w:lineRule="auto"/>
        <w:rPr>
          <w:color w:val="000000"/>
          <w:sz w:val="20"/>
          <w:szCs w:val="20"/>
        </w:rPr>
      </w:pPr>
    </w:p>
    <w:p w14:paraId="33560609" w14:textId="77777777" w:rsidR="00CF7921" w:rsidRDefault="00D552A3">
      <w:pPr>
        <w:spacing w:line="265" w:lineRule="auto"/>
        <w:ind w:right="20"/>
        <w:jc w:val="both"/>
        <w:rPr>
          <w:color w:val="000000"/>
          <w:sz w:val="20"/>
          <w:szCs w:val="20"/>
        </w:rPr>
      </w:pPr>
      <w:r>
        <w:rPr>
          <w:rFonts w:ascii="Times" w:eastAsia="Times" w:hAnsi="Times" w:cs="Times"/>
          <w:color w:val="000000"/>
          <w:sz w:val="24"/>
          <w:szCs w:val="24"/>
        </w:rPr>
        <w:t>Food additives – definition. Preservatives, Food colours - permitted and non-permitted, Toxicology. Flavours - natural and synthetic. Artificial sweeteners, Emulsifying agents, Antioxidants, Leavening agents and Flavour enhancers. Importance of food additives. Soft drinks - formulation and health effects. Health drinks. Fast foods and junk foods and their health effects. Food adulteration. Food laws and standards. Food Safety and Standards Act, 2006.</w:t>
      </w:r>
    </w:p>
    <w:p w14:paraId="063268D4" w14:textId="77777777" w:rsidR="00CF7921" w:rsidRDefault="00CF7921">
      <w:pPr>
        <w:spacing w:line="336" w:lineRule="auto"/>
        <w:rPr>
          <w:color w:val="000000"/>
          <w:sz w:val="20"/>
          <w:szCs w:val="20"/>
        </w:rPr>
      </w:pPr>
    </w:p>
    <w:p w14:paraId="56EC5386" w14:textId="77777777" w:rsidR="00CF7921" w:rsidRDefault="00D552A3">
      <w:pPr>
        <w:tabs>
          <w:tab w:val="left" w:pos="8140"/>
        </w:tabs>
        <w:rPr>
          <w:color w:val="000000"/>
          <w:sz w:val="20"/>
          <w:szCs w:val="20"/>
        </w:rPr>
      </w:pPr>
      <w:r>
        <w:rPr>
          <w:rFonts w:ascii="Times" w:eastAsia="Times" w:hAnsi="Times" w:cs="Times"/>
          <w:b/>
          <w:color w:val="000000"/>
          <w:sz w:val="24"/>
          <w:szCs w:val="24"/>
        </w:rPr>
        <w:t>Unit 2: Soaps and Detergents</w:t>
      </w:r>
      <w:r>
        <w:rPr>
          <w:color w:val="000000"/>
          <w:sz w:val="20"/>
          <w:szCs w:val="20"/>
        </w:rPr>
        <w:tab/>
      </w:r>
      <w:r>
        <w:rPr>
          <w:rFonts w:ascii="Times" w:eastAsia="Times" w:hAnsi="Times" w:cs="Times"/>
          <w:b/>
          <w:color w:val="000000"/>
          <w:sz w:val="23"/>
          <w:szCs w:val="23"/>
        </w:rPr>
        <w:t>(10 Hrs)</w:t>
      </w:r>
    </w:p>
    <w:p w14:paraId="434D1299" w14:textId="77777777" w:rsidR="00CF7921" w:rsidRDefault="00CF7921">
      <w:pPr>
        <w:spacing w:line="99" w:lineRule="auto"/>
        <w:rPr>
          <w:color w:val="000000"/>
          <w:sz w:val="20"/>
          <w:szCs w:val="20"/>
        </w:rPr>
      </w:pPr>
    </w:p>
    <w:p w14:paraId="7ECF4607" w14:textId="77777777" w:rsidR="00CF7921" w:rsidRDefault="00D552A3">
      <w:pPr>
        <w:spacing w:line="232" w:lineRule="auto"/>
        <w:ind w:right="20"/>
        <w:jc w:val="both"/>
        <w:rPr>
          <w:color w:val="000000"/>
          <w:sz w:val="20"/>
          <w:szCs w:val="20"/>
        </w:rPr>
      </w:pPr>
      <w:r>
        <w:rPr>
          <w:rFonts w:ascii="Times" w:eastAsia="Times" w:hAnsi="Times" w:cs="Times"/>
          <w:color w:val="000000"/>
          <w:sz w:val="24"/>
          <w:szCs w:val="24"/>
        </w:rPr>
        <w:t>Soaps – Introduction. Types of soaps - Toilet soaps, washing soaps. Liquid soap. TFM and grades of soaps. Bathing bars. Cleansing action of soap.</w:t>
      </w:r>
    </w:p>
    <w:p w14:paraId="70BE8190" w14:textId="77777777" w:rsidR="00CF7921" w:rsidRDefault="00CF7921">
      <w:pPr>
        <w:spacing w:line="102" w:lineRule="auto"/>
        <w:rPr>
          <w:color w:val="000000"/>
          <w:sz w:val="20"/>
          <w:szCs w:val="20"/>
        </w:rPr>
      </w:pPr>
    </w:p>
    <w:p w14:paraId="577D5770" w14:textId="77777777" w:rsidR="00CF7921" w:rsidRDefault="00D552A3">
      <w:pPr>
        <w:spacing w:line="249" w:lineRule="auto"/>
        <w:ind w:right="20"/>
        <w:jc w:val="both"/>
        <w:rPr>
          <w:color w:val="000000"/>
          <w:sz w:val="20"/>
          <w:szCs w:val="20"/>
        </w:rPr>
      </w:pPr>
      <w:r>
        <w:rPr>
          <w:rFonts w:ascii="Times" w:eastAsia="Times" w:hAnsi="Times" w:cs="Times"/>
          <w:color w:val="000000"/>
          <w:sz w:val="24"/>
          <w:szCs w:val="24"/>
        </w:rPr>
        <w:t>Detergents - Introduction. Types of detergents - anionic, cationic, non-ionic and amphoteric detergents. Common detergent additives. Enzymes used in commercial detergents. Comparison between soaps and detergents. Environmental aspects.</w:t>
      </w:r>
    </w:p>
    <w:p w14:paraId="7E9053B4" w14:textId="77777777" w:rsidR="00CF7921" w:rsidRDefault="00CF7921">
      <w:pPr>
        <w:spacing w:line="353" w:lineRule="auto"/>
        <w:rPr>
          <w:color w:val="000000"/>
          <w:sz w:val="20"/>
          <w:szCs w:val="20"/>
        </w:rPr>
      </w:pPr>
    </w:p>
    <w:p w14:paraId="01E80F70" w14:textId="77777777" w:rsidR="00CF7921" w:rsidRDefault="00D552A3">
      <w:pPr>
        <w:tabs>
          <w:tab w:val="left" w:pos="8140"/>
        </w:tabs>
        <w:rPr>
          <w:color w:val="000000"/>
          <w:sz w:val="20"/>
          <w:szCs w:val="20"/>
        </w:rPr>
      </w:pPr>
      <w:r>
        <w:rPr>
          <w:rFonts w:ascii="Times" w:eastAsia="Times" w:hAnsi="Times" w:cs="Times"/>
          <w:b/>
          <w:color w:val="000000"/>
          <w:sz w:val="24"/>
          <w:szCs w:val="24"/>
        </w:rPr>
        <w:t>Unit 3: Cosmetics</w:t>
      </w:r>
      <w:r>
        <w:rPr>
          <w:color w:val="000000"/>
          <w:sz w:val="20"/>
          <w:szCs w:val="20"/>
        </w:rPr>
        <w:tab/>
      </w:r>
      <w:r>
        <w:rPr>
          <w:rFonts w:ascii="Times" w:eastAsia="Times" w:hAnsi="Times" w:cs="Times"/>
          <w:b/>
          <w:color w:val="000000"/>
          <w:sz w:val="23"/>
          <w:szCs w:val="23"/>
        </w:rPr>
        <w:t>(10 Hrs)</w:t>
      </w:r>
    </w:p>
    <w:p w14:paraId="3EA4F6A8" w14:textId="77777777" w:rsidR="00CF7921" w:rsidRDefault="00CF7921">
      <w:pPr>
        <w:spacing w:line="99" w:lineRule="auto"/>
        <w:rPr>
          <w:color w:val="000000"/>
          <w:sz w:val="20"/>
          <w:szCs w:val="20"/>
        </w:rPr>
      </w:pPr>
    </w:p>
    <w:p w14:paraId="59976300" w14:textId="77777777" w:rsidR="00CF7921" w:rsidRDefault="00D552A3">
      <w:pPr>
        <w:spacing w:line="258" w:lineRule="auto"/>
        <w:ind w:right="20"/>
        <w:jc w:val="both"/>
        <w:rPr>
          <w:color w:val="000000"/>
          <w:sz w:val="20"/>
          <w:szCs w:val="20"/>
        </w:rPr>
      </w:pPr>
      <w:r>
        <w:rPr>
          <w:rFonts w:ascii="Times" w:eastAsia="Times" w:hAnsi="Times" w:cs="Times"/>
          <w:color w:val="000000"/>
          <w:sz w:val="24"/>
          <w:szCs w:val="24"/>
        </w:rPr>
        <w:t>Cosmetics - Introduction. General formulation of different types of cosmetics - Dental cosmetics, Shampoos, Hair dyes, Skin products (creams and lotions, lipstick, perfumes, deodorants and antiperspirants), Bath oil, Shaving cream and Talcum powder. Toxicology of cosmetics.</w:t>
      </w:r>
    </w:p>
    <w:p w14:paraId="1FBDCAEC" w14:textId="77777777" w:rsidR="00CF7921" w:rsidRDefault="00CF7921">
      <w:pPr>
        <w:spacing w:line="315" w:lineRule="auto"/>
        <w:rPr>
          <w:color w:val="000000"/>
          <w:sz w:val="20"/>
          <w:szCs w:val="20"/>
        </w:rPr>
      </w:pPr>
    </w:p>
    <w:p w14:paraId="4F1E83FE" w14:textId="77777777" w:rsidR="00CF7921" w:rsidRDefault="00D552A3">
      <w:pPr>
        <w:tabs>
          <w:tab w:val="left" w:pos="8140"/>
        </w:tabs>
        <w:rPr>
          <w:color w:val="000000"/>
          <w:sz w:val="20"/>
          <w:szCs w:val="20"/>
        </w:rPr>
      </w:pPr>
      <w:r>
        <w:rPr>
          <w:rFonts w:ascii="Times" w:eastAsia="Times" w:hAnsi="Times" w:cs="Times"/>
          <w:b/>
          <w:color w:val="000000"/>
          <w:sz w:val="24"/>
          <w:szCs w:val="24"/>
        </w:rPr>
        <w:t>Unit 4: Plastics, Paper and Dyes</w:t>
      </w:r>
      <w:r>
        <w:rPr>
          <w:color w:val="000000"/>
          <w:sz w:val="20"/>
          <w:szCs w:val="20"/>
        </w:rPr>
        <w:tab/>
      </w:r>
      <w:r>
        <w:rPr>
          <w:rFonts w:ascii="Times" w:eastAsia="Times" w:hAnsi="Times" w:cs="Times"/>
          <w:b/>
          <w:color w:val="000000"/>
          <w:sz w:val="23"/>
          <w:szCs w:val="23"/>
        </w:rPr>
        <w:t>(12 Hrs)</w:t>
      </w:r>
    </w:p>
    <w:p w14:paraId="60BA9352" w14:textId="77777777" w:rsidR="00CF7921" w:rsidRDefault="00CF7921">
      <w:pPr>
        <w:spacing w:line="99" w:lineRule="auto"/>
        <w:rPr>
          <w:color w:val="000000"/>
          <w:sz w:val="20"/>
          <w:szCs w:val="20"/>
        </w:rPr>
      </w:pPr>
    </w:p>
    <w:p w14:paraId="70B287C7" w14:textId="77777777" w:rsidR="00CF7921" w:rsidRDefault="00D552A3">
      <w:pPr>
        <w:spacing w:line="267" w:lineRule="auto"/>
        <w:jc w:val="both"/>
        <w:rPr>
          <w:color w:val="000000"/>
          <w:sz w:val="20"/>
          <w:szCs w:val="20"/>
        </w:rPr>
      </w:pPr>
      <w:r>
        <w:rPr>
          <w:rFonts w:ascii="Times" w:eastAsia="Times" w:hAnsi="Times" w:cs="Times"/>
          <w:color w:val="000000"/>
          <w:sz w:val="24"/>
          <w:szCs w:val="24"/>
        </w:rPr>
        <w:t>Plastics in everyday life. Plastics and Polymers. Classification of polymers. Brief idea of polymerization. Use of LDPE, HDPE, PP, PVC and PS. Environmental hazards of plastics. Biodegradable plastics. Recycling of plastics. Paper – Introduction. Paper manufacture (basic idea only). Weight and size of paper. Types of paper - News print paper, writing paper, paperboards, cardboards. Environmental impact of paper. International recycling codes, and symbols for identification of plastics. Natural and synthetic dyes with examples (elementary idea only).</w:t>
      </w:r>
    </w:p>
    <w:p w14:paraId="0C0FD914" w14:textId="77777777" w:rsidR="00CF7921" w:rsidRDefault="00CF7921">
      <w:pPr>
        <w:spacing w:line="332" w:lineRule="auto"/>
        <w:rPr>
          <w:color w:val="000000"/>
          <w:sz w:val="20"/>
          <w:szCs w:val="20"/>
        </w:rPr>
      </w:pPr>
    </w:p>
    <w:p w14:paraId="57078A70" w14:textId="77777777" w:rsidR="00CF7921" w:rsidRDefault="00D552A3">
      <w:pPr>
        <w:tabs>
          <w:tab w:val="left" w:pos="8260"/>
        </w:tabs>
        <w:rPr>
          <w:color w:val="000000"/>
          <w:sz w:val="20"/>
          <w:szCs w:val="20"/>
        </w:rPr>
      </w:pPr>
      <w:r>
        <w:rPr>
          <w:rFonts w:ascii="Times" w:eastAsia="Times" w:hAnsi="Times" w:cs="Times"/>
          <w:b/>
          <w:color w:val="000000"/>
          <w:sz w:val="24"/>
          <w:szCs w:val="24"/>
        </w:rPr>
        <w:t>Unit 5: Drugs</w:t>
      </w:r>
      <w:r>
        <w:rPr>
          <w:color w:val="000000"/>
          <w:sz w:val="20"/>
          <w:szCs w:val="20"/>
        </w:rPr>
        <w:tab/>
      </w:r>
      <w:r>
        <w:rPr>
          <w:rFonts w:ascii="Times" w:eastAsia="Times" w:hAnsi="Times" w:cs="Times"/>
          <w:b/>
          <w:color w:val="000000"/>
          <w:sz w:val="23"/>
          <w:szCs w:val="23"/>
        </w:rPr>
        <w:t>(9 Hrs)</w:t>
      </w:r>
    </w:p>
    <w:p w14:paraId="5756D10A" w14:textId="77777777" w:rsidR="00CF7921" w:rsidRDefault="00CF7921">
      <w:pPr>
        <w:spacing w:line="99" w:lineRule="auto"/>
        <w:rPr>
          <w:color w:val="000000"/>
          <w:sz w:val="20"/>
          <w:szCs w:val="20"/>
        </w:rPr>
      </w:pPr>
    </w:p>
    <w:p w14:paraId="389E4B1E" w14:textId="77777777" w:rsidR="00CF7921" w:rsidRDefault="00D552A3">
      <w:pPr>
        <w:spacing w:line="250" w:lineRule="auto"/>
        <w:ind w:right="20"/>
        <w:jc w:val="both"/>
        <w:rPr>
          <w:color w:val="000000"/>
          <w:sz w:val="20"/>
          <w:szCs w:val="20"/>
        </w:rPr>
      </w:pPr>
      <w:r>
        <w:rPr>
          <w:rFonts w:ascii="Times" w:eastAsia="Times" w:hAnsi="Times" w:cs="Times"/>
          <w:color w:val="000000"/>
          <w:sz w:val="24"/>
          <w:szCs w:val="24"/>
        </w:rPr>
        <w:t>Classification of drugs - Analgesics, Antipyretics, Antihistamines, Antacids, Antibiotics and Antifertility drugs with examples. Psychotropic drugs - Tranquilizers, Antidepressants and Stimulants with examples. Drug addiction and abuse. Prevention and treatment.</w:t>
      </w:r>
    </w:p>
    <w:p w14:paraId="2BB4999D" w14:textId="77777777" w:rsidR="00CF7921" w:rsidRDefault="00CF7921">
      <w:pPr>
        <w:spacing w:line="200" w:lineRule="auto"/>
        <w:rPr>
          <w:color w:val="000000"/>
          <w:sz w:val="20"/>
          <w:szCs w:val="20"/>
        </w:rPr>
      </w:pPr>
    </w:p>
    <w:p w14:paraId="4A75DC19" w14:textId="77777777" w:rsidR="00CF7921" w:rsidRDefault="00CF7921">
      <w:pPr>
        <w:spacing w:line="200" w:lineRule="auto"/>
        <w:rPr>
          <w:color w:val="000000"/>
          <w:sz w:val="20"/>
          <w:szCs w:val="20"/>
        </w:rPr>
      </w:pPr>
    </w:p>
    <w:p w14:paraId="26899089" w14:textId="77777777" w:rsidR="00CF7921" w:rsidRDefault="00CF7921">
      <w:pPr>
        <w:spacing w:line="200" w:lineRule="auto"/>
        <w:rPr>
          <w:color w:val="000000"/>
          <w:sz w:val="20"/>
          <w:szCs w:val="20"/>
        </w:rPr>
      </w:pPr>
    </w:p>
    <w:p w14:paraId="067AAF5D" w14:textId="77777777" w:rsidR="00CF7921" w:rsidRDefault="00CF7921">
      <w:pPr>
        <w:spacing w:line="200" w:lineRule="auto"/>
        <w:rPr>
          <w:color w:val="000000"/>
          <w:sz w:val="20"/>
          <w:szCs w:val="20"/>
        </w:rPr>
      </w:pPr>
    </w:p>
    <w:p w14:paraId="2BA6433A" w14:textId="77777777" w:rsidR="00CF7921" w:rsidRDefault="00CF7921">
      <w:pPr>
        <w:spacing w:line="200" w:lineRule="auto"/>
        <w:rPr>
          <w:color w:val="000000"/>
          <w:sz w:val="20"/>
          <w:szCs w:val="20"/>
        </w:rPr>
      </w:pPr>
    </w:p>
    <w:p w14:paraId="246DC3A4" w14:textId="77777777" w:rsidR="00CF7921" w:rsidRDefault="00CF7921">
      <w:pPr>
        <w:spacing w:line="399" w:lineRule="auto"/>
        <w:rPr>
          <w:color w:val="000000"/>
          <w:sz w:val="20"/>
          <w:szCs w:val="20"/>
        </w:rPr>
      </w:pPr>
    </w:p>
    <w:p w14:paraId="21F72D91" w14:textId="77777777" w:rsidR="00CF7921" w:rsidRDefault="00D552A3">
      <w:pPr>
        <w:ind w:left="8800"/>
        <w:rPr>
          <w:color w:val="000000"/>
          <w:sz w:val="20"/>
          <w:szCs w:val="20"/>
        </w:rPr>
      </w:pPr>
      <w:r>
        <w:rPr>
          <w:rFonts w:ascii="Arial" w:eastAsia="Arial" w:hAnsi="Arial" w:cs="Arial"/>
          <w:color w:val="000000"/>
          <w:sz w:val="21"/>
          <w:szCs w:val="21"/>
        </w:rPr>
        <w:t>40</w:t>
      </w:r>
    </w:p>
    <w:p w14:paraId="229BD5FD" w14:textId="77777777" w:rsidR="00CF7921" w:rsidRDefault="00CF7921">
      <w:pPr>
        <w:sectPr w:rsidR="00CF7921">
          <w:pgSz w:w="11900" w:h="16840"/>
          <w:pgMar w:top="877" w:right="1420" w:bottom="476" w:left="1440" w:header="0" w:footer="0" w:gutter="0"/>
          <w:cols w:space="720" w:equalWidth="0">
            <w:col w:w="9360"/>
          </w:cols>
        </w:sectPr>
      </w:pPr>
    </w:p>
    <w:p w14:paraId="4F6D1B3C" w14:textId="77777777" w:rsidR="00CF7921" w:rsidRDefault="00D552A3">
      <w:pPr>
        <w:rPr>
          <w:color w:val="000000"/>
          <w:sz w:val="20"/>
          <w:szCs w:val="20"/>
        </w:rPr>
      </w:pPr>
      <w:bookmarkStart w:id="40" w:name="bookmark=id.3fwokq0" w:colFirst="0" w:colLast="0"/>
      <w:bookmarkEnd w:id="40"/>
      <w:r>
        <w:rPr>
          <w:rFonts w:ascii="Helvetica Neue" w:eastAsia="Helvetica Neue" w:hAnsi="Helvetica Neue" w:cs="Helvetica Neue"/>
          <w:noProof/>
          <w:color w:val="000000"/>
          <w:sz w:val="24"/>
          <w:szCs w:val="24"/>
        </w:rPr>
        <w:lastRenderedPageBreak/>
        <w:drawing>
          <wp:anchor distT="0" distB="0" distL="0" distR="0" simplePos="0" relativeHeight="251914240" behindDoc="0" locked="0" layoutInCell="1" hidden="0" allowOverlap="1" wp14:anchorId="59B60092" wp14:editId="3640B79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5" name="image290.png"/>
            <wp:cNvGraphicFramePr/>
            <a:graphic xmlns:a="http://schemas.openxmlformats.org/drawingml/2006/main">
              <a:graphicData uri="http://schemas.openxmlformats.org/drawingml/2006/picture">
                <pic:pic xmlns:pic="http://schemas.openxmlformats.org/drawingml/2006/picture">
                  <pic:nvPicPr>
                    <pic:cNvPr id="0" name="image29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7BA9BD9" w14:textId="77777777" w:rsidR="00CF7921" w:rsidRDefault="00CF7921">
      <w:pPr>
        <w:spacing w:line="282" w:lineRule="auto"/>
        <w:rPr>
          <w:color w:val="000000"/>
          <w:sz w:val="20"/>
          <w:szCs w:val="20"/>
        </w:rPr>
      </w:pPr>
    </w:p>
    <w:p w14:paraId="3CF99F83" w14:textId="77777777" w:rsidR="00CF7921" w:rsidRDefault="00D552A3">
      <w:pPr>
        <w:tabs>
          <w:tab w:val="left" w:pos="8140"/>
        </w:tabs>
        <w:rPr>
          <w:color w:val="000000"/>
          <w:sz w:val="20"/>
          <w:szCs w:val="20"/>
        </w:rPr>
      </w:pPr>
      <w:r>
        <w:rPr>
          <w:rFonts w:ascii="Times" w:eastAsia="Times" w:hAnsi="Times" w:cs="Times"/>
          <w:b/>
          <w:color w:val="000000"/>
          <w:sz w:val="24"/>
          <w:szCs w:val="24"/>
        </w:rPr>
        <w:t>Unit 6: Chemistry and Agriculture</w:t>
      </w:r>
      <w:r>
        <w:rPr>
          <w:color w:val="000000"/>
          <w:sz w:val="20"/>
          <w:szCs w:val="20"/>
        </w:rPr>
        <w:tab/>
      </w:r>
      <w:r>
        <w:rPr>
          <w:rFonts w:ascii="Times" w:eastAsia="Times" w:hAnsi="Times" w:cs="Times"/>
          <w:b/>
          <w:color w:val="000000"/>
          <w:sz w:val="23"/>
          <w:szCs w:val="23"/>
        </w:rPr>
        <w:t>(12 Hrs)</w:t>
      </w:r>
    </w:p>
    <w:p w14:paraId="4F692999" w14:textId="77777777" w:rsidR="00CF7921" w:rsidRDefault="00CF7921">
      <w:pPr>
        <w:spacing w:line="99" w:lineRule="auto"/>
        <w:rPr>
          <w:color w:val="000000"/>
          <w:sz w:val="20"/>
          <w:szCs w:val="20"/>
        </w:rPr>
      </w:pPr>
    </w:p>
    <w:p w14:paraId="106DB797" w14:textId="77777777" w:rsidR="00CF7921" w:rsidRDefault="00D552A3">
      <w:pPr>
        <w:spacing w:line="259" w:lineRule="auto"/>
        <w:jc w:val="both"/>
        <w:rPr>
          <w:color w:val="000000"/>
          <w:sz w:val="20"/>
          <w:szCs w:val="20"/>
        </w:rPr>
      </w:pPr>
      <w:r>
        <w:rPr>
          <w:rFonts w:ascii="Times" w:eastAsia="Times" w:hAnsi="Times" w:cs="Times"/>
          <w:color w:val="000000"/>
          <w:sz w:val="24"/>
          <w:szCs w:val="24"/>
        </w:rPr>
        <w:t>Fertilizers – Introduction. Types of fertilizers - Natural, synthetic, mixed, NPK fertilizers. Excessive use of fertilizers and its impact on the environment. Bio-fertilizers. Plant growth hormones. Pesticides - Introduction. Classification - Insecticides, Fungicides, Herbicides. Excessive use of pesticides - Environmental hazards. Bio pesticides.</w:t>
      </w:r>
    </w:p>
    <w:p w14:paraId="5C28C9A3" w14:textId="77777777" w:rsidR="00CF7921" w:rsidRDefault="00CF7921">
      <w:pPr>
        <w:spacing w:line="337" w:lineRule="auto"/>
        <w:rPr>
          <w:color w:val="000000"/>
          <w:sz w:val="20"/>
          <w:szCs w:val="20"/>
        </w:rPr>
      </w:pPr>
    </w:p>
    <w:p w14:paraId="23CC4B62" w14:textId="77777777" w:rsidR="00CF7921" w:rsidRDefault="00D552A3">
      <w:pPr>
        <w:tabs>
          <w:tab w:val="left" w:pos="8260"/>
        </w:tabs>
        <w:rPr>
          <w:color w:val="000000"/>
          <w:sz w:val="20"/>
          <w:szCs w:val="20"/>
        </w:rPr>
      </w:pPr>
      <w:r>
        <w:rPr>
          <w:rFonts w:ascii="Times" w:eastAsia="Times" w:hAnsi="Times" w:cs="Times"/>
          <w:b/>
          <w:color w:val="000000"/>
          <w:sz w:val="24"/>
          <w:szCs w:val="24"/>
        </w:rPr>
        <w:t>Unit 7: Nanomaterials</w:t>
      </w:r>
      <w:r>
        <w:rPr>
          <w:color w:val="000000"/>
          <w:sz w:val="20"/>
          <w:szCs w:val="20"/>
        </w:rPr>
        <w:tab/>
      </w:r>
      <w:r>
        <w:rPr>
          <w:rFonts w:ascii="Times" w:eastAsia="Times" w:hAnsi="Times" w:cs="Times"/>
          <w:b/>
          <w:color w:val="000000"/>
          <w:sz w:val="23"/>
          <w:szCs w:val="23"/>
        </w:rPr>
        <w:t>(7 Hrs)</w:t>
      </w:r>
    </w:p>
    <w:p w14:paraId="6F74A7EB" w14:textId="77777777" w:rsidR="00CF7921" w:rsidRDefault="00CF7921">
      <w:pPr>
        <w:spacing w:line="101" w:lineRule="auto"/>
        <w:rPr>
          <w:color w:val="000000"/>
          <w:sz w:val="20"/>
          <w:szCs w:val="20"/>
        </w:rPr>
      </w:pPr>
    </w:p>
    <w:p w14:paraId="695AE0D9" w14:textId="77777777" w:rsidR="00CF7921" w:rsidRDefault="00D552A3">
      <w:pPr>
        <w:spacing w:line="258" w:lineRule="auto"/>
        <w:jc w:val="both"/>
        <w:rPr>
          <w:color w:val="000000"/>
          <w:sz w:val="20"/>
          <w:szCs w:val="20"/>
        </w:rPr>
      </w:pPr>
      <w:r>
        <w:rPr>
          <w:rFonts w:ascii="Times" w:eastAsia="Times" w:hAnsi="Times" w:cs="Times"/>
          <w:color w:val="000000"/>
          <w:sz w:val="24"/>
          <w:szCs w:val="24"/>
        </w:rPr>
        <w:t xml:space="preserve">Terminology. Scales of </w:t>
      </w:r>
      <w:proofErr w:type="spellStart"/>
      <w:r>
        <w:rPr>
          <w:rFonts w:ascii="Times" w:eastAsia="Times" w:hAnsi="Times" w:cs="Times"/>
          <w:color w:val="000000"/>
          <w:sz w:val="24"/>
          <w:szCs w:val="24"/>
        </w:rPr>
        <w:t>nanosystems</w:t>
      </w:r>
      <w:proofErr w:type="spellEnd"/>
      <w:r>
        <w:rPr>
          <w:rFonts w:ascii="Times" w:eastAsia="Times" w:hAnsi="Times" w:cs="Times"/>
          <w:color w:val="000000"/>
          <w:sz w:val="24"/>
          <w:szCs w:val="24"/>
        </w:rPr>
        <w:t>. Different types of nanoparticles. Applications of nanoparticles in biology and medicine – biological labels, drug and gene delivery, tissue engineering, tumour destruction. Other applications of nanoparticles – electronics, paints, food packaging. Toxicology of nanoparticles.</w:t>
      </w:r>
    </w:p>
    <w:p w14:paraId="5E70D60C" w14:textId="77777777" w:rsidR="00CF7921" w:rsidRDefault="00CF7921">
      <w:pPr>
        <w:spacing w:line="342" w:lineRule="auto"/>
        <w:rPr>
          <w:color w:val="000000"/>
          <w:sz w:val="20"/>
          <w:szCs w:val="20"/>
        </w:rPr>
      </w:pPr>
    </w:p>
    <w:p w14:paraId="29D075CF" w14:textId="77777777" w:rsidR="00CF7921" w:rsidRDefault="00D552A3">
      <w:pPr>
        <w:rPr>
          <w:color w:val="000000"/>
          <w:sz w:val="20"/>
          <w:szCs w:val="20"/>
        </w:rPr>
      </w:pPr>
      <w:r>
        <w:rPr>
          <w:rFonts w:ascii="Times" w:eastAsia="Times" w:hAnsi="Times" w:cs="Times"/>
          <w:b/>
          <w:color w:val="000000"/>
          <w:sz w:val="24"/>
          <w:szCs w:val="24"/>
        </w:rPr>
        <w:t>References:</w:t>
      </w:r>
    </w:p>
    <w:p w14:paraId="3D444BCF" w14:textId="77777777" w:rsidR="00CF7921" w:rsidRDefault="00CF7921">
      <w:pPr>
        <w:spacing w:line="40" w:lineRule="auto"/>
        <w:rPr>
          <w:color w:val="000000"/>
          <w:sz w:val="20"/>
          <w:szCs w:val="20"/>
        </w:rPr>
      </w:pPr>
    </w:p>
    <w:p w14:paraId="001D143A"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B. </w:t>
      </w:r>
      <w:proofErr w:type="spellStart"/>
      <w:r>
        <w:rPr>
          <w:rFonts w:ascii="Times" w:eastAsia="Times" w:hAnsi="Times" w:cs="Times"/>
          <w:color w:val="000000"/>
          <w:sz w:val="24"/>
          <w:szCs w:val="24"/>
        </w:rPr>
        <w:t>Sreelakshmi</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Food Science</w:t>
      </w:r>
      <w:r>
        <w:rPr>
          <w:rFonts w:ascii="Times" w:eastAsia="Times" w:hAnsi="Times" w:cs="Times"/>
          <w:color w:val="000000"/>
          <w:sz w:val="24"/>
          <w:szCs w:val="24"/>
        </w:rPr>
        <w:t>, New Age International, New Delhi, 2015.</w:t>
      </w:r>
    </w:p>
    <w:p w14:paraId="769DA83E" w14:textId="77777777" w:rsidR="00CF7921" w:rsidRDefault="00CF7921">
      <w:pPr>
        <w:spacing w:line="40" w:lineRule="auto"/>
        <w:rPr>
          <w:rFonts w:ascii="Times" w:eastAsia="Times" w:hAnsi="Times" w:cs="Times"/>
          <w:color w:val="000000"/>
          <w:sz w:val="24"/>
          <w:szCs w:val="24"/>
        </w:rPr>
      </w:pPr>
    </w:p>
    <w:p w14:paraId="194C550D"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Shashi Chowla; </w:t>
      </w:r>
      <w:r>
        <w:rPr>
          <w:rFonts w:ascii="Times" w:eastAsia="Times" w:hAnsi="Times" w:cs="Times"/>
          <w:i/>
          <w:color w:val="000000"/>
          <w:sz w:val="24"/>
          <w:szCs w:val="24"/>
        </w:rPr>
        <w:t>Engineering Chemistry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Danpat</w:t>
      </w:r>
      <w:proofErr w:type="spellEnd"/>
      <w:r>
        <w:rPr>
          <w:rFonts w:ascii="Times" w:eastAsia="Times" w:hAnsi="Times" w:cs="Times"/>
          <w:color w:val="000000"/>
          <w:sz w:val="24"/>
          <w:szCs w:val="24"/>
        </w:rPr>
        <w:t xml:space="preserve"> Rai Publication.</w:t>
      </w:r>
    </w:p>
    <w:p w14:paraId="2067A59F" w14:textId="77777777" w:rsidR="00CF7921" w:rsidRDefault="00CF7921">
      <w:pPr>
        <w:spacing w:line="43" w:lineRule="auto"/>
        <w:rPr>
          <w:rFonts w:ascii="Times" w:eastAsia="Times" w:hAnsi="Times" w:cs="Times"/>
          <w:color w:val="000000"/>
          <w:sz w:val="24"/>
          <w:szCs w:val="24"/>
        </w:rPr>
      </w:pPr>
    </w:p>
    <w:p w14:paraId="43498CB1"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B.K. Sharma; </w:t>
      </w:r>
      <w:r>
        <w:rPr>
          <w:rFonts w:ascii="Times" w:eastAsia="Times" w:hAnsi="Times" w:cs="Times"/>
          <w:i/>
          <w:color w:val="000000"/>
          <w:sz w:val="24"/>
          <w:szCs w:val="24"/>
        </w:rPr>
        <w:t>Industrial Chemistry</w:t>
      </w:r>
      <w:r>
        <w:rPr>
          <w:rFonts w:ascii="Times" w:eastAsia="Times" w:hAnsi="Times" w:cs="Times"/>
          <w:color w:val="000000"/>
          <w:sz w:val="24"/>
          <w:szCs w:val="24"/>
        </w:rPr>
        <w:t>. Goel Publishing House, Meerut, 2003.</w:t>
      </w:r>
    </w:p>
    <w:p w14:paraId="77A74A86" w14:textId="77777777" w:rsidR="00CF7921" w:rsidRDefault="00CF7921">
      <w:pPr>
        <w:spacing w:line="40" w:lineRule="auto"/>
        <w:rPr>
          <w:rFonts w:ascii="Times" w:eastAsia="Times" w:hAnsi="Times" w:cs="Times"/>
          <w:color w:val="000000"/>
          <w:sz w:val="24"/>
          <w:szCs w:val="24"/>
        </w:rPr>
      </w:pPr>
    </w:p>
    <w:p w14:paraId="67E2E9EB"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C.N.R. Rao; </w:t>
      </w:r>
      <w:r>
        <w:rPr>
          <w:rFonts w:ascii="Times" w:eastAsia="Times" w:hAnsi="Times" w:cs="Times"/>
          <w:i/>
          <w:color w:val="000000"/>
          <w:sz w:val="24"/>
          <w:szCs w:val="24"/>
        </w:rPr>
        <w:t>Understanding Chemistry</w:t>
      </w:r>
      <w:r>
        <w:rPr>
          <w:rFonts w:ascii="Times" w:eastAsia="Times" w:hAnsi="Times" w:cs="Times"/>
          <w:color w:val="000000"/>
          <w:sz w:val="24"/>
          <w:szCs w:val="24"/>
        </w:rPr>
        <w:t>, Universities Press.</w:t>
      </w:r>
    </w:p>
    <w:p w14:paraId="0734C44D" w14:textId="77777777" w:rsidR="00CF7921" w:rsidRDefault="00CF7921">
      <w:pPr>
        <w:spacing w:line="99" w:lineRule="auto"/>
        <w:rPr>
          <w:rFonts w:ascii="Times" w:eastAsia="Times" w:hAnsi="Times" w:cs="Times"/>
          <w:color w:val="000000"/>
          <w:sz w:val="24"/>
          <w:szCs w:val="24"/>
        </w:rPr>
      </w:pPr>
    </w:p>
    <w:p w14:paraId="0E5B6EFB" w14:textId="77777777" w:rsidR="00CF7921" w:rsidRDefault="00D552A3">
      <w:pPr>
        <w:numPr>
          <w:ilvl w:val="0"/>
          <w:numId w:val="7"/>
        </w:numPr>
        <w:tabs>
          <w:tab w:val="left" w:pos="720"/>
        </w:tabs>
        <w:spacing w:line="232" w:lineRule="auto"/>
        <w:ind w:left="720" w:right="140" w:hanging="494"/>
        <w:rPr>
          <w:rFonts w:ascii="Times" w:eastAsia="Times" w:hAnsi="Times" w:cs="Times"/>
          <w:color w:val="000000"/>
          <w:sz w:val="24"/>
          <w:szCs w:val="24"/>
        </w:rPr>
      </w:pPr>
      <w:r>
        <w:rPr>
          <w:rFonts w:ascii="Times" w:eastAsia="Times" w:hAnsi="Times" w:cs="Times"/>
          <w:color w:val="000000"/>
          <w:sz w:val="24"/>
          <w:szCs w:val="24"/>
        </w:rPr>
        <w:t xml:space="preserve">M.K. Jain and S.C. Sharma; </w:t>
      </w:r>
      <w:r>
        <w:rPr>
          <w:rFonts w:ascii="Times" w:eastAsia="Times" w:hAnsi="Times" w:cs="Times"/>
          <w:i/>
          <w:color w:val="000000"/>
          <w:sz w:val="24"/>
          <w:szCs w:val="24"/>
        </w:rPr>
        <w:t>Modern Organic Chemistry</w:t>
      </w:r>
      <w:r>
        <w:rPr>
          <w:rFonts w:ascii="Times" w:eastAsia="Times" w:hAnsi="Times" w:cs="Times"/>
          <w:color w:val="000000"/>
          <w:sz w:val="24"/>
          <w:szCs w:val="24"/>
        </w:rPr>
        <w:t>, Vishal Pub. Co., Jalandhar, 2009.</w:t>
      </w:r>
    </w:p>
    <w:p w14:paraId="64BD3EB7" w14:textId="77777777" w:rsidR="00CF7921" w:rsidRDefault="00CF7921">
      <w:pPr>
        <w:spacing w:line="43" w:lineRule="auto"/>
        <w:rPr>
          <w:rFonts w:ascii="Times" w:eastAsia="Times" w:hAnsi="Times" w:cs="Times"/>
          <w:color w:val="000000"/>
          <w:sz w:val="24"/>
          <w:szCs w:val="24"/>
        </w:rPr>
      </w:pPr>
    </w:p>
    <w:p w14:paraId="4B1BE0C6"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A.K. De; </w:t>
      </w:r>
      <w:r>
        <w:rPr>
          <w:rFonts w:ascii="Times" w:eastAsia="Times" w:hAnsi="Times" w:cs="Times"/>
          <w:i/>
          <w:color w:val="000000"/>
          <w:sz w:val="24"/>
          <w:szCs w:val="24"/>
        </w:rPr>
        <w:t>Environmental Chemistry</w:t>
      </w:r>
      <w:r>
        <w:rPr>
          <w:rFonts w:ascii="Times" w:eastAsia="Times" w:hAnsi="Times" w:cs="Times"/>
          <w:color w:val="000000"/>
          <w:sz w:val="24"/>
          <w:szCs w:val="24"/>
        </w:rPr>
        <w:t>, New Age International Ltd., New Delhi, 2006.</w:t>
      </w:r>
    </w:p>
    <w:p w14:paraId="078AF429" w14:textId="77777777" w:rsidR="00CF7921" w:rsidRDefault="00CF7921">
      <w:pPr>
        <w:spacing w:line="99" w:lineRule="auto"/>
        <w:rPr>
          <w:rFonts w:ascii="Times" w:eastAsia="Times" w:hAnsi="Times" w:cs="Times"/>
          <w:color w:val="000000"/>
          <w:sz w:val="24"/>
          <w:szCs w:val="24"/>
        </w:rPr>
      </w:pPr>
    </w:p>
    <w:p w14:paraId="78C56F68" w14:textId="77777777" w:rsidR="00CF7921" w:rsidRDefault="00D552A3">
      <w:pPr>
        <w:numPr>
          <w:ilvl w:val="0"/>
          <w:numId w:val="7"/>
        </w:numPr>
        <w:tabs>
          <w:tab w:val="left" w:pos="720"/>
        </w:tabs>
        <w:spacing w:line="232" w:lineRule="auto"/>
        <w:ind w:left="720" w:right="220" w:hanging="494"/>
        <w:rPr>
          <w:rFonts w:ascii="Times" w:eastAsia="Times" w:hAnsi="Times" w:cs="Times"/>
          <w:color w:val="000000"/>
          <w:sz w:val="24"/>
          <w:szCs w:val="24"/>
        </w:rPr>
      </w:pPr>
      <w:r>
        <w:rPr>
          <w:rFonts w:ascii="Times" w:eastAsia="Times" w:hAnsi="Times" w:cs="Times"/>
          <w:color w:val="000000"/>
          <w:sz w:val="24"/>
          <w:szCs w:val="24"/>
        </w:rPr>
        <w:t xml:space="preserve">S.S. Dara; </w:t>
      </w:r>
      <w:r>
        <w:rPr>
          <w:rFonts w:ascii="Times" w:eastAsia="Times" w:hAnsi="Times" w:cs="Times"/>
          <w:i/>
          <w:color w:val="000000"/>
          <w:sz w:val="24"/>
          <w:szCs w:val="24"/>
        </w:rPr>
        <w:t>A Textbook of Environmental Chemistry and Pollution Control</w:t>
      </w:r>
      <w:r>
        <w:rPr>
          <w:rFonts w:ascii="Times" w:eastAsia="Times" w:hAnsi="Times" w:cs="Times"/>
          <w:color w:val="000000"/>
          <w:sz w:val="24"/>
          <w:szCs w:val="24"/>
        </w:rPr>
        <w:t>, S. Chand &amp; Company Ltd.</w:t>
      </w:r>
    </w:p>
    <w:p w14:paraId="494FD08F" w14:textId="77777777" w:rsidR="00CF7921" w:rsidRDefault="00CF7921">
      <w:pPr>
        <w:spacing w:line="100" w:lineRule="auto"/>
        <w:rPr>
          <w:rFonts w:ascii="Times" w:eastAsia="Times" w:hAnsi="Times" w:cs="Times"/>
          <w:color w:val="000000"/>
          <w:sz w:val="24"/>
          <w:szCs w:val="24"/>
        </w:rPr>
      </w:pPr>
    </w:p>
    <w:p w14:paraId="1600C775" w14:textId="77777777" w:rsidR="00CF7921" w:rsidRDefault="00D552A3">
      <w:pPr>
        <w:numPr>
          <w:ilvl w:val="0"/>
          <w:numId w:val="7"/>
        </w:numPr>
        <w:tabs>
          <w:tab w:val="left" w:pos="720"/>
        </w:tabs>
        <w:spacing w:line="212" w:lineRule="auto"/>
        <w:ind w:left="720" w:right="300" w:hanging="494"/>
        <w:rPr>
          <w:rFonts w:ascii="Times" w:eastAsia="Times" w:hAnsi="Times" w:cs="Times"/>
          <w:color w:val="000000"/>
          <w:sz w:val="24"/>
          <w:szCs w:val="24"/>
        </w:rPr>
      </w:pPr>
      <w:r>
        <w:rPr>
          <w:rFonts w:ascii="Times" w:eastAsia="Times" w:hAnsi="Times" w:cs="Times"/>
          <w:color w:val="000000"/>
          <w:sz w:val="24"/>
          <w:szCs w:val="24"/>
        </w:rPr>
        <w:t xml:space="preserve">J.W. Hill; T.W. McCreary and D.K. Kolb; </w:t>
      </w:r>
      <w:r>
        <w:rPr>
          <w:rFonts w:ascii="Times" w:eastAsia="Times" w:hAnsi="Times" w:cs="Times"/>
          <w:i/>
          <w:color w:val="000000"/>
          <w:sz w:val="24"/>
          <w:szCs w:val="24"/>
        </w:rPr>
        <w:t>Chemistry for Changing Times</w:t>
      </w:r>
      <w:r>
        <w:rPr>
          <w:rFonts w:ascii="Times" w:eastAsia="Times" w:hAnsi="Times" w:cs="Times"/>
          <w:color w:val="000000"/>
          <w:sz w:val="24"/>
          <w:szCs w:val="24"/>
        </w:rPr>
        <w:t>, Prentice Hall, 12</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2010.</w:t>
      </w:r>
    </w:p>
    <w:p w14:paraId="36F08E40" w14:textId="77777777" w:rsidR="00CF7921" w:rsidRDefault="00CF7921">
      <w:pPr>
        <w:spacing w:line="14" w:lineRule="auto"/>
        <w:rPr>
          <w:rFonts w:ascii="Times" w:eastAsia="Times" w:hAnsi="Times" w:cs="Times"/>
          <w:color w:val="000000"/>
          <w:sz w:val="24"/>
          <w:szCs w:val="24"/>
        </w:rPr>
      </w:pPr>
    </w:p>
    <w:p w14:paraId="458DF050" w14:textId="77777777" w:rsidR="00CF7921" w:rsidRDefault="00D552A3">
      <w:pPr>
        <w:numPr>
          <w:ilvl w:val="0"/>
          <w:numId w:val="7"/>
        </w:numPr>
        <w:tabs>
          <w:tab w:val="left" w:pos="720"/>
        </w:tabs>
        <w:spacing w:line="219" w:lineRule="auto"/>
        <w:ind w:left="720" w:right="220" w:hanging="494"/>
        <w:rPr>
          <w:rFonts w:ascii="Times" w:eastAsia="Times" w:hAnsi="Times" w:cs="Times"/>
          <w:color w:val="000000"/>
          <w:sz w:val="24"/>
          <w:szCs w:val="24"/>
        </w:rPr>
      </w:pPr>
      <w:proofErr w:type="spellStart"/>
      <w:r>
        <w:rPr>
          <w:rFonts w:ascii="Times" w:eastAsia="Times" w:hAnsi="Times" w:cs="Times"/>
          <w:color w:val="000000"/>
          <w:sz w:val="24"/>
          <w:szCs w:val="24"/>
        </w:rPr>
        <w:t>V.</w:t>
      </w:r>
      <w:proofErr w:type="gramStart"/>
      <w:r>
        <w:rPr>
          <w:rFonts w:ascii="Times" w:eastAsia="Times" w:hAnsi="Times" w:cs="Times"/>
          <w:color w:val="000000"/>
          <w:sz w:val="24"/>
          <w:szCs w:val="24"/>
        </w:rPr>
        <w:t>R.Gowariker</w:t>
      </w:r>
      <w:proofErr w:type="spellEnd"/>
      <w:proofErr w:type="gramEnd"/>
      <w:r>
        <w:rPr>
          <w:rFonts w:ascii="Times" w:eastAsia="Times" w:hAnsi="Times" w:cs="Times"/>
          <w:color w:val="000000"/>
          <w:sz w:val="24"/>
          <w:szCs w:val="24"/>
        </w:rPr>
        <w:t>; N.V. Viswanathan and J. Sreedhar</w:t>
      </w:r>
      <w:r>
        <w:rPr>
          <w:rFonts w:ascii="Times" w:eastAsia="Times" w:hAnsi="Times" w:cs="Times"/>
          <w:i/>
          <w:color w:val="000000"/>
          <w:sz w:val="24"/>
          <w:szCs w:val="24"/>
        </w:rPr>
        <w:t>; Polymer Science</w:t>
      </w:r>
      <w:r>
        <w:rPr>
          <w:rFonts w:ascii="Times" w:eastAsia="Times" w:hAnsi="Times" w:cs="Times"/>
          <w:color w:val="000000"/>
          <w:sz w:val="24"/>
          <w:szCs w:val="24"/>
        </w:rPr>
        <w:t>,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New Age, New Delhi, 2015.</w:t>
      </w:r>
    </w:p>
    <w:p w14:paraId="7148F657" w14:textId="77777777" w:rsidR="00CF7921" w:rsidRDefault="00CF7921">
      <w:pPr>
        <w:spacing w:line="14" w:lineRule="auto"/>
        <w:rPr>
          <w:rFonts w:ascii="Times" w:eastAsia="Times" w:hAnsi="Times" w:cs="Times"/>
          <w:color w:val="000000"/>
          <w:sz w:val="24"/>
          <w:szCs w:val="24"/>
        </w:rPr>
      </w:pPr>
    </w:p>
    <w:p w14:paraId="171F5A2C" w14:textId="77777777" w:rsidR="00CF7921" w:rsidRDefault="00D552A3">
      <w:pPr>
        <w:numPr>
          <w:ilvl w:val="0"/>
          <w:numId w:val="7"/>
        </w:numPr>
        <w:tabs>
          <w:tab w:val="left" w:pos="720"/>
        </w:tabs>
        <w:spacing w:line="231" w:lineRule="auto"/>
        <w:ind w:left="720" w:hanging="494"/>
        <w:rPr>
          <w:rFonts w:ascii="Times" w:eastAsia="Times" w:hAnsi="Times" w:cs="Times"/>
          <w:color w:val="000000"/>
          <w:sz w:val="24"/>
          <w:szCs w:val="24"/>
        </w:rPr>
      </w:pPr>
      <w:r>
        <w:rPr>
          <w:rFonts w:ascii="Times" w:eastAsia="Times" w:hAnsi="Times" w:cs="Times"/>
          <w:color w:val="000000"/>
          <w:sz w:val="24"/>
          <w:szCs w:val="24"/>
        </w:rPr>
        <w:t xml:space="preserve">D. Sriram and P. </w:t>
      </w:r>
      <w:proofErr w:type="spellStart"/>
      <w:r>
        <w:rPr>
          <w:rFonts w:ascii="Times" w:eastAsia="Times" w:hAnsi="Times" w:cs="Times"/>
          <w:color w:val="000000"/>
          <w:sz w:val="24"/>
          <w:szCs w:val="24"/>
        </w:rPr>
        <w:t>Yogeeswari</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Medicinal Chemistry</w:t>
      </w:r>
      <w:r>
        <w:rPr>
          <w:rFonts w:ascii="Times" w:eastAsia="Times" w:hAnsi="Times" w:cs="Times"/>
          <w:color w:val="000000"/>
          <w:sz w:val="24"/>
          <w:szCs w:val="24"/>
        </w:rPr>
        <w:t>,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Pearson, 2011.</w:t>
      </w:r>
    </w:p>
    <w:p w14:paraId="28D3197C" w14:textId="77777777" w:rsidR="00CF7921" w:rsidRDefault="00CF7921">
      <w:pPr>
        <w:spacing w:line="62" w:lineRule="auto"/>
        <w:rPr>
          <w:rFonts w:ascii="Times" w:eastAsia="Times" w:hAnsi="Times" w:cs="Times"/>
          <w:color w:val="000000"/>
          <w:sz w:val="24"/>
          <w:szCs w:val="24"/>
        </w:rPr>
      </w:pPr>
    </w:p>
    <w:p w14:paraId="4585792C" w14:textId="77777777" w:rsidR="00CF7921" w:rsidRDefault="00D552A3">
      <w:pPr>
        <w:numPr>
          <w:ilvl w:val="0"/>
          <w:numId w:val="7"/>
        </w:numPr>
        <w:tabs>
          <w:tab w:val="left" w:pos="720"/>
        </w:tabs>
        <w:spacing w:line="233" w:lineRule="auto"/>
        <w:ind w:left="720" w:right="260" w:hanging="494"/>
        <w:rPr>
          <w:rFonts w:ascii="Times" w:eastAsia="Times" w:hAnsi="Times" w:cs="Times"/>
          <w:color w:val="000000"/>
          <w:sz w:val="24"/>
          <w:szCs w:val="24"/>
        </w:rPr>
      </w:pPr>
      <w:r>
        <w:rPr>
          <w:rFonts w:ascii="Times" w:eastAsia="Times" w:hAnsi="Times" w:cs="Times"/>
          <w:color w:val="000000"/>
          <w:sz w:val="24"/>
          <w:szCs w:val="24"/>
        </w:rPr>
        <w:t xml:space="preserve">S.L. Tisdale; </w:t>
      </w:r>
      <w:proofErr w:type="spellStart"/>
      <w:r>
        <w:rPr>
          <w:rFonts w:ascii="Times" w:eastAsia="Times" w:hAnsi="Times" w:cs="Times"/>
          <w:color w:val="000000"/>
          <w:sz w:val="24"/>
          <w:szCs w:val="24"/>
        </w:rPr>
        <w:t>W.</w:t>
      </w:r>
      <w:proofErr w:type="gramStart"/>
      <w:r>
        <w:rPr>
          <w:rFonts w:ascii="Times" w:eastAsia="Times" w:hAnsi="Times" w:cs="Times"/>
          <w:color w:val="000000"/>
          <w:sz w:val="24"/>
          <w:szCs w:val="24"/>
        </w:rPr>
        <w:t>L.Nelson</w:t>
      </w:r>
      <w:proofErr w:type="spellEnd"/>
      <w:proofErr w:type="gram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J.D.Beaton</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Soil Fertility and Fertilizers,</w:t>
      </w:r>
      <w:r>
        <w:rPr>
          <w:rFonts w:ascii="Times" w:eastAsia="Times" w:hAnsi="Times" w:cs="Times"/>
          <w:color w:val="000000"/>
          <w:sz w:val="24"/>
          <w:szCs w:val="24"/>
        </w:rPr>
        <w:t xml:space="preserve"> Macmillan Publishing Company, New York, 1990.</w:t>
      </w:r>
    </w:p>
    <w:p w14:paraId="2C865FA2" w14:textId="77777777" w:rsidR="00CF7921" w:rsidRDefault="00CF7921">
      <w:pPr>
        <w:spacing w:line="41" w:lineRule="auto"/>
        <w:rPr>
          <w:rFonts w:ascii="Times" w:eastAsia="Times" w:hAnsi="Times" w:cs="Times"/>
          <w:color w:val="000000"/>
          <w:sz w:val="24"/>
          <w:szCs w:val="24"/>
        </w:rPr>
      </w:pPr>
    </w:p>
    <w:p w14:paraId="3A0F8ABD" w14:textId="77777777" w:rsidR="00CF7921" w:rsidRDefault="00D552A3">
      <w:pPr>
        <w:numPr>
          <w:ilvl w:val="0"/>
          <w:numId w:val="7"/>
        </w:numPr>
        <w:tabs>
          <w:tab w:val="left" w:pos="720"/>
        </w:tabs>
        <w:ind w:left="720" w:hanging="494"/>
        <w:rPr>
          <w:rFonts w:ascii="Times" w:eastAsia="Times" w:hAnsi="Times" w:cs="Times"/>
          <w:color w:val="000000"/>
          <w:sz w:val="24"/>
          <w:szCs w:val="24"/>
        </w:rPr>
      </w:pPr>
      <w:proofErr w:type="spellStart"/>
      <w:r>
        <w:rPr>
          <w:rFonts w:ascii="Times" w:eastAsia="Times" w:hAnsi="Times" w:cs="Times"/>
          <w:color w:val="000000"/>
          <w:sz w:val="24"/>
          <w:szCs w:val="24"/>
        </w:rPr>
        <w:t>K.</w:t>
      </w:r>
      <w:proofErr w:type="gramStart"/>
      <w:r>
        <w:rPr>
          <w:rFonts w:ascii="Times" w:eastAsia="Times" w:hAnsi="Times" w:cs="Times"/>
          <w:color w:val="000000"/>
          <w:sz w:val="24"/>
          <w:szCs w:val="24"/>
        </w:rPr>
        <w:t>H.Buchel</w:t>
      </w:r>
      <w:proofErr w:type="spellEnd"/>
      <w:proofErr w:type="gramEnd"/>
      <w:r>
        <w:rPr>
          <w:rFonts w:ascii="Times" w:eastAsia="Times" w:hAnsi="Times" w:cs="Times"/>
          <w:color w:val="000000"/>
          <w:sz w:val="24"/>
          <w:szCs w:val="24"/>
        </w:rPr>
        <w:t xml:space="preserve">; </w:t>
      </w:r>
      <w:r>
        <w:rPr>
          <w:rFonts w:ascii="Times" w:eastAsia="Times" w:hAnsi="Times" w:cs="Times"/>
          <w:i/>
          <w:color w:val="000000"/>
          <w:sz w:val="24"/>
          <w:szCs w:val="24"/>
        </w:rPr>
        <w:t>Chemistry of Pesticides</w:t>
      </w:r>
      <w:r>
        <w:rPr>
          <w:rFonts w:ascii="Times" w:eastAsia="Times" w:hAnsi="Times" w:cs="Times"/>
          <w:color w:val="000000"/>
          <w:sz w:val="24"/>
          <w:szCs w:val="24"/>
        </w:rPr>
        <w:t>, John Wiley &amp; Sons, New York, 1983.</w:t>
      </w:r>
    </w:p>
    <w:p w14:paraId="014A5A0B" w14:textId="77777777" w:rsidR="00CF7921" w:rsidRDefault="00CF7921">
      <w:pPr>
        <w:spacing w:line="40" w:lineRule="auto"/>
        <w:rPr>
          <w:rFonts w:ascii="Times" w:eastAsia="Times" w:hAnsi="Times" w:cs="Times"/>
          <w:color w:val="000000"/>
          <w:sz w:val="24"/>
          <w:szCs w:val="24"/>
        </w:rPr>
      </w:pPr>
    </w:p>
    <w:p w14:paraId="1C6D0242"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P.C. Pall; K. Goel and R.K. Gupta</w:t>
      </w:r>
      <w:r>
        <w:rPr>
          <w:rFonts w:ascii="Times" w:eastAsia="Times" w:hAnsi="Times" w:cs="Times"/>
          <w:i/>
          <w:color w:val="000000"/>
          <w:sz w:val="24"/>
          <w:szCs w:val="24"/>
        </w:rPr>
        <w:t xml:space="preserve">; Insecticides, Pesticides and </w:t>
      </w:r>
      <w:proofErr w:type="spellStart"/>
      <w:r>
        <w:rPr>
          <w:rFonts w:ascii="Times" w:eastAsia="Times" w:hAnsi="Times" w:cs="Times"/>
          <w:i/>
          <w:color w:val="000000"/>
          <w:sz w:val="24"/>
          <w:szCs w:val="24"/>
        </w:rPr>
        <w:t>Argobased</w:t>
      </w:r>
      <w:proofErr w:type="spellEnd"/>
      <w:r>
        <w:rPr>
          <w:rFonts w:ascii="Times" w:eastAsia="Times" w:hAnsi="Times" w:cs="Times"/>
          <w:i/>
          <w:color w:val="000000"/>
          <w:sz w:val="24"/>
          <w:szCs w:val="24"/>
        </w:rPr>
        <w:t xml:space="preserve"> Industries.</w:t>
      </w:r>
    </w:p>
    <w:p w14:paraId="1CFC628A" w14:textId="77777777" w:rsidR="00CF7921" w:rsidRDefault="00CF7921">
      <w:pPr>
        <w:spacing w:line="40" w:lineRule="auto"/>
        <w:rPr>
          <w:rFonts w:ascii="Times" w:eastAsia="Times" w:hAnsi="Times" w:cs="Times"/>
          <w:color w:val="000000"/>
          <w:sz w:val="24"/>
          <w:szCs w:val="24"/>
        </w:rPr>
      </w:pPr>
    </w:p>
    <w:p w14:paraId="195D0ED5"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T. Pradeep; </w:t>
      </w:r>
      <w:r>
        <w:rPr>
          <w:rFonts w:ascii="Times" w:eastAsia="Times" w:hAnsi="Times" w:cs="Times"/>
          <w:i/>
          <w:color w:val="000000"/>
          <w:sz w:val="24"/>
          <w:szCs w:val="24"/>
        </w:rPr>
        <w:t>Nano- The Essentials</w:t>
      </w:r>
      <w:r>
        <w:rPr>
          <w:rFonts w:ascii="Times" w:eastAsia="Times" w:hAnsi="Times" w:cs="Times"/>
          <w:color w:val="000000"/>
          <w:sz w:val="24"/>
          <w:szCs w:val="24"/>
        </w:rPr>
        <w:t>, McGraw Hill Publishing Co., New Delhi, 2007.</w:t>
      </w:r>
    </w:p>
    <w:p w14:paraId="220EB02C" w14:textId="77777777" w:rsidR="00CF7921" w:rsidRDefault="00CF7921">
      <w:pPr>
        <w:spacing w:line="102" w:lineRule="auto"/>
        <w:rPr>
          <w:rFonts w:ascii="Times" w:eastAsia="Times" w:hAnsi="Times" w:cs="Times"/>
          <w:color w:val="000000"/>
          <w:sz w:val="24"/>
          <w:szCs w:val="24"/>
        </w:rPr>
      </w:pPr>
    </w:p>
    <w:p w14:paraId="28895F51" w14:textId="77777777" w:rsidR="00CF7921" w:rsidRDefault="00D552A3">
      <w:pPr>
        <w:numPr>
          <w:ilvl w:val="0"/>
          <w:numId w:val="7"/>
        </w:numPr>
        <w:tabs>
          <w:tab w:val="left" w:pos="720"/>
        </w:tabs>
        <w:spacing w:line="232" w:lineRule="auto"/>
        <w:ind w:left="720" w:right="200" w:hanging="494"/>
        <w:rPr>
          <w:rFonts w:ascii="Times" w:eastAsia="Times" w:hAnsi="Times" w:cs="Times"/>
          <w:color w:val="000000"/>
          <w:sz w:val="24"/>
          <w:szCs w:val="24"/>
        </w:rPr>
      </w:pPr>
      <w:proofErr w:type="spellStart"/>
      <w:r>
        <w:rPr>
          <w:rFonts w:ascii="Times" w:eastAsia="Times" w:hAnsi="Times" w:cs="Times"/>
          <w:color w:val="000000"/>
          <w:sz w:val="24"/>
          <w:szCs w:val="24"/>
        </w:rPr>
        <w:t>V.</w:t>
      </w:r>
      <w:proofErr w:type="gramStart"/>
      <w:r>
        <w:rPr>
          <w:rFonts w:ascii="Times" w:eastAsia="Times" w:hAnsi="Times" w:cs="Times"/>
          <w:color w:val="000000"/>
          <w:sz w:val="24"/>
          <w:szCs w:val="24"/>
        </w:rPr>
        <w:t>S.Muraleedharan</w:t>
      </w:r>
      <w:proofErr w:type="spellEnd"/>
      <w:proofErr w:type="gramEnd"/>
      <w:r>
        <w:rPr>
          <w:rFonts w:ascii="Times" w:eastAsia="Times" w:hAnsi="Times" w:cs="Times"/>
          <w:color w:val="000000"/>
          <w:sz w:val="24"/>
          <w:szCs w:val="24"/>
        </w:rPr>
        <w:t xml:space="preserve">, A. </w:t>
      </w:r>
      <w:proofErr w:type="spellStart"/>
      <w:r>
        <w:rPr>
          <w:rFonts w:ascii="Times" w:eastAsia="Times" w:hAnsi="Times" w:cs="Times"/>
          <w:color w:val="000000"/>
          <w:sz w:val="24"/>
          <w:szCs w:val="24"/>
        </w:rPr>
        <w:t>Subramania</w:t>
      </w:r>
      <w:proofErr w:type="spellEnd"/>
      <w:r>
        <w:rPr>
          <w:rFonts w:ascii="Times" w:eastAsia="Times" w:hAnsi="Times" w:cs="Times"/>
          <w:i/>
          <w:color w:val="000000"/>
          <w:sz w:val="24"/>
          <w:szCs w:val="24"/>
        </w:rPr>
        <w:t>; Nanoscience and Nanotechnology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Ane</w:t>
      </w:r>
      <w:proofErr w:type="spellEnd"/>
      <w:r>
        <w:rPr>
          <w:rFonts w:ascii="Times" w:eastAsia="Times" w:hAnsi="Times" w:cs="Times"/>
          <w:color w:val="000000"/>
          <w:sz w:val="24"/>
          <w:szCs w:val="24"/>
        </w:rPr>
        <w:t xml:space="preserve"> Books, New Delhi, 2009.</w:t>
      </w:r>
    </w:p>
    <w:p w14:paraId="391A61A8" w14:textId="77777777" w:rsidR="00CF7921" w:rsidRDefault="00CF7921">
      <w:pPr>
        <w:spacing w:line="41" w:lineRule="auto"/>
        <w:rPr>
          <w:rFonts w:ascii="Times" w:eastAsia="Times" w:hAnsi="Times" w:cs="Times"/>
          <w:color w:val="000000"/>
          <w:sz w:val="24"/>
          <w:szCs w:val="24"/>
        </w:rPr>
      </w:pPr>
    </w:p>
    <w:p w14:paraId="44214734"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K.J. </w:t>
      </w:r>
      <w:proofErr w:type="spellStart"/>
      <w:r>
        <w:rPr>
          <w:rFonts w:ascii="Times" w:eastAsia="Times" w:hAnsi="Times" w:cs="Times"/>
          <w:color w:val="000000"/>
          <w:sz w:val="24"/>
          <w:szCs w:val="24"/>
        </w:rPr>
        <w:t>Klabunde</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Nanoscale Materials in Chemistry</w:t>
      </w:r>
      <w:r>
        <w:rPr>
          <w:rFonts w:ascii="Times" w:eastAsia="Times" w:hAnsi="Times" w:cs="Times"/>
          <w:color w:val="000000"/>
          <w:sz w:val="24"/>
          <w:szCs w:val="24"/>
        </w:rPr>
        <w:t>, Wiley.</w:t>
      </w:r>
    </w:p>
    <w:p w14:paraId="4BB57DE4" w14:textId="77777777" w:rsidR="00CF7921" w:rsidRDefault="00CF7921">
      <w:pPr>
        <w:spacing w:line="40" w:lineRule="auto"/>
        <w:rPr>
          <w:rFonts w:ascii="Times" w:eastAsia="Times" w:hAnsi="Times" w:cs="Times"/>
          <w:color w:val="000000"/>
          <w:sz w:val="24"/>
          <w:szCs w:val="24"/>
        </w:rPr>
      </w:pPr>
    </w:p>
    <w:p w14:paraId="0CAB722B" w14:textId="77777777" w:rsidR="00CF7921" w:rsidRDefault="00D552A3">
      <w:pPr>
        <w:numPr>
          <w:ilvl w:val="0"/>
          <w:numId w:val="7"/>
        </w:numPr>
        <w:tabs>
          <w:tab w:val="left" w:pos="720"/>
        </w:tabs>
        <w:ind w:left="720" w:hanging="494"/>
        <w:rPr>
          <w:rFonts w:ascii="Times" w:eastAsia="Times" w:hAnsi="Times" w:cs="Times"/>
          <w:color w:val="000000"/>
          <w:sz w:val="24"/>
          <w:szCs w:val="24"/>
        </w:rPr>
      </w:pPr>
      <w:r>
        <w:rPr>
          <w:rFonts w:ascii="Times" w:eastAsia="Times" w:hAnsi="Times" w:cs="Times"/>
          <w:color w:val="000000"/>
          <w:sz w:val="24"/>
          <w:szCs w:val="24"/>
        </w:rPr>
        <w:t xml:space="preserve">Singh, K., </w:t>
      </w:r>
      <w:r>
        <w:rPr>
          <w:rFonts w:ascii="Times" w:eastAsia="Times" w:hAnsi="Times" w:cs="Times"/>
          <w:i/>
          <w:color w:val="000000"/>
          <w:sz w:val="24"/>
          <w:szCs w:val="24"/>
        </w:rPr>
        <w:t>Chemistry in Daily Life;</w:t>
      </w:r>
      <w:r>
        <w:rPr>
          <w:rFonts w:ascii="Times" w:eastAsia="Times" w:hAnsi="Times" w:cs="Times"/>
          <w:color w:val="000000"/>
          <w:sz w:val="24"/>
          <w:szCs w:val="24"/>
        </w:rPr>
        <w:t xml:space="preserve"> Prentice Hall of India, New Delhi, 2008.</w:t>
      </w:r>
    </w:p>
    <w:p w14:paraId="28478309" w14:textId="77777777" w:rsidR="00CF7921" w:rsidRDefault="00CF7921">
      <w:pPr>
        <w:spacing w:line="200" w:lineRule="auto"/>
        <w:rPr>
          <w:color w:val="000000"/>
          <w:sz w:val="20"/>
          <w:szCs w:val="20"/>
        </w:rPr>
      </w:pPr>
    </w:p>
    <w:p w14:paraId="5A7AB893" w14:textId="77777777" w:rsidR="00CF7921" w:rsidRDefault="00CF7921">
      <w:pPr>
        <w:spacing w:line="200" w:lineRule="auto"/>
        <w:rPr>
          <w:color w:val="000000"/>
          <w:sz w:val="20"/>
          <w:szCs w:val="20"/>
        </w:rPr>
      </w:pPr>
    </w:p>
    <w:p w14:paraId="3107C41B" w14:textId="77777777" w:rsidR="00CF7921" w:rsidRDefault="00CF7921">
      <w:pPr>
        <w:spacing w:line="200" w:lineRule="auto"/>
        <w:rPr>
          <w:color w:val="000000"/>
          <w:sz w:val="20"/>
          <w:szCs w:val="20"/>
        </w:rPr>
      </w:pPr>
    </w:p>
    <w:p w14:paraId="11FB1E72" w14:textId="77777777" w:rsidR="00CF7921" w:rsidRDefault="00CF7921">
      <w:pPr>
        <w:spacing w:line="200" w:lineRule="auto"/>
        <w:rPr>
          <w:color w:val="000000"/>
          <w:sz w:val="20"/>
          <w:szCs w:val="20"/>
        </w:rPr>
      </w:pPr>
    </w:p>
    <w:p w14:paraId="69CBBEB3" w14:textId="77777777" w:rsidR="00CF7921" w:rsidRDefault="00CF7921">
      <w:pPr>
        <w:spacing w:line="200" w:lineRule="auto"/>
        <w:rPr>
          <w:color w:val="000000"/>
          <w:sz w:val="20"/>
          <w:szCs w:val="20"/>
        </w:rPr>
      </w:pPr>
    </w:p>
    <w:p w14:paraId="485FB736" w14:textId="77777777" w:rsidR="00CF7921" w:rsidRDefault="00CF7921">
      <w:pPr>
        <w:spacing w:line="200" w:lineRule="auto"/>
        <w:rPr>
          <w:color w:val="000000"/>
          <w:sz w:val="20"/>
          <w:szCs w:val="20"/>
        </w:rPr>
      </w:pPr>
    </w:p>
    <w:p w14:paraId="1B0478D2" w14:textId="77777777" w:rsidR="00CF7921" w:rsidRDefault="00CF7921">
      <w:pPr>
        <w:spacing w:line="200" w:lineRule="auto"/>
        <w:rPr>
          <w:color w:val="000000"/>
          <w:sz w:val="20"/>
          <w:szCs w:val="20"/>
        </w:rPr>
      </w:pPr>
    </w:p>
    <w:p w14:paraId="159BE0D7" w14:textId="77777777" w:rsidR="00CF7921" w:rsidRDefault="00CF7921">
      <w:pPr>
        <w:spacing w:line="200" w:lineRule="auto"/>
        <w:rPr>
          <w:color w:val="000000"/>
          <w:sz w:val="20"/>
          <w:szCs w:val="20"/>
        </w:rPr>
      </w:pPr>
    </w:p>
    <w:p w14:paraId="180D55B3" w14:textId="77777777" w:rsidR="00CF7921" w:rsidRDefault="00CF7921">
      <w:pPr>
        <w:spacing w:line="200" w:lineRule="auto"/>
        <w:rPr>
          <w:color w:val="000000"/>
          <w:sz w:val="20"/>
          <w:szCs w:val="20"/>
        </w:rPr>
      </w:pPr>
    </w:p>
    <w:p w14:paraId="529D7357" w14:textId="77777777" w:rsidR="00CF7921" w:rsidRDefault="00CF7921">
      <w:pPr>
        <w:spacing w:line="200" w:lineRule="auto"/>
        <w:rPr>
          <w:color w:val="000000"/>
          <w:sz w:val="20"/>
          <w:szCs w:val="20"/>
        </w:rPr>
      </w:pPr>
    </w:p>
    <w:p w14:paraId="7D5EBD19" w14:textId="77777777" w:rsidR="00CF7921" w:rsidRDefault="00CF7921">
      <w:pPr>
        <w:spacing w:line="200" w:lineRule="auto"/>
        <w:rPr>
          <w:color w:val="000000"/>
          <w:sz w:val="20"/>
          <w:szCs w:val="20"/>
        </w:rPr>
      </w:pPr>
    </w:p>
    <w:p w14:paraId="368968E2" w14:textId="77777777" w:rsidR="00CF7921" w:rsidRDefault="00CF7921">
      <w:pPr>
        <w:spacing w:line="200" w:lineRule="auto"/>
        <w:rPr>
          <w:color w:val="000000"/>
          <w:sz w:val="20"/>
          <w:szCs w:val="20"/>
        </w:rPr>
      </w:pPr>
    </w:p>
    <w:p w14:paraId="5089893B" w14:textId="77777777" w:rsidR="00CF7921" w:rsidRDefault="00CF7921">
      <w:pPr>
        <w:spacing w:line="329" w:lineRule="auto"/>
        <w:rPr>
          <w:color w:val="000000"/>
          <w:sz w:val="20"/>
          <w:szCs w:val="20"/>
        </w:rPr>
      </w:pPr>
    </w:p>
    <w:p w14:paraId="47628230" w14:textId="77777777" w:rsidR="00CF7921" w:rsidRDefault="00D552A3">
      <w:pPr>
        <w:jc w:val="right"/>
        <w:rPr>
          <w:color w:val="000000"/>
          <w:sz w:val="20"/>
          <w:szCs w:val="20"/>
        </w:rPr>
      </w:pPr>
      <w:r>
        <w:rPr>
          <w:rFonts w:ascii="Arial" w:eastAsia="Arial" w:hAnsi="Arial" w:cs="Arial"/>
          <w:color w:val="000000"/>
        </w:rPr>
        <w:t>41</w:t>
      </w:r>
    </w:p>
    <w:p w14:paraId="2929388A" w14:textId="77777777" w:rsidR="00CF7921" w:rsidRDefault="00CF7921">
      <w:pPr>
        <w:sectPr w:rsidR="00CF7921">
          <w:pgSz w:w="11900" w:h="16840"/>
          <w:pgMar w:top="877" w:right="1440" w:bottom="476" w:left="1440" w:header="0" w:footer="0" w:gutter="0"/>
          <w:cols w:space="720" w:equalWidth="0">
            <w:col w:w="9360"/>
          </w:cols>
        </w:sectPr>
      </w:pPr>
    </w:p>
    <w:p w14:paraId="2D6ADC74" w14:textId="77777777" w:rsidR="00CF7921" w:rsidRDefault="00D552A3">
      <w:pPr>
        <w:rPr>
          <w:color w:val="000000"/>
          <w:sz w:val="20"/>
          <w:szCs w:val="20"/>
        </w:rPr>
      </w:pPr>
      <w:bookmarkStart w:id="41" w:name="bookmark=id.1v1yuxt" w:colFirst="0" w:colLast="0"/>
      <w:bookmarkEnd w:id="41"/>
      <w:r>
        <w:rPr>
          <w:rFonts w:ascii="Helvetica Neue" w:eastAsia="Helvetica Neue" w:hAnsi="Helvetica Neue" w:cs="Helvetica Neue"/>
          <w:noProof/>
          <w:color w:val="000000"/>
          <w:sz w:val="24"/>
          <w:szCs w:val="24"/>
        </w:rPr>
        <w:lastRenderedPageBreak/>
        <w:drawing>
          <wp:anchor distT="0" distB="0" distL="0" distR="0" simplePos="0" relativeHeight="251915264" behindDoc="0" locked="0" layoutInCell="1" hidden="0" allowOverlap="1" wp14:anchorId="6BCFA119" wp14:editId="1764315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6" name="image288.png"/>
            <wp:cNvGraphicFramePr/>
            <a:graphic xmlns:a="http://schemas.openxmlformats.org/drawingml/2006/main">
              <a:graphicData uri="http://schemas.openxmlformats.org/drawingml/2006/picture">
                <pic:pic xmlns:pic="http://schemas.openxmlformats.org/drawingml/2006/picture">
                  <pic:nvPicPr>
                    <pic:cNvPr id="0" name="image28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7980B34" w14:textId="77777777" w:rsidR="00CF7921" w:rsidRDefault="00CF7921">
      <w:pPr>
        <w:spacing w:line="280" w:lineRule="auto"/>
        <w:rPr>
          <w:color w:val="000000"/>
          <w:sz w:val="20"/>
          <w:szCs w:val="20"/>
        </w:rPr>
      </w:pPr>
    </w:p>
    <w:p w14:paraId="1EF2CB85" w14:textId="77777777" w:rsidR="00CF7921" w:rsidRDefault="00D552A3">
      <w:pPr>
        <w:ind w:right="20"/>
        <w:jc w:val="center"/>
        <w:rPr>
          <w:color w:val="000000"/>
          <w:sz w:val="20"/>
          <w:szCs w:val="20"/>
        </w:rPr>
      </w:pPr>
      <w:r>
        <w:rPr>
          <w:rFonts w:ascii="Times" w:eastAsia="Times" w:hAnsi="Times" w:cs="Times"/>
          <w:b/>
          <w:color w:val="000000"/>
          <w:sz w:val="28"/>
          <w:szCs w:val="28"/>
        </w:rPr>
        <w:t>CH5OPT02 - NANOSCIENCE AND NANOTECHNOLOGY</w:t>
      </w:r>
    </w:p>
    <w:p w14:paraId="63766A15" w14:textId="77777777" w:rsidR="00CF7921" w:rsidRDefault="00CF7921">
      <w:pPr>
        <w:spacing w:line="198" w:lineRule="auto"/>
        <w:rPr>
          <w:color w:val="000000"/>
          <w:sz w:val="20"/>
          <w:szCs w:val="20"/>
        </w:rPr>
      </w:pPr>
    </w:p>
    <w:p w14:paraId="50D08D61" w14:textId="77777777" w:rsidR="00CF7921" w:rsidRDefault="00D552A3">
      <w:pPr>
        <w:ind w:right="20"/>
        <w:jc w:val="center"/>
        <w:rPr>
          <w:color w:val="000000"/>
          <w:sz w:val="20"/>
          <w:szCs w:val="20"/>
        </w:rPr>
      </w:pPr>
      <w:r>
        <w:rPr>
          <w:rFonts w:ascii="Times" w:eastAsia="Times" w:hAnsi="Times" w:cs="Times"/>
          <w:b/>
          <w:color w:val="000000"/>
          <w:sz w:val="24"/>
          <w:szCs w:val="24"/>
        </w:rPr>
        <w:t>Credits – 3 (72 Hrs)</w:t>
      </w:r>
    </w:p>
    <w:p w14:paraId="6BCCB5B3" w14:textId="77777777" w:rsidR="00CF7921" w:rsidRDefault="00CF7921">
      <w:pPr>
        <w:spacing w:line="14" w:lineRule="auto"/>
        <w:rPr>
          <w:color w:val="000000"/>
          <w:sz w:val="20"/>
          <w:szCs w:val="20"/>
        </w:rPr>
      </w:pPr>
    </w:p>
    <w:p w14:paraId="276390B6" w14:textId="77777777" w:rsidR="00CF7921" w:rsidRDefault="00D552A3">
      <w:pPr>
        <w:tabs>
          <w:tab w:val="left" w:pos="8020"/>
        </w:tabs>
        <w:rPr>
          <w:color w:val="000000"/>
          <w:sz w:val="20"/>
          <w:szCs w:val="20"/>
        </w:rPr>
      </w:pPr>
      <w:r>
        <w:rPr>
          <w:rFonts w:ascii="Times" w:eastAsia="Times" w:hAnsi="Times" w:cs="Times"/>
          <w:b/>
          <w:color w:val="000000"/>
          <w:sz w:val="24"/>
          <w:szCs w:val="24"/>
        </w:rPr>
        <w:t xml:space="preserve">Unit 1: </w:t>
      </w:r>
      <w:proofErr w:type="spellStart"/>
      <w:r>
        <w:rPr>
          <w:rFonts w:ascii="Times" w:eastAsia="Times" w:hAnsi="Times" w:cs="Times"/>
          <w:b/>
          <w:color w:val="000000"/>
          <w:sz w:val="24"/>
          <w:szCs w:val="24"/>
        </w:rPr>
        <w:t>Hitory</w:t>
      </w:r>
      <w:proofErr w:type="spellEnd"/>
      <w:r>
        <w:rPr>
          <w:rFonts w:ascii="Times" w:eastAsia="Times" w:hAnsi="Times" w:cs="Times"/>
          <w:b/>
          <w:color w:val="000000"/>
          <w:sz w:val="24"/>
          <w:szCs w:val="24"/>
        </w:rPr>
        <w:t xml:space="preserve"> of </w:t>
      </w:r>
      <w:proofErr w:type="spellStart"/>
      <w:r>
        <w:rPr>
          <w:rFonts w:ascii="Times" w:eastAsia="Times" w:hAnsi="Times" w:cs="Times"/>
          <w:b/>
          <w:color w:val="000000"/>
          <w:sz w:val="24"/>
          <w:szCs w:val="24"/>
        </w:rPr>
        <w:t>Nanotchnology</w:t>
      </w:r>
      <w:proofErr w:type="spellEnd"/>
      <w:r>
        <w:rPr>
          <w:color w:val="000000"/>
          <w:sz w:val="20"/>
          <w:szCs w:val="20"/>
        </w:rPr>
        <w:tab/>
      </w:r>
      <w:r>
        <w:rPr>
          <w:rFonts w:ascii="Times" w:eastAsia="Times" w:hAnsi="Times" w:cs="Times"/>
          <w:b/>
          <w:color w:val="000000"/>
          <w:sz w:val="23"/>
          <w:szCs w:val="23"/>
        </w:rPr>
        <w:t>(18 Hrs)</w:t>
      </w:r>
    </w:p>
    <w:p w14:paraId="31B3532F" w14:textId="77777777" w:rsidR="00CF7921" w:rsidRDefault="00CF7921">
      <w:pPr>
        <w:spacing w:line="101" w:lineRule="auto"/>
        <w:rPr>
          <w:color w:val="000000"/>
          <w:sz w:val="20"/>
          <w:szCs w:val="20"/>
        </w:rPr>
      </w:pPr>
    </w:p>
    <w:p w14:paraId="478B0D56" w14:textId="77777777" w:rsidR="00CF7921" w:rsidRDefault="00D552A3">
      <w:pPr>
        <w:spacing w:line="258" w:lineRule="auto"/>
        <w:ind w:right="20"/>
        <w:jc w:val="both"/>
        <w:rPr>
          <w:color w:val="000000"/>
          <w:sz w:val="20"/>
          <w:szCs w:val="20"/>
        </w:rPr>
      </w:pPr>
      <w:r>
        <w:rPr>
          <w:rFonts w:ascii="Times" w:eastAsia="Times" w:hAnsi="Times" w:cs="Times"/>
          <w:color w:val="000000"/>
          <w:sz w:val="24"/>
          <w:szCs w:val="24"/>
        </w:rPr>
        <w:t xml:space="preserve">Historical landmarks- terminology-scales. Top-down and bottom-up paths in nanoscience. Feynman’s hypothesis-Moore’s law -Types of nanomaterials: fullerene- its discovery-production-contribution to nanotechnology-unusual properties of fullerene. </w:t>
      </w:r>
      <w:proofErr w:type="spellStart"/>
      <w:proofErr w:type="gramStart"/>
      <w:r>
        <w:rPr>
          <w:rFonts w:ascii="Times" w:eastAsia="Times" w:hAnsi="Times" w:cs="Times"/>
          <w:color w:val="000000"/>
          <w:sz w:val="24"/>
          <w:szCs w:val="24"/>
        </w:rPr>
        <w:t>Nanotubes:carbon</w:t>
      </w:r>
      <w:proofErr w:type="spellEnd"/>
      <w:proofErr w:type="gramEnd"/>
      <w:r>
        <w:rPr>
          <w:rFonts w:ascii="Times" w:eastAsia="Times" w:hAnsi="Times" w:cs="Times"/>
          <w:color w:val="000000"/>
          <w:sz w:val="24"/>
          <w:szCs w:val="24"/>
        </w:rPr>
        <w:t xml:space="preserve"> nanotubes- synthesis- properties and applications.</w:t>
      </w:r>
    </w:p>
    <w:p w14:paraId="3C8B7F39" w14:textId="77777777" w:rsidR="00CF7921" w:rsidRDefault="00CF7921">
      <w:pPr>
        <w:spacing w:line="25" w:lineRule="auto"/>
        <w:rPr>
          <w:color w:val="000000"/>
          <w:sz w:val="20"/>
          <w:szCs w:val="20"/>
        </w:rPr>
      </w:pPr>
    </w:p>
    <w:p w14:paraId="4E9C8586" w14:textId="77777777" w:rsidR="00CF7921" w:rsidRDefault="00D552A3">
      <w:pPr>
        <w:tabs>
          <w:tab w:val="left" w:pos="8140"/>
        </w:tabs>
        <w:rPr>
          <w:color w:val="000000"/>
          <w:sz w:val="20"/>
          <w:szCs w:val="20"/>
        </w:rPr>
      </w:pPr>
      <w:r>
        <w:rPr>
          <w:rFonts w:ascii="Times" w:eastAsia="Times" w:hAnsi="Times" w:cs="Times"/>
          <w:b/>
          <w:color w:val="000000"/>
          <w:sz w:val="24"/>
          <w:szCs w:val="24"/>
        </w:rPr>
        <w:t>Unit 2: Nanoscience: Its Social, Economic and Ethical Perspectives</w:t>
      </w:r>
      <w:r>
        <w:rPr>
          <w:color w:val="000000"/>
          <w:sz w:val="20"/>
          <w:szCs w:val="20"/>
        </w:rPr>
        <w:tab/>
      </w:r>
      <w:r>
        <w:rPr>
          <w:rFonts w:ascii="Times" w:eastAsia="Times" w:hAnsi="Times" w:cs="Times"/>
          <w:b/>
          <w:color w:val="000000"/>
          <w:sz w:val="24"/>
          <w:szCs w:val="24"/>
        </w:rPr>
        <w:t>(18 Hrs)</w:t>
      </w:r>
    </w:p>
    <w:p w14:paraId="65BB3B05" w14:textId="77777777" w:rsidR="00CF7921" w:rsidRDefault="00CF7921">
      <w:pPr>
        <w:spacing w:line="99" w:lineRule="auto"/>
        <w:rPr>
          <w:color w:val="000000"/>
          <w:sz w:val="20"/>
          <w:szCs w:val="20"/>
        </w:rPr>
      </w:pPr>
    </w:p>
    <w:p w14:paraId="5AD42ABF"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Existing laws and regulations of nanotechnology- regulatory agencies- intellectual property policy of nanotechnology. Energy challenges-environmental impacts of nanotechnology - green nanotechnology- technology business: nano economics- entrepreneurs in the technological ecosystem- </w:t>
      </w:r>
      <w:proofErr w:type="spellStart"/>
      <w:r>
        <w:rPr>
          <w:rFonts w:ascii="Times" w:eastAsia="Times" w:hAnsi="Times" w:cs="Times"/>
          <w:color w:val="000000"/>
          <w:sz w:val="24"/>
          <w:szCs w:val="24"/>
        </w:rPr>
        <w:t>nanoethics</w:t>
      </w:r>
      <w:proofErr w:type="spellEnd"/>
      <w:r>
        <w:rPr>
          <w:rFonts w:ascii="Times" w:eastAsia="Times" w:hAnsi="Times" w:cs="Times"/>
          <w:color w:val="000000"/>
          <w:sz w:val="24"/>
          <w:szCs w:val="24"/>
        </w:rPr>
        <w:t xml:space="preserve"> - future of nanotechnology.</w:t>
      </w:r>
    </w:p>
    <w:p w14:paraId="1878CBDD" w14:textId="77777777" w:rsidR="00CF7921" w:rsidRDefault="00CF7921">
      <w:pPr>
        <w:spacing w:line="20" w:lineRule="auto"/>
        <w:rPr>
          <w:color w:val="000000"/>
          <w:sz w:val="20"/>
          <w:szCs w:val="20"/>
        </w:rPr>
      </w:pPr>
    </w:p>
    <w:p w14:paraId="6D319508" w14:textId="77777777" w:rsidR="00CF7921" w:rsidRDefault="00D552A3">
      <w:pPr>
        <w:tabs>
          <w:tab w:val="left" w:pos="8020"/>
          <w:tab w:val="left" w:pos="8540"/>
        </w:tabs>
        <w:rPr>
          <w:color w:val="000000"/>
          <w:sz w:val="20"/>
          <w:szCs w:val="20"/>
        </w:rPr>
      </w:pPr>
      <w:r>
        <w:rPr>
          <w:rFonts w:ascii="Times" w:eastAsia="Times" w:hAnsi="Times" w:cs="Times"/>
          <w:b/>
          <w:color w:val="000000"/>
          <w:sz w:val="24"/>
          <w:szCs w:val="24"/>
        </w:rPr>
        <w:t>Unit 3: Seeing the Nanoworld</w:t>
      </w:r>
      <w:r>
        <w:rPr>
          <w:color w:val="000000"/>
          <w:sz w:val="20"/>
          <w:szCs w:val="20"/>
        </w:rPr>
        <w:tab/>
      </w:r>
      <w:r>
        <w:rPr>
          <w:rFonts w:ascii="Times" w:eastAsia="Times" w:hAnsi="Times" w:cs="Times"/>
          <w:b/>
          <w:color w:val="000000"/>
          <w:sz w:val="24"/>
          <w:szCs w:val="24"/>
        </w:rPr>
        <w:t>(18</w:t>
      </w:r>
      <w:r>
        <w:rPr>
          <w:color w:val="000000"/>
          <w:sz w:val="20"/>
          <w:szCs w:val="20"/>
        </w:rPr>
        <w:tab/>
      </w:r>
      <w:r>
        <w:rPr>
          <w:rFonts w:ascii="Times" w:eastAsia="Times" w:hAnsi="Times" w:cs="Times"/>
          <w:b/>
          <w:color w:val="000000"/>
          <w:sz w:val="23"/>
          <w:szCs w:val="23"/>
        </w:rPr>
        <w:t>Hrs)</w:t>
      </w:r>
    </w:p>
    <w:p w14:paraId="222F3324" w14:textId="77777777" w:rsidR="00CF7921" w:rsidRDefault="00CF7921">
      <w:pPr>
        <w:spacing w:line="99" w:lineRule="auto"/>
        <w:rPr>
          <w:color w:val="000000"/>
          <w:sz w:val="20"/>
          <w:szCs w:val="20"/>
        </w:rPr>
      </w:pPr>
    </w:p>
    <w:p w14:paraId="07C9C0D3" w14:textId="77777777" w:rsidR="00CF7921" w:rsidRDefault="00D552A3">
      <w:pPr>
        <w:spacing w:line="263" w:lineRule="auto"/>
        <w:ind w:right="20"/>
        <w:jc w:val="both"/>
        <w:rPr>
          <w:color w:val="000000"/>
          <w:sz w:val="20"/>
          <w:szCs w:val="20"/>
        </w:rPr>
      </w:pPr>
      <w:r>
        <w:rPr>
          <w:rFonts w:ascii="Times" w:eastAsia="Times" w:hAnsi="Times" w:cs="Times"/>
          <w:color w:val="000000"/>
          <w:sz w:val="24"/>
          <w:szCs w:val="24"/>
        </w:rPr>
        <w:t>Fundamental particles-</w:t>
      </w:r>
      <w:proofErr w:type="spellStart"/>
      <w:r>
        <w:rPr>
          <w:rFonts w:ascii="Times" w:eastAsia="Times" w:hAnsi="Times" w:cs="Times"/>
          <w:color w:val="000000"/>
          <w:sz w:val="24"/>
          <w:szCs w:val="24"/>
        </w:rPr>
        <w:t>elctromagnetic</w:t>
      </w:r>
      <w:proofErr w:type="spellEnd"/>
      <w:r>
        <w:rPr>
          <w:rFonts w:ascii="Times" w:eastAsia="Times" w:hAnsi="Times" w:cs="Times"/>
          <w:color w:val="000000"/>
          <w:sz w:val="24"/>
          <w:szCs w:val="24"/>
        </w:rPr>
        <w:t xml:space="preserve"> radiation- its components- impact on matter-the Planck’s equation- de Broglie relation- matter-wave concept of radiation- concept of colour and vision-Auxochromes and chromophores- spectroscopic methods and radiation-elementary ideas of UV-visible, XPES and UPES techniques, SEM, TEM, SPL, and SIMS - their use in the studies of </w:t>
      </w:r>
      <w:proofErr w:type="spellStart"/>
      <w:r>
        <w:rPr>
          <w:rFonts w:ascii="Times" w:eastAsia="Times" w:hAnsi="Times" w:cs="Times"/>
          <w:color w:val="000000"/>
          <w:sz w:val="24"/>
          <w:szCs w:val="24"/>
        </w:rPr>
        <w:t>nanosystems</w:t>
      </w:r>
      <w:proofErr w:type="spellEnd"/>
      <w:r>
        <w:rPr>
          <w:rFonts w:ascii="Times" w:eastAsia="Times" w:hAnsi="Times" w:cs="Times"/>
          <w:color w:val="000000"/>
          <w:sz w:val="24"/>
          <w:szCs w:val="24"/>
        </w:rPr>
        <w:t xml:space="preserve"> (theory is not expected).</w:t>
      </w:r>
    </w:p>
    <w:p w14:paraId="61F722D6" w14:textId="77777777" w:rsidR="00CF7921" w:rsidRDefault="00CF7921">
      <w:pPr>
        <w:spacing w:line="16" w:lineRule="auto"/>
        <w:rPr>
          <w:color w:val="000000"/>
          <w:sz w:val="20"/>
          <w:szCs w:val="20"/>
        </w:rPr>
      </w:pPr>
    </w:p>
    <w:p w14:paraId="610050D2" w14:textId="77777777" w:rsidR="00CF7921" w:rsidRDefault="00D552A3">
      <w:pPr>
        <w:tabs>
          <w:tab w:val="left" w:pos="8140"/>
        </w:tabs>
        <w:rPr>
          <w:color w:val="000000"/>
          <w:sz w:val="20"/>
          <w:szCs w:val="20"/>
        </w:rPr>
      </w:pPr>
      <w:r>
        <w:rPr>
          <w:rFonts w:ascii="Times" w:eastAsia="Times" w:hAnsi="Times" w:cs="Times"/>
          <w:b/>
          <w:color w:val="000000"/>
          <w:sz w:val="24"/>
          <w:szCs w:val="24"/>
        </w:rPr>
        <w:t>Unit 4: Applications of Nanotechnology</w:t>
      </w:r>
      <w:r>
        <w:rPr>
          <w:color w:val="000000"/>
          <w:sz w:val="20"/>
          <w:szCs w:val="20"/>
        </w:rPr>
        <w:tab/>
      </w:r>
      <w:r>
        <w:rPr>
          <w:rFonts w:ascii="Times" w:eastAsia="Times" w:hAnsi="Times" w:cs="Times"/>
          <w:b/>
          <w:color w:val="000000"/>
          <w:sz w:val="23"/>
          <w:szCs w:val="23"/>
        </w:rPr>
        <w:t>(18 Hrs)</w:t>
      </w:r>
    </w:p>
    <w:p w14:paraId="64296366" w14:textId="77777777" w:rsidR="00CF7921" w:rsidRDefault="00CF7921">
      <w:pPr>
        <w:spacing w:line="101" w:lineRule="auto"/>
        <w:rPr>
          <w:color w:val="000000"/>
          <w:sz w:val="20"/>
          <w:szCs w:val="20"/>
        </w:rPr>
      </w:pPr>
    </w:p>
    <w:p w14:paraId="22D73B77" w14:textId="77777777" w:rsidR="00CF7921" w:rsidRDefault="00D552A3">
      <w:pPr>
        <w:spacing w:line="258" w:lineRule="auto"/>
        <w:ind w:right="20"/>
        <w:jc w:val="both"/>
        <w:rPr>
          <w:color w:val="000000"/>
          <w:sz w:val="20"/>
          <w:szCs w:val="20"/>
        </w:rPr>
      </w:pPr>
      <w:r>
        <w:rPr>
          <w:rFonts w:ascii="Times" w:eastAsia="Times" w:hAnsi="Times" w:cs="Times"/>
          <w:color w:val="000000"/>
          <w:sz w:val="24"/>
          <w:szCs w:val="24"/>
        </w:rPr>
        <w:t xml:space="preserve">Nanobiology and its applications- Nanomedicines- </w:t>
      </w:r>
      <w:proofErr w:type="spellStart"/>
      <w:r>
        <w:rPr>
          <w:rFonts w:ascii="Times" w:eastAsia="Times" w:hAnsi="Times" w:cs="Times"/>
          <w:color w:val="000000"/>
          <w:sz w:val="24"/>
          <w:szCs w:val="24"/>
        </w:rPr>
        <w:t>immuno</w:t>
      </w:r>
      <w:proofErr w:type="spellEnd"/>
      <w:r>
        <w:rPr>
          <w:rFonts w:ascii="Times" w:eastAsia="Times" w:hAnsi="Times" w:cs="Times"/>
          <w:color w:val="000000"/>
          <w:sz w:val="24"/>
          <w:szCs w:val="24"/>
        </w:rPr>
        <w:t xml:space="preserve"> targeted drug delivery-- nanoparticle drug systems for oral, nasal, and ocular administration- nanomaterials in medical diagnosis - therapeutic applications. </w:t>
      </w:r>
      <w:proofErr w:type="spellStart"/>
      <w:r>
        <w:rPr>
          <w:rFonts w:ascii="Times" w:eastAsia="Times" w:hAnsi="Times" w:cs="Times"/>
          <w:color w:val="000000"/>
          <w:sz w:val="24"/>
          <w:szCs w:val="24"/>
        </w:rPr>
        <w:t>Nanosensors</w:t>
      </w:r>
      <w:proofErr w:type="spellEnd"/>
      <w:r>
        <w:rPr>
          <w:rFonts w:ascii="Times" w:eastAsia="Times" w:hAnsi="Times" w:cs="Times"/>
          <w:color w:val="000000"/>
          <w:sz w:val="24"/>
          <w:szCs w:val="24"/>
        </w:rPr>
        <w:t>- smart dusts. Destructive applications of nanotechnology.</w:t>
      </w:r>
    </w:p>
    <w:p w14:paraId="3610FDED" w14:textId="77777777" w:rsidR="00CF7921" w:rsidRDefault="00CF7921">
      <w:pPr>
        <w:spacing w:line="342" w:lineRule="auto"/>
        <w:rPr>
          <w:color w:val="000000"/>
          <w:sz w:val="20"/>
          <w:szCs w:val="20"/>
        </w:rPr>
      </w:pPr>
    </w:p>
    <w:p w14:paraId="44EA41B1" w14:textId="77777777" w:rsidR="00CF7921" w:rsidRDefault="00D552A3">
      <w:pPr>
        <w:rPr>
          <w:color w:val="000000"/>
          <w:sz w:val="20"/>
          <w:szCs w:val="20"/>
        </w:rPr>
      </w:pPr>
      <w:r>
        <w:rPr>
          <w:rFonts w:ascii="Times" w:eastAsia="Times" w:hAnsi="Times" w:cs="Times"/>
          <w:b/>
          <w:color w:val="000000"/>
          <w:sz w:val="24"/>
          <w:szCs w:val="24"/>
        </w:rPr>
        <w:t>References</w:t>
      </w:r>
    </w:p>
    <w:p w14:paraId="69E6FFE9" w14:textId="77777777" w:rsidR="00CF7921" w:rsidRDefault="00CF7921">
      <w:pPr>
        <w:spacing w:line="99" w:lineRule="auto"/>
        <w:rPr>
          <w:color w:val="000000"/>
          <w:sz w:val="20"/>
          <w:szCs w:val="20"/>
        </w:rPr>
      </w:pPr>
    </w:p>
    <w:p w14:paraId="5DF47AF7" w14:textId="77777777" w:rsidR="00CF7921" w:rsidRDefault="00D552A3">
      <w:pPr>
        <w:numPr>
          <w:ilvl w:val="0"/>
          <w:numId w:val="10"/>
        </w:numPr>
        <w:tabs>
          <w:tab w:val="left" w:pos="420"/>
        </w:tabs>
        <w:spacing w:line="232" w:lineRule="auto"/>
        <w:ind w:left="420" w:right="20" w:hanging="360"/>
        <w:rPr>
          <w:rFonts w:ascii="Times" w:eastAsia="Times" w:hAnsi="Times" w:cs="Times"/>
          <w:color w:val="000000"/>
          <w:sz w:val="24"/>
          <w:szCs w:val="24"/>
        </w:rPr>
      </w:pPr>
      <w:r>
        <w:rPr>
          <w:rFonts w:ascii="Times" w:eastAsia="Times" w:hAnsi="Times" w:cs="Times"/>
          <w:color w:val="000000"/>
          <w:sz w:val="24"/>
          <w:szCs w:val="24"/>
        </w:rPr>
        <w:t>T. Pradeep, Nano: The Essentials, Mc Graw Hill Publishing Company, New Delhi (2007).</w:t>
      </w:r>
    </w:p>
    <w:p w14:paraId="071E3019" w14:textId="77777777" w:rsidR="00CF7921" w:rsidRDefault="00CF7921">
      <w:pPr>
        <w:spacing w:line="100" w:lineRule="auto"/>
        <w:rPr>
          <w:rFonts w:ascii="Times" w:eastAsia="Times" w:hAnsi="Times" w:cs="Times"/>
          <w:color w:val="000000"/>
          <w:sz w:val="24"/>
          <w:szCs w:val="24"/>
        </w:rPr>
      </w:pPr>
    </w:p>
    <w:p w14:paraId="2C27E4CF" w14:textId="77777777" w:rsidR="00CF7921" w:rsidRDefault="00D552A3">
      <w:pPr>
        <w:numPr>
          <w:ilvl w:val="0"/>
          <w:numId w:val="10"/>
        </w:numPr>
        <w:tabs>
          <w:tab w:val="left" w:pos="420"/>
        </w:tabs>
        <w:spacing w:line="233" w:lineRule="auto"/>
        <w:ind w:left="420" w:right="20" w:hanging="360"/>
        <w:rPr>
          <w:rFonts w:ascii="Times" w:eastAsia="Times" w:hAnsi="Times" w:cs="Times"/>
          <w:color w:val="000000"/>
          <w:sz w:val="24"/>
          <w:szCs w:val="24"/>
        </w:rPr>
      </w:pPr>
      <w:r>
        <w:rPr>
          <w:rFonts w:ascii="Times" w:eastAsia="Times" w:hAnsi="Times" w:cs="Times"/>
          <w:color w:val="000000"/>
          <w:sz w:val="24"/>
          <w:szCs w:val="24"/>
        </w:rPr>
        <w:t xml:space="preserve">V. S. </w:t>
      </w:r>
      <w:proofErr w:type="spellStart"/>
      <w:r>
        <w:rPr>
          <w:rFonts w:ascii="Times" w:eastAsia="Times" w:hAnsi="Times" w:cs="Times"/>
          <w:color w:val="000000"/>
          <w:sz w:val="24"/>
          <w:szCs w:val="24"/>
        </w:rPr>
        <w:t>Muraleedharan</w:t>
      </w:r>
      <w:proofErr w:type="spellEnd"/>
      <w:r>
        <w:rPr>
          <w:rFonts w:ascii="Times" w:eastAsia="Times" w:hAnsi="Times" w:cs="Times"/>
          <w:color w:val="000000"/>
          <w:sz w:val="24"/>
          <w:szCs w:val="24"/>
        </w:rPr>
        <w:t xml:space="preserve"> and A. </w:t>
      </w:r>
      <w:proofErr w:type="spellStart"/>
      <w:r>
        <w:rPr>
          <w:rFonts w:ascii="Times" w:eastAsia="Times" w:hAnsi="Times" w:cs="Times"/>
          <w:color w:val="000000"/>
          <w:sz w:val="24"/>
          <w:szCs w:val="24"/>
        </w:rPr>
        <w:t>Subramania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Nanosciece</w:t>
      </w:r>
      <w:proofErr w:type="spellEnd"/>
      <w:r>
        <w:rPr>
          <w:rFonts w:ascii="Times" w:eastAsia="Times" w:hAnsi="Times" w:cs="Times"/>
          <w:color w:val="000000"/>
          <w:sz w:val="24"/>
          <w:szCs w:val="24"/>
        </w:rPr>
        <w:t xml:space="preserve"> and nanotechnology, </w:t>
      </w:r>
      <w:proofErr w:type="spellStart"/>
      <w:r>
        <w:rPr>
          <w:rFonts w:ascii="Times" w:eastAsia="Times" w:hAnsi="Times" w:cs="Times"/>
          <w:color w:val="000000"/>
          <w:sz w:val="24"/>
          <w:szCs w:val="24"/>
        </w:rPr>
        <w:t>Ane</w:t>
      </w:r>
      <w:proofErr w:type="spellEnd"/>
      <w:r>
        <w:rPr>
          <w:rFonts w:ascii="Times" w:eastAsia="Times" w:hAnsi="Times" w:cs="Times"/>
          <w:color w:val="000000"/>
          <w:sz w:val="24"/>
          <w:szCs w:val="24"/>
        </w:rPr>
        <w:t xml:space="preserve"> Books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2009.</w:t>
      </w:r>
    </w:p>
    <w:p w14:paraId="118195BF" w14:textId="77777777" w:rsidR="00CF7921" w:rsidRDefault="00CF7921">
      <w:pPr>
        <w:spacing w:line="100" w:lineRule="auto"/>
        <w:rPr>
          <w:rFonts w:ascii="Times" w:eastAsia="Times" w:hAnsi="Times" w:cs="Times"/>
          <w:color w:val="000000"/>
          <w:sz w:val="24"/>
          <w:szCs w:val="24"/>
        </w:rPr>
      </w:pPr>
    </w:p>
    <w:p w14:paraId="335A6ADF" w14:textId="77777777" w:rsidR="00CF7921" w:rsidRDefault="00D552A3">
      <w:pPr>
        <w:numPr>
          <w:ilvl w:val="0"/>
          <w:numId w:val="10"/>
        </w:numPr>
        <w:tabs>
          <w:tab w:val="left" w:pos="420"/>
        </w:tabs>
        <w:spacing w:line="232" w:lineRule="auto"/>
        <w:ind w:left="420" w:right="20" w:hanging="360"/>
        <w:rPr>
          <w:rFonts w:ascii="Times" w:eastAsia="Times" w:hAnsi="Times" w:cs="Times"/>
          <w:color w:val="000000"/>
          <w:sz w:val="24"/>
          <w:szCs w:val="24"/>
        </w:rPr>
      </w:pPr>
      <w:r>
        <w:rPr>
          <w:rFonts w:ascii="Times" w:eastAsia="Times" w:hAnsi="Times" w:cs="Times"/>
          <w:color w:val="000000"/>
          <w:sz w:val="24"/>
          <w:szCs w:val="24"/>
        </w:rPr>
        <w:t xml:space="preserve">C. N. R. Rao and </w:t>
      </w:r>
      <w:proofErr w:type="spellStart"/>
      <w:proofErr w:type="gramStart"/>
      <w:r>
        <w:rPr>
          <w:rFonts w:ascii="Times" w:eastAsia="Times" w:hAnsi="Times" w:cs="Times"/>
          <w:color w:val="000000"/>
          <w:sz w:val="24"/>
          <w:szCs w:val="24"/>
        </w:rPr>
        <w:t>A.Govindraj</w:t>
      </w:r>
      <w:proofErr w:type="spellEnd"/>
      <w:proofErr w:type="gramEnd"/>
      <w:r>
        <w:rPr>
          <w:rFonts w:ascii="Times" w:eastAsia="Times" w:hAnsi="Times" w:cs="Times"/>
          <w:color w:val="000000"/>
          <w:sz w:val="24"/>
          <w:szCs w:val="24"/>
        </w:rPr>
        <w:t>, Nanotubes and Nanowires, Royal Society of Chemistry (2005).</w:t>
      </w:r>
    </w:p>
    <w:p w14:paraId="2EC2C67A" w14:textId="77777777" w:rsidR="00CF7921" w:rsidRDefault="00CF7921">
      <w:pPr>
        <w:spacing w:line="100" w:lineRule="auto"/>
        <w:rPr>
          <w:rFonts w:ascii="Times" w:eastAsia="Times" w:hAnsi="Times" w:cs="Times"/>
          <w:color w:val="000000"/>
          <w:sz w:val="24"/>
          <w:szCs w:val="24"/>
        </w:rPr>
      </w:pPr>
    </w:p>
    <w:p w14:paraId="01450B85" w14:textId="77777777" w:rsidR="00CF7921" w:rsidRDefault="00D552A3">
      <w:pPr>
        <w:numPr>
          <w:ilvl w:val="0"/>
          <w:numId w:val="10"/>
        </w:numPr>
        <w:tabs>
          <w:tab w:val="left" w:pos="420"/>
        </w:tabs>
        <w:spacing w:line="233" w:lineRule="auto"/>
        <w:ind w:left="420" w:right="20" w:hanging="360"/>
        <w:rPr>
          <w:rFonts w:ascii="Times" w:eastAsia="Times" w:hAnsi="Times" w:cs="Times"/>
          <w:color w:val="000000"/>
          <w:sz w:val="24"/>
          <w:szCs w:val="24"/>
        </w:rPr>
      </w:pPr>
      <w:r>
        <w:rPr>
          <w:rFonts w:ascii="Times" w:eastAsia="Times" w:hAnsi="Times" w:cs="Times"/>
          <w:color w:val="000000"/>
          <w:sz w:val="24"/>
          <w:szCs w:val="24"/>
        </w:rPr>
        <w:t xml:space="preserve">J. M. M. </w:t>
      </w:r>
      <w:proofErr w:type="spellStart"/>
      <w:r>
        <w:rPr>
          <w:rFonts w:ascii="Times" w:eastAsia="Times" w:hAnsi="Times" w:cs="Times"/>
          <w:color w:val="000000"/>
          <w:sz w:val="24"/>
          <w:szCs w:val="24"/>
        </w:rPr>
        <w:t>Duart</w:t>
      </w:r>
      <w:proofErr w:type="spellEnd"/>
      <w:r>
        <w:rPr>
          <w:rFonts w:ascii="Times" w:eastAsia="Times" w:hAnsi="Times" w:cs="Times"/>
          <w:color w:val="000000"/>
          <w:sz w:val="24"/>
          <w:szCs w:val="24"/>
        </w:rPr>
        <w:t xml:space="preserve">, R. J. M. Palma and F.A. </w:t>
      </w:r>
      <w:proofErr w:type="spellStart"/>
      <w:proofErr w:type="gramStart"/>
      <w:r>
        <w:rPr>
          <w:rFonts w:ascii="Times" w:eastAsia="Times" w:hAnsi="Times" w:cs="Times"/>
          <w:color w:val="000000"/>
          <w:sz w:val="24"/>
          <w:szCs w:val="24"/>
        </w:rPr>
        <w:t>Rueda,Nanotechnology</w:t>
      </w:r>
      <w:proofErr w:type="spellEnd"/>
      <w:proofErr w:type="gramEnd"/>
      <w:r>
        <w:rPr>
          <w:rFonts w:ascii="Times" w:eastAsia="Times" w:hAnsi="Times" w:cs="Times"/>
          <w:color w:val="000000"/>
          <w:sz w:val="24"/>
          <w:szCs w:val="24"/>
        </w:rPr>
        <w:t xml:space="preserve"> and Microelectronics and optoelectronics, Elsevier (2002).</w:t>
      </w:r>
    </w:p>
    <w:p w14:paraId="50D78E95" w14:textId="77777777" w:rsidR="00CF7921" w:rsidRDefault="00CF7921">
      <w:pPr>
        <w:spacing w:line="41" w:lineRule="auto"/>
        <w:rPr>
          <w:rFonts w:ascii="Times" w:eastAsia="Times" w:hAnsi="Times" w:cs="Times"/>
          <w:color w:val="000000"/>
          <w:sz w:val="24"/>
          <w:szCs w:val="24"/>
        </w:rPr>
      </w:pPr>
    </w:p>
    <w:p w14:paraId="7885DCD8" w14:textId="77777777" w:rsidR="00CF7921" w:rsidRDefault="00D552A3">
      <w:pPr>
        <w:numPr>
          <w:ilvl w:val="0"/>
          <w:numId w:val="10"/>
        </w:numPr>
        <w:tabs>
          <w:tab w:val="left" w:pos="420"/>
        </w:tabs>
        <w:ind w:left="420" w:hanging="360"/>
        <w:rPr>
          <w:rFonts w:ascii="Times" w:eastAsia="Times" w:hAnsi="Times" w:cs="Times"/>
          <w:color w:val="000000"/>
          <w:sz w:val="24"/>
          <w:szCs w:val="24"/>
        </w:rPr>
      </w:pPr>
      <w:r>
        <w:rPr>
          <w:rFonts w:ascii="Times" w:eastAsia="Times" w:hAnsi="Times" w:cs="Times"/>
          <w:color w:val="000000"/>
          <w:sz w:val="24"/>
          <w:szCs w:val="24"/>
        </w:rPr>
        <w:t xml:space="preserve">R. Booker </w:t>
      </w:r>
      <w:proofErr w:type="gramStart"/>
      <w:r>
        <w:rPr>
          <w:rFonts w:ascii="Times" w:eastAsia="Times" w:hAnsi="Times" w:cs="Times"/>
          <w:color w:val="000000"/>
          <w:sz w:val="24"/>
          <w:szCs w:val="24"/>
        </w:rPr>
        <w:t>and ,</w:t>
      </w:r>
      <w:proofErr w:type="gramEnd"/>
      <w:r>
        <w:rPr>
          <w:rFonts w:ascii="Times" w:eastAsia="Times" w:hAnsi="Times" w:cs="Times"/>
          <w:color w:val="000000"/>
          <w:sz w:val="24"/>
          <w:szCs w:val="24"/>
        </w:rPr>
        <w:t xml:space="preserve"> E. Boysen, Nanotechnology, Wiley India Pvt Ltd, 2008.</w:t>
      </w:r>
    </w:p>
    <w:p w14:paraId="4276334B" w14:textId="77777777" w:rsidR="00CF7921" w:rsidRDefault="00CF7921">
      <w:pPr>
        <w:spacing w:line="40" w:lineRule="auto"/>
        <w:rPr>
          <w:rFonts w:ascii="Times" w:eastAsia="Times" w:hAnsi="Times" w:cs="Times"/>
          <w:color w:val="000000"/>
          <w:sz w:val="24"/>
          <w:szCs w:val="24"/>
        </w:rPr>
      </w:pPr>
    </w:p>
    <w:p w14:paraId="4B9AA295" w14:textId="77777777" w:rsidR="00CF7921" w:rsidRDefault="00D552A3">
      <w:pPr>
        <w:numPr>
          <w:ilvl w:val="0"/>
          <w:numId w:val="10"/>
        </w:numPr>
        <w:tabs>
          <w:tab w:val="left" w:pos="420"/>
        </w:tabs>
        <w:ind w:left="420" w:hanging="360"/>
        <w:rPr>
          <w:rFonts w:ascii="Times" w:eastAsia="Times" w:hAnsi="Times" w:cs="Times"/>
          <w:color w:val="000000"/>
          <w:sz w:val="24"/>
          <w:szCs w:val="24"/>
        </w:rPr>
      </w:pPr>
      <w:r>
        <w:rPr>
          <w:rFonts w:ascii="Times" w:eastAsia="Times" w:hAnsi="Times" w:cs="Times"/>
          <w:color w:val="000000"/>
          <w:sz w:val="24"/>
          <w:szCs w:val="24"/>
        </w:rPr>
        <w:t xml:space="preserve">K. J. </w:t>
      </w:r>
      <w:proofErr w:type="spellStart"/>
      <w:r>
        <w:rPr>
          <w:rFonts w:ascii="Times" w:eastAsia="Times" w:hAnsi="Times" w:cs="Times"/>
          <w:color w:val="000000"/>
          <w:sz w:val="24"/>
          <w:szCs w:val="24"/>
        </w:rPr>
        <w:t>Klabunde</w:t>
      </w:r>
      <w:proofErr w:type="spellEnd"/>
      <w:r>
        <w:rPr>
          <w:rFonts w:ascii="Times" w:eastAsia="Times" w:hAnsi="Times" w:cs="Times"/>
          <w:color w:val="000000"/>
          <w:sz w:val="24"/>
          <w:szCs w:val="24"/>
        </w:rPr>
        <w:t>, Nanoscale materials in chemistry, John Wiley and Sons.</w:t>
      </w:r>
    </w:p>
    <w:p w14:paraId="065BFBE9" w14:textId="77777777" w:rsidR="00CF7921" w:rsidRDefault="00CF7921">
      <w:pPr>
        <w:spacing w:line="40" w:lineRule="auto"/>
        <w:rPr>
          <w:rFonts w:ascii="Times" w:eastAsia="Times" w:hAnsi="Times" w:cs="Times"/>
          <w:color w:val="000000"/>
          <w:sz w:val="24"/>
          <w:szCs w:val="24"/>
        </w:rPr>
      </w:pPr>
    </w:p>
    <w:p w14:paraId="11DBBB97" w14:textId="77777777" w:rsidR="00CF7921" w:rsidRDefault="00D552A3">
      <w:pPr>
        <w:numPr>
          <w:ilvl w:val="0"/>
          <w:numId w:val="10"/>
        </w:numPr>
        <w:tabs>
          <w:tab w:val="left" w:pos="420"/>
        </w:tabs>
        <w:ind w:left="420" w:hanging="360"/>
        <w:rPr>
          <w:rFonts w:ascii="Times" w:eastAsia="Times" w:hAnsi="Times" w:cs="Times"/>
          <w:color w:val="000000"/>
          <w:sz w:val="24"/>
          <w:szCs w:val="24"/>
        </w:rPr>
      </w:pPr>
      <w:r>
        <w:rPr>
          <w:rFonts w:ascii="Times" w:eastAsia="Times" w:hAnsi="Times" w:cs="Times"/>
          <w:color w:val="000000"/>
          <w:sz w:val="24"/>
          <w:szCs w:val="24"/>
        </w:rPr>
        <w:t xml:space="preserve">C. P. Poole Jr and F J Owens, Introduction to nanotechnology, Wiley </w:t>
      </w:r>
      <w:proofErr w:type="spellStart"/>
      <w:r>
        <w:rPr>
          <w:rFonts w:ascii="Times" w:eastAsia="Times" w:hAnsi="Times" w:cs="Times"/>
          <w:color w:val="000000"/>
          <w:sz w:val="24"/>
          <w:szCs w:val="24"/>
        </w:rPr>
        <w:t>IndiaPvt</w:t>
      </w:r>
      <w:proofErr w:type="spellEnd"/>
      <w:r>
        <w:rPr>
          <w:rFonts w:ascii="Times" w:eastAsia="Times" w:hAnsi="Times" w:cs="Times"/>
          <w:color w:val="000000"/>
          <w:sz w:val="24"/>
          <w:szCs w:val="24"/>
        </w:rPr>
        <w:t xml:space="preserve"> Ltd 2009.</w:t>
      </w:r>
    </w:p>
    <w:p w14:paraId="35B84E32" w14:textId="77777777" w:rsidR="00CF7921" w:rsidRDefault="00CF7921">
      <w:pPr>
        <w:spacing w:line="102" w:lineRule="auto"/>
        <w:rPr>
          <w:rFonts w:ascii="Times" w:eastAsia="Times" w:hAnsi="Times" w:cs="Times"/>
          <w:color w:val="000000"/>
          <w:sz w:val="24"/>
          <w:szCs w:val="24"/>
        </w:rPr>
      </w:pPr>
    </w:p>
    <w:p w14:paraId="7A9CB2CC" w14:textId="77777777" w:rsidR="00CF7921" w:rsidRDefault="00D552A3">
      <w:pPr>
        <w:numPr>
          <w:ilvl w:val="0"/>
          <w:numId w:val="10"/>
        </w:numPr>
        <w:tabs>
          <w:tab w:val="left" w:pos="420"/>
        </w:tabs>
        <w:spacing w:line="232" w:lineRule="auto"/>
        <w:ind w:left="420" w:right="20" w:hanging="360"/>
        <w:rPr>
          <w:rFonts w:ascii="Times" w:eastAsia="Times" w:hAnsi="Times" w:cs="Times"/>
          <w:color w:val="000000"/>
          <w:sz w:val="24"/>
          <w:szCs w:val="24"/>
        </w:rPr>
      </w:pPr>
      <w:r>
        <w:rPr>
          <w:rFonts w:ascii="Times" w:eastAsia="Times" w:hAnsi="Times" w:cs="Times"/>
          <w:color w:val="000000"/>
          <w:sz w:val="24"/>
          <w:szCs w:val="24"/>
        </w:rPr>
        <w:t>L. E. Foster, Nanotechnology: Science, Innovation and Opportunity, Pearson Education (2008).</w:t>
      </w:r>
    </w:p>
    <w:p w14:paraId="688425C2" w14:textId="77777777" w:rsidR="00CF7921" w:rsidRDefault="00CF7921">
      <w:pPr>
        <w:spacing w:line="41" w:lineRule="auto"/>
        <w:rPr>
          <w:rFonts w:ascii="Times" w:eastAsia="Times" w:hAnsi="Times" w:cs="Times"/>
          <w:color w:val="000000"/>
          <w:sz w:val="24"/>
          <w:szCs w:val="24"/>
        </w:rPr>
      </w:pPr>
    </w:p>
    <w:p w14:paraId="30A961D0" w14:textId="77777777" w:rsidR="00CF7921" w:rsidRDefault="00D552A3">
      <w:pPr>
        <w:numPr>
          <w:ilvl w:val="0"/>
          <w:numId w:val="10"/>
        </w:numPr>
        <w:tabs>
          <w:tab w:val="left" w:pos="420"/>
        </w:tabs>
        <w:ind w:left="420" w:hanging="360"/>
        <w:rPr>
          <w:rFonts w:ascii="Times" w:eastAsia="Times" w:hAnsi="Times" w:cs="Times"/>
          <w:color w:val="000000"/>
          <w:sz w:val="24"/>
          <w:szCs w:val="24"/>
        </w:rPr>
      </w:pPr>
      <w:r>
        <w:rPr>
          <w:rFonts w:ascii="Times" w:eastAsia="Times" w:hAnsi="Times" w:cs="Times"/>
          <w:color w:val="000000"/>
          <w:sz w:val="24"/>
          <w:szCs w:val="24"/>
        </w:rPr>
        <w:t>http://www.zyvex.com/nanotech/feynman.html</w:t>
      </w:r>
    </w:p>
    <w:p w14:paraId="6D1A3656" w14:textId="77777777" w:rsidR="00CF7921" w:rsidRDefault="00CF7921">
      <w:pPr>
        <w:spacing w:line="200" w:lineRule="auto"/>
        <w:rPr>
          <w:color w:val="000000"/>
          <w:sz w:val="20"/>
          <w:szCs w:val="20"/>
        </w:rPr>
      </w:pPr>
    </w:p>
    <w:p w14:paraId="21A36FEA" w14:textId="77777777" w:rsidR="00CF7921" w:rsidRDefault="00CF7921">
      <w:pPr>
        <w:spacing w:line="200" w:lineRule="auto"/>
        <w:rPr>
          <w:color w:val="000000"/>
          <w:sz w:val="20"/>
          <w:szCs w:val="20"/>
        </w:rPr>
      </w:pPr>
    </w:p>
    <w:p w14:paraId="1609226D" w14:textId="77777777" w:rsidR="00CF7921" w:rsidRDefault="00CF7921">
      <w:pPr>
        <w:spacing w:line="200" w:lineRule="auto"/>
        <w:rPr>
          <w:color w:val="000000"/>
          <w:sz w:val="20"/>
          <w:szCs w:val="20"/>
        </w:rPr>
      </w:pPr>
    </w:p>
    <w:p w14:paraId="777A6ED6" w14:textId="77777777" w:rsidR="00CF7921" w:rsidRDefault="00CF7921">
      <w:pPr>
        <w:spacing w:line="200" w:lineRule="auto"/>
        <w:rPr>
          <w:color w:val="000000"/>
          <w:sz w:val="20"/>
          <w:szCs w:val="20"/>
        </w:rPr>
      </w:pPr>
    </w:p>
    <w:p w14:paraId="2EFAED45" w14:textId="77777777" w:rsidR="00CF7921" w:rsidRDefault="00CF7921">
      <w:pPr>
        <w:spacing w:line="200" w:lineRule="auto"/>
        <w:rPr>
          <w:color w:val="000000"/>
          <w:sz w:val="20"/>
          <w:szCs w:val="20"/>
        </w:rPr>
      </w:pPr>
    </w:p>
    <w:p w14:paraId="6B6D4EB3" w14:textId="77777777" w:rsidR="00CF7921" w:rsidRDefault="00CF7921">
      <w:pPr>
        <w:spacing w:line="200" w:lineRule="auto"/>
        <w:rPr>
          <w:color w:val="000000"/>
          <w:sz w:val="20"/>
          <w:szCs w:val="20"/>
        </w:rPr>
      </w:pPr>
    </w:p>
    <w:p w14:paraId="5B7112AD" w14:textId="77777777" w:rsidR="00CF7921" w:rsidRDefault="00CF7921">
      <w:pPr>
        <w:spacing w:line="200" w:lineRule="auto"/>
        <w:rPr>
          <w:color w:val="000000"/>
          <w:sz w:val="20"/>
          <w:szCs w:val="20"/>
        </w:rPr>
      </w:pPr>
    </w:p>
    <w:p w14:paraId="1BE6552F" w14:textId="77777777" w:rsidR="00CF7921" w:rsidRDefault="00CF7921">
      <w:pPr>
        <w:spacing w:line="224" w:lineRule="auto"/>
        <w:rPr>
          <w:color w:val="000000"/>
          <w:sz w:val="20"/>
          <w:szCs w:val="20"/>
        </w:rPr>
      </w:pPr>
    </w:p>
    <w:p w14:paraId="6E5EB9D9" w14:textId="77777777" w:rsidR="00CF7921" w:rsidRDefault="00D552A3">
      <w:pPr>
        <w:ind w:left="8800"/>
        <w:rPr>
          <w:color w:val="000000"/>
          <w:sz w:val="20"/>
          <w:szCs w:val="20"/>
        </w:rPr>
      </w:pPr>
      <w:r>
        <w:rPr>
          <w:rFonts w:ascii="Arial" w:eastAsia="Arial" w:hAnsi="Arial" w:cs="Arial"/>
          <w:color w:val="000000"/>
          <w:sz w:val="21"/>
          <w:szCs w:val="21"/>
        </w:rPr>
        <w:t>42</w:t>
      </w:r>
    </w:p>
    <w:p w14:paraId="430CA880" w14:textId="77777777" w:rsidR="00CF7921" w:rsidRDefault="00CF7921">
      <w:pPr>
        <w:sectPr w:rsidR="00CF7921">
          <w:pgSz w:w="11900" w:h="16840"/>
          <w:pgMar w:top="877" w:right="1420" w:bottom="476" w:left="1440" w:header="0" w:footer="0" w:gutter="0"/>
          <w:cols w:space="720" w:equalWidth="0">
            <w:col w:w="9360"/>
          </w:cols>
        </w:sectPr>
      </w:pPr>
    </w:p>
    <w:p w14:paraId="57A91B47" w14:textId="77777777" w:rsidR="00CF7921" w:rsidRDefault="00D552A3">
      <w:pPr>
        <w:rPr>
          <w:color w:val="000000"/>
          <w:sz w:val="20"/>
          <w:szCs w:val="20"/>
        </w:rPr>
      </w:pPr>
      <w:bookmarkStart w:id="42" w:name="bookmark=id.4f1mdlm" w:colFirst="0" w:colLast="0"/>
      <w:bookmarkEnd w:id="42"/>
      <w:r>
        <w:rPr>
          <w:rFonts w:ascii="Helvetica Neue" w:eastAsia="Helvetica Neue" w:hAnsi="Helvetica Neue" w:cs="Helvetica Neue"/>
          <w:noProof/>
          <w:color w:val="000000"/>
          <w:sz w:val="24"/>
          <w:szCs w:val="24"/>
        </w:rPr>
        <w:lastRenderedPageBreak/>
        <w:drawing>
          <wp:anchor distT="0" distB="0" distL="0" distR="0" simplePos="0" relativeHeight="251916288" behindDoc="0" locked="0" layoutInCell="1" hidden="0" allowOverlap="1" wp14:anchorId="79C5E125" wp14:editId="375B4306">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0" name="image289.png"/>
            <wp:cNvGraphicFramePr/>
            <a:graphic xmlns:a="http://schemas.openxmlformats.org/drawingml/2006/main">
              <a:graphicData uri="http://schemas.openxmlformats.org/drawingml/2006/picture">
                <pic:pic xmlns:pic="http://schemas.openxmlformats.org/drawingml/2006/picture">
                  <pic:nvPicPr>
                    <pic:cNvPr id="0" name="image28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D885866" w14:textId="77777777" w:rsidR="00CF7921" w:rsidRDefault="00CF7921">
      <w:pPr>
        <w:spacing w:line="280" w:lineRule="auto"/>
        <w:rPr>
          <w:color w:val="000000"/>
          <w:sz w:val="20"/>
          <w:szCs w:val="20"/>
        </w:rPr>
      </w:pPr>
    </w:p>
    <w:p w14:paraId="42B40038" w14:textId="77777777" w:rsidR="00CF7921" w:rsidRDefault="00D552A3">
      <w:pPr>
        <w:jc w:val="center"/>
        <w:rPr>
          <w:color w:val="000000"/>
          <w:sz w:val="20"/>
          <w:szCs w:val="20"/>
        </w:rPr>
      </w:pPr>
      <w:r>
        <w:rPr>
          <w:rFonts w:ascii="Times" w:eastAsia="Times" w:hAnsi="Times" w:cs="Times"/>
          <w:b/>
          <w:color w:val="000000"/>
          <w:sz w:val="28"/>
          <w:szCs w:val="28"/>
        </w:rPr>
        <w:t>CH5OPT03 - FORENSIC SCIENCE</w:t>
      </w:r>
    </w:p>
    <w:p w14:paraId="0E7942E8" w14:textId="77777777" w:rsidR="00CF7921" w:rsidRDefault="00CF7921">
      <w:pPr>
        <w:spacing w:line="275" w:lineRule="auto"/>
        <w:rPr>
          <w:color w:val="000000"/>
          <w:sz w:val="20"/>
          <w:szCs w:val="20"/>
        </w:rPr>
      </w:pPr>
    </w:p>
    <w:p w14:paraId="5D087A99" w14:textId="77777777" w:rsidR="00CF7921" w:rsidRDefault="00D552A3">
      <w:pPr>
        <w:jc w:val="center"/>
        <w:rPr>
          <w:color w:val="000000"/>
          <w:sz w:val="20"/>
          <w:szCs w:val="20"/>
        </w:rPr>
      </w:pPr>
      <w:r>
        <w:rPr>
          <w:rFonts w:ascii="Times" w:eastAsia="Times" w:hAnsi="Times" w:cs="Times"/>
          <w:b/>
          <w:color w:val="000000"/>
          <w:sz w:val="24"/>
          <w:szCs w:val="24"/>
        </w:rPr>
        <w:t>Credits – 3 (72 Hrs)</w:t>
      </w:r>
    </w:p>
    <w:p w14:paraId="295421E4" w14:textId="77777777" w:rsidR="00CF7921" w:rsidRDefault="00CF7921">
      <w:pPr>
        <w:spacing w:line="266" w:lineRule="auto"/>
        <w:rPr>
          <w:color w:val="000000"/>
          <w:sz w:val="20"/>
          <w:szCs w:val="20"/>
        </w:rPr>
      </w:pPr>
    </w:p>
    <w:p w14:paraId="1BA4E74C" w14:textId="77777777" w:rsidR="00CF7921" w:rsidRDefault="00D552A3">
      <w:pPr>
        <w:tabs>
          <w:tab w:val="left" w:pos="8120"/>
        </w:tabs>
        <w:rPr>
          <w:color w:val="000000"/>
          <w:sz w:val="20"/>
          <w:szCs w:val="20"/>
        </w:rPr>
      </w:pPr>
      <w:r>
        <w:rPr>
          <w:rFonts w:ascii="Times" w:eastAsia="Times" w:hAnsi="Times" w:cs="Times"/>
          <w:b/>
          <w:color w:val="000000"/>
          <w:sz w:val="24"/>
          <w:szCs w:val="24"/>
        </w:rPr>
        <w:t>Unit 1: Poisons</w:t>
      </w:r>
      <w:r>
        <w:rPr>
          <w:color w:val="000000"/>
          <w:sz w:val="20"/>
          <w:szCs w:val="20"/>
        </w:rPr>
        <w:tab/>
      </w:r>
      <w:r>
        <w:rPr>
          <w:rFonts w:ascii="Times" w:eastAsia="Times" w:hAnsi="Times" w:cs="Times"/>
          <w:b/>
          <w:color w:val="000000"/>
          <w:sz w:val="24"/>
          <w:szCs w:val="24"/>
        </w:rPr>
        <w:t>(12 Hrs)</w:t>
      </w:r>
    </w:p>
    <w:p w14:paraId="2049FC51" w14:textId="77777777" w:rsidR="00CF7921" w:rsidRDefault="00CF7921">
      <w:pPr>
        <w:spacing w:line="101" w:lineRule="auto"/>
        <w:rPr>
          <w:color w:val="000000"/>
          <w:sz w:val="20"/>
          <w:szCs w:val="20"/>
        </w:rPr>
      </w:pPr>
    </w:p>
    <w:p w14:paraId="5161819F" w14:textId="77777777" w:rsidR="00CF7921" w:rsidRDefault="00D552A3">
      <w:pPr>
        <w:spacing w:line="258" w:lineRule="auto"/>
        <w:jc w:val="both"/>
        <w:rPr>
          <w:color w:val="000000"/>
          <w:sz w:val="20"/>
          <w:szCs w:val="20"/>
        </w:rPr>
      </w:pPr>
      <w:r>
        <w:rPr>
          <w:rFonts w:ascii="Times" w:eastAsia="Times" w:hAnsi="Times" w:cs="Times"/>
          <w:color w:val="000000"/>
          <w:sz w:val="24"/>
          <w:szCs w:val="24"/>
        </w:rPr>
        <w:t xml:space="preserve">Poisons-types and classification-diagnosis of poisons in the living and the dead – clinical symptoms - </w:t>
      </w:r>
      <w:proofErr w:type="spellStart"/>
      <w:r>
        <w:rPr>
          <w:rFonts w:ascii="Times" w:eastAsia="Times" w:hAnsi="Times" w:cs="Times"/>
          <w:color w:val="000000"/>
          <w:sz w:val="24"/>
          <w:szCs w:val="24"/>
        </w:rPr>
        <w:t>postmortem</w:t>
      </w:r>
      <w:proofErr w:type="spellEnd"/>
      <w:r>
        <w:rPr>
          <w:rFonts w:ascii="Times" w:eastAsia="Times" w:hAnsi="Times" w:cs="Times"/>
          <w:color w:val="000000"/>
          <w:sz w:val="24"/>
          <w:szCs w:val="24"/>
        </w:rPr>
        <w:t xml:space="preserve"> appearances. Heavy metal contamination (Hg, Pb, Cd) of sea foods-use of neutron activation analysis in detecting Arsenic in human hair. Treatment in cases of poisoning - use of antidotes for common poisons.</w:t>
      </w:r>
    </w:p>
    <w:p w14:paraId="24B69491" w14:textId="77777777" w:rsidR="00CF7921" w:rsidRDefault="00CF7921">
      <w:pPr>
        <w:spacing w:line="342" w:lineRule="auto"/>
        <w:rPr>
          <w:color w:val="000000"/>
          <w:sz w:val="20"/>
          <w:szCs w:val="20"/>
        </w:rPr>
      </w:pPr>
    </w:p>
    <w:p w14:paraId="0B6E566C" w14:textId="77777777" w:rsidR="00CF7921" w:rsidRDefault="00D552A3">
      <w:pPr>
        <w:tabs>
          <w:tab w:val="left" w:pos="8140"/>
        </w:tabs>
        <w:rPr>
          <w:color w:val="000000"/>
          <w:sz w:val="20"/>
          <w:szCs w:val="20"/>
        </w:rPr>
      </w:pPr>
      <w:r>
        <w:rPr>
          <w:rFonts w:ascii="Times" w:eastAsia="Times" w:hAnsi="Times" w:cs="Times"/>
          <w:b/>
          <w:color w:val="000000"/>
          <w:sz w:val="24"/>
          <w:szCs w:val="24"/>
        </w:rPr>
        <w:t>Unit 2: Crime Detection</w:t>
      </w:r>
      <w:r>
        <w:rPr>
          <w:color w:val="000000"/>
          <w:sz w:val="20"/>
          <w:szCs w:val="20"/>
        </w:rPr>
        <w:tab/>
      </w:r>
      <w:r>
        <w:rPr>
          <w:rFonts w:ascii="Times" w:eastAsia="Times" w:hAnsi="Times" w:cs="Times"/>
          <w:b/>
          <w:color w:val="000000"/>
          <w:sz w:val="23"/>
          <w:szCs w:val="23"/>
        </w:rPr>
        <w:t>(12 Hrs)</w:t>
      </w:r>
    </w:p>
    <w:p w14:paraId="22F61540" w14:textId="77777777" w:rsidR="00CF7921" w:rsidRDefault="00CF7921">
      <w:pPr>
        <w:spacing w:line="99" w:lineRule="auto"/>
        <w:rPr>
          <w:color w:val="000000"/>
          <w:sz w:val="20"/>
          <w:szCs w:val="20"/>
        </w:rPr>
      </w:pPr>
    </w:p>
    <w:p w14:paraId="5599EB93"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Accidental explosion during manufacture of matches and </w:t>
      </w:r>
      <w:proofErr w:type="spellStart"/>
      <w:r>
        <w:rPr>
          <w:rFonts w:ascii="Times" w:eastAsia="Times" w:hAnsi="Times" w:cs="Times"/>
          <w:color w:val="000000"/>
          <w:sz w:val="24"/>
          <w:szCs w:val="24"/>
        </w:rPr>
        <w:t>fire works</w:t>
      </w:r>
      <w:proofErr w:type="spellEnd"/>
      <w:r>
        <w:rPr>
          <w:rFonts w:ascii="Times" w:eastAsia="Times" w:hAnsi="Times" w:cs="Times"/>
          <w:color w:val="000000"/>
          <w:sz w:val="24"/>
          <w:szCs w:val="24"/>
        </w:rPr>
        <w:t>. Human bombs- possible explosives (</w:t>
      </w:r>
      <w:proofErr w:type="spellStart"/>
      <w:r>
        <w:rPr>
          <w:rFonts w:ascii="Times" w:eastAsia="Times" w:hAnsi="Times" w:cs="Times"/>
          <w:color w:val="000000"/>
          <w:sz w:val="24"/>
          <w:szCs w:val="24"/>
        </w:rPr>
        <w:t>gelatin</w:t>
      </w:r>
      <w:proofErr w:type="spellEnd"/>
      <w:r>
        <w:rPr>
          <w:rFonts w:ascii="Times" w:eastAsia="Times" w:hAnsi="Times" w:cs="Times"/>
          <w:color w:val="000000"/>
          <w:sz w:val="24"/>
          <w:szCs w:val="24"/>
        </w:rPr>
        <w:t xml:space="preserve"> sticks and RDX) - metal detector devices and other security measures for VVIP- composition of bullets and detecting powder burn. Analysis of incendiary and timed bombs - spill of toxic and corrosive chemicals from tankers.</w:t>
      </w:r>
    </w:p>
    <w:p w14:paraId="0CEF5081" w14:textId="77777777" w:rsidR="00CF7921" w:rsidRDefault="00CF7921">
      <w:pPr>
        <w:spacing w:line="337" w:lineRule="auto"/>
        <w:rPr>
          <w:color w:val="000000"/>
          <w:sz w:val="20"/>
          <w:szCs w:val="20"/>
        </w:rPr>
      </w:pPr>
    </w:p>
    <w:p w14:paraId="53F02021" w14:textId="77777777" w:rsidR="00CF7921" w:rsidRDefault="00D552A3">
      <w:pPr>
        <w:tabs>
          <w:tab w:val="left" w:pos="8100"/>
        </w:tabs>
        <w:rPr>
          <w:color w:val="000000"/>
          <w:sz w:val="20"/>
          <w:szCs w:val="20"/>
        </w:rPr>
      </w:pPr>
      <w:r>
        <w:rPr>
          <w:rFonts w:ascii="Times" w:eastAsia="Times" w:hAnsi="Times" w:cs="Times"/>
          <w:b/>
          <w:color w:val="000000"/>
          <w:sz w:val="24"/>
          <w:szCs w:val="24"/>
        </w:rPr>
        <w:t>Unit 3: Forgery and Counterfeiting</w:t>
      </w:r>
      <w:r>
        <w:rPr>
          <w:color w:val="000000"/>
          <w:sz w:val="20"/>
          <w:szCs w:val="20"/>
        </w:rPr>
        <w:tab/>
      </w:r>
      <w:r>
        <w:rPr>
          <w:rFonts w:ascii="Times" w:eastAsia="Times" w:hAnsi="Times" w:cs="Times"/>
          <w:b/>
          <w:color w:val="000000"/>
          <w:sz w:val="23"/>
          <w:szCs w:val="23"/>
        </w:rPr>
        <w:t>(12 Hrs)</w:t>
      </w:r>
    </w:p>
    <w:p w14:paraId="3E0D85D4" w14:textId="77777777" w:rsidR="00CF7921" w:rsidRDefault="00CF7921">
      <w:pPr>
        <w:spacing w:line="99" w:lineRule="auto"/>
        <w:rPr>
          <w:color w:val="000000"/>
          <w:sz w:val="20"/>
          <w:szCs w:val="20"/>
        </w:rPr>
      </w:pPr>
    </w:p>
    <w:p w14:paraId="27D3E8D0" w14:textId="77777777" w:rsidR="00CF7921" w:rsidRDefault="00D552A3">
      <w:pPr>
        <w:spacing w:line="263" w:lineRule="auto"/>
        <w:jc w:val="both"/>
        <w:rPr>
          <w:color w:val="000000"/>
          <w:sz w:val="20"/>
          <w:szCs w:val="20"/>
        </w:rPr>
      </w:pPr>
      <w:r>
        <w:rPr>
          <w:rFonts w:ascii="Times" w:eastAsia="Times" w:hAnsi="Times" w:cs="Times"/>
          <w:color w:val="000000"/>
          <w:sz w:val="24"/>
          <w:szCs w:val="24"/>
        </w:rPr>
        <w:t>Documents - different types of forged signatures-simulated and traced forgeries - inherent signs of forgery methods - writing deliberately modified - uses of ultraviolet rays - comparison of type written letters - checking silver line water mark in currency notes - alloy analysis using AAS to detect counterfeit coins - detection of gold purity in 22 carat ornaments - detecting gold plated jewels - authenticity of diamond.</w:t>
      </w:r>
    </w:p>
    <w:p w14:paraId="07974264" w14:textId="77777777" w:rsidR="00CF7921" w:rsidRDefault="00CF7921">
      <w:pPr>
        <w:spacing w:line="335" w:lineRule="auto"/>
        <w:rPr>
          <w:color w:val="000000"/>
          <w:sz w:val="20"/>
          <w:szCs w:val="20"/>
        </w:rPr>
      </w:pPr>
    </w:p>
    <w:p w14:paraId="50DAAD1A" w14:textId="77777777" w:rsidR="00CF7921" w:rsidRDefault="00D552A3">
      <w:pPr>
        <w:tabs>
          <w:tab w:val="left" w:pos="8140"/>
        </w:tabs>
        <w:rPr>
          <w:color w:val="000000"/>
          <w:sz w:val="20"/>
          <w:szCs w:val="20"/>
        </w:rPr>
      </w:pPr>
      <w:r>
        <w:rPr>
          <w:rFonts w:ascii="Times" w:eastAsia="Times" w:hAnsi="Times" w:cs="Times"/>
          <w:b/>
          <w:color w:val="000000"/>
          <w:sz w:val="24"/>
          <w:szCs w:val="24"/>
        </w:rPr>
        <w:t>Unit 4: Tracks and Traces</w:t>
      </w:r>
      <w:r>
        <w:rPr>
          <w:color w:val="000000"/>
          <w:sz w:val="20"/>
          <w:szCs w:val="20"/>
        </w:rPr>
        <w:tab/>
      </w:r>
      <w:r>
        <w:rPr>
          <w:rFonts w:ascii="Times" w:eastAsia="Times" w:hAnsi="Times" w:cs="Times"/>
          <w:b/>
          <w:color w:val="000000"/>
          <w:sz w:val="23"/>
          <w:szCs w:val="23"/>
        </w:rPr>
        <w:t>(18 Hrs)</w:t>
      </w:r>
    </w:p>
    <w:p w14:paraId="702F8FD1" w14:textId="77777777" w:rsidR="00CF7921" w:rsidRDefault="00CF7921">
      <w:pPr>
        <w:spacing w:line="99" w:lineRule="auto"/>
        <w:rPr>
          <w:color w:val="000000"/>
          <w:sz w:val="20"/>
          <w:szCs w:val="20"/>
        </w:rPr>
      </w:pPr>
    </w:p>
    <w:p w14:paraId="6BAD28CE"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Tracks and traces - small tracks and police dogs-foot prints - casting of foot prints - residue prints, walking pattern or tyre marks - miscellaneous traces and tracks - glass fracture - tool </w:t>
      </w:r>
      <w:proofErr w:type="spellStart"/>
      <w:r>
        <w:rPr>
          <w:rFonts w:ascii="Times" w:eastAsia="Times" w:hAnsi="Times" w:cs="Times"/>
          <w:color w:val="000000"/>
          <w:sz w:val="24"/>
          <w:szCs w:val="24"/>
        </w:rPr>
        <w:t>markpaints</w:t>
      </w:r>
      <w:proofErr w:type="spellEnd"/>
      <w:r>
        <w:rPr>
          <w:rFonts w:ascii="Times" w:eastAsia="Times" w:hAnsi="Times" w:cs="Times"/>
          <w:color w:val="000000"/>
          <w:sz w:val="24"/>
          <w:szCs w:val="24"/>
        </w:rPr>
        <w:t xml:space="preserve"> – fibres. Analysis of biological substances - blood, saliva, urine and hair- Cranial analysis (head and teeth) DNA Finger printing for tissue identification in dismembered bodies -Detecting steroid consumption in athletes and race horses.</w:t>
      </w:r>
    </w:p>
    <w:p w14:paraId="6D03459E" w14:textId="77777777" w:rsidR="00CF7921" w:rsidRDefault="00CF7921">
      <w:pPr>
        <w:spacing w:line="16" w:lineRule="auto"/>
        <w:rPr>
          <w:color w:val="000000"/>
          <w:sz w:val="20"/>
          <w:szCs w:val="20"/>
        </w:rPr>
      </w:pPr>
    </w:p>
    <w:p w14:paraId="3192B60F" w14:textId="77777777" w:rsidR="00CF7921" w:rsidRDefault="00D552A3">
      <w:pPr>
        <w:tabs>
          <w:tab w:val="left" w:pos="8120"/>
        </w:tabs>
        <w:rPr>
          <w:color w:val="000000"/>
          <w:sz w:val="20"/>
          <w:szCs w:val="20"/>
        </w:rPr>
      </w:pPr>
      <w:r>
        <w:rPr>
          <w:rFonts w:ascii="Times" w:eastAsia="Times" w:hAnsi="Times" w:cs="Times"/>
          <w:b/>
          <w:color w:val="000000"/>
          <w:sz w:val="24"/>
          <w:szCs w:val="24"/>
        </w:rPr>
        <w:t>Unit 5: Medical Aspects</w:t>
      </w:r>
      <w:r>
        <w:rPr>
          <w:color w:val="000000"/>
          <w:sz w:val="20"/>
          <w:szCs w:val="20"/>
        </w:rPr>
        <w:tab/>
      </w:r>
      <w:r>
        <w:rPr>
          <w:rFonts w:ascii="Times" w:eastAsia="Times" w:hAnsi="Times" w:cs="Times"/>
          <w:b/>
          <w:color w:val="000000"/>
          <w:sz w:val="24"/>
          <w:szCs w:val="24"/>
        </w:rPr>
        <w:t>(18 Hrs)</w:t>
      </w:r>
    </w:p>
    <w:p w14:paraId="645F3A6F" w14:textId="77777777" w:rsidR="00CF7921" w:rsidRDefault="00CF7921">
      <w:pPr>
        <w:spacing w:line="101" w:lineRule="auto"/>
        <w:rPr>
          <w:color w:val="000000"/>
          <w:sz w:val="20"/>
          <w:szCs w:val="20"/>
        </w:rPr>
      </w:pPr>
    </w:p>
    <w:p w14:paraId="34519E20" w14:textId="77777777" w:rsidR="00CF7921" w:rsidRDefault="00D552A3">
      <w:pPr>
        <w:spacing w:line="261" w:lineRule="auto"/>
        <w:jc w:val="both"/>
        <w:rPr>
          <w:color w:val="000000"/>
          <w:sz w:val="20"/>
          <w:szCs w:val="20"/>
        </w:rPr>
      </w:pPr>
      <w:r>
        <w:rPr>
          <w:rFonts w:ascii="Times" w:eastAsia="Times" w:hAnsi="Times" w:cs="Times"/>
          <w:color w:val="000000"/>
          <w:sz w:val="24"/>
          <w:szCs w:val="24"/>
        </w:rPr>
        <w:t>Aids - causes and prevention - misuse of scheduled drugs - burns and their treatment by plastic surgery. Metabolite analysis using mass spectrum – gas chromatography. Arson-natural fires and arson - burning characteristics and chemistry of combustible materials - nature of combustion. Ballistics - classification - internal and terminal ballistics - small arms - laboratory examination of barrel washing and detection of powder residue by chemical tests.</w:t>
      </w:r>
    </w:p>
    <w:p w14:paraId="3A2BF762" w14:textId="77777777" w:rsidR="00CF7921" w:rsidRDefault="00CF7921">
      <w:pPr>
        <w:spacing w:line="339" w:lineRule="auto"/>
        <w:rPr>
          <w:color w:val="000000"/>
          <w:sz w:val="20"/>
          <w:szCs w:val="20"/>
        </w:rPr>
      </w:pPr>
    </w:p>
    <w:p w14:paraId="43BE4890" w14:textId="77777777" w:rsidR="00CF7921" w:rsidRDefault="00D552A3">
      <w:pPr>
        <w:rPr>
          <w:color w:val="000000"/>
          <w:sz w:val="20"/>
          <w:szCs w:val="20"/>
        </w:rPr>
      </w:pPr>
      <w:r>
        <w:rPr>
          <w:rFonts w:ascii="Times" w:eastAsia="Times" w:hAnsi="Times" w:cs="Times"/>
          <w:b/>
          <w:color w:val="000000"/>
          <w:sz w:val="24"/>
          <w:szCs w:val="24"/>
        </w:rPr>
        <w:t>References:</w:t>
      </w:r>
    </w:p>
    <w:p w14:paraId="75F28D9B" w14:textId="77777777" w:rsidR="00CF7921" w:rsidRDefault="00CF7921">
      <w:pPr>
        <w:spacing w:line="40" w:lineRule="auto"/>
        <w:rPr>
          <w:color w:val="000000"/>
          <w:sz w:val="20"/>
          <w:szCs w:val="20"/>
        </w:rPr>
      </w:pPr>
    </w:p>
    <w:p w14:paraId="752F7694" w14:textId="77777777" w:rsidR="00CF7921" w:rsidRDefault="00D552A3">
      <w:pPr>
        <w:numPr>
          <w:ilvl w:val="0"/>
          <w:numId w:val="13"/>
        </w:numPr>
        <w:tabs>
          <w:tab w:val="left" w:pos="240"/>
        </w:tabs>
        <w:ind w:left="240" w:hanging="240"/>
        <w:rPr>
          <w:rFonts w:ascii="Times" w:eastAsia="Times" w:hAnsi="Times" w:cs="Times"/>
          <w:color w:val="000000"/>
          <w:sz w:val="24"/>
          <w:szCs w:val="24"/>
        </w:rPr>
      </w:pPr>
      <w:proofErr w:type="spellStart"/>
      <w:r>
        <w:rPr>
          <w:rFonts w:ascii="Times" w:eastAsia="Times" w:hAnsi="Times" w:cs="Times"/>
          <w:color w:val="000000"/>
          <w:sz w:val="24"/>
          <w:szCs w:val="24"/>
        </w:rPr>
        <w:t>T.</w:t>
      </w:r>
      <w:proofErr w:type="gramStart"/>
      <w:r>
        <w:rPr>
          <w:rFonts w:ascii="Times" w:eastAsia="Times" w:hAnsi="Times" w:cs="Times"/>
          <w:color w:val="000000"/>
          <w:sz w:val="24"/>
          <w:szCs w:val="24"/>
        </w:rPr>
        <w:t>H.James</w:t>
      </w:r>
      <w:proofErr w:type="spellEnd"/>
      <w:proofErr w:type="gramEnd"/>
      <w:r>
        <w:rPr>
          <w:rFonts w:ascii="Times" w:eastAsia="Times" w:hAnsi="Times" w:cs="Times"/>
          <w:color w:val="000000"/>
          <w:sz w:val="24"/>
          <w:szCs w:val="24"/>
        </w:rPr>
        <w:t>, Forensic Sciences, Stanley Thornes Ltd.</w:t>
      </w:r>
    </w:p>
    <w:p w14:paraId="38E514F6" w14:textId="77777777" w:rsidR="00CF7921" w:rsidRDefault="00CF7921">
      <w:pPr>
        <w:spacing w:line="99" w:lineRule="auto"/>
        <w:rPr>
          <w:rFonts w:ascii="Times" w:eastAsia="Times" w:hAnsi="Times" w:cs="Times"/>
          <w:color w:val="000000"/>
          <w:sz w:val="24"/>
          <w:szCs w:val="24"/>
        </w:rPr>
      </w:pPr>
    </w:p>
    <w:p w14:paraId="4761EB52" w14:textId="77777777" w:rsidR="00CF7921" w:rsidRDefault="00D552A3">
      <w:pPr>
        <w:numPr>
          <w:ilvl w:val="0"/>
          <w:numId w:val="13"/>
        </w:numPr>
        <w:tabs>
          <w:tab w:val="left" w:pos="240"/>
        </w:tabs>
        <w:spacing w:line="233" w:lineRule="auto"/>
        <w:ind w:right="660"/>
        <w:rPr>
          <w:rFonts w:ascii="Times" w:eastAsia="Times" w:hAnsi="Times" w:cs="Times"/>
          <w:color w:val="000000"/>
          <w:sz w:val="24"/>
          <w:szCs w:val="24"/>
        </w:rPr>
      </w:pPr>
      <w:r>
        <w:rPr>
          <w:rFonts w:ascii="Times" w:eastAsia="Times" w:hAnsi="Times" w:cs="Times"/>
          <w:color w:val="000000"/>
          <w:sz w:val="24"/>
          <w:szCs w:val="24"/>
        </w:rPr>
        <w:t xml:space="preserve">Richard, Criminalistics - An Introduction to Forensic Science (College Version), 8th Edition, </w:t>
      </w:r>
      <w:proofErr w:type="spellStart"/>
      <w:r>
        <w:rPr>
          <w:rFonts w:ascii="Times" w:eastAsia="Times" w:hAnsi="Times" w:cs="Times"/>
          <w:color w:val="000000"/>
          <w:sz w:val="24"/>
          <w:szCs w:val="24"/>
        </w:rPr>
        <w:t>Sofestein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Printice</w:t>
      </w:r>
      <w:proofErr w:type="spellEnd"/>
      <w:r>
        <w:rPr>
          <w:rFonts w:ascii="Times" w:eastAsia="Times" w:hAnsi="Times" w:cs="Times"/>
          <w:color w:val="000000"/>
          <w:sz w:val="24"/>
          <w:szCs w:val="24"/>
        </w:rPr>
        <w:t xml:space="preserve"> Hall.</w:t>
      </w:r>
    </w:p>
    <w:p w14:paraId="128D8D59" w14:textId="77777777" w:rsidR="00CF7921" w:rsidRDefault="00CF7921">
      <w:pPr>
        <w:spacing w:line="200" w:lineRule="auto"/>
        <w:rPr>
          <w:color w:val="000000"/>
          <w:sz w:val="20"/>
          <w:szCs w:val="20"/>
        </w:rPr>
      </w:pPr>
    </w:p>
    <w:p w14:paraId="5B7439AA" w14:textId="77777777" w:rsidR="00CF7921" w:rsidRDefault="00CF7921">
      <w:pPr>
        <w:spacing w:line="200" w:lineRule="auto"/>
        <w:rPr>
          <w:color w:val="000000"/>
          <w:sz w:val="20"/>
          <w:szCs w:val="20"/>
        </w:rPr>
      </w:pPr>
    </w:p>
    <w:p w14:paraId="14D520A7" w14:textId="77777777" w:rsidR="00CF7921" w:rsidRDefault="00CF7921">
      <w:pPr>
        <w:spacing w:line="200" w:lineRule="auto"/>
        <w:rPr>
          <w:color w:val="000000"/>
          <w:sz w:val="20"/>
          <w:szCs w:val="20"/>
        </w:rPr>
      </w:pPr>
    </w:p>
    <w:p w14:paraId="4F525DBD" w14:textId="77777777" w:rsidR="00CF7921" w:rsidRDefault="00CF7921">
      <w:pPr>
        <w:spacing w:line="200" w:lineRule="auto"/>
        <w:rPr>
          <w:color w:val="000000"/>
          <w:sz w:val="20"/>
          <w:szCs w:val="20"/>
        </w:rPr>
      </w:pPr>
    </w:p>
    <w:p w14:paraId="25E308E8" w14:textId="77777777" w:rsidR="00CF7921" w:rsidRDefault="00CF7921">
      <w:pPr>
        <w:spacing w:line="200" w:lineRule="auto"/>
        <w:rPr>
          <w:color w:val="000000"/>
          <w:sz w:val="20"/>
          <w:szCs w:val="20"/>
        </w:rPr>
      </w:pPr>
    </w:p>
    <w:p w14:paraId="11D97FAE" w14:textId="77777777" w:rsidR="00CF7921" w:rsidRDefault="00CF7921">
      <w:pPr>
        <w:spacing w:line="200" w:lineRule="auto"/>
        <w:rPr>
          <w:color w:val="000000"/>
          <w:sz w:val="20"/>
          <w:szCs w:val="20"/>
        </w:rPr>
      </w:pPr>
    </w:p>
    <w:p w14:paraId="6003F00E" w14:textId="77777777" w:rsidR="00CF7921" w:rsidRDefault="00CF7921">
      <w:pPr>
        <w:spacing w:line="200" w:lineRule="auto"/>
        <w:rPr>
          <w:color w:val="000000"/>
          <w:sz w:val="20"/>
          <w:szCs w:val="20"/>
        </w:rPr>
      </w:pPr>
    </w:p>
    <w:p w14:paraId="121D2B9F" w14:textId="77777777" w:rsidR="00CF7921" w:rsidRDefault="00CF7921">
      <w:pPr>
        <w:spacing w:line="224" w:lineRule="auto"/>
        <w:rPr>
          <w:color w:val="000000"/>
          <w:sz w:val="20"/>
          <w:szCs w:val="20"/>
        </w:rPr>
      </w:pPr>
    </w:p>
    <w:p w14:paraId="041F20C6" w14:textId="77777777" w:rsidR="00CF7921" w:rsidRDefault="00D552A3">
      <w:pPr>
        <w:ind w:left="8800"/>
        <w:rPr>
          <w:color w:val="000000"/>
          <w:sz w:val="20"/>
          <w:szCs w:val="20"/>
        </w:rPr>
      </w:pPr>
      <w:r>
        <w:rPr>
          <w:rFonts w:ascii="Arial" w:eastAsia="Arial" w:hAnsi="Arial" w:cs="Arial"/>
          <w:color w:val="000000"/>
          <w:sz w:val="19"/>
          <w:szCs w:val="19"/>
        </w:rPr>
        <w:t>43</w:t>
      </w:r>
    </w:p>
    <w:p w14:paraId="3938ED46" w14:textId="77777777" w:rsidR="00CF7921" w:rsidRDefault="00CF7921">
      <w:pPr>
        <w:sectPr w:rsidR="00CF7921">
          <w:pgSz w:w="11900" w:h="16840"/>
          <w:pgMar w:top="877" w:right="1440" w:bottom="476" w:left="1440" w:header="0" w:footer="0" w:gutter="0"/>
          <w:cols w:space="720" w:equalWidth="0">
            <w:col w:w="9360"/>
          </w:cols>
        </w:sectPr>
      </w:pPr>
    </w:p>
    <w:p w14:paraId="57F369C0" w14:textId="77777777" w:rsidR="00CF7921" w:rsidRDefault="00D552A3">
      <w:pPr>
        <w:rPr>
          <w:color w:val="000000"/>
          <w:sz w:val="20"/>
          <w:szCs w:val="20"/>
        </w:rPr>
      </w:pPr>
      <w:bookmarkStart w:id="43" w:name="bookmark=id.2u6wntf" w:colFirst="0" w:colLast="0"/>
      <w:bookmarkEnd w:id="43"/>
      <w:r>
        <w:rPr>
          <w:rFonts w:ascii="Helvetica Neue" w:eastAsia="Helvetica Neue" w:hAnsi="Helvetica Neue" w:cs="Helvetica Neue"/>
          <w:noProof/>
          <w:color w:val="000000"/>
          <w:sz w:val="24"/>
          <w:szCs w:val="24"/>
        </w:rPr>
        <w:lastRenderedPageBreak/>
        <w:drawing>
          <wp:anchor distT="0" distB="0" distL="0" distR="0" simplePos="0" relativeHeight="251917312" behindDoc="0" locked="0" layoutInCell="1" hidden="0" allowOverlap="1" wp14:anchorId="43271D50" wp14:editId="4E9C61A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1" name="image285.png"/>
            <wp:cNvGraphicFramePr/>
            <a:graphic xmlns:a="http://schemas.openxmlformats.org/drawingml/2006/main">
              <a:graphicData uri="http://schemas.openxmlformats.org/drawingml/2006/picture">
                <pic:pic xmlns:pic="http://schemas.openxmlformats.org/drawingml/2006/picture">
                  <pic:nvPicPr>
                    <pic:cNvPr id="0" name="image28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02CC3FE" w14:textId="77777777" w:rsidR="00CF7921" w:rsidRDefault="00CF7921">
      <w:pPr>
        <w:spacing w:line="280" w:lineRule="auto"/>
        <w:rPr>
          <w:color w:val="000000"/>
          <w:sz w:val="20"/>
          <w:szCs w:val="20"/>
        </w:rPr>
      </w:pPr>
    </w:p>
    <w:p w14:paraId="4067A790" w14:textId="77777777" w:rsidR="00CF7921" w:rsidRDefault="00D552A3">
      <w:pPr>
        <w:jc w:val="center"/>
        <w:rPr>
          <w:color w:val="000000"/>
          <w:sz w:val="20"/>
          <w:szCs w:val="20"/>
        </w:rPr>
      </w:pPr>
      <w:r>
        <w:rPr>
          <w:rFonts w:ascii="Times" w:eastAsia="Times" w:hAnsi="Times" w:cs="Times"/>
          <w:b/>
          <w:color w:val="000000"/>
          <w:sz w:val="32"/>
          <w:szCs w:val="32"/>
        </w:rPr>
        <w:t>SEMESTER VI</w:t>
      </w:r>
    </w:p>
    <w:p w14:paraId="6394134E" w14:textId="77777777" w:rsidR="00CF7921" w:rsidRDefault="00CF7921">
      <w:pPr>
        <w:spacing w:line="256" w:lineRule="auto"/>
        <w:rPr>
          <w:color w:val="000000"/>
          <w:sz w:val="20"/>
          <w:szCs w:val="20"/>
        </w:rPr>
      </w:pPr>
    </w:p>
    <w:p w14:paraId="42B588ED" w14:textId="77777777" w:rsidR="00CF7921" w:rsidRDefault="00D552A3">
      <w:pPr>
        <w:jc w:val="center"/>
        <w:rPr>
          <w:color w:val="000000"/>
          <w:sz w:val="20"/>
          <w:szCs w:val="20"/>
        </w:rPr>
      </w:pPr>
      <w:r>
        <w:rPr>
          <w:rFonts w:ascii="Times" w:eastAsia="Times" w:hAnsi="Times" w:cs="Times"/>
          <w:b/>
          <w:color w:val="000000"/>
          <w:sz w:val="28"/>
          <w:szCs w:val="28"/>
        </w:rPr>
        <w:t>CH6CRT09 - INORGANIC CHEMISTRY</w:t>
      </w:r>
    </w:p>
    <w:p w14:paraId="4952D406" w14:textId="77777777" w:rsidR="00CF7921" w:rsidRDefault="00CF7921">
      <w:pPr>
        <w:spacing w:line="200" w:lineRule="auto"/>
        <w:rPr>
          <w:color w:val="000000"/>
          <w:sz w:val="20"/>
          <w:szCs w:val="20"/>
        </w:rPr>
      </w:pPr>
    </w:p>
    <w:p w14:paraId="099CC18D" w14:textId="77777777" w:rsidR="00CF7921" w:rsidRDefault="00CF7921">
      <w:pPr>
        <w:spacing w:line="318" w:lineRule="auto"/>
        <w:rPr>
          <w:color w:val="000000"/>
          <w:sz w:val="20"/>
          <w:szCs w:val="20"/>
        </w:rPr>
      </w:pPr>
    </w:p>
    <w:p w14:paraId="5DB9E9C1"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40497F68" w14:textId="77777777" w:rsidR="00CF7921" w:rsidRDefault="00CF7921">
      <w:pPr>
        <w:spacing w:line="200" w:lineRule="auto"/>
        <w:rPr>
          <w:color w:val="000000"/>
          <w:sz w:val="20"/>
          <w:szCs w:val="20"/>
        </w:rPr>
      </w:pPr>
    </w:p>
    <w:p w14:paraId="5EA9A101" w14:textId="77777777" w:rsidR="00CF7921" w:rsidRDefault="00CF7921">
      <w:pPr>
        <w:spacing w:line="359" w:lineRule="auto"/>
        <w:rPr>
          <w:color w:val="000000"/>
          <w:sz w:val="20"/>
          <w:szCs w:val="20"/>
        </w:rPr>
      </w:pPr>
    </w:p>
    <w:p w14:paraId="2C92969B" w14:textId="77777777" w:rsidR="00CF7921" w:rsidRDefault="00D552A3">
      <w:pPr>
        <w:tabs>
          <w:tab w:val="left" w:pos="8260"/>
        </w:tabs>
        <w:rPr>
          <w:color w:val="000000"/>
          <w:sz w:val="20"/>
          <w:szCs w:val="20"/>
        </w:rPr>
      </w:pPr>
      <w:r>
        <w:rPr>
          <w:rFonts w:ascii="Times" w:eastAsia="Times" w:hAnsi="Times" w:cs="Times"/>
          <w:b/>
          <w:color w:val="000000"/>
          <w:sz w:val="24"/>
          <w:szCs w:val="24"/>
        </w:rPr>
        <w:t>Unit 1: Coordination Chemistry - I</w:t>
      </w:r>
      <w:r>
        <w:rPr>
          <w:color w:val="000000"/>
          <w:sz w:val="20"/>
          <w:szCs w:val="20"/>
        </w:rPr>
        <w:tab/>
      </w:r>
      <w:r>
        <w:rPr>
          <w:rFonts w:ascii="Times" w:eastAsia="Times" w:hAnsi="Times" w:cs="Times"/>
          <w:b/>
          <w:color w:val="000000"/>
          <w:sz w:val="23"/>
          <w:szCs w:val="23"/>
        </w:rPr>
        <w:t>(7 Hrs)</w:t>
      </w:r>
    </w:p>
    <w:p w14:paraId="0EA879B9" w14:textId="77777777" w:rsidR="00CF7921" w:rsidRDefault="00CF7921">
      <w:pPr>
        <w:spacing w:line="99" w:lineRule="auto"/>
        <w:rPr>
          <w:color w:val="000000"/>
          <w:sz w:val="20"/>
          <w:szCs w:val="20"/>
        </w:rPr>
      </w:pPr>
    </w:p>
    <w:p w14:paraId="705277A2"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Introduction of coordination compounds, Types of ligands – Anionic, cationic and neutral – IUPAC </w:t>
      </w:r>
      <w:proofErr w:type="gramStart"/>
      <w:r>
        <w:rPr>
          <w:rFonts w:ascii="Times" w:eastAsia="Times" w:hAnsi="Times" w:cs="Times"/>
          <w:color w:val="000000"/>
          <w:sz w:val="24"/>
          <w:szCs w:val="24"/>
        </w:rPr>
        <w:t>Nomenclature ,</w:t>
      </w:r>
      <w:proofErr w:type="gramEnd"/>
      <w:r>
        <w:rPr>
          <w:rFonts w:ascii="Times" w:eastAsia="Times" w:hAnsi="Times" w:cs="Times"/>
          <w:color w:val="000000"/>
          <w:sz w:val="24"/>
          <w:szCs w:val="24"/>
        </w:rPr>
        <w:t xml:space="preserve"> Isomerism in coordination compounds –Structural isomerism and stereo isomerism . Chelates, chelate effect-Stability of complexes: Inert and labile complexes</w:t>
      </w:r>
    </w:p>
    <w:p w14:paraId="26C4825B" w14:textId="77777777" w:rsidR="00CF7921" w:rsidRDefault="00CF7921">
      <w:pPr>
        <w:spacing w:line="90" w:lineRule="auto"/>
        <w:rPr>
          <w:color w:val="000000"/>
          <w:sz w:val="20"/>
          <w:szCs w:val="20"/>
        </w:rPr>
      </w:pPr>
    </w:p>
    <w:p w14:paraId="5BC9A450" w14:textId="77777777" w:rsidR="00CF7921" w:rsidRDefault="00D552A3">
      <w:pPr>
        <w:numPr>
          <w:ilvl w:val="0"/>
          <w:numId w:val="16"/>
        </w:numPr>
        <w:tabs>
          <w:tab w:val="left" w:pos="216"/>
        </w:tabs>
        <w:spacing w:line="232" w:lineRule="auto"/>
        <w:rPr>
          <w:rFonts w:ascii="Times" w:eastAsia="Times" w:hAnsi="Times" w:cs="Times"/>
          <w:color w:val="000000"/>
          <w:sz w:val="24"/>
          <w:szCs w:val="24"/>
        </w:rPr>
      </w:pPr>
      <w:r>
        <w:rPr>
          <w:rFonts w:ascii="Times" w:eastAsia="Times" w:hAnsi="Times" w:cs="Times"/>
          <w:color w:val="000000"/>
          <w:sz w:val="24"/>
          <w:szCs w:val="24"/>
        </w:rPr>
        <w:t>Factors influencing stability. Review of Werner’s theory and Sidgwick’s concept of coordination – EAN rule.</w:t>
      </w:r>
    </w:p>
    <w:p w14:paraId="61B1874C" w14:textId="77777777" w:rsidR="00CF7921" w:rsidRDefault="00CF7921">
      <w:pPr>
        <w:spacing w:line="200" w:lineRule="auto"/>
        <w:rPr>
          <w:color w:val="000000"/>
          <w:sz w:val="20"/>
          <w:szCs w:val="20"/>
        </w:rPr>
      </w:pPr>
    </w:p>
    <w:p w14:paraId="72A06093" w14:textId="77777777" w:rsidR="00CF7921" w:rsidRDefault="00CF7921">
      <w:pPr>
        <w:spacing w:line="221" w:lineRule="auto"/>
        <w:rPr>
          <w:color w:val="000000"/>
          <w:sz w:val="20"/>
          <w:szCs w:val="20"/>
        </w:rPr>
      </w:pPr>
    </w:p>
    <w:p w14:paraId="0DA5CBCF" w14:textId="77777777" w:rsidR="00CF7921" w:rsidRDefault="00D552A3">
      <w:pPr>
        <w:tabs>
          <w:tab w:val="left" w:pos="8140"/>
        </w:tabs>
        <w:rPr>
          <w:color w:val="000000"/>
          <w:sz w:val="20"/>
          <w:szCs w:val="20"/>
        </w:rPr>
      </w:pPr>
      <w:r>
        <w:rPr>
          <w:rFonts w:ascii="Times" w:eastAsia="Times" w:hAnsi="Times" w:cs="Times"/>
          <w:b/>
          <w:color w:val="000000"/>
          <w:sz w:val="24"/>
          <w:szCs w:val="24"/>
        </w:rPr>
        <w:t>Unit 2: Coordination Chemistry - II</w:t>
      </w:r>
      <w:r>
        <w:rPr>
          <w:color w:val="000000"/>
          <w:sz w:val="20"/>
          <w:szCs w:val="20"/>
        </w:rPr>
        <w:tab/>
      </w:r>
      <w:r>
        <w:rPr>
          <w:rFonts w:ascii="Times" w:eastAsia="Times" w:hAnsi="Times" w:cs="Times"/>
          <w:b/>
          <w:color w:val="000000"/>
          <w:sz w:val="23"/>
          <w:szCs w:val="23"/>
        </w:rPr>
        <w:t>(14 Hrs)</w:t>
      </w:r>
    </w:p>
    <w:p w14:paraId="2C8886F6" w14:textId="77777777" w:rsidR="00CF7921" w:rsidRDefault="00CF7921">
      <w:pPr>
        <w:spacing w:line="99" w:lineRule="auto"/>
        <w:rPr>
          <w:color w:val="000000"/>
          <w:sz w:val="20"/>
          <w:szCs w:val="20"/>
        </w:rPr>
      </w:pPr>
    </w:p>
    <w:p w14:paraId="0CAE5F24" w14:textId="3EE30012" w:rsidR="00CF7921" w:rsidRDefault="000F56FD">
      <w:pPr>
        <w:spacing w:line="268" w:lineRule="auto"/>
        <w:jc w:val="both"/>
        <w:rPr>
          <w:color w:val="000000"/>
          <w:sz w:val="20"/>
          <w:szCs w:val="20"/>
        </w:rPr>
      </w:pPr>
      <w:r>
        <w:rPr>
          <w:rFonts w:ascii="Times" w:eastAsia="Times" w:hAnsi="Times" w:cs="Times"/>
          <w:noProof/>
          <w:color w:val="000000"/>
          <w:sz w:val="24"/>
          <w:szCs w:val="24"/>
        </w:rPr>
        <mc:AlternateContent>
          <mc:Choice Requires="wpi">
            <w:drawing>
              <wp:anchor distT="0" distB="0" distL="114300" distR="114300" simplePos="0" relativeHeight="252246016" behindDoc="0" locked="0" layoutInCell="1" allowOverlap="1" wp14:anchorId="258693DF" wp14:editId="511C11CA">
                <wp:simplePos x="0" y="0"/>
                <wp:positionH relativeFrom="column">
                  <wp:posOffset>5404680</wp:posOffset>
                </wp:positionH>
                <wp:positionV relativeFrom="paragraph">
                  <wp:posOffset>-1894198</wp:posOffset>
                </wp:positionV>
                <wp:extent cx="746280" cy="5095800"/>
                <wp:effectExtent l="57150" t="57150" r="53975" b="67310"/>
                <wp:wrapNone/>
                <wp:docPr id="840" name="Ink 840"/>
                <wp:cNvGraphicFramePr/>
                <a:graphic xmlns:a="http://schemas.openxmlformats.org/drawingml/2006/main">
                  <a:graphicData uri="http://schemas.microsoft.com/office/word/2010/wordprocessingInk">
                    <w14:contentPart bwMode="auto" r:id="rId34">
                      <w14:nvContentPartPr>
                        <w14:cNvContentPartPr/>
                      </w14:nvContentPartPr>
                      <w14:xfrm>
                        <a:off x="0" y="0"/>
                        <a:ext cx="746280" cy="5095800"/>
                      </w14:xfrm>
                    </w14:contentPart>
                  </a:graphicData>
                </a:graphic>
              </wp:anchor>
            </w:drawing>
          </mc:Choice>
          <mc:Fallback>
            <w:pict>
              <v:shapetype w14:anchorId="17BA15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0" o:spid="_x0000_s1026" type="#_x0000_t75" style="position:absolute;margin-left:424.15pt;margin-top:-150.55pt;width:61.55pt;height:404.1pt;z-index:252246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">
                <v:imagedata r:id="rId35" o:title=""/>
              </v:shape>
            </w:pict>
          </mc:Fallback>
        </mc:AlternateContent>
      </w:r>
      <w:r>
        <w:rPr>
          <w:rFonts w:ascii="Times" w:eastAsia="Times" w:hAnsi="Times" w:cs="Times"/>
          <w:noProof/>
          <w:color w:val="000000"/>
          <w:sz w:val="24"/>
          <w:szCs w:val="24"/>
        </w:rPr>
        <mc:AlternateContent>
          <mc:Choice Requires="wpi">
            <w:drawing>
              <wp:anchor distT="0" distB="0" distL="114300" distR="114300" simplePos="0" relativeHeight="252244992" behindDoc="0" locked="0" layoutInCell="1" allowOverlap="1" wp14:anchorId="1C9A2254" wp14:editId="778D0413">
                <wp:simplePos x="0" y="0"/>
                <wp:positionH relativeFrom="column">
                  <wp:posOffset>-428040</wp:posOffset>
                </wp:positionH>
                <wp:positionV relativeFrom="paragraph">
                  <wp:posOffset>-1920118</wp:posOffset>
                </wp:positionV>
                <wp:extent cx="924120" cy="5178960"/>
                <wp:effectExtent l="38100" t="38100" r="47625" b="60325"/>
                <wp:wrapNone/>
                <wp:docPr id="839" name="Ink 839"/>
                <wp:cNvGraphicFramePr/>
                <a:graphic xmlns:a="http://schemas.openxmlformats.org/drawingml/2006/main">
                  <a:graphicData uri="http://schemas.microsoft.com/office/word/2010/wordprocessingInk">
                    <w14:contentPart bwMode="auto" r:id="rId36">
                      <w14:nvContentPartPr>
                        <w14:cNvContentPartPr/>
                      </w14:nvContentPartPr>
                      <w14:xfrm>
                        <a:off x="0" y="0"/>
                        <a:ext cx="924120" cy="5178960"/>
                      </w14:xfrm>
                    </w14:contentPart>
                  </a:graphicData>
                </a:graphic>
              </wp:anchor>
            </w:drawing>
          </mc:Choice>
          <mc:Fallback>
            <w:pict>
              <v:shape w14:anchorId="4943F3F5" id="Ink 839" o:spid="_x0000_s1026" type="#_x0000_t75" style="position:absolute;margin-left:-35.1pt;margin-top:-152.6pt;width:75.55pt;height:410.65pt;z-index:252244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">
                <v:imagedata r:id="rId37" o:title=""/>
              </v:shape>
            </w:pict>
          </mc:Fallback>
        </mc:AlternateContent>
      </w:r>
      <w:r w:rsidR="00D552A3">
        <w:rPr>
          <w:rFonts w:ascii="Times" w:eastAsia="Times" w:hAnsi="Times" w:cs="Times"/>
          <w:color w:val="000000"/>
          <w:sz w:val="24"/>
          <w:szCs w:val="24"/>
        </w:rPr>
        <w:t xml:space="preserve">Bonding theories: Valence bond theory - Geometries of coordination numbers 4 and 6 – Inner orbital and outer orbital complexes- Limitations of VBT. Crystal filed theory - Splitting of </w:t>
      </w:r>
      <w:r w:rsidR="00D552A3">
        <w:rPr>
          <w:rFonts w:ascii="Times" w:eastAsia="Times" w:hAnsi="Times" w:cs="Times"/>
          <w:i/>
          <w:color w:val="000000"/>
          <w:sz w:val="24"/>
          <w:szCs w:val="24"/>
        </w:rPr>
        <w:t>d</w:t>
      </w:r>
      <w:r w:rsidR="00D552A3">
        <w:rPr>
          <w:rFonts w:ascii="Times" w:eastAsia="Times" w:hAnsi="Times" w:cs="Times"/>
          <w:color w:val="000000"/>
          <w:sz w:val="24"/>
          <w:szCs w:val="24"/>
        </w:rPr>
        <w:t xml:space="preserve">-orbitals in octahedral, tetrahedral, tetragonal and square planar complexes - Jahn Teller Effect– Jahn –Teller distortion in </w:t>
      </w:r>
      <w:proofErr w:type="gramStart"/>
      <w:r w:rsidR="00D552A3">
        <w:rPr>
          <w:rFonts w:ascii="Times" w:eastAsia="Times" w:hAnsi="Times" w:cs="Times"/>
          <w:color w:val="000000"/>
          <w:sz w:val="24"/>
          <w:szCs w:val="24"/>
        </w:rPr>
        <w:t>Cu(</w:t>
      </w:r>
      <w:proofErr w:type="gramEnd"/>
      <w:r w:rsidR="00D552A3">
        <w:rPr>
          <w:rFonts w:ascii="Times" w:eastAsia="Times" w:hAnsi="Times" w:cs="Times"/>
          <w:color w:val="000000"/>
          <w:sz w:val="24"/>
          <w:szCs w:val="24"/>
        </w:rPr>
        <w:t>II) complexes. Factors affecting crystal field splitting - CFSE of low spin and high spin octahedral complexes. Spectrochemical series - Explanation of geometry, magnetism and spectral properties - Merits and demerits of Crystal field theory. Molecular orbital theory – evidence for metal ligand covalency- MO diagram for octahedral complexes (with sigma bonds only).</w:t>
      </w:r>
    </w:p>
    <w:p w14:paraId="18849E67" w14:textId="77777777" w:rsidR="00CF7921" w:rsidRDefault="00CF7921">
      <w:pPr>
        <w:spacing w:line="200" w:lineRule="auto"/>
        <w:rPr>
          <w:color w:val="000000"/>
          <w:sz w:val="20"/>
          <w:szCs w:val="20"/>
        </w:rPr>
      </w:pPr>
    </w:p>
    <w:p w14:paraId="32BDA358" w14:textId="77777777" w:rsidR="00CF7921" w:rsidRDefault="00CF7921">
      <w:pPr>
        <w:spacing w:line="253" w:lineRule="auto"/>
        <w:rPr>
          <w:color w:val="000000"/>
          <w:sz w:val="20"/>
          <w:szCs w:val="20"/>
        </w:rPr>
      </w:pPr>
    </w:p>
    <w:p w14:paraId="30303D36" w14:textId="77777777" w:rsidR="00CF7921" w:rsidRDefault="00D552A3">
      <w:pPr>
        <w:tabs>
          <w:tab w:val="left" w:pos="8020"/>
        </w:tabs>
        <w:rPr>
          <w:color w:val="000000"/>
          <w:sz w:val="20"/>
          <w:szCs w:val="20"/>
        </w:rPr>
      </w:pPr>
      <w:r>
        <w:rPr>
          <w:rFonts w:ascii="Times" w:eastAsia="Times" w:hAnsi="Times" w:cs="Times"/>
          <w:b/>
          <w:color w:val="000000"/>
          <w:sz w:val="24"/>
          <w:szCs w:val="24"/>
        </w:rPr>
        <w:t xml:space="preserve">Unit 3: </w:t>
      </w:r>
      <w:proofErr w:type="spellStart"/>
      <w:r>
        <w:rPr>
          <w:rFonts w:ascii="Times" w:eastAsia="Times" w:hAnsi="Times" w:cs="Times"/>
          <w:b/>
          <w:color w:val="000000"/>
          <w:sz w:val="24"/>
          <w:szCs w:val="24"/>
        </w:rPr>
        <w:t>Cooridnation</w:t>
      </w:r>
      <w:proofErr w:type="spellEnd"/>
      <w:r>
        <w:rPr>
          <w:rFonts w:ascii="Times" w:eastAsia="Times" w:hAnsi="Times" w:cs="Times"/>
          <w:b/>
          <w:color w:val="000000"/>
          <w:sz w:val="24"/>
          <w:szCs w:val="24"/>
        </w:rPr>
        <w:t xml:space="preserve"> Chemistry III</w:t>
      </w:r>
      <w:r>
        <w:rPr>
          <w:color w:val="000000"/>
          <w:sz w:val="20"/>
          <w:szCs w:val="20"/>
        </w:rPr>
        <w:tab/>
      </w:r>
      <w:r>
        <w:rPr>
          <w:rFonts w:ascii="Times" w:eastAsia="Times" w:hAnsi="Times" w:cs="Times"/>
          <w:b/>
          <w:color w:val="000000"/>
          <w:sz w:val="23"/>
          <w:szCs w:val="23"/>
        </w:rPr>
        <w:t>(6 Hrs)</w:t>
      </w:r>
    </w:p>
    <w:p w14:paraId="45A91D14" w14:textId="77777777" w:rsidR="00CF7921" w:rsidRDefault="00CF7921">
      <w:pPr>
        <w:spacing w:line="159" w:lineRule="auto"/>
        <w:rPr>
          <w:color w:val="000000"/>
          <w:sz w:val="20"/>
          <w:szCs w:val="20"/>
        </w:rPr>
      </w:pPr>
    </w:p>
    <w:p w14:paraId="03CD67A7" w14:textId="77777777" w:rsidR="00CF7921" w:rsidRDefault="00D552A3">
      <w:pPr>
        <w:spacing w:line="221" w:lineRule="auto"/>
        <w:jc w:val="both"/>
        <w:rPr>
          <w:color w:val="000000"/>
          <w:sz w:val="20"/>
          <w:szCs w:val="20"/>
        </w:rPr>
      </w:pPr>
      <w:r>
        <w:rPr>
          <w:rFonts w:ascii="Times" w:eastAsia="Times" w:hAnsi="Times" w:cs="Times"/>
          <w:color w:val="000000"/>
          <w:sz w:val="23"/>
          <w:szCs w:val="23"/>
        </w:rPr>
        <w:t>Spectral and magnetic properties of complexes – electronic absorption spectrum of [</w:t>
      </w:r>
      <w:proofErr w:type="spellStart"/>
      <w:proofErr w:type="gramStart"/>
      <w:r>
        <w:rPr>
          <w:rFonts w:ascii="Times" w:eastAsia="Times" w:hAnsi="Times" w:cs="Times"/>
          <w:color w:val="000000"/>
          <w:sz w:val="23"/>
          <w:szCs w:val="23"/>
        </w:rPr>
        <w:t>Ti</w:t>
      </w:r>
      <w:proofErr w:type="spellEnd"/>
      <w:r>
        <w:rPr>
          <w:rFonts w:ascii="Times" w:eastAsia="Times" w:hAnsi="Times" w:cs="Times"/>
          <w:color w:val="000000"/>
          <w:sz w:val="23"/>
          <w:szCs w:val="23"/>
        </w:rPr>
        <w:t>(</w:t>
      </w:r>
      <w:proofErr w:type="gramEnd"/>
      <w:r>
        <w:rPr>
          <w:rFonts w:ascii="Times" w:eastAsia="Times" w:hAnsi="Times" w:cs="Times"/>
          <w:color w:val="000000"/>
          <w:sz w:val="23"/>
          <w:szCs w:val="23"/>
        </w:rPr>
        <w:t>H</w:t>
      </w:r>
      <w:r>
        <w:rPr>
          <w:rFonts w:ascii="Times" w:eastAsia="Times" w:hAnsi="Times" w:cs="Times"/>
          <w:color w:val="000000"/>
          <w:sz w:val="31"/>
          <w:szCs w:val="31"/>
          <w:vertAlign w:val="subscript"/>
        </w:rPr>
        <w:t>2</w:t>
      </w:r>
      <w:r>
        <w:rPr>
          <w:rFonts w:ascii="Times" w:eastAsia="Times" w:hAnsi="Times" w:cs="Times"/>
          <w:color w:val="000000"/>
          <w:sz w:val="23"/>
          <w:szCs w:val="23"/>
        </w:rPr>
        <w:t>O)</w:t>
      </w:r>
      <w:r>
        <w:rPr>
          <w:rFonts w:ascii="Times" w:eastAsia="Times" w:hAnsi="Times" w:cs="Times"/>
          <w:color w:val="000000"/>
          <w:sz w:val="31"/>
          <w:szCs w:val="31"/>
          <w:vertAlign w:val="subscript"/>
        </w:rPr>
        <w:t>6</w:t>
      </w:r>
      <w:r>
        <w:rPr>
          <w:rFonts w:ascii="Times" w:eastAsia="Times" w:hAnsi="Times" w:cs="Times"/>
          <w:color w:val="000000"/>
          <w:sz w:val="23"/>
          <w:szCs w:val="23"/>
        </w:rPr>
        <w:t>]</w:t>
      </w:r>
      <w:r>
        <w:rPr>
          <w:rFonts w:ascii="Times" w:eastAsia="Times" w:hAnsi="Times" w:cs="Times"/>
          <w:color w:val="000000"/>
          <w:sz w:val="31"/>
          <w:szCs w:val="31"/>
          <w:vertAlign w:val="superscript"/>
        </w:rPr>
        <w:t>3+</w:t>
      </w:r>
      <w:r>
        <w:rPr>
          <w:rFonts w:ascii="Times" w:eastAsia="Times" w:hAnsi="Times" w:cs="Times"/>
          <w:color w:val="000000"/>
          <w:sz w:val="23"/>
          <w:szCs w:val="23"/>
        </w:rPr>
        <w:t>, Calculation of magnetic moments – spin only formula. Reactivity of complexes</w:t>
      </w:r>
    </w:p>
    <w:p w14:paraId="7A0E2DE8" w14:textId="77777777" w:rsidR="00CF7921" w:rsidRDefault="00D552A3">
      <w:pPr>
        <w:spacing w:line="192" w:lineRule="auto"/>
        <w:rPr>
          <w:color w:val="000000"/>
          <w:sz w:val="20"/>
          <w:szCs w:val="20"/>
        </w:rPr>
      </w:pPr>
      <w:r>
        <w:rPr>
          <w:rFonts w:ascii="Times" w:eastAsia="Times" w:hAnsi="Times" w:cs="Times"/>
          <w:color w:val="000000"/>
          <w:sz w:val="24"/>
          <w:szCs w:val="24"/>
        </w:rPr>
        <w:t xml:space="preserve">–  </w:t>
      </w:r>
      <w:proofErr w:type="gramStart"/>
      <w:r>
        <w:rPr>
          <w:rFonts w:ascii="Times" w:eastAsia="Times" w:hAnsi="Times" w:cs="Times"/>
          <w:color w:val="000000"/>
          <w:sz w:val="24"/>
          <w:szCs w:val="24"/>
        </w:rPr>
        <w:t>Ligand  substitution</w:t>
      </w:r>
      <w:proofErr w:type="gramEnd"/>
      <w:r>
        <w:rPr>
          <w:rFonts w:ascii="Times" w:eastAsia="Times" w:hAnsi="Times" w:cs="Times"/>
          <w:color w:val="000000"/>
          <w:sz w:val="24"/>
          <w:szCs w:val="24"/>
        </w:rPr>
        <w:t xml:space="preserve">  reactions-  SN</w:t>
      </w:r>
      <w:r>
        <w:rPr>
          <w:rFonts w:ascii="Times" w:eastAsia="Times" w:hAnsi="Times" w:cs="Times"/>
          <w:color w:val="000000"/>
          <w:sz w:val="32"/>
          <w:szCs w:val="32"/>
          <w:vertAlign w:val="subscript"/>
        </w:rPr>
        <w:t>1</w:t>
      </w:r>
      <w:r>
        <w:rPr>
          <w:rFonts w:ascii="Times" w:eastAsia="Times" w:hAnsi="Times" w:cs="Times"/>
          <w:color w:val="000000"/>
          <w:sz w:val="24"/>
          <w:szCs w:val="24"/>
        </w:rPr>
        <w:t xml:space="preserve">  and  SN</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substitution  reactions  of  square  </w:t>
      </w:r>
      <w:proofErr w:type="spellStart"/>
      <w:r>
        <w:rPr>
          <w:rFonts w:ascii="Times" w:eastAsia="Times" w:hAnsi="Times" w:cs="Times"/>
          <w:color w:val="000000"/>
          <w:sz w:val="24"/>
          <w:szCs w:val="24"/>
        </w:rPr>
        <w:t>plananr</w:t>
      </w:r>
      <w:proofErr w:type="spellEnd"/>
    </w:p>
    <w:p w14:paraId="0D041EFC" w14:textId="77777777" w:rsidR="00CF7921" w:rsidRDefault="00CF7921">
      <w:pPr>
        <w:spacing w:line="86" w:lineRule="auto"/>
        <w:rPr>
          <w:color w:val="000000"/>
          <w:sz w:val="20"/>
          <w:szCs w:val="20"/>
        </w:rPr>
      </w:pPr>
    </w:p>
    <w:p w14:paraId="72256D34" w14:textId="77777777" w:rsidR="00CF7921" w:rsidRDefault="00D552A3">
      <w:pPr>
        <w:spacing w:line="212" w:lineRule="auto"/>
        <w:rPr>
          <w:color w:val="000000"/>
          <w:sz w:val="20"/>
          <w:szCs w:val="20"/>
        </w:rPr>
      </w:pPr>
      <w:proofErr w:type="spellStart"/>
      <w:r>
        <w:rPr>
          <w:rFonts w:ascii="Times" w:eastAsia="Times" w:hAnsi="Times" w:cs="Times"/>
          <w:color w:val="000000"/>
          <w:sz w:val="24"/>
          <w:szCs w:val="24"/>
        </w:rPr>
        <w:t>complexs</w:t>
      </w:r>
      <w:proofErr w:type="spellEnd"/>
      <w:r>
        <w:rPr>
          <w:rFonts w:ascii="Times" w:eastAsia="Times" w:hAnsi="Times" w:cs="Times"/>
          <w:color w:val="000000"/>
          <w:sz w:val="24"/>
          <w:szCs w:val="24"/>
        </w:rPr>
        <w:t>- Trans effect and its applications. Application of coordination chemistry in qualitative and quantitative analysis of metal ions such as Cu</w:t>
      </w:r>
      <w:r>
        <w:rPr>
          <w:rFonts w:ascii="Times" w:eastAsia="Times" w:hAnsi="Times" w:cs="Times"/>
          <w:color w:val="000000"/>
          <w:sz w:val="32"/>
          <w:szCs w:val="32"/>
          <w:vertAlign w:val="superscript"/>
        </w:rPr>
        <w:t>2+</w:t>
      </w:r>
      <w:r>
        <w:rPr>
          <w:rFonts w:ascii="Times" w:eastAsia="Times" w:hAnsi="Times" w:cs="Times"/>
          <w:color w:val="000000"/>
          <w:sz w:val="24"/>
          <w:szCs w:val="24"/>
        </w:rPr>
        <w:t>, Zn</w:t>
      </w:r>
      <w:r>
        <w:rPr>
          <w:rFonts w:ascii="Times" w:eastAsia="Times" w:hAnsi="Times" w:cs="Times"/>
          <w:color w:val="000000"/>
          <w:sz w:val="32"/>
          <w:szCs w:val="32"/>
          <w:vertAlign w:val="superscript"/>
        </w:rPr>
        <w:t>2+</w:t>
      </w:r>
      <w:r>
        <w:rPr>
          <w:rFonts w:ascii="Times" w:eastAsia="Times" w:hAnsi="Times" w:cs="Times"/>
          <w:color w:val="000000"/>
          <w:sz w:val="24"/>
          <w:szCs w:val="24"/>
        </w:rPr>
        <w:t>, Ni</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and Mg</w:t>
      </w:r>
      <w:r>
        <w:rPr>
          <w:rFonts w:ascii="Times" w:eastAsia="Times" w:hAnsi="Times" w:cs="Times"/>
          <w:color w:val="000000"/>
          <w:sz w:val="32"/>
          <w:szCs w:val="32"/>
          <w:vertAlign w:val="superscript"/>
        </w:rPr>
        <w:t>2+</w:t>
      </w:r>
      <w:r>
        <w:rPr>
          <w:rFonts w:ascii="Times" w:eastAsia="Times" w:hAnsi="Times" w:cs="Times"/>
          <w:color w:val="000000"/>
          <w:sz w:val="24"/>
          <w:szCs w:val="24"/>
        </w:rPr>
        <w:t>.</w:t>
      </w:r>
    </w:p>
    <w:p w14:paraId="20DB64EB" w14:textId="77777777" w:rsidR="00CF7921" w:rsidRDefault="00CF7921">
      <w:pPr>
        <w:spacing w:line="386" w:lineRule="auto"/>
        <w:rPr>
          <w:color w:val="000000"/>
          <w:sz w:val="20"/>
          <w:szCs w:val="20"/>
        </w:rPr>
      </w:pPr>
    </w:p>
    <w:p w14:paraId="1BBB5D1F" w14:textId="77777777" w:rsidR="00CF7921" w:rsidRDefault="00D552A3">
      <w:pPr>
        <w:tabs>
          <w:tab w:val="left" w:pos="8120"/>
        </w:tabs>
        <w:rPr>
          <w:color w:val="000000"/>
          <w:sz w:val="20"/>
          <w:szCs w:val="20"/>
        </w:rPr>
      </w:pPr>
      <w:r>
        <w:rPr>
          <w:rFonts w:ascii="Times" w:eastAsia="Times" w:hAnsi="Times" w:cs="Times"/>
          <w:b/>
          <w:color w:val="000000"/>
          <w:sz w:val="24"/>
          <w:szCs w:val="24"/>
        </w:rPr>
        <w:t>Unit 4: Organometallic Compounds</w:t>
      </w:r>
      <w:r>
        <w:rPr>
          <w:color w:val="000000"/>
          <w:sz w:val="20"/>
          <w:szCs w:val="20"/>
        </w:rPr>
        <w:tab/>
      </w:r>
      <w:r>
        <w:rPr>
          <w:rFonts w:ascii="Times" w:eastAsia="Times" w:hAnsi="Times" w:cs="Times"/>
          <w:b/>
          <w:color w:val="000000"/>
          <w:sz w:val="23"/>
          <w:szCs w:val="23"/>
        </w:rPr>
        <w:t>(12 Hrs)</w:t>
      </w:r>
    </w:p>
    <w:p w14:paraId="7DF02841" w14:textId="77777777" w:rsidR="00CF7921" w:rsidRDefault="00CF7921">
      <w:pPr>
        <w:spacing w:line="99" w:lineRule="auto"/>
        <w:rPr>
          <w:color w:val="000000"/>
          <w:sz w:val="20"/>
          <w:szCs w:val="20"/>
        </w:rPr>
      </w:pPr>
    </w:p>
    <w:p w14:paraId="01453616" w14:textId="77777777" w:rsidR="00CF7921" w:rsidRDefault="00D552A3">
      <w:pPr>
        <w:spacing w:line="235" w:lineRule="auto"/>
        <w:jc w:val="both"/>
        <w:rPr>
          <w:color w:val="000000"/>
          <w:sz w:val="20"/>
          <w:szCs w:val="20"/>
        </w:rPr>
      </w:pPr>
      <w:r>
        <w:rPr>
          <w:rFonts w:ascii="Times" w:eastAsia="Times" w:hAnsi="Times" w:cs="Times"/>
          <w:color w:val="000000"/>
          <w:sz w:val="24"/>
          <w:szCs w:val="24"/>
        </w:rPr>
        <w:t xml:space="preserve">Definition – Classification based on the nature of metal-carbon bond and on the basis of hapticity. Naming of organometallic compounds. The 18- electron rule and stability – Ferrocene: Preparation, properties and bonding (VBT only). Metal-alkene complexes- – </w:t>
      </w:r>
      <w:proofErr w:type="spellStart"/>
      <w:r>
        <w:rPr>
          <w:rFonts w:ascii="Times" w:eastAsia="Times" w:hAnsi="Times" w:cs="Times"/>
          <w:color w:val="000000"/>
          <w:sz w:val="24"/>
          <w:szCs w:val="24"/>
        </w:rPr>
        <w:t>Zeise’s</w:t>
      </w:r>
      <w:proofErr w:type="spellEnd"/>
      <w:r>
        <w:rPr>
          <w:rFonts w:ascii="Times" w:eastAsia="Times" w:hAnsi="Times" w:cs="Times"/>
          <w:color w:val="000000"/>
          <w:sz w:val="24"/>
          <w:szCs w:val="24"/>
        </w:rPr>
        <w:t xml:space="preserve"> salt. Catalytic properties of organometallic compounds - Zeigler Natta catalyst in the polymerization of alkene and Wilkinson catalyst in the hydrogenation of alkene (mechanism not expected). Preparation and properties of mononuclear carbonyls - Structures of </w:t>
      </w:r>
      <w:proofErr w:type="gramStart"/>
      <w:r>
        <w:rPr>
          <w:rFonts w:ascii="Times" w:eastAsia="Times" w:hAnsi="Times" w:cs="Times"/>
          <w:color w:val="000000"/>
          <w:sz w:val="24"/>
          <w:szCs w:val="24"/>
        </w:rPr>
        <w:t>Mo(</w:t>
      </w:r>
      <w:proofErr w:type="gramEnd"/>
      <w:r>
        <w:rPr>
          <w:rFonts w:ascii="Times" w:eastAsia="Times" w:hAnsi="Times" w:cs="Times"/>
          <w:color w:val="000000"/>
          <w:sz w:val="24"/>
          <w:szCs w:val="24"/>
        </w:rPr>
        <w:t>CO)</w:t>
      </w:r>
      <w:r>
        <w:rPr>
          <w:rFonts w:ascii="Times" w:eastAsia="Times" w:hAnsi="Times" w:cs="Times"/>
          <w:color w:val="000000"/>
          <w:sz w:val="32"/>
          <w:szCs w:val="32"/>
          <w:vertAlign w:val="subscript"/>
        </w:rPr>
        <w:t>6</w:t>
      </w:r>
      <w:r>
        <w:rPr>
          <w:rFonts w:ascii="Times" w:eastAsia="Times" w:hAnsi="Times" w:cs="Times"/>
          <w:color w:val="000000"/>
          <w:sz w:val="24"/>
          <w:szCs w:val="24"/>
        </w:rPr>
        <w:t>, Fe(CO)</w:t>
      </w:r>
      <w:r>
        <w:rPr>
          <w:rFonts w:ascii="Times" w:eastAsia="Times" w:hAnsi="Times" w:cs="Times"/>
          <w:color w:val="000000"/>
          <w:sz w:val="32"/>
          <w:szCs w:val="32"/>
          <w:vertAlign w:val="subscript"/>
        </w:rPr>
        <w:t>5</w:t>
      </w:r>
      <w:r>
        <w:rPr>
          <w:rFonts w:ascii="Times" w:eastAsia="Times" w:hAnsi="Times" w:cs="Times"/>
          <w:color w:val="000000"/>
          <w:sz w:val="24"/>
          <w:szCs w:val="24"/>
        </w:rPr>
        <w:t xml:space="preserve"> and Ni(CO)</w:t>
      </w:r>
      <w:r>
        <w:rPr>
          <w:rFonts w:ascii="Times" w:eastAsia="Times" w:hAnsi="Times" w:cs="Times"/>
          <w:color w:val="000000"/>
          <w:sz w:val="32"/>
          <w:szCs w:val="32"/>
          <w:vertAlign w:val="subscript"/>
        </w:rPr>
        <w:t>4</w:t>
      </w:r>
      <w:r>
        <w:rPr>
          <w:rFonts w:ascii="Times" w:eastAsia="Times" w:hAnsi="Times" w:cs="Times"/>
          <w:color w:val="000000"/>
          <w:sz w:val="24"/>
          <w:szCs w:val="24"/>
        </w:rPr>
        <w:t>. Polynuclear carbonyls, bridged carbonyls and bonding in carbonyls – Mn</w:t>
      </w:r>
      <w:r>
        <w:rPr>
          <w:rFonts w:ascii="Times" w:eastAsia="Times" w:hAnsi="Times" w:cs="Times"/>
          <w:color w:val="000000"/>
          <w:sz w:val="32"/>
          <w:szCs w:val="32"/>
          <w:vertAlign w:val="subscript"/>
        </w:rPr>
        <w:t>2</w:t>
      </w:r>
      <w:r>
        <w:rPr>
          <w:rFonts w:ascii="Times" w:eastAsia="Times" w:hAnsi="Times" w:cs="Times"/>
          <w:color w:val="000000"/>
          <w:sz w:val="24"/>
          <w:szCs w:val="24"/>
        </w:rPr>
        <w:t>(CO)</w:t>
      </w:r>
      <w:r>
        <w:rPr>
          <w:rFonts w:ascii="Times" w:eastAsia="Times" w:hAnsi="Times" w:cs="Times"/>
          <w:color w:val="000000"/>
          <w:sz w:val="32"/>
          <w:szCs w:val="32"/>
          <w:vertAlign w:val="subscript"/>
        </w:rPr>
        <w:t>10</w:t>
      </w:r>
      <w:r>
        <w:rPr>
          <w:rFonts w:ascii="Times" w:eastAsia="Times" w:hAnsi="Times" w:cs="Times"/>
          <w:color w:val="000000"/>
          <w:sz w:val="24"/>
          <w:szCs w:val="24"/>
        </w:rPr>
        <w:t xml:space="preserve"> and Fe</w:t>
      </w:r>
      <w:r>
        <w:rPr>
          <w:rFonts w:ascii="Times" w:eastAsia="Times" w:hAnsi="Times" w:cs="Times"/>
          <w:color w:val="000000"/>
          <w:sz w:val="32"/>
          <w:szCs w:val="32"/>
          <w:vertAlign w:val="subscript"/>
        </w:rPr>
        <w:t>2(</w:t>
      </w:r>
      <w:r>
        <w:rPr>
          <w:rFonts w:ascii="Times" w:eastAsia="Times" w:hAnsi="Times" w:cs="Times"/>
          <w:color w:val="000000"/>
          <w:sz w:val="24"/>
          <w:szCs w:val="24"/>
        </w:rPr>
        <w:t>CO)</w:t>
      </w:r>
      <w:r>
        <w:rPr>
          <w:rFonts w:ascii="Times" w:eastAsia="Times" w:hAnsi="Times" w:cs="Times"/>
          <w:color w:val="000000"/>
          <w:sz w:val="32"/>
          <w:szCs w:val="32"/>
          <w:vertAlign w:val="subscript"/>
        </w:rPr>
        <w:t>9</w:t>
      </w:r>
      <w:r>
        <w:rPr>
          <w:rFonts w:ascii="Times" w:eastAsia="Times" w:hAnsi="Times" w:cs="Times"/>
          <w:color w:val="000000"/>
          <w:sz w:val="24"/>
          <w:szCs w:val="24"/>
        </w:rPr>
        <w:t xml:space="preserve">. EAN of metals in metal </w:t>
      </w:r>
      <w:proofErr w:type="spellStart"/>
      <w:r>
        <w:rPr>
          <w:rFonts w:ascii="Times" w:eastAsia="Times" w:hAnsi="Times" w:cs="Times"/>
          <w:color w:val="000000"/>
          <w:sz w:val="24"/>
          <w:szCs w:val="24"/>
        </w:rPr>
        <w:t>carbonys</w:t>
      </w:r>
      <w:proofErr w:type="spellEnd"/>
      <w:r>
        <w:rPr>
          <w:rFonts w:ascii="Times" w:eastAsia="Times" w:hAnsi="Times" w:cs="Times"/>
          <w:color w:val="000000"/>
          <w:sz w:val="24"/>
          <w:szCs w:val="24"/>
        </w:rPr>
        <w:t xml:space="preserve"> – indication of metal-metal bonding. - Quadruple bond – structure of Re</w:t>
      </w:r>
      <w:r>
        <w:rPr>
          <w:rFonts w:ascii="Times" w:eastAsia="Times" w:hAnsi="Times" w:cs="Times"/>
          <w:color w:val="000000"/>
          <w:sz w:val="32"/>
          <w:szCs w:val="32"/>
          <w:vertAlign w:val="subscript"/>
        </w:rPr>
        <w:t>2</w:t>
      </w:r>
      <w:r>
        <w:rPr>
          <w:rFonts w:ascii="Times" w:eastAsia="Times" w:hAnsi="Times" w:cs="Times"/>
          <w:color w:val="000000"/>
          <w:sz w:val="24"/>
          <w:szCs w:val="24"/>
        </w:rPr>
        <w:t>CI</w:t>
      </w:r>
      <w:r>
        <w:rPr>
          <w:rFonts w:ascii="Times" w:eastAsia="Times" w:hAnsi="Times" w:cs="Times"/>
          <w:color w:val="000000"/>
          <w:sz w:val="32"/>
          <w:szCs w:val="32"/>
          <w:vertAlign w:val="subscript"/>
        </w:rPr>
        <w:t>8</w:t>
      </w:r>
      <w:r>
        <w:rPr>
          <w:rFonts w:ascii="Times" w:eastAsia="Times" w:hAnsi="Times" w:cs="Times"/>
          <w:color w:val="000000"/>
          <w:sz w:val="32"/>
          <w:szCs w:val="32"/>
          <w:vertAlign w:val="superscript"/>
        </w:rPr>
        <w:t>2-</w:t>
      </w:r>
      <w:r>
        <w:rPr>
          <w:rFonts w:ascii="Times" w:eastAsia="Times" w:hAnsi="Times" w:cs="Times"/>
          <w:color w:val="000000"/>
          <w:sz w:val="24"/>
          <w:szCs w:val="24"/>
        </w:rPr>
        <w:t>.</w:t>
      </w:r>
    </w:p>
    <w:p w14:paraId="57388FD4" w14:textId="77777777" w:rsidR="00CF7921" w:rsidRDefault="00CF7921">
      <w:pPr>
        <w:spacing w:line="200" w:lineRule="auto"/>
        <w:rPr>
          <w:color w:val="000000"/>
          <w:sz w:val="20"/>
          <w:szCs w:val="20"/>
        </w:rPr>
      </w:pPr>
    </w:p>
    <w:p w14:paraId="2FF2ADCE" w14:textId="77777777" w:rsidR="00CF7921" w:rsidRDefault="00CF7921">
      <w:pPr>
        <w:spacing w:line="200" w:lineRule="auto"/>
        <w:rPr>
          <w:color w:val="000000"/>
          <w:sz w:val="20"/>
          <w:szCs w:val="20"/>
        </w:rPr>
      </w:pPr>
    </w:p>
    <w:p w14:paraId="0C028B76" w14:textId="77777777" w:rsidR="00CF7921" w:rsidRDefault="00CF7921">
      <w:pPr>
        <w:spacing w:line="364" w:lineRule="auto"/>
        <w:rPr>
          <w:color w:val="000000"/>
          <w:sz w:val="20"/>
          <w:szCs w:val="20"/>
        </w:rPr>
      </w:pPr>
    </w:p>
    <w:p w14:paraId="58ACD641" w14:textId="77777777" w:rsidR="00CF7921" w:rsidRDefault="00D552A3">
      <w:pPr>
        <w:ind w:left="8800"/>
        <w:rPr>
          <w:color w:val="000000"/>
          <w:sz w:val="20"/>
          <w:szCs w:val="20"/>
        </w:rPr>
      </w:pPr>
      <w:r>
        <w:rPr>
          <w:rFonts w:ascii="Arial" w:eastAsia="Arial" w:hAnsi="Arial" w:cs="Arial"/>
          <w:color w:val="000000"/>
          <w:sz w:val="19"/>
          <w:szCs w:val="19"/>
        </w:rPr>
        <w:t>44</w:t>
      </w:r>
    </w:p>
    <w:p w14:paraId="79A451C7" w14:textId="77777777" w:rsidR="00CF7921" w:rsidRDefault="00CF7921">
      <w:pPr>
        <w:sectPr w:rsidR="00CF7921">
          <w:pgSz w:w="11900" w:h="16840"/>
          <w:pgMar w:top="877" w:right="1440" w:bottom="476" w:left="1440" w:header="0" w:footer="0" w:gutter="0"/>
          <w:cols w:space="720" w:equalWidth="0">
            <w:col w:w="9360"/>
          </w:cols>
        </w:sectPr>
      </w:pPr>
    </w:p>
    <w:p w14:paraId="2FE23B27" w14:textId="77777777" w:rsidR="00CF7921" w:rsidRDefault="00D552A3">
      <w:pPr>
        <w:rPr>
          <w:color w:val="000000"/>
          <w:sz w:val="20"/>
          <w:szCs w:val="20"/>
        </w:rPr>
      </w:pPr>
      <w:bookmarkStart w:id="44" w:name="bookmark=id.19c6y18" w:colFirst="0" w:colLast="0"/>
      <w:bookmarkEnd w:id="44"/>
      <w:r>
        <w:rPr>
          <w:rFonts w:ascii="Helvetica Neue" w:eastAsia="Helvetica Neue" w:hAnsi="Helvetica Neue" w:cs="Helvetica Neue"/>
          <w:noProof/>
          <w:color w:val="000000"/>
          <w:sz w:val="24"/>
          <w:szCs w:val="24"/>
        </w:rPr>
        <w:lastRenderedPageBreak/>
        <w:drawing>
          <wp:anchor distT="0" distB="0" distL="0" distR="0" simplePos="0" relativeHeight="251918336" behindDoc="0" locked="0" layoutInCell="1" hidden="0" allowOverlap="1" wp14:anchorId="605A0F9D" wp14:editId="7A15E7B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8" name="image291.png"/>
            <wp:cNvGraphicFramePr/>
            <a:graphic xmlns:a="http://schemas.openxmlformats.org/drawingml/2006/main">
              <a:graphicData uri="http://schemas.openxmlformats.org/drawingml/2006/picture">
                <pic:pic xmlns:pic="http://schemas.openxmlformats.org/drawingml/2006/picture">
                  <pic:nvPicPr>
                    <pic:cNvPr id="0" name="image29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5040463" w14:textId="77777777" w:rsidR="00CF7921" w:rsidRDefault="00CF7921">
      <w:pPr>
        <w:spacing w:line="282" w:lineRule="auto"/>
        <w:rPr>
          <w:color w:val="000000"/>
          <w:sz w:val="20"/>
          <w:szCs w:val="20"/>
        </w:rPr>
      </w:pPr>
    </w:p>
    <w:p w14:paraId="56290CCD" w14:textId="77777777" w:rsidR="00CF7921" w:rsidRDefault="00D552A3">
      <w:pPr>
        <w:tabs>
          <w:tab w:val="left" w:pos="8200"/>
        </w:tabs>
        <w:rPr>
          <w:color w:val="000000"/>
          <w:sz w:val="20"/>
          <w:szCs w:val="20"/>
        </w:rPr>
      </w:pPr>
      <w:r>
        <w:rPr>
          <w:rFonts w:ascii="Times" w:eastAsia="Times" w:hAnsi="Times" w:cs="Times"/>
          <w:b/>
          <w:color w:val="000000"/>
          <w:sz w:val="24"/>
          <w:szCs w:val="24"/>
        </w:rPr>
        <w:t>Unit 5: Bioinorganic Chemistry</w:t>
      </w:r>
      <w:r>
        <w:rPr>
          <w:color w:val="000000"/>
          <w:sz w:val="20"/>
          <w:szCs w:val="20"/>
        </w:rPr>
        <w:tab/>
      </w:r>
      <w:r>
        <w:rPr>
          <w:rFonts w:ascii="Times" w:eastAsia="Times" w:hAnsi="Times" w:cs="Times"/>
          <w:b/>
          <w:color w:val="000000"/>
          <w:sz w:val="23"/>
          <w:szCs w:val="23"/>
        </w:rPr>
        <w:t>(6 Hrs)</w:t>
      </w:r>
    </w:p>
    <w:p w14:paraId="7FDCEF35" w14:textId="77777777" w:rsidR="00CF7921" w:rsidRDefault="00CF7921">
      <w:pPr>
        <w:spacing w:line="99" w:lineRule="auto"/>
        <w:rPr>
          <w:color w:val="000000"/>
          <w:sz w:val="20"/>
          <w:szCs w:val="20"/>
        </w:rPr>
      </w:pPr>
    </w:p>
    <w:p w14:paraId="59D1C32E" w14:textId="77777777" w:rsidR="00CF7921" w:rsidRDefault="00D552A3">
      <w:pPr>
        <w:spacing w:line="250" w:lineRule="auto"/>
        <w:ind w:right="120"/>
        <w:jc w:val="both"/>
        <w:rPr>
          <w:color w:val="000000"/>
          <w:sz w:val="20"/>
          <w:szCs w:val="20"/>
        </w:rPr>
      </w:pPr>
      <w:r>
        <w:rPr>
          <w:rFonts w:ascii="Times" w:eastAsia="Times" w:hAnsi="Times" w:cs="Times"/>
          <w:color w:val="000000"/>
          <w:sz w:val="24"/>
          <w:szCs w:val="24"/>
        </w:rPr>
        <w:t>Essential and trace elements in biological systems – Structure and functions of haemoglobin and myoglobin, Vitamin B12 (structure not expected). Electron carriers – cytochromes. Chlorophyll and photosynthesis (mechanism not expected).</w:t>
      </w:r>
    </w:p>
    <w:p w14:paraId="5F39B086" w14:textId="77777777" w:rsidR="00CF7921" w:rsidRDefault="00CF7921">
      <w:pPr>
        <w:spacing w:line="90" w:lineRule="auto"/>
        <w:rPr>
          <w:color w:val="000000"/>
          <w:sz w:val="20"/>
          <w:szCs w:val="20"/>
        </w:rPr>
      </w:pPr>
    </w:p>
    <w:p w14:paraId="4335E556"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Role of alkali and alkaline earth metals in biological systems, Na/K pump. Importance of Ca and Mg. Biological functions and toxicity of metals – Fe, Cu, Zn, Cr, Mn, Ni, Co, Cd, Hg and Pb. Metalloenzymes of zinc and copper, nitrogenase. Treatment of metal toxicity by chelation therapy. </w:t>
      </w:r>
      <w:proofErr w:type="spellStart"/>
      <w:r>
        <w:rPr>
          <w:rFonts w:ascii="Times" w:eastAsia="Times" w:hAnsi="Times" w:cs="Times"/>
          <w:color w:val="000000"/>
          <w:sz w:val="24"/>
          <w:szCs w:val="24"/>
        </w:rPr>
        <w:t>Anti cancer</w:t>
      </w:r>
      <w:proofErr w:type="spellEnd"/>
      <w:r>
        <w:rPr>
          <w:rFonts w:ascii="Times" w:eastAsia="Times" w:hAnsi="Times" w:cs="Times"/>
          <w:color w:val="000000"/>
          <w:sz w:val="24"/>
          <w:szCs w:val="24"/>
        </w:rPr>
        <w:t xml:space="preserve"> drugs – cis platin and carboplatin– Structure and significance.</w:t>
      </w:r>
    </w:p>
    <w:p w14:paraId="05ABFA39" w14:textId="77777777" w:rsidR="00CF7921" w:rsidRDefault="00CF7921">
      <w:pPr>
        <w:spacing w:line="337" w:lineRule="auto"/>
        <w:rPr>
          <w:color w:val="000000"/>
          <w:sz w:val="20"/>
          <w:szCs w:val="20"/>
        </w:rPr>
      </w:pPr>
    </w:p>
    <w:p w14:paraId="31AB185A" w14:textId="77777777" w:rsidR="00CF7921" w:rsidRDefault="00D552A3">
      <w:pPr>
        <w:tabs>
          <w:tab w:val="left" w:pos="8280"/>
        </w:tabs>
        <w:rPr>
          <w:color w:val="000000"/>
          <w:sz w:val="20"/>
          <w:szCs w:val="20"/>
        </w:rPr>
      </w:pPr>
      <w:r>
        <w:rPr>
          <w:rFonts w:ascii="Times" w:eastAsia="Times" w:hAnsi="Times" w:cs="Times"/>
          <w:b/>
          <w:color w:val="000000"/>
          <w:sz w:val="24"/>
          <w:szCs w:val="24"/>
        </w:rPr>
        <w:t>Unit 6:  Boron Compounds</w:t>
      </w:r>
      <w:r>
        <w:rPr>
          <w:color w:val="000000"/>
          <w:sz w:val="20"/>
          <w:szCs w:val="20"/>
        </w:rPr>
        <w:tab/>
      </w:r>
      <w:r>
        <w:rPr>
          <w:rFonts w:ascii="Times" w:eastAsia="Times" w:hAnsi="Times" w:cs="Times"/>
          <w:b/>
          <w:color w:val="000000"/>
          <w:sz w:val="23"/>
          <w:szCs w:val="23"/>
        </w:rPr>
        <w:t>(3 Hrs)</w:t>
      </w:r>
    </w:p>
    <w:p w14:paraId="0BD1FEA7" w14:textId="77777777" w:rsidR="00CF7921" w:rsidRDefault="00CF7921">
      <w:pPr>
        <w:spacing w:line="40" w:lineRule="auto"/>
        <w:rPr>
          <w:color w:val="000000"/>
          <w:sz w:val="20"/>
          <w:szCs w:val="20"/>
        </w:rPr>
      </w:pPr>
    </w:p>
    <w:p w14:paraId="12230ADD" w14:textId="77777777" w:rsidR="00CF7921" w:rsidRDefault="00D552A3">
      <w:pPr>
        <w:rPr>
          <w:color w:val="000000"/>
          <w:sz w:val="20"/>
          <w:szCs w:val="20"/>
        </w:rPr>
      </w:pPr>
      <w:r>
        <w:rPr>
          <w:rFonts w:ascii="Times" w:eastAsia="Times" w:hAnsi="Times" w:cs="Times"/>
          <w:color w:val="000000"/>
          <w:sz w:val="24"/>
          <w:szCs w:val="24"/>
        </w:rPr>
        <w:t>Preparation, properties and structure of diborane, borazine, boric acid, boron nitride.</w:t>
      </w:r>
    </w:p>
    <w:p w14:paraId="65646A9E" w14:textId="77777777" w:rsidR="00CF7921" w:rsidRDefault="00CF7921">
      <w:pPr>
        <w:spacing w:line="242" w:lineRule="auto"/>
        <w:rPr>
          <w:color w:val="000000"/>
          <w:sz w:val="20"/>
          <w:szCs w:val="20"/>
        </w:rPr>
      </w:pPr>
    </w:p>
    <w:p w14:paraId="585B214A" w14:textId="77777777" w:rsidR="00CF7921" w:rsidRDefault="00D552A3">
      <w:pPr>
        <w:tabs>
          <w:tab w:val="left" w:pos="7900"/>
        </w:tabs>
        <w:rPr>
          <w:color w:val="000000"/>
          <w:sz w:val="20"/>
          <w:szCs w:val="20"/>
        </w:rPr>
      </w:pPr>
      <w:r>
        <w:rPr>
          <w:rFonts w:ascii="Times" w:eastAsia="Times" w:hAnsi="Times" w:cs="Times"/>
          <w:b/>
          <w:color w:val="000000"/>
          <w:sz w:val="24"/>
          <w:szCs w:val="24"/>
        </w:rPr>
        <w:t>Unit 7: Inter-halogen and Noble Gas Compounds</w:t>
      </w:r>
      <w:r>
        <w:rPr>
          <w:color w:val="000000"/>
          <w:sz w:val="20"/>
          <w:szCs w:val="20"/>
        </w:rPr>
        <w:tab/>
      </w:r>
      <w:r>
        <w:rPr>
          <w:rFonts w:ascii="Times" w:eastAsia="Times" w:hAnsi="Times" w:cs="Times"/>
          <w:b/>
          <w:color w:val="000000"/>
          <w:sz w:val="23"/>
          <w:szCs w:val="23"/>
        </w:rPr>
        <w:t>(6 Hrs)</w:t>
      </w:r>
    </w:p>
    <w:p w14:paraId="3B18F152" w14:textId="77777777" w:rsidR="00CF7921" w:rsidRDefault="00D552A3">
      <w:pPr>
        <w:spacing w:line="221" w:lineRule="auto"/>
        <w:rPr>
          <w:color w:val="000000"/>
          <w:sz w:val="20"/>
          <w:szCs w:val="20"/>
        </w:rPr>
      </w:pPr>
      <w:r>
        <w:rPr>
          <w:rFonts w:ascii="Times" w:eastAsia="Times" w:hAnsi="Times" w:cs="Times"/>
          <w:color w:val="000000"/>
          <w:sz w:val="23"/>
          <w:szCs w:val="23"/>
        </w:rPr>
        <w:t xml:space="preserve">Interhalogens - classification- general preparation- structures of </w:t>
      </w:r>
      <w:proofErr w:type="gramStart"/>
      <w:r>
        <w:rPr>
          <w:rFonts w:ascii="Times" w:eastAsia="Times" w:hAnsi="Times" w:cs="Times"/>
          <w:color w:val="000000"/>
          <w:sz w:val="23"/>
          <w:szCs w:val="23"/>
        </w:rPr>
        <w:t>AB,AB</w:t>
      </w:r>
      <w:proofErr w:type="gramEnd"/>
      <w:r>
        <w:rPr>
          <w:rFonts w:ascii="Times" w:eastAsia="Times" w:hAnsi="Times" w:cs="Times"/>
          <w:color w:val="000000"/>
          <w:sz w:val="31"/>
          <w:szCs w:val="31"/>
          <w:vertAlign w:val="subscript"/>
        </w:rPr>
        <w:t>3</w:t>
      </w:r>
      <w:r>
        <w:rPr>
          <w:rFonts w:ascii="Times" w:eastAsia="Times" w:hAnsi="Times" w:cs="Times"/>
          <w:color w:val="000000"/>
          <w:sz w:val="23"/>
          <w:szCs w:val="23"/>
        </w:rPr>
        <w:t>, AB</w:t>
      </w:r>
      <w:r>
        <w:rPr>
          <w:rFonts w:ascii="Times" w:eastAsia="Times" w:hAnsi="Times" w:cs="Times"/>
          <w:color w:val="000000"/>
          <w:sz w:val="31"/>
          <w:szCs w:val="31"/>
          <w:vertAlign w:val="subscript"/>
        </w:rPr>
        <w:t>5</w:t>
      </w:r>
      <w:r>
        <w:rPr>
          <w:rFonts w:ascii="Times" w:eastAsia="Times" w:hAnsi="Times" w:cs="Times"/>
          <w:color w:val="000000"/>
          <w:sz w:val="23"/>
          <w:szCs w:val="23"/>
        </w:rPr>
        <w:t xml:space="preserve"> and AB</w:t>
      </w:r>
      <w:r>
        <w:rPr>
          <w:rFonts w:ascii="Times" w:eastAsia="Times" w:hAnsi="Times" w:cs="Times"/>
          <w:color w:val="000000"/>
          <w:sz w:val="31"/>
          <w:szCs w:val="31"/>
          <w:vertAlign w:val="subscript"/>
        </w:rPr>
        <w:t>7</w:t>
      </w:r>
      <w:r>
        <w:rPr>
          <w:rFonts w:ascii="Times" w:eastAsia="Times" w:hAnsi="Times" w:cs="Times"/>
          <w:color w:val="000000"/>
          <w:sz w:val="23"/>
          <w:szCs w:val="23"/>
        </w:rPr>
        <w:t xml:space="preserve"> types.</w:t>
      </w:r>
    </w:p>
    <w:p w14:paraId="46EE9DAC" w14:textId="77777777" w:rsidR="00CF7921" w:rsidRDefault="00D552A3">
      <w:pPr>
        <w:spacing w:line="207" w:lineRule="auto"/>
        <w:rPr>
          <w:color w:val="000000"/>
          <w:sz w:val="20"/>
          <w:szCs w:val="20"/>
        </w:rPr>
      </w:pPr>
      <w:r>
        <w:rPr>
          <w:rFonts w:ascii="Times" w:eastAsia="Times" w:hAnsi="Times" w:cs="Times"/>
          <w:color w:val="000000"/>
          <w:sz w:val="24"/>
          <w:szCs w:val="24"/>
        </w:rPr>
        <w:t>Reactivity (</w:t>
      </w:r>
      <w:proofErr w:type="spellStart"/>
      <w:r>
        <w:rPr>
          <w:rFonts w:ascii="Times" w:eastAsia="Times" w:hAnsi="Times" w:cs="Times"/>
          <w:color w:val="000000"/>
          <w:sz w:val="24"/>
          <w:szCs w:val="24"/>
        </w:rPr>
        <w:t>ClF</w:t>
      </w:r>
      <w:proofErr w:type="spellEnd"/>
      <w:r>
        <w:rPr>
          <w:rFonts w:ascii="Times" w:eastAsia="Times" w:hAnsi="Times" w:cs="Times"/>
          <w:color w:val="000000"/>
          <w:sz w:val="24"/>
          <w:szCs w:val="24"/>
        </w:rPr>
        <w:t>, ICl</w:t>
      </w:r>
      <w:r>
        <w:rPr>
          <w:rFonts w:ascii="Times" w:eastAsia="Times" w:hAnsi="Times" w:cs="Times"/>
          <w:color w:val="000000"/>
          <w:sz w:val="32"/>
          <w:szCs w:val="32"/>
          <w:vertAlign w:val="subscript"/>
        </w:rPr>
        <w:t>3</w:t>
      </w:r>
      <w:r>
        <w:rPr>
          <w:rFonts w:ascii="Times" w:eastAsia="Times" w:hAnsi="Times" w:cs="Times"/>
          <w:color w:val="000000"/>
          <w:sz w:val="24"/>
          <w:szCs w:val="24"/>
        </w:rPr>
        <w:t>, ClF</w:t>
      </w:r>
      <w:r>
        <w:rPr>
          <w:rFonts w:ascii="Times" w:eastAsia="Times" w:hAnsi="Times" w:cs="Times"/>
          <w:color w:val="000000"/>
          <w:sz w:val="32"/>
          <w:szCs w:val="32"/>
          <w:vertAlign w:val="subscript"/>
        </w:rPr>
        <w:t>3</w:t>
      </w:r>
      <w:r>
        <w:rPr>
          <w:rFonts w:ascii="Times" w:eastAsia="Times" w:hAnsi="Times" w:cs="Times"/>
          <w:color w:val="000000"/>
          <w:sz w:val="24"/>
          <w:szCs w:val="24"/>
        </w:rPr>
        <w:t>, IF</w:t>
      </w:r>
      <w:proofErr w:type="gramStart"/>
      <w:r>
        <w:rPr>
          <w:rFonts w:ascii="Times" w:eastAsia="Times" w:hAnsi="Times" w:cs="Times"/>
          <w:color w:val="000000"/>
          <w:sz w:val="32"/>
          <w:szCs w:val="32"/>
          <w:vertAlign w:val="subscript"/>
        </w:rPr>
        <w:t>5</w:t>
      </w:r>
      <w:r>
        <w:rPr>
          <w:rFonts w:ascii="Times" w:eastAsia="Times" w:hAnsi="Times" w:cs="Times"/>
          <w:color w:val="000000"/>
          <w:sz w:val="24"/>
          <w:szCs w:val="24"/>
        </w:rPr>
        <w:t xml:space="preserve">  and</w:t>
      </w:r>
      <w:proofErr w:type="gramEnd"/>
      <w:r>
        <w:rPr>
          <w:rFonts w:ascii="Times" w:eastAsia="Times" w:hAnsi="Times" w:cs="Times"/>
          <w:color w:val="000000"/>
          <w:sz w:val="24"/>
          <w:szCs w:val="24"/>
        </w:rPr>
        <w:t xml:space="preserve"> IF</w:t>
      </w:r>
      <w:r>
        <w:rPr>
          <w:rFonts w:ascii="Times" w:eastAsia="Times" w:hAnsi="Times" w:cs="Times"/>
          <w:color w:val="000000"/>
          <w:sz w:val="32"/>
          <w:szCs w:val="32"/>
          <w:vertAlign w:val="subscript"/>
        </w:rPr>
        <w:t>7</w:t>
      </w:r>
      <w:r>
        <w:rPr>
          <w:rFonts w:ascii="Times" w:eastAsia="Times" w:hAnsi="Times" w:cs="Times"/>
          <w:color w:val="000000"/>
          <w:sz w:val="24"/>
          <w:szCs w:val="24"/>
        </w:rPr>
        <w:t xml:space="preserve">). Comparison of </w:t>
      </w:r>
      <w:proofErr w:type="spellStart"/>
      <w:r>
        <w:rPr>
          <w:rFonts w:ascii="Times" w:eastAsia="Times" w:hAnsi="Times" w:cs="Times"/>
          <w:color w:val="000000"/>
          <w:sz w:val="24"/>
          <w:szCs w:val="24"/>
        </w:rPr>
        <w:t>pseudohalogens</w:t>
      </w:r>
      <w:proofErr w:type="spellEnd"/>
      <w:r>
        <w:rPr>
          <w:rFonts w:ascii="Times" w:eastAsia="Times" w:hAnsi="Times" w:cs="Times"/>
          <w:color w:val="000000"/>
          <w:sz w:val="24"/>
          <w:szCs w:val="24"/>
        </w:rPr>
        <w:t xml:space="preserve"> with halogens.</w:t>
      </w:r>
    </w:p>
    <w:p w14:paraId="4B23A2E1" w14:textId="77777777" w:rsidR="00CF7921" w:rsidRDefault="00CF7921">
      <w:pPr>
        <w:spacing w:line="30" w:lineRule="auto"/>
        <w:rPr>
          <w:color w:val="000000"/>
          <w:sz w:val="20"/>
          <w:szCs w:val="20"/>
        </w:rPr>
      </w:pPr>
    </w:p>
    <w:p w14:paraId="312C71F3" w14:textId="77777777" w:rsidR="00CF7921" w:rsidRDefault="00D552A3">
      <w:pPr>
        <w:rPr>
          <w:color w:val="000000"/>
          <w:sz w:val="20"/>
          <w:szCs w:val="20"/>
        </w:rPr>
      </w:pPr>
      <w:r>
        <w:rPr>
          <w:rFonts w:ascii="Times" w:eastAsia="Times" w:hAnsi="Times" w:cs="Times"/>
          <w:color w:val="000000"/>
          <w:sz w:val="24"/>
          <w:szCs w:val="24"/>
        </w:rPr>
        <w:t>Electropositive character of iodine. Separation of noble gases (charcoal adsorption method).</w:t>
      </w:r>
    </w:p>
    <w:p w14:paraId="111C3373" w14:textId="77777777" w:rsidR="00CF7921" w:rsidRDefault="00CF7921">
      <w:pPr>
        <w:spacing w:line="41" w:lineRule="auto"/>
        <w:rPr>
          <w:color w:val="000000"/>
          <w:sz w:val="20"/>
          <w:szCs w:val="20"/>
        </w:rPr>
      </w:pPr>
    </w:p>
    <w:p w14:paraId="01EE70CA" w14:textId="77777777" w:rsidR="00CF7921" w:rsidRDefault="00D552A3">
      <w:pPr>
        <w:rPr>
          <w:color w:val="000000"/>
          <w:sz w:val="20"/>
          <w:szCs w:val="20"/>
        </w:rPr>
      </w:pPr>
      <w:r>
        <w:rPr>
          <w:rFonts w:ascii="Times" w:eastAsia="Times" w:hAnsi="Times" w:cs="Times"/>
          <w:color w:val="000000"/>
          <w:sz w:val="24"/>
          <w:szCs w:val="24"/>
        </w:rPr>
        <w:t>Compounds of noble gases.</w:t>
      </w:r>
    </w:p>
    <w:p w14:paraId="336996BA" w14:textId="77777777" w:rsidR="00CF7921" w:rsidRDefault="00CF7921">
      <w:pPr>
        <w:spacing w:line="358" w:lineRule="auto"/>
        <w:rPr>
          <w:color w:val="000000"/>
          <w:sz w:val="20"/>
          <w:szCs w:val="20"/>
        </w:rPr>
      </w:pPr>
    </w:p>
    <w:p w14:paraId="74C830E4" w14:textId="77777777" w:rsidR="00CF7921" w:rsidRDefault="00D552A3">
      <w:pPr>
        <w:rPr>
          <w:color w:val="000000"/>
          <w:sz w:val="20"/>
          <w:szCs w:val="20"/>
        </w:rPr>
      </w:pPr>
      <w:r>
        <w:rPr>
          <w:rFonts w:ascii="Times" w:eastAsia="Times" w:hAnsi="Times" w:cs="Times"/>
          <w:b/>
          <w:color w:val="000000"/>
          <w:sz w:val="24"/>
          <w:szCs w:val="24"/>
        </w:rPr>
        <w:t>References</w:t>
      </w:r>
    </w:p>
    <w:p w14:paraId="3F088B12" w14:textId="77777777" w:rsidR="00CF7921" w:rsidRDefault="00CF7921">
      <w:pPr>
        <w:spacing w:line="200" w:lineRule="auto"/>
        <w:rPr>
          <w:color w:val="000000"/>
          <w:sz w:val="20"/>
          <w:szCs w:val="20"/>
        </w:rPr>
      </w:pPr>
    </w:p>
    <w:p w14:paraId="45CC0F46" w14:textId="77777777" w:rsidR="00CF7921" w:rsidRDefault="00CF7921">
      <w:pPr>
        <w:spacing w:line="218" w:lineRule="auto"/>
        <w:rPr>
          <w:color w:val="000000"/>
          <w:sz w:val="20"/>
          <w:szCs w:val="20"/>
        </w:rPr>
      </w:pPr>
    </w:p>
    <w:p w14:paraId="4072D32F" w14:textId="77777777" w:rsidR="00CF7921" w:rsidRDefault="00D552A3">
      <w:pPr>
        <w:numPr>
          <w:ilvl w:val="0"/>
          <w:numId w:val="19"/>
        </w:numPr>
        <w:tabs>
          <w:tab w:val="left" w:pos="720"/>
        </w:tabs>
        <w:spacing w:line="232" w:lineRule="auto"/>
        <w:ind w:left="720" w:right="360" w:hanging="360"/>
        <w:rPr>
          <w:rFonts w:ascii="Times" w:eastAsia="Times" w:hAnsi="Times" w:cs="Times"/>
          <w:color w:val="000000"/>
          <w:sz w:val="24"/>
          <w:szCs w:val="24"/>
        </w:rPr>
      </w:pPr>
      <w:r>
        <w:rPr>
          <w:rFonts w:ascii="Times" w:eastAsia="Times" w:hAnsi="Times" w:cs="Times"/>
          <w:color w:val="000000"/>
          <w:sz w:val="24"/>
          <w:szCs w:val="24"/>
        </w:rPr>
        <w:t xml:space="preserve">F.A. Cotton and G. Wilkinson, </w:t>
      </w:r>
      <w:r>
        <w:rPr>
          <w:rFonts w:ascii="Times" w:eastAsia="Times" w:hAnsi="Times" w:cs="Times"/>
          <w:i/>
          <w:color w:val="000000"/>
          <w:sz w:val="24"/>
          <w:szCs w:val="24"/>
        </w:rPr>
        <w:t>Advanced Inorganic Chemistry</w:t>
      </w:r>
      <w:r>
        <w:rPr>
          <w:rFonts w:ascii="Times" w:eastAsia="Times" w:hAnsi="Times" w:cs="Times"/>
          <w:color w:val="000000"/>
          <w:sz w:val="24"/>
          <w:szCs w:val="24"/>
        </w:rPr>
        <w:t xml:space="preserve">, 6th Edition, Wiley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2009 (Reprint).</w:t>
      </w:r>
    </w:p>
    <w:p w14:paraId="101C9B5A" w14:textId="77777777" w:rsidR="00CF7921" w:rsidRDefault="00CF7921">
      <w:pPr>
        <w:spacing w:line="100" w:lineRule="auto"/>
        <w:rPr>
          <w:rFonts w:ascii="Times" w:eastAsia="Times" w:hAnsi="Times" w:cs="Times"/>
          <w:color w:val="000000"/>
          <w:sz w:val="24"/>
          <w:szCs w:val="24"/>
        </w:rPr>
      </w:pPr>
    </w:p>
    <w:p w14:paraId="3480870A" w14:textId="77777777" w:rsidR="00CF7921" w:rsidRDefault="00D552A3">
      <w:pPr>
        <w:numPr>
          <w:ilvl w:val="0"/>
          <w:numId w:val="19"/>
        </w:numPr>
        <w:tabs>
          <w:tab w:val="left" w:pos="720"/>
        </w:tabs>
        <w:spacing w:line="233" w:lineRule="auto"/>
        <w:ind w:left="720" w:right="640" w:hanging="360"/>
        <w:rPr>
          <w:rFonts w:ascii="Times" w:eastAsia="Times" w:hAnsi="Times" w:cs="Times"/>
          <w:color w:val="000000"/>
          <w:sz w:val="24"/>
          <w:szCs w:val="24"/>
        </w:rPr>
      </w:pPr>
      <w:r>
        <w:rPr>
          <w:rFonts w:ascii="Times" w:eastAsia="Times" w:hAnsi="Times" w:cs="Times"/>
          <w:color w:val="000000"/>
          <w:sz w:val="24"/>
          <w:szCs w:val="24"/>
        </w:rPr>
        <w:t xml:space="preserve">J.E. </w:t>
      </w:r>
      <w:proofErr w:type="spellStart"/>
      <w:r>
        <w:rPr>
          <w:rFonts w:ascii="Times" w:eastAsia="Times" w:hAnsi="Times" w:cs="Times"/>
          <w:color w:val="000000"/>
          <w:sz w:val="24"/>
          <w:szCs w:val="24"/>
        </w:rPr>
        <w:t>Huheey</w:t>
      </w:r>
      <w:proofErr w:type="spellEnd"/>
      <w:r>
        <w:rPr>
          <w:rFonts w:ascii="Times" w:eastAsia="Times" w:hAnsi="Times" w:cs="Times"/>
          <w:color w:val="000000"/>
          <w:sz w:val="24"/>
          <w:szCs w:val="24"/>
        </w:rPr>
        <w:t xml:space="preserve">, E.A. </w:t>
      </w:r>
      <w:proofErr w:type="spellStart"/>
      <w:r>
        <w:rPr>
          <w:rFonts w:ascii="Times" w:eastAsia="Times" w:hAnsi="Times" w:cs="Times"/>
          <w:color w:val="000000"/>
          <w:sz w:val="24"/>
          <w:szCs w:val="24"/>
        </w:rPr>
        <w:t>Keitler</w:t>
      </w:r>
      <w:proofErr w:type="spellEnd"/>
      <w:r>
        <w:rPr>
          <w:rFonts w:ascii="Times" w:eastAsia="Times" w:hAnsi="Times" w:cs="Times"/>
          <w:color w:val="000000"/>
          <w:sz w:val="24"/>
          <w:szCs w:val="24"/>
        </w:rPr>
        <w:t xml:space="preserve"> and R.L. </w:t>
      </w:r>
      <w:proofErr w:type="spellStart"/>
      <w:r>
        <w:rPr>
          <w:rFonts w:ascii="Times" w:eastAsia="Times" w:hAnsi="Times" w:cs="Times"/>
          <w:color w:val="000000"/>
          <w:sz w:val="24"/>
          <w:szCs w:val="24"/>
        </w:rPr>
        <w:t>Keitler</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Inorganic Chemistry–Principles</w:t>
      </w:r>
      <w:r>
        <w:rPr>
          <w:rFonts w:ascii="Times" w:eastAsia="Times" w:hAnsi="Times" w:cs="Times"/>
          <w:color w:val="000000"/>
          <w:sz w:val="24"/>
          <w:szCs w:val="24"/>
        </w:rPr>
        <w:t xml:space="preserve"> </w:t>
      </w:r>
      <w:proofErr w:type="spellStart"/>
      <w:r>
        <w:rPr>
          <w:rFonts w:ascii="Times" w:eastAsia="Times" w:hAnsi="Times" w:cs="Times"/>
          <w:i/>
          <w:color w:val="000000"/>
          <w:sz w:val="24"/>
          <w:szCs w:val="24"/>
        </w:rPr>
        <w:t>ofStructure</w:t>
      </w:r>
      <w:proofErr w:type="spellEnd"/>
      <w:r>
        <w:rPr>
          <w:rFonts w:ascii="Times" w:eastAsia="Times" w:hAnsi="Times" w:cs="Times"/>
          <w:i/>
          <w:color w:val="000000"/>
          <w:sz w:val="24"/>
          <w:szCs w:val="24"/>
        </w:rPr>
        <w:t xml:space="preserve"> and Reactivity, </w:t>
      </w:r>
      <w:r>
        <w:rPr>
          <w:rFonts w:ascii="Times" w:eastAsia="Times" w:hAnsi="Times" w:cs="Times"/>
          <w:color w:val="000000"/>
          <w:sz w:val="24"/>
          <w:szCs w:val="24"/>
        </w:rPr>
        <w:t>4th Edition, Pearson Education, New Delhi, 2013.</w:t>
      </w:r>
    </w:p>
    <w:p w14:paraId="41C95F14" w14:textId="77777777" w:rsidR="00CF7921" w:rsidRDefault="00CF7921">
      <w:pPr>
        <w:spacing w:line="100" w:lineRule="auto"/>
        <w:rPr>
          <w:rFonts w:ascii="Times" w:eastAsia="Times" w:hAnsi="Times" w:cs="Times"/>
          <w:color w:val="000000"/>
          <w:sz w:val="24"/>
          <w:szCs w:val="24"/>
        </w:rPr>
      </w:pPr>
    </w:p>
    <w:p w14:paraId="655150F0" w14:textId="77777777" w:rsidR="00CF7921" w:rsidRDefault="00D552A3">
      <w:pPr>
        <w:numPr>
          <w:ilvl w:val="0"/>
          <w:numId w:val="19"/>
        </w:numPr>
        <w:tabs>
          <w:tab w:val="left" w:pos="720"/>
        </w:tabs>
        <w:spacing w:line="232" w:lineRule="auto"/>
        <w:ind w:left="720" w:right="560" w:hanging="360"/>
        <w:rPr>
          <w:rFonts w:ascii="Times" w:eastAsia="Times" w:hAnsi="Times" w:cs="Times"/>
          <w:color w:val="000000"/>
          <w:sz w:val="24"/>
          <w:szCs w:val="24"/>
        </w:rPr>
      </w:pPr>
      <w:r>
        <w:rPr>
          <w:rFonts w:ascii="Times" w:eastAsia="Times" w:hAnsi="Times" w:cs="Times"/>
          <w:color w:val="000000"/>
          <w:sz w:val="24"/>
          <w:szCs w:val="24"/>
        </w:rPr>
        <w:t xml:space="preserve">D.F. Shriver and P. Atkins, </w:t>
      </w:r>
      <w:r>
        <w:rPr>
          <w:rFonts w:ascii="Times" w:eastAsia="Times" w:hAnsi="Times" w:cs="Times"/>
          <w:i/>
          <w:color w:val="000000"/>
          <w:sz w:val="24"/>
          <w:szCs w:val="24"/>
        </w:rPr>
        <w:t>Inorganic Chemistry</w:t>
      </w:r>
      <w:r>
        <w:rPr>
          <w:rFonts w:ascii="Times" w:eastAsia="Times" w:hAnsi="Times" w:cs="Times"/>
          <w:color w:val="000000"/>
          <w:sz w:val="24"/>
          <w:szCs w:val="24"/>
        </w:rPr>
        <w:t>, 5th Edition, Oxford University Press, New York, 2010.</w:t>
      </w:r>
    </w:p>
    <w:p w14:paraId="7B9AFCBF" w14:textId="77777777" w:rsidR="00CF7921" w:rsidRDefault="00CF7921">
      <w:pPr>
        <w:spacing w:line="100" w:lineRule="auto"/>
        <w:rPr>
          <w:rFonts w:ascii="Times" w:eastAsia="Times" w:hAnsi="Times" w:cs="Times"/>
          <w:color w:val="000000"/>
          <w:sz w:val="24"/>
          <w:szCs w:val="24"/>
        </w:rPr>
      </w:pPr>
    </w:p>
    <w:p w14:paraId="03DF2B5E" w14:textId="77777777" w:rsidR="00CF7921" w:rsidRDefault="00D552A3">
      <w:pPr>
        <w:numPr>
          <w:ilvl w:val="0"/>
          <w:numId w:val="19"/>
        </w:numPr>
        <w:tabs>
          <w:tab w:val="left" w:pos="720"/>
        </w:tabs>
        <w:spacing w:line="233" w:lineRule="auto"/>
        <w:ind w:left="720" w:right="640" w:hanging="360"/>
        <w:rPr>
          <w:rFonts w:ascii="Times" w:eastAsia="Times" w:hAnsi="Times" w:cs="Times"/>
          <w:color w:val="000000"/>
          <w:sz w:val="24"/>
          <w:szCs w:val="24"/>
        </w:rPr>
      </w:pPr>
      <w:r>
        <w:rPr>
          <w:rFonts w:ascii="Times" w:eastAsia="Times" w:hAnsi="Times" w:cs="Times"/>
          <w:color w:val="000000"/>
          <w:sz w:val="24"/>
          <w:szCs w:val="24"/>
        </w:rPr>
        <w:t xml:space="preserve">B.R.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and K.C. Kalia, </w:t>
      </w:r>
      <w:r>
        <w:rPr>
          <w:rFonts w:ascii="Times" w:eastAsia="Times" w:hAnsi="Times" w:cs="Times"/>
          <w:i/>
          <w:color w:val="000000"/>
          <w:sz w:val="24"/>
          <w:szCs w:val="24"/>
        </w:rPr>
        <w:t>Principles of Inorganic Chemistry</w:t>
      </w:r>
      <w:r>
        <w:rPr>
          <w:rFonts w:ascii="Times" w:eastAsia="Times" w:hAnsi="Times" w:cs="Times"/>
          <w:color w:val="000000"/>
          <w:sz w:val="24"/>
          <w:szCs w:val="24"/>
        </w:rPr>
        <w:t>, 31st Edition, Milestone Publishers and Distributors, New Delhi, 2013.</w:t>
      </w:r>
    </w:p>
    <w:p w14:paraId="238F71EB" w14:textId="77777777" w:rsidR="00CF7921" w:rsidRDefault="00CF7921">
      <w:pPr>
        <w:spacing w:line="100" w:lineRule="auto"/>
        <w:rPr>
          <w:rFonts w:ascii="Times" w:eastAsia="Times" w:hAnsi="Times" w:cs="Times"/>
          <w:color w:val="000000"/>
          <w:sz w:val="24"/>
          <w:szCs w:val="24"/>
        </w:rPr>
      </w:pPr>
    </w:p>
    <w:p w14:paraId="511203C2" w14:textId="77777777" w:rsidR="00CF7921" w:rsidRDefault="00D552A3">
      <w:pPr>
        <w:numPr>
          <w:ilvl w:val="0"/>
          <w:numId w:val="19"/>
        </w:numPr>
        <w:tabs>
          <w:tab w:val="left" w:pos="720"/>
        </w:tabs>
        <w:spacing w:line="232" w:lineRule="auto"/>
        <w:ind w:left="720" w:right="620" w:hanging="360"/>
        <w:rPr>
          <w:rFonts w:ascii="Times" w:eastAsia="Times" w:hAnsi="Times" w:cs="Times"/>
          <w:color w:val="000000"/>
          <w:sz w:val="24"/>
          <w:szCs w:val="24"/>
        </w:rPr>
      </w:pPr>
      <w:r>
        <w:rPr>
          <w:rFonts w:ascii="Times" w:eastAsia="Times" w:hAnsi="Times" w:cs="Times"/>
          <w:color w:val="000000"/>
          <w:sz w:val="24"/>
          <w:szCs w:val="24"/>
        </w:rPr>
        <w:t xml:space="preserve">P.L. </w:t>
      </w:r>
      <w:proofErr w:type="spellStart"/>
      <w:r>
        <w:rPr>
          <w:rFonts w:ascii="Times" w:eastAsia="Times" w:hAnsi="Times" w:cs="Times"/>
          <w:color w:val="000000"/>
          <w:sz w:val="24"/>
          <w:szCs w:val="24"/>
        </w:rPr>
        <w:t>Soni</w:t>
      </w:r>
      <w:proofErr w:type="spellEnd"/>
      <w:r>
        <w:rPr>
          <w:rFonts w:ascii="Times" w:eastAsia="Times" w:hAnsi="Times" w:cs="Times"/>
          <w:color w:val="000000"/>
          <w:sz w:val="24"/>
          <w:szCs w:val="24"/>
        </w:rPr>
        <w:t xml:space="preserve"> and Mohan </w:t>
      </w:r>
      <w:proofErr w:type="spellStart"/>
      <w:r>
        <w:rPr>
          <w:rFonts w:ascii="Times" w:eastAsia="Times" w:hAnsi="Times" w:cs="Times"/>
          <w:color w:val="000000"/>
          <w:sz w:val="24"/>
          <w:szCs w:val="24"/>
        </w:rPr>
        <w:t>Katyal</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Textbook of Inorganic Chemistry</w:t>
      </w:r>
      <w:r>
        <w:rPr>
          <w:rFonts w:ascii="Times" w:eastAsia="Times" w:hAnsi="Times" w:cs="Times"/>
          <w:color w:val="000000"/>
          <w:sz w:val="24"/>
          <w:szCs w:val="24"/>
        </w:rPr>
        <w:t>, 20th Edition, S. Chand and Sons, New Delhi, 2013.</w:t>
      </w:r>
    </w:p>
    <w:p w14:paraId="3B271CF1" w14:textId="77777777" w:rsidR="00CF7921" w:rsidRDefault="00CF7921">
      <w:pPr>
        <w:spacing w:line="100" w:lineRule="auto"/>
        <w:rPr>
          <w:rFonts w:ascii="Times" w:eastAsia="Times" w:hAnsi="Times" w:cs="Times"/>
          <w:color w:val="000000"/>
          <w:sz w:val="24"/>
          <w:szCs w:val="24"/>
        </w:rPr>
      </w:pPr>
    </w:p>
    <w:p w14:paraId="668E1FDE" w14:textId="77777777" w:rsidR="00CF7921" w:rsidRDefault="00D552A3">
      <w:pPr>
        <w:numPr>
          <w:ilvl w:val="0"/>
          <w:numId w:val="19"/>
        </w:numPr>
        <w:tabs>
          <w:tab w:val="left" w:pos="720"/>
        </w:tabs>
        <w:spacing w:line="232" w:lineRule="auto"/>
        <w:ind w:left="720" w:right="280" w:hanging="360"/>
        <w:rPr>
          <w:rFonts w:ascii="Times" w:eastAsia="Times" w:hAnsi="Times" w:cs="Times"/>
          <w:color w:val="000000"/>
          <w:sz w:val="24"/>
          <w:szCs w:val="24"/>
        </w:rPr>
      </w:pPr>
      <w:r>
        <w:rPr>
          <w:rFonts w:ascii="Times" w:eastAsia="Times" w:hAnsi="Times" w:cs="Times"/>
          <w:color w:val="000000"/>
          <w:sz w:val="24"/>
          <w:szCs w:val="24"/>
        </w:rPr>
        <w:t xml:space="preserve">Satya Prakash, </w:t>
      </w:r>
      <w:r>
        <w:rPr>
          <w:rFonts w:ascii="Times" w:eastAsia="Times" w:hAnsi="Times" w:cs="Times"/>
          <w:i/>
          <w:color w:val="000000"/>
          <w:sz w:val="24"/>
          <w:szCs w:val="24"/>
        </w:rPr>
        <w:t>Advanced Inorganic Chemistry, Volume 2,</w:t>
      </w:r>
      <w:r>
        <w:rPr>
          <w:rFonts w:ascii="Times" w:eastAsia="Times" w:hAnsi="Times" w:cs="Times"/>
          <w:color w:val="000000"/>
          <w:sz w:val="24"/>
          <w:szCs w:val="24"/>
        </w:rPr>
        <w:t xml:space="preserve"> S. Chand and Sons, New Delhi, 2005.</w:t>
      </w:r>
    </w:p>
    <w:p w14:paraId="75696B13" w14:textId="77777777" w:rsidR="00CF7921" w:rsidRDefault="00CF7921">
      <w:pPr>
        <w:spacing w:line="102" w:lineRule="auto"/>
        <w:rPr>
          <w:rFonts w:ascii="Times" w:eastAsia="Times" w:hAnsi="Times" w:cs="Times"/>
          <w:color w:val="000000"/>
          <w:sz w:val="24"/>
          <w:szCs w:val="24"/>
        </w:rPr>
      </w:pPr>
    </w:p>
    <w:p w14:paraId="683DB987" w14:textId="77777777" w:rsidR="00CF7921" w:rsidRDefault="00D552A3">
      <w:pPr>
        <w:numPr>
          <w:ilvl w:val="0"/>
          <w:numId w:val="19"/>
        </w:numPr>
        <w:tabs>
          <w:tab w:val="left" w:pos="720"/>
        </w:tabs>
        <w:spacing w:line="232" w:lineRule="auto"/>
        <w:ind w:left="720" w:right="320" w:hanging="360"/>
        <w:rPr>
          <w:rFonts w:ascii="Times" w:eastAsia="Times" w:hAnsi="Times" w:cs="Times"/>
          <w:color w:val="000000"/>
          <w:sz w:val="24"/>
          <w:szCs w:val="24"/>
        </w:rPr>
      </w:pPr>
      <w:r>
        <w:rPr>
          <w:rFonts w:ascii="Times" w:eastAsia="Times" w:hAnsi="Times" w:cs="Times"/>
          <w:color w:val="000000"/>
          <w:sz w:val="24"/>
          <w:szCs w:val="24"/>
        </w:rPr>
        <w:t xml:space="preserve">J.D. Lee, </w:t>
      </w:r>
      <w:r>
        <w:rPr>
          <w:rFonts w:ascii="Times" w:eastAsia="Times" w:hAnsi="Times" w:cs="Times"/>
          <w:i/>
          <w:color w:val="000000"/>
          <w:sz w:val="24"/>
          <w:szCs w:val="24"/>
        </w:rPr>
        <w:t>Concise Inorganic Chemistry</w:t>
      </w:r>
      <w:r>
        <w:rPr>
          <w:rFonts w:ascii="Times" w:eastAsia="Times" w:hAnsi="Times" w:cs="Times"/>
          <w:color w:val="000000"/>
          <w:sz w:val="24"/>
          <w:szCs w:val="24"/>
        </w:rPr>
        <w:t>, 5th Edition, Oxford University Press, New Delhi 2008.</w:t>
      </w:r>
    </w:p>
    <w:p w14:paraId="2303532D" w14:textId="77777777" w:rsidR="00CF7921" w:rsidRDefault="00CF7921">
      <w:pPr>
        <w:spacing w:line="100" w:lineRule="auto"/>
        <w:rPr>
          <w:rFonts w:ascii="Times" w:eastAsia="Times" w:hAnsi="Times" w:cs="Times"/>
          <w:color w:val="000000"/>
          <w:sz w:val="24"/>
          <w:szCs w:val="24"/>
        </w:rPr>
      </w:pPr>
    </w:p>
    <w:p w14:paraId="519AA4BC" w14:textId="77777777" w:rsidR="00CF7921" w:rsidRDefault="00D552A3">
      <w:pPr>
        <w:numPr>
          <w:ilvl w:val="0"/>
          <w:numId w:val="19"/>
        </w:numPr>
        <w:tabs>
          <w:tab w:val="left" w:pos="720"/>
        </w:tabs>
        <w:spacing w:line="232" w:lineRule="auto"/>
        <w:ind w:left="720" w:right="80" w:hanging="360"/>
        <w:rPr>
          <w:rFonts w:ascii="Times" w:eastAsia="Times" w:hAnsi="Times" w:cs="Times"/>
          <w:color w:val="000000"/>
          <w:sz w:val="24"/>
          <w:szCs w:val="24"/>
        </w:rPr>
      </w:pPr>
      <w:r>
        <w:rPr>
          <w:rFonts w:ascii="Times" w:eastAsia="Times" w:hAnsi="Times" w:cs="Times"/>
          <w:color w:val="000000"/>
          <w:sz w:val="24"/>
          <w:szCs w:val="24"/>
        </w:rPr>
        <w:t xml:space="preserve">R. Gopalan and V. Ramalingam, </w:t>
      </w:r>
      <w:r>
        <w:rPr>
          <w:rFonts w:ascii="Times" w:eastAsia="Times" w:hAnsi="Times" w:cs="Times"/>
          <w:i/>
          <w:color w:val="000000"/>
          <w:sz w:val="24"/>
          <w:szCs w:val="24"/>
        </w:rPr>
        <w:t>Concise Coordination Chemistry,</w:t>
      </w:r>
      <w:r>
        <w:rPr>
          <w:rFonts w:ascii="Times" w:eastAsia="Times" w:hAnsi="Times" w:cs="Times"/>
          <w:color w:val="000000"/>
          <w:sz w:val="24"/>
          <w:szCs w:val="24"/>
        </w:rPr>
        <w:t xml:space="preserve"> 1st Edition, Vikas Publishing House, New Delhi, 2001.</w:t>
      </w:r>
    </w:p>
    <w:p w14:paraId="34AEB3C3" w14:textId="77777777" w:rsidR="00CF7921" w:rsidRDefault="00CF7921">
      <w:pPr>
        <w:spacing w:line="102" w:lineRule="auto"/>
        <w:rPr>
          <w:rFonts w:ascii="Times" w:eastAsia="Times" w:hAnsi="Times" w:cs="Times"/>
          <w:color w:val="000000"/>
          <w:sz w:val="24"/>
          <w:szCs w:val="24"/>
        </w:rPr>
      </w:pPr>
    </w:p>
    <w:p w14:paraId="2D331629" w14:textId="77777777" w:rsidR="00CF7921" w:rsidRDefault="00D552A3">
      <w:pPr>
        <w:numPr>
          <w:ilvl w:val="0"/>
          <w:numId w:val="19"/>
        </w:numPr>
        <w:tabs>
          <w:tab w:val="left" w:pos="720"/>
        </w:tabs>
        <w:spacing w:line="232" w:lineRule="auto"/>
        <w:ind w:left="720" w:right="80" w:hanging="360"/>
        <w:rPr>
          <w:rFonts w:ascii="Times" w:eastAsia="Times" w:hAnsi="Times" w:cs="Times"/>
          <w:color w:val="000000"/>
          <w:sz w:val="24"/>
          <w:szCs w:val="24"/>
        </w:rPr>
      </w:pPr>
      <w:r>
        <w:rPr>
          <w:rFonts w:ascii="Times" w:eastAsia="Times" w:hAnsi="Times" w:cs="Times"/>
          <w:color w:val="000000"/>
          <w:sz w:val="24"/>
          <w:szCs w:val="24"/>
        </w:rPr>
        <w:t>Wahid U. Malik, G D. Tuli and R.D. Madan, Selected Topics in Inorganic Chemistry, S. Chand and Co., New Delhi, 2010 (Reprint).</w:t>
      </w:r>
    </w:p>
    <w:p w14:paraId="1BE5DFF7" w14:textId="77777777" w:rsidR="00CF7921" w:rsidRDefault="00CF7921">
      <w:pPr>
        <w:spacing w:line="200" w:lineRule="auto"/>
        <w:rPr>
          <w:color w:val="000000"/>
          <w:sz w:val="20"/>
          <w:szCs w:val="20"/>
        </w:rPr>
      </w:pPr>
    </w:p>
    <w:p w14:paraId="5CCDBBA1" w14:textId="77777777" w:rsidR="00CF7921" w:rsidRDefault="00CF7921">
      <w:pPr>
        <w:spacing w:line="200" w:lineRule="auto"/>
        <w:rPr>
          <w:color w:val="000000"/>
          <w:sz w:val="20"/>
          <w:szCs w:val="20"/>
        </w:rPr>
      </w:pPr>
    </w:p>
    <w:p w14:paraId="5BA3F278" w14:textId="77777777" w:rsidR="00CF7921" w:rsidRDefault="00CF7921">
      <w:pPr>
        <w:spacing w:line="200" w:lineRule="auto"/>
        <w:rPr>
          <w:color w:val="000000"/>
          <w:sz w:val="20"/>
          <w:szCs w:val="20"/>
        </w:rPr>
      </w:pPr>
    </w:p>
    <w:p w14:paraId="3B99BD69" w14:textId="77777777" w:rsidR="00CF7921" w:rsidRDefault="00CF7921">
      <w:pPr>
        <w:spacing w:line="200" w:lineRule="auto"/>
        <w:rPr>
          <w:color w:val="000000"/>
          <w:sz w:val="20"/>
          <w:szCs w:val="20"/>
        </w:rPr>
      </w:pPr>
    </w:p>
    <w:p w14:paraId="14043A7E" w14:textId="77777777" w:rsidR="00CF7921" w:rsidRDefault="00CF7921">
      <w:pPr>
        <w:spacing w:line="200" w:lineRule="auto"/>
        <w:rPr>
          <w:color w:val="000000"/>
          <w:sz w:val="20"/>
          <w:szCs w:val="20"/>
        </w:rPr>
      </w:pPr>
    </w:p>
    <w:p w14:paraId="0144A2FB" w14:textId="77777777" w:rsidR="00CF7921" w:rsidRDefault="00CF7921">
      <w:pPr>
        <w:spacing w:line="200" w:lineRule="auto"/>
        <w:rPr>
          <w:color w:val="000000"/>
          <w:sz w:val="20"/>
          <w:szCs w:val="20"/>
        </w:rPr>
      </w:pPr>
    </w:p>
    <w:p w14:paraId="412D3B4B" w14:textId="77777777" w:rsidR="00CF7921" w:rsidRDefault="00CF7921">
      <w:pPr>
        <w:spacing w:line="200" w:lineRule="auto"/>
        <w:rPr>
          <w:color w:val="000000"/>
          <w:sz w:val="20"/>
          <w:szCs w:val="20"/>
        </w:rPr>
      </w:pPr>
    </w:p>
    <w:p w14:paraId="7F488A5B" w14:textId="77777777" w:rsidR="00CF7921" w:rsidRDefault="00CF7921">
      <w:pPr>
        <w:spacing w:line="200" w:lineRule="auto"/>
        <w:rPr>
          <w:color w:val="000000"/>
          <w:sz w:val="20"/>
          <w:szCs w:val="20"/>
        </w:rPr>
      </w:pPr>
    </w:p>
    <w:p w14:paraId="1CF0AFC2" w14:textId="77777777" w:rsidR="00CF7921" w:rsidRDefault="00CF7921">
      <w:pPr>
        <w:spacing w:line="200" w:lineRule="auto"/>
        <w:rPr>
          <w:color w:val="000000"/>
          <w:sz w:val="20"/>
          <w:szCs w:val="20"/>
        </w:rPr>
      </w:pPr>
    </w:p>
    <w:p w14:paraId="58937221" w14:textId="77777777" w:rsidR="00CF7921" w:rsidRDefault="00CF7921">
      <w:pPr>
        <w:spacing w:line="200" w:lineRule="auto"/>
        <w:rPr>
          <w:color w:val="000000"/>
          <w:sz w:val="20"/>
          <w:szCs w:val="20"/>
        </w:rPr>
      </w:pPr>
    </w:p>
    <w:p w14:paraId="2B8E2EDC" w14:textId="77777777" w:rsidR="00CF7921" w:rsidRDefault="00CF7921">
      <w:pPr>
        <w:spacing w:line="245" w:lineRule="auto"/>
        <w:rPr>
          <w:color w:val="000000"/>
          <w:sz w:val="20"/>
          <w:szCs w:val="20"/>
        </w:rPr>
      </w:pPr>
    </w:p>
    <w:p w14:paraId="08A883B8" w14:textId="77777777" w:rsidR="00CF7921" w:rsidRDefault="00D552A3">
      <w:pPr>
        <w:ind w:left="8800"/>
        <w:rPr>
          <w:color w:val="000000"/>
          <w:sz w:val="20"/>
          <w:szCs w:val="20"/>
        </w:rPr>
      </w:pPr>
      <w:r>
        <w:rPr>
          <w:rFonts w:ascii="Arial" w:eastAsia="Arial" w:hAnsi="Arial" w:cs="Arial"/>
          <w:color w:val="000000"/>
          <w:sz w:val="19"/>
          <w:szCs w:val="19"/>
        </w:rPr>
        <w:t>45</w:t>
      </w:r>
    </w:p>
    <w:p w14:paraId="43D1DC7F" w14:textId="77777777" w:rsidR="00CF7921" w:rsidRDefault="00CF7921">
      <w:pPr>
        <w:sectPr w:rsidR="00CF7921">
          <w:pgSz w:w="11900" w:h="16840"/>
          <w:pgMar w:top="877" w:right="1440" w:bottom="476" w:left="1440" w:header="0" w:footer="0" w:gutter="0"/>
          <w:cols w:space="720" w:equalWidth="0">
            <w:col w:w="9360"/>
          </w:cols>
        </w:sectPr>
      </w:pPr>
    </w:p>
    <w:p w14:paraId="6504C5E2" w14:textId="77777777" w:rsidR="00CF7921" w:rsidRDefault="00D552A3">
      <w:pPr>
        <w:rPr>
          <w:color w:val="000000"/>
          <w:sz w:val="20"/>
          <w:szCs w:val="20"/>
        </w:rPr>
      </w:pPr>
      <w:bookmarkStart w:id="45" w:name="bookmark=id.3tbugp1" w:colFirst="0" w:colLast="0"/>
      <w:bookmarkEnd w:id="45"/>
      <w:r>
        <w:rPr>
          <w:rFonts w:ascii="Helvetica Neue" w:eastAsia="Helvetica Neue" w:hAnsi="Helvetica Neue" w:cs="Helvetica Neue"/>
          <w:noProof/>
          <w:color w:val="000000"/>
          <w:sz w:val="24"/>
          <w:szCs w:val="24"/>
        </w:rPr>
        <w:lastRenderedPageBreak/>
        <w:drawing>
          <wp:anchor distT="0" distB="0" distL="0" distR="0" simplePos="0" relativeHeight="251919360" behindDoc="0" locked="0" layoutInCell="1" hidden="0" allowOverlap="1" wp14:anchorId="3567C7C7" wp14:editId="6967E4D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9" name="image283.png"/>
            <wp:cNvGraphicFramePr/>
            <a:graphic xmlns:a="http://schemas.openxmlformats.org/drawingml/2006/main">
              <a:graphicData uri="http://schemas.openxmlformats.org/drawingml/2006/picture">
                <pic:pic xmlns:pic="http://schemas.openxmlformats.org/drawingml/2006/picture">
                  <pic:nvPicPr>
                    <pic:cNvPr id="0" name="image28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3284F77" w14:textId="77777777" w:rsidR="00CF7921" w:rsidRDefault="00CF7921">
      <w:pPr>
        <w:spacing w:line="280" w:lineRule="auto"/>
        <w:rPr>
          <w:color w:val="000000"/>
          <w:sz w:val="20"/>
          <w:szCs w:val="20"/>
        </w:rPr>
      </w:pPr>
    </w:p>
    <w:p w14:paraId="3C7D2BF9" w14:textId="77777777" w:rsidR="00CF7921" w:rsidRDefault="00D552A3">
      <w:pPr>
        <w:ind w:right="20"/>
        <w:jc w:val="center"/>
        <w:rPr>
          <w:color w:val="000000"/>
          <w:sz w:val="20"/>
          <w:szCs w:val="20"/>
        </w:rPr>
      </w:pPr>
      <w:r>
        <w:rPr>
          <w:rFonts w:ascii="Times" w:eastAsia="Times" w:hAnsi="Times" w:cs="Times"/>
          <w:b/>
          <w:color w:val="000000"/>
          <w:sz w:val="32"/>
          <w:szCs w:val="32"/>
        </w:rPr>
        <w:t>SEMESTER VI</w:t>
      </w:r>
    </w:p>
    <w:p w14:paraId="290CBB97" w14:textId="77777777" w:rsidR="00CF7921" w:rsidRDefault="00CF7921">
      <w:pPr>
        <w:spacing w:line="256" w:lineRule="auto"/>
        <w:rPr>
          <w:color w:val="000000"/>
          <w:sz w:val="20"/>
          <w:szCs w:val="20"/>
        </w:rPr>
      </w:pPr>
    </w:p>
    <w:p w14:paraId="688548F3" w14:textId="77777777" w:rsidR="00CF7921" w:rsidRDefault="00D552A3">
      <w:pPr>
        <w:ind w:right="20"/>
        <w:jc w:val="center"/>
        <w:rPr>
          <w:color w:val="000000"/>
          <w:sz w:val="20"/>
          <w:szCs w:val="20"/>
        </w:rPr>
      </w:pPr>
      <w:r>
        <w:rPr>
          <w:rFonts w:ascii="Times" w:eastAsia="Times" w:hAnsi="Times" w:cs="Times"/>
          <w:b/>
          <w:color w:val="000000"/>
          <w:sz w:val="28"/>
          <w:szCs w:val="28"/>
        </w:rPr>
        <w:t>CH6CRT10 - ORGANIC CHEMISTRY - IV</w:t>
      </w:r>
    </w:p>
    <w:p w14:paraId="5C4C7BDA" w14:textId="77777777" w:rsidR="00CF7921" w:rsidRDefault="00CF7921">
      <w:pPr>
        <w:spacing w:line="200" w:lineRule="auto"/>
        <w:rPr>
          <w:color w:val="000000"/>
          <w:sz w:val="20"/>
          <w:szCs w:val="20"/>
        </w:rPr>
      </w:pPr>
    </w:p>
    <w:p w14:paraId="7D383169" w14:textId="77777777" w:rsidR="00CF7921" w:rsidRDefault="00CF7921">
      <w:pPr>
        <w:spacing w:line="318" w:lineRule="auto"/>
        <w:rPr>
          <w:color w:val="000000"/>
          <w:sz w:val="20"/>
          <w:szCs w:val="20"/>
        </w:rPr>
      </w:pPr>
    </w:p>
    <w:p w14:paraId="6FCC7377" w14:textId="77777777" w:rsidR="00CF7921" w:rsidRDefault="00D552A3">
      <w:pPr>
        <w:ind w:right="20"/>
        <w:jc w:val="center"/>
        <w:rPr>
          <w:color w:val="000000"/>
          <w:sz w:val="20"/>
          <w:szCs w:val="20"/>
        </w:rPr>
      </w:pPr>
      <w:r>
        <w:rPr>
          <w:rFonts w:ascii="Times" w:eastAsia="Times" w:hAnsi="Times" w:cs="Times"/>
          <w:b/>
          <w:color w:val="000000"/>
          <w:sz w:val="24"/>
          <w:szCs w:val="24"/>
        </w:rPr>
        <w:t>Credits - 3 (54 Hrs)</w:t>
      </w:r>
    </w:p>
    <w:p w14:paraId="117692D8" w14:textId="77777777" w:rsidR="00CF7921" w:rsidRDefault="00CF7921">
      <w:pPr>
        <w:spacing w:line="242" w:lineRule="auto"/>
        <w:rPr>
          <w:color w:val="000000"/>
          <w:sz w:val="20"/>
          <w:szCs w:val="20"/>
        </w:rPr>
      </w:pPr>
    </w:p>
    <w:p w14:paraId="0CEC30A1" w14:textId="77777777" w:rsidR="00CF7921" w:rsidRDefault="00D552A3">
      <w:pPr>
        <w:tabs>
          <w:tab w:val="left" w:pos="8200"/>
        </w:tabs>
        <w:rPr>
          <w:color w:val="000000"/>
          <w:sz w:val="20"/>
          <w:szCs w:val="20"/>
        </w:rPr>
      </w:pPr>
      <w:r>
        <w:rPr>
          <w:rFonts w:ascii="Times" w:eastAsia="Times" w:hAnsi="Times" w:cs="Times"/>
          <w:b/>
          <w:color w:val="000000"/>
          <w:sz w:val="24"/>
          <w:szCs w:val="24"/>
        </w:rPr>
        <w:t>Unit 1: Natural Products</w:t>
      </w:r>
      <w:r>
        <w:rPr>
          <w:color w:val="000000"/>
          <w:sz w:val="20"/>
          <w:szCs w:val="20"/>
        </w:rPr>
        <w:tab/>
      </w:r>
      <w:r>
        <w:rPr>
          <w:rFonts w:ascii="Times" w:eastAsia="Times" w:hAnsi="Times" w:cs="Times"/>
          <w:b/>
          <w:color w:val="000000"/>
          <w:sz w:val="23"/>
          <w:szCs w:val="23"/>
        </w:rPr>
        <w:t>(6 Hrs)</w:t>
      </w:r>
    </w:p>
    <w:p w14:paraId="5C1240E4" w14:textId="77777777" w:rsidR="00CF7921" w:rsidRDefault="00CF7921">
      <w:pPr>
        <w:spacing w:line="242" w:lineRule="auto"/>
        <w:rPr>
          <w:color w:val="000000"/>
          <w:sz w:val="20"/>
          <w:szCs w:val="20"/>
        </w:rPr>
      </w:pPr>
    </w:p>
    <w:p w14:paraId="435051B4" w14:textId="77777777" w:rsidR="00CF7921" w:rsidRDefault="00D552A3">
      <w:pPr>
        <w:rPr>
          <w:color w:val="000000"/>
          <w:sz w:val="20"/>
          <w:szCs w:val="20"/>
        </w:rPr>
      </w:pPr>
      <w:r>
        <w:rPr>
          <w:rFonts w:ascii="Times" w:eastAsia="Times" w:hAnsi="Times" w:cs="Times"/>
          <w:b/>
          <w:color w:val="000000"/>
          <w:sz w:val="24"/>
          <w:szCs w:val="24"/>
        </w:rPr>
        <w:t>Terpenoids</w:t>
      </w:r>
    </w:p>
    <w:p w14:paraId="7B5B4F49" w14:textId="77777777" w:rsidR="00CF7921" w:rsidRDefault="00CF7921">
      <w:pPr>
        <w:spacing w:line="99" w:lineRule="auto"/>
        <w:rPr>
          <w:color w:val="000000"/>
          <w:sz w:val="20"/>
          <w:szCs w:val="20"/>
        </w:rPr>
      </w:pPr>
    </w:p>
    <w:p w14:paraId="78FDAF1C" w14:textId="77777777" w:rsidR="00CF7921" w:rsidRDefault="00D552A3">
      <w:pPr>
        <w:spacing w:line="249" w:lineRule="auto"/>
        <w:ind w:right="20"/>
        <w:jc w:val="both"/>
        <w:rPr>
          <w:color w:val="000000"/>
          <w:sz w:val="20"/>
          <w:szCs w:val="20"/>
        </w:rPr>
      </w:pPr>
      <w:r>
        <w:rPr>
          <w:rFonts w:ascii="Times" w:eastAsia="Times" w:hAnsi="Times" w:cs="Times"/>
          <w:color w:val="000000"/>
          <w:sz w:val="24"/>
          <w:szCs w:val="24"/>
        </w:rPr>
        <w:t xml:space="preserve">Terpenoids – Classification. Isoprene rule. Structure elucidation and uses of </w:t>
      </w:r>
      <w:proofErr w:type="spellStart"/>
      <w:r>
        <w:rPr>
          <w:rFonts w:ascii="Times" w:eastAsia="Times" w:hAnsi="Times" w:cs="Times"/>
          <w:color w:val="000000"/>
          <w:sz w:val="24"/>
          <w:szCs w:val="24"/>
        </w:rPr>
        <w:t>citral</w:t>
      </w:r>
      <w:proofErr w:type="spellEnd"/>
      <w:r>
        <w:rPr>
          <w:rFonts w:ascii="Times" w:eastAsia="Times" w:hAnsi="Times" w:cs="Times"/>
          <w:color w:val="000000"/>
          <w:sz w:val="24"/>
          <w:szCs w:val="24"/>
        </w:rPr>
        <w:t xml:space="preserve"> and geraniol. Natural rubber - structure, latex processing methods, vulcanisation, rubber compounding, mastication and uses.</w:t>
      </w:r>
    </w:p>
    <w:p w14:paraId="3733AE4C" w14:textId="77777777" w:rsidR="00CF7921" w:rsidRDefault="00CF7921">
      <w:pPr>
        <w:spacing w:line="33" w:lineRule="auto"/>
        <w:rPr>
          <w:color w:val="000000"/>
          <w:sz w:val="20"/>
          <w:szCs w:val="20"/>
        </w:rPr>
      </w:pPr>
    </w:p>
    <w:p w14:paraId="54B26D74" w14:textId="77777777" w:rsidR="00CF7921" w:rsidRDefault="00D552A3">
      <w:pPr>
        <w:rPr>
          <w:color w:val="000000"/>
          <w:sz w:val="20"/>
          <w:szCs w:val="20"/>
        </w:rPr>
      </w:pPr>
      <w:r>
        <w:rPr>
          <w:rFonts w:ascii="Times" w:eastAsia="Times" w:hAnsi="Times" w:cs="Times"/>
          <w:b/>
          <w:color w:val="000000"/>
          <w:sz w:val="24"/>
          <w:szCs w:val="24"/>
        </w:rPr>
        <w:t>Alkaloids</w:t>
      </w:r>
    </w:p>
    <w:p w14:paraId="5C1DDECB" w14:textId="77777777" w:rsidR="00CF7921" w:rsidRDefault="00CF7921">
      <w:pPr>
        <w:spacing w:line="101" w:lineRule="auto"/>
        <w:rPr>
          <w:color w:val="000000"/>
          <w:sz w:val="20"/>
          <w:szCs w:val="20"/>
        </w:rPr>
      </w:pPr>
    </w:p>
    <w:p w14:paraId="00F901EB" w14:textId="77777777" w:rsidR="00CF7921" w:rsidRDefault="00D552A3">
      <w:pPr>
        <w:spacing w:line="232" w:lineRule="auto"/>
        <w:ind w:right="20"/>
        <w:jc w:val="both"/>
        <w:rPr>
          <w:color w:val="000000"/>
          <w:sz w:val="20"/>
          <w:szCs w:val="20"/>
        </w:rPr>
      </w:pPr>
      <w:r>
        <w:rPr>
          <w:rFonts w:ascii="Times" w:eastAsia="Times" w:hAnsi="Times" w:cs="Times"/>
          <w:color w:val="000000"/>
          <w:sz w:val="24"/>
          <w:szCs w:val="24"/>
        </w:rPr>
        <w:t xml:space="preserve">Alkaloids - General methods of isolation. Classification. Physiological action and medicinal importance. Structure elucidation and synthesis of coniine, nicotine and </w:t>
      </w:r>
      <w:proofErr w:type="spellStart"/>
      <w:r>
        <w:rPr>
          <w:rFonts w:ascii="Times" w:eastAsia="Times" w:hAnsi="Times" w:cs="Times"/>
          <w:color w:val="000000"/>
          <w:sz w:val="24"/>
          <w:szCs w:val="24"/>
        </w:rPr>
        <w:t>piperine</w:t>
      </w:r>
      <w:proofErr w:type="spellEnd"/>
      <w:r>
        <w:rPr>
          <w:rFonts w:ascii="Times" w:eastAsia="Times" w:hAnsi="Times" w:cs="Times"/>
          <w:color w:val="000000"/>
          <w:sz w:val="24"/>
          <w:szCs w:val="24"/>
        </w:rPr>
        <w:t>.</w:t>
      </w:r>
    </w:p>
    <w:p w14:paraId="6BCB449F" w14:textId="77777777" w:rsidR="00CF7921" w:rsidRDefault="00CF7921">
      <w:pPr>
        <w:spacing w:line="359" w:lineRule="auto"/>
        <w:rPr>
          <w:color w:val="000000"/>
          <w:sz w:val="20"/>
          <w:szCs w:val="20"/>
        </w:rPr>
      </w:pPr>
    </w:p>
    <w:p w14:paraId="70148710" w14:textId="77777777" w:rsidR="00CF7921" w:rsidRDefault="00D552A3">
      <w:pPr>
        <w:tabs>
          <w:tab w:val="left" w:pos="8200"/>
        </w:tabs>
        <w:rPr>
          <w:color w:val="000000"/>
          <w:sz w:val="20"/>
          <w:szCs w:val="20"/>
        </w:rPr>
      </w:pPr>
      <w:r>
        <w:rPr>
          <w:rFonts w:ascii="Times" w:eastAsia="Times" w:hAnsi="Times" w:cs="Times"/>
          <w:b/>
          <w:color w:val="000000"/>
          <w:sz w:val="24"/>
          <w:szCs w:val="24"/>
        </w:rPr>
        <w:t>Unit 2: Lipids</w:t>
      </w:r>
      <w:r>
        <w:rPr>
          <w:color w:val="000000"/>
          <w:sz w:val="20"/>
          <w:szCs w:val="20"/>
        </w:rPr>
        <w:tab/>
      </w:r>
      <w:r>
        <w:rPr>
          <w:rFonts w:ascii="Times" w:eastAsia="Times" w:hAnsi="Times" w:cs="Times"/>
          <w:b/>
          <w:color w:val="000000"/>
          <w:sz w:val="23"/>
          <w:szCs w:val="23"/>
        </w:rPr>
        <w:t>(6 Hrs)</w:t>
      </w:r>
    </w:p>
    <w:p w14:paraId="5E8E6D91" w14:textId="77777777" w:rsidR="00CF7921" w:rsidRDefault="00CF7921">
      <w:pPr>
        <w:spacing w:line="42" w:lineRule="auto"/>
        <w:rPr>
          <w:color w:val="000000"/>
          <w:sz w:val="20"/>
          <w:szCs w:val="20"/>
        </w:rPr>
      </w:pPr>
    </w:p>
    <w:p w14:paraId="190E3E27" w14:textId="77777777" w:rsidR="00CF7921" w:rsidRDefault="00D552A3">
      <w:pPr>
        <w:rPr>
          <w:color w:val="000000"/>
          <w:sz w:val="20"/>
          <w:szCs w:val="20"/>
        </w:rPr>
      </w:pPr>
      <w:r>
        <w:rPr>
          <w:rFonts w:ascii="Times" w:eastAsia="Times" w:hAnsi="Times" w:cs="Times"/>
          <w:color w:val="000000"/>
          <w:sz w:val="24"/>
          <w:szCs w:val="24"/>
        </w:rPr>
        <w:t>Introduction to lipids. Classification.</w:t>
      </w:r>
    </w:p>
    <w:p w14:paraId="527315EA" w14:textId="77777777" w:rsidR="00CF7921" w:rsidRDefault="00CF7921">
      <w:pPr>
        <w:spacing w:line="100" w:lineRule="auto"/>
        <w:rPr>
          <w:color w:val="000000"/>
          <w:sz w:val="20"/>
          <w:szCs w:val="20"/>
        </w:rPr>
      </w:pPr>
    </w:p>
    <w:p w14:paraId="241C913E" w14:textId="77777777" w:rsidR="00CF7921" w:rsidRDefault="00D552A3">
      <w:pPr>
        <w:spacing w:line="259" w:lineRule="auto"/>
        <w:ind w:right="20"/>
        <w:rPr>
          <w:color w:val="000000"/>
          <w:sz w:val="20"/>
          <w:szCs w:val="20"/>
        </w:rPr>
      </w:pPr>
      <w:r>
        <w:rPr>
          <w:rFonts w:ascii="Times" w:eastAsia="Times" w:hAnsi="Times" w:cs="Times"/>
          <w:color w:val="000000"/>
          <w:sz w:val="24"/>
          <w:szCs w:val="24"/>
        </w:rPr>
        <w:t>Oils and fats: Biological functions. Extraction and refining. Common fatty acids present in oils and fats. Omega fatty acids. Trans fats and their effect. Hydrogenation, Rancidity. Acid value, Saponification value, Iodine value and RM value. Biological functions of waxes, phospholipids and glycolipids.</w:t>
      </w:r>
    </w:p>
    <w:p w14:paraId="76FCCC30" w14:textId="77777777" w:rsidR="00CF7921" w:rsidRDefault="00CF7921">
      <w:pPr>
        <w:spacing w:line="19" w:lineRule="auto"/>
        <w:rPr>
          <w:color w:val="000000"/>
          <w:sz w:val="20"/>
          <w:szCs w:val="20"/>
        </w:rPr>
      </w:pPr>
    </w:p>
    <w:p w14:paraId="5B325761" w14:textId="77777777" w:rsidR="00CF7921" w:rsidRDefault="00D552A3">
      <w:pPr>
        <w:rPr>
          <w:color w:val="000000"/>
          <w:sz w:val="20"/>
          <w:szCs w:val="20"/>
        </w:rPr>
      </w:pPr>
      <w:r>
        <w:rPr>
          <w:rFonts w:ascii="Times" w:eastAsia="Times" w:hAnsi="Times" w:cs="Times"/>
          <w:color w:val="000000"/>
          <w:sz w:val="24"/>
          <w:szCs w:val="24"/>
        </w:rPr>
        <w:t>Soaps - Types of soaps. Cleansing action of soaps.</w:t>
      </w:r>
    </w:p>
    <w:p w14:paraId="354F0D83" w14:textId="77777777" w:rsidR="00CF7921" w:rsidRDefault="00CF7921">
      <w:pPr>
        <w:spacing w:line="100" w:lineRule="auto"/>
        <w:rPr>
          <w:color w:val="000000"/>
          <w:sz w:val="20"/>
          <w:szCs w:val="20"/>
        </w:rPr>
      </w:pPr>
    </w:p>
    <w:p w14:paraId="34C63C4C" w14:textId="77777777" w:rsidR="00CF7921" w:rsidRDefault="00D552A3">
      <w:pPr>
        <w:spacing w:line="232" w:lineRule="auto"/>
        <w:ind w:right="20"/>
        <w:rPr>
          <w:color w:val="000000"/>
          <w:sz w:val="20"/>
          <w:szCs w:val="20"/>
        </w:rPr>
      </w:pPr>
      <w:r>
        <w:rPr>
          <w:rFonts w:ascii="Times" w:eastAsia="Times" w:hAnsi="Times" w:cs="Times"/>
          <w:color w:val="000000"/>
          <w:sz w:val="24"/>
          <w:szCs w:val="24"/>
        </w:rPr>
        <w:t>Synthetic detergents - Classification. Detergent additives. Comparison between soaps and detergents. Environmental aspects. ABS and LAS detergents.</w:t>
      </w:r>
    </w:p>
    <w:p w14:paraId="3404040E" w14:textId="77777777" w:rsidR="00CF7921" w:rsidRDefault="00CF7921">
      <w:pPr>
        <w:sectPr w:rsidR="00CF7921">
          <w:pgSz w:w="11900" w:h="16840"/>
          <w:pgMar w:top="877" w:right="1420" w:bottom="476" w:left="1440" w:header="0" w:footer="0" w:gutter="0"/>
          <w:cols w:space="720" w:equalWidth="0">
            <w:col w:w="9360"/>
          </w:cols>
        </w:sectPr>
      </w:pPr>
    </w:p>
    <w:p w14:paraId="191C5BC3" w14:textId="77777777" w:rsidR="00CF7921" w:rsidRDefault="00CF7921">
      <w:pPr>
        <w:spacing w:line="200" w:lineRule="auto"/>
        <w:rPr>
          <w:color w:val="000000"/>
          <w:sz w:val="20"/>
          <w:szCs w:val="20"/>
        </w:rPr>
      </w:pPr>
    </w:p>
    <w:p w14:paraId="6FF91709" w14:textId="77777777" w:rsidR="00CF7921" w:rsidRDefault="00CF7921">
      <w:pPr>
        <w:spacing w:line="220" w:lineRule="auto"/>
        <w:rPr>
          <w:color w:val="000000"/>
          <w:sz w:val="20"/>
          <w:szCs w:val="20"/>
        </w:rPr>
      </w:pPr>
    </w:p>
    <w:p w14:paraId="41F5B43F" w14:textId="77777777" w:rsidR="00CF7921" w:rsidRDefault="00D552A3">
      <w:pPr>
        <w:spacing w:line="213" w:lineRule="auto"/>
        <w:ind w:right="3140"/>
        <w:rPr>
          <w:color w:val="000000"/>
          <w:sz w:val="20"/>
          <w:szCs w:val="20"/>
        </w:rPr>
      </w:pPr>
      <w:r>
        <w:rPr>
          <w:rFonts w:ascii="Times" w:eastAsia="Times" w:hAnsi="Times" w:cs="Times"/>
          <w:b/>
          <w:color w:val="000000"/>
          <w:sz w:val="24"/>
          <w:szCs w:val="24"/>
        </w:rPr>
        <w:t>Unit 3: Vitamins, Steroids and Hormones Vitamins</w:t>
      </w:r>
    </w:p>
    <w:p w14:paraId="0A10B805" w14:textId="77777777" w:rsidR="00CF7921" w:rsidRDefault="00D552A3">
      <w:pPr>
        <w:spacing w:line="20" w:lineRule="auto"/>
        <w:rPr>
          <w:color w:val="000000"/>
          <w:sz w:val="20"/>
          <w:szCs w:val="20"/>
        </w:rPr>
      </w:pPr>
      <w:r>
        <w:br w:type="column"/>
      </w:r>
    </w:p>
    <w:p w14:paraId="3E705735" w14:textId="77777777" w:rsidR="00CF7921" w:rsidRDefault="00CF7921">
      <w:pPr>
        <w:spacing w:line="350" w:lineRule="auto"/>
        <w:rPr>
          <w:color w:val="000000"/>
          <w:sz w:val="20"/>
          <w:szCs w:val="20"/>
        </w:rPr>
      </w:pPr>
    </w:p>
    <w:p w14:paraId="76CE595A" w14:textId="77777777" w:rsidR="00CF7921" w:rsidRDefault="00D552A3">
      <w:pPr>
        <w:rPr>
          <w:color w:val="000000"/>
          <w:sz w:val="20"/>
          <w:szCs w:val="20"/>
        </w:rPr>
      </w:pPr>
      <w:r>
        <w:rPr>
          <w:rFonts w:ascii="Times" w:eastAsia="Times" w:hAnsi="Times" w:cs="Times"/>
          <w:b/>
          <w:color w:val="000000"/>
          <w:sz w:val="23"/>
          <w:szCs w:val="23"/>
        </w:rPr>
        <w:t>(6 Hrs)</w:t>
      </w:r>
    </w:p>
    <w:p w14:paraId="6546CE60" w14:textId="77777777" w:rsidR="00CF7921" w:rsidRDefault="00CF7921">
      <w:pPr>
        <w:spacing w:line="336" w:lineRule="auto"/>
        <w:rPr>
          <w:color w:val="000000"/>
          <w:sz w:val="20"/>
          <w:szCs w:val="20"/>
        </w:rPr>
      </w:pPr>
    </w:p>
    <w:p w14:paraId="68681C4D" w14:textId="77777777" w:rsidR="00CF7921" w:rsidRDefault="00CF7921">
      <w:pPr>
        <w:sectPr w:rsidR="00CF7921">
          <w:type w:val="continuous"/>
          <w:pgSz w:w="11900" w:h="16840"/>
          <w:pgMar w:top="877" w:right="1420" w:bottom="476" w:left="1440" w:header="0" w:footer="0" w:gutter="0"/>
          <w:cols w:num="2" w:space="720" w:equalWidth="0">
            <w:col w:w="4160" w:space="720"/>
            <w:col w:w="4160" w:space="0"/>
          </w:cols>
        </w:sectPr>
      </w:pPr>
    </w:p>
    <w:p w14:paraId="7D12B798" w14:textId="77777777" w:rsidR="00CF7921" w:rsidRDefault="00D552A3">
      <w:pPr>
        <w:spacing w:line="203" w:lineRule="auto"/>
        <w:ind w:right="20"/>
        <w:rPr>
          <w:color w:val="000000"/>
          <w:sz w:val="20"/>
          <w:szCs w:val="20"/>
        </w:rPr>
      </w:pPr>
      <w:r>
        <w:rPr>
          <w:rFonts w:ascii="Times" w:eastAsia="Times" w:hAnsi="Times" w:cs="Times"/>
          <w:color w:val="000000"/>
          <w:sz w:val="24"/>
          <w:szCs w:val="24"/>
        </w:rPr>
        <w:t>Vitamins – Classification. Structure, biological functions and deficiency diseases of vitamins A, B</w:t>
      </w:r>
      <w:r>
        <w:rPr>
          <w:rFonts w:ascii="Times" w:eastAsia="Times" w:hAnsi="Times" w:cs="Times"/>
          <w:color w:val="000000"/>
          <w:sz w:val="32"/>
          <w:szCs w:val="32"/>
          <w:vertAlign w:val="subscript"/>
        </w:rPr>
        <w:t>1</w:t>
      </w:r>
      <w:r>
        <w:rPr>
          <w:rFonts w:ascii="Times" w:eastAsia="Times" w:hAnsi="Times" w:cs="Times"/>
          <w:color w:val="000000"/>
          <w:sz w:val="24"/>
          <w:szCs w:val="24"/>
        </w:rPr>
        <w:t>, B</w:t>
      </w:r>
      <w:r>
        <w:rPr>
          <w:rFonts w:ascii="Times" w:eastAsia="Times" w:hAnsi="Times" w:cs="Times"/>
          <w:color w:val="000000"/>
          <w:sz w:val="32"/>
          <w:szCs w:val="32"/>
          <w:vertAlign w:val="subscript"/>
        </w:rPr>
        <w:t>2</w:t>
      </w:r>
      <w:r>
        <w:rPr>
          <w:rFonts w:ascii="Times" w:eastAsia="Times" w:hAnsi="Times" w:cs="Times"/>
          <w:color w:val="000000"/>
          <w:sz w:val="24"/>
          <w:szCs w:val="24"/>
        </w:rPr>
        <w:t>, B</w:t>
      </w:r>
      <w:r>
        <w:rPr>
          <w:rFonts w:ascii="Times" w:eastAsia="Times" w:hAnsi="Times" w:cs="Times"/>
          <w:color w:val="000000"/>
          <w:sz w:val="32"/>
          <w:szCs w:val="32"/>
          <w:vertAlign w:val="subscript"/>
        </w:rPr>
        <w:t>3</w:t>
      </w:r>
      <w:r>
        <w:rPr>
          <w:rFonts w:ascii="Times" w:eastAsia="Times" w:hAnsi="Times" w:cs="Times"/>
          <w:color w:val="000000"/>
          <w:sz w:val="24"/>
          <w:szCs w:val="24"/>
        </w:rPr>
        <w:t>, B</w:t>
      </w:r>
      <w:r>
        <w:rPr>
          <w:rFonts w:ascii="Times" w:eastAsia="Times" w:hAnsi="Times" w:cs="Times"/>
          <w:color w:val="000000"/>
          <w:sz w:val="32"/>
          <w:szCs w:val="32"/>
          <w:vertAlign w:val="subscript"/>
        </w:rPr>
        <w:t>5</w:t>
      </w:r>
      <w:r>
        <w:rPr>
          <w:rFonts w:ascii="Times" w:eastAsia="Times" w:hAnsi="Times" w:cs="Times"/>
          <w:color w:val="000000"/>
          <w:sz w:val="24"/>
          <w:szCs w:val="24"/>
        </w:rPr>
        <w:t>, B</w:t>
      </w:r>
      <w:r>
        <w:rPr>
          <w:rFonts w:ascii="Times" w:eastAsia="Times" w:hAnsi="Times" w:cs="Times"/>
          <w:color w:val="000000"/>
          <w:sz w:val="32"/>
          <w:szCs w:val="32"/>
          <w:vertAlign w:val="subscript"/>
        </w:rPr>
        <w:t>6</w:t>
      </w:r>
      <w:r>
        <w:rPr>
          <w:rFonts w:ascii="Times" w:eastAsia="Times" w:hAnsi="Times" w:cs="Times"/>
          <w:color w:val="000000"/>
          <w:sz w:val="24"/>
          <w:szCs w:val="24"/>
        </w:rPr>
        <w:t>, C and D.</w:t>
      </w:r>
    </w:p>
    <w:p w14:paraId="521A4B90" w14:textId="77777777" w:rsidR="00CF7921" w:rsidRDefault="00CF7921">
      <w:pPr>
        <w:spacing w:line="28" w:lineRule="auto"/>
        <w:rPr>
          <w:color w:val="000000"/>
          <w:sz w:val="20"/>
          <w:szCs w:val="20"/>
        </w:rPr>
      </w:pPr>
    </w:p>
    <w:p w14:paraId="55D1AB34" w14:textId="77777777" w:rsidR="00CF7921" w:rsidRDefault="00D552A3">
      <w:pPr>
        <w:rPr>
          <w:color w:val="000000"/>
          <w:sz w:val="20"/>
          <w:szCs w:val="20"/>
        </w:rPr>
      </w:pPr>
      <w:r>
        <w:rPr>
          <w:rFonts w:ascii="Times" w:eastAsia="Times" w:hAnsi="Times" w:cs="Times"/>
          <w:b/>
          <w:color w:val="000000"/>
          <w:sz w:val="24"/>
          <w:szCs w:val="24"/>
        </w:rPr>
        <w:t>Steroids</w:t>
      </w:r>
    </w:p>
    <w:p w14:paraId="67A1C633" w14:textId="77777777" w:rsidR="00CF7921" w:rsidRDefault="00CF7921">
      <w:pPr>
        <w:spacing w:line="14" w:lineRule="auto"/>
        <w:rPr>
          <w:color w:val="000000"/>
          <w:sz w:val="20"/>
          <w:szCs w:val="20"/>
        </w:rPr>
      </w:pPr>
    </w:p>
    <w:p w14:paraId="443D8A56" w14:textId="77777777" w:rsidR="00CF7921" w:rsidRDefault="00D552A3">
      <w:pPr>
        <w:tabs>
          <w:tab w:val="left" w:pos="940"/>
          <w:tab w:val="left" w:pos="1240"/>
          <w:tab w:val="left" w:pos="2660"/>
          <w:tab w:val="left" w:pos="3420"/>
          <w:tab w:val="left" w:pos="4880"/>
          <w:tab w:val="left" w:pos="5920"/>
          <w:tab w:val="left" w:pos="6440"/>
          <w:tab w:val="left" w:pos="7520"/>
          <w:tab w:val="left" w:pos="7900"/>
        </w:tabs>
        <w:rPr>
          <w:color w:val="000000"/>
          <w:sz w:val="20"/>
          <w:szCs w:val="20"/>
        </w:rPr>
      </w:pPr>
      <w:r>
        <w:rPr>
          <w:rFonts w:ascii="Times" w:eastAsia="Times" w:hAnsi="Times" w:cs="Times"/>
          <w:color w:val="000000"/>
          <w:sz w:val="24"/>
          <w:szCs w:val="24"/>
        </w:rPr>
        <w:t>Steroids</w:t>
      </w:r>
      <w:r>
        <w:rPr>
          <w:rFonts w:ascii="Times" w:eastAsia="Times" w:hAnsi="Times" w:cs="Times"/>
          <w:color w:val="000000"/>
          <w:sz w:val="24"/>
          <w:szCs w:val="24"/>
        </w:rPr>
        <w:tab/>
        <w:t>–</w:t>
      </w:r>
      <w:r>
        <w:rPr>
          <w:rFonts w:ascii="Times" w:eastAsia="Times" w:hAnsi="Times" w:cs="Times"/>
          <w:color w:val="000000"/>
          <w:sz w:val="24"/>
          <w:szCs w:val="24"/>
        </w:rPr>
        <w:tab/>
        <w:t>Introduction.</w:t>
      </w:r>
      <w:r>
        <w:rPr>
          <w:rFonts w:ascii="Times" w:eastAsia="Times" w:hAnsi="Times" w:cs="Times"/>
          <w:color w:val="000000"/>
          <w:sz w:val="24"/>
          <w:szCs w:val="24"/>
        </w:rPr>
        <w:tab/>
        <w:t>Diels’</w:t>
      </w:r>
      <w:r>
        <w:rPr>
          <w:rFonts w:ascii="Times" w:eastAsia="Times" w:hAnsi="Times" w:cs="Times"/>
          <w:color w:val="000000"/>
          <w:sz w:val="24"/>
          <w:szCs w:val="24"/>
        </w:rPr>
        <w:tab/>
        <w:t>hydrocarbon.</w:t>
      </w:r>
      <w:r>
        <w:rPr>
          <w:rFonts w:ascii="Times" w:eastAsia="Times" w:hAnsi="Times" w:cs="Times"/>
          <w:color w:val="000000"/>
          <w:sz w:val="24"/>
          <w:szCs w:val="24"/>
        </w:rPr>
        <w:tab/>
        <w:t>Structure</w:t>
      </w:r>
      <w:r>
        <w:rPr>
          <w:rFonts w:ascii="Times" w:eastAsia="Times" w:hAnsi="Times" w:cs="Times"/>
          <w:color w:val="000000"/>
          <w:sz w:val="24"/>
          <w:szCs w:val="24"/>
        </w:rPr>
        <w:tab/>
        <w:t>and</w:t>
      </w:r>
      <w:r>
        <w:rPr>
          <w:rFonts w:ascii="Times" w:eastAsia="Times" w:hAnsi="Times" w:cs="Times"/>
          <w:color w:val="000000"/>
          <w:sz w:val="24"/>
          <w:szCs w:val="24"/>
        </w:rPr>
        <w:tab/>
        <w:t>functions</w:t>
      </w:r>
      <w:r>
        <w:rPr>
          <w:rFonts w:ascii="Times" w:eastAsia="Times" w:hAnsi="Times" w:cs="Times"/>
          <w:color w:val="000000"/>
          <w:sz w:val="24"/>
          <w:szCs w:val="24"/>
        </w:rPr>
        <w:tab/>
        <w:t>of</w:t>
      </w:r>
      <w:r>
        <w:rPr>
          <w:color w:val="000000"/>
          <w:sz w:val="20"/>
          <w:szCs w:val="20"/>
        </w:rPr>
        <w:tab/>
      </w:r>
      <w:r>
        <w:rPr>
          <w:rFonts w:ascii="Times" w:eastAsia="Times" w:hAnsi="Times" w:cs="Times"/>
          <w:color w:val="000000"/>
          <w:sz w:val="23"/>
          <w:szCs w:val="23"/>
        </w:rPr>
        <w:t>cholesterol.</w:t>
      </w:r>
    </w:p>
    <w:p w14:paraId="07F0F018" w14:textId="77777777" w:rsidR="00CF7921" w:rsidRDefault="00CF7921">
      <w:pPr>
        <w:spacing w:line="43" w:lineRule="auto"/>
        <w:rPr>
          <w:color w:val="000000"/>
          <w:sz w:val="20"/>
          <w:szCs w:val="20"/>
        </w:rPr>
      </w:pPr>
    </w:p>
    <w:p w14:paraId="41377CF2" w14:textId="77777777" w:rsidR="00CF7921" w:rsidRDefault="00D552A3">
      <w:pPr>
        <w:rPr>
          <w:color w:val="000000"/>
          <w:sz w:val="20"/>
          <w:szCs w:val="20"/>
        </w:rPr>
      </w:pPr>
      <w:r>
        <w:rPr>
          <w:rFonts w:ascii="Times" w:eastAsia="Times" w:hAnsi="Times" w:cs="Times"/>
          <w:color w:val="000000"/>
          <w:sz w:val="24"/>
          <w:szCs w:val="24"/>
        </w:rPr>
        <w:t>Elementary idea of HDL and LDL.</w:t>
      </w:r>
    </w:p>
    <w:p w14:paraId="08C11A8C" w14:textId="77777777" w:rsidR="00CF7921" w:rsidRDefault="00CF7921">
      <w:pPr>
        <w:spacing w:line="39" w:lineRule="auto"/>
        <w:rPr>
          <w:color w:val="000000"/>
          <w:sz w:val="20"/>
          <w:szCs w:val="20"/>
        </w:rPr>
      </w:pPr>
    </w:p>
    <w:p w14:paraId="73241D09" w14:textId="77777777" w:rsidR="00CF7921" w:rsidRDefault="00D552A3">
      <w:pPr>
        <w:rPr>
          <w:color w:val="000000"/>
          <w:sz w:val="20"/>
          <w:szCs w:val="20"/>
        </w:rPr>
      </w:pPr>
      <w:r>
        <w:rPr>
          <w:rFonts w:ascii="Times" w:eastAsia="Times" w:hAnsi="Times" w:cs="Times"/>
          <w:b/>
          <w:color w:val="000000"/>
          <w:sz w:val="24"/>
          <w:szCs w:val="24"/>
        </w:rPr>
        <w:t>Hormones</w:t>
      </w:r>
    </w:p>
    <w:p w14:paraId="4B7ADA9B" w14:textId="77777777" w:rsidR="00CF7921" w:rsidRDefault="00CF7921">
      <w:pPr>
        <w:spacing w:line="58" w:lineRule="auto"/>
        <w:rPr>
          <w:color w:val="000000"/>
          <w:sz w:val="20"/>
          <w:szCs w:val="20"/>
        </w:rPr>
      </w:pPr>
    </w:p>
    <w:p w14:paraId="43213B5C" w14:textId="77777777" w:rsidR="00CF7921" w:rsidRDefault="00D552A3">
      <w:pPr>
        <w:spacing w:line="214" w:lineRule="auto"/>
        <w:ind w:right="20"/>
        <w:rPr>
          <w:color w:val="000000"/>
          <w:sz w:val="20"/>
          <w:szCs w:val="20"/>
        </w:rPr>
      </w:pPr>
      <w:r>
        <w:rPr>
          <w:rFonts w:ascii="Times" w:eastAsia="Times" w:hAnsi="Times" w:cs="Times"/>
          <w:color w:val="000000"/>
          <w:sz w:val="24"/>
          <w:szCs w:val="24"/>
        </w:rPr>
        <w:t>Hormones – Introduction. Examples and biological functions of steroid hormones, peptide hormones and amine hormones (structure not required). Artificial hormones.</w:t>
      </w:r>
    </w:p>
    <w:p w14:paraId="6CEF0419" w14:textId="77777777" w:rsidR="00CF7921" w:rsidRDefault="00CF7921">
      <w:pPr>
        <w:spacing w:line="321" w:lineRule="auto"/>
        <w:rPr>
          <w:color w:val="000000"/>
          <w:sz w:val="20"/>
          <w:szCs w:val="20"/>
        </w:rPr>
      </w:pPr>
    </w:p>
    <w:p w14:paraId="287D1E75" w14:textId="77777777" w:rsidR="00CF7921" w:rsidRDefault="00D552A3">
      <w:pPr>
        <w:tabs>
          <w:tab w:val="left" w:pos="8200"/>
        </w:tabs>
        <w:rPr>
          <w:color w:val="000000"/>
          <w:sz w:val="20"/>
          <w:szCs w:val="20"/>
        </w:rPr>
      </w:pPr>
      <w:r>
        <w:rPr>
          <w:rFonts w:ascii="Times" w:eastAsia="Times" w:hAnsi="Times" w:cs="Times"/>
          <w:b/>
          <w:color w:val="000000"/>
          <w:sz w:val="24"/>
          <w:szCs w:val="24"/>
        </w:rPr>
        <w:t>Unit 4: Amino Acids, Peptides and Proteins</w:t>
      </w:r>
      <w:r>
        <w:rPr>
          <w:color w:val="000000"/>
          <w:sz w:val="20"/>
          <w:szCs w:val="20"/>
        </w:rPr>
        <w:tab/>
      </w:r>
      <w:r>
        <w:rPr>
          <w:rFonts w:ascii="Times" w:eastAsia="Times" w:hAnsi="Times" w:cs="Times"/>
          <w:b/>
          <w:color w:val="000000"/>
          <w:sz w:val="23"/>
          <w:szCs w:val="23"/>
        </w:rPr>
        <w:t>(8 Hrs)</w:t>
      </w:r>
    </w:p>
    <w:p w14:paraId="63062D38" w14:textId="77777777" w:rsidR="00CF7921" w:rsidRDefault="00D552A3">
      <w:pPr>
        <w:spacing w:line="187" w:lineRule="auto"/>
        <w:rPr>
          <w:color w:val="000000"/>
          <w:sz w:val="20"/>
          <w:szCs w:val="20"/>
        </w:rPr>
      </w:pPr>
      <w:r>
        <w:rPr>
          <w:rFonts w:ascii="Times" w:eastAsia="Times" w:hAnsi="Times" w:cs="Times"/>
          <w:color w:val="000000"/>
        </w:rPr>
        <w:t xml:space="preserve">Classification of amino acids. Synthesis, ionic properties and reactions of </w:t>
      </w:r>
      <w:r>
        <w:rPr>
          <w:rFonts w:ascii="Gabriola" w:eastAsia="Gabriola" w:hAnsi="Gabriola" w:cs="Gabriola"/>
          <w:color w:val="000000"/>
        </w:rPr>
        <w:t>α</w:t>
      </w:r>
      <w:r>
        <w:rPr>
          <w:rFonts w:ascii="Times" w:eastAsia="Times" w:hAnsi="Times" w:cs="Times"/>
          <w:color w:val="000000"/>
        </w:rPr>
        <w:t>-amino acids.</w:t>
      </w:r>
    </w:p>
    <w:p w14:paraId="7F019874" w14:textId="77777777" w:rsidR="00CF7921" w:rsidRDefault="00CF7921">
      <w:pPr>
        <w:spacing w:line="41" w:lineRule="auto"/>
        <w:rPr>
          <w:color w:val="000000"/>
          <w:sz w:val="20"/>
          <w:szCs w:val="20"/>
        </w:rPr>
      </w:pPr>
    </w:p>
    <w:p w14:paraId="7B42958B" w14:textId="77777777" w:rsidR="00CF7921" w:rsidRDefault="00D552A3">
      <w:pPr>
        <w:rPr>
          <w:color w:val="000000"/>
          <w:sz w:val="20"/>
          <w:szCs w:val="20"/>
        </w:rPr>
      </w:pPr>
      <w:r>
        <w:rPr>
          <w:rFonts w:ascii="Times" w:eastAsia="Times" w:hAnsi="Times" w:cs="Times"/>
          <w:color w:val="000000"/>
          <w:sz w:val="24"/>
          <w:szCs w:val="24"/>
        </w:rPr>
        <w:t>Zwitterion structure and Isoelectric point.</w:t>
      </w:r>
    </w:p>
    <w:p w14:paraId="446FFBFE" w14:textId="77777777" w:rsidR="00CF7921" w:rsidRDefault="00CF7921">
      <w:pPr>
        <w:spacing w:line="43" w:lineRule="auto"/>
        <w:rPr>
          <w:color w:val="000000"/>
          <w:sz w:val="20"/>
          <w:szCs w:val="20"/>
        </w:rPr>
      </w:pPr>
    </w:p>
    <w:p w14:paraId="17231AEA" w14:textId="77777777" w:rsidR="00CF7921" w:rsidRDefault="00D552A3">
      <w:pPr>
        <w:tabs>
          <w:tab w:val="left" w:pos="1540"/>
          <w:tab w:val="left" w:pos="2720"/>
          <w:tab w:val="left" w:pos="3180"/>
          <w:tab w:val="left" w:pos="4080"/>
          <w:tab w:val="left" w:pos="5160"/>
          <w:tab w:val="left" w:pos="5920"/>
          <w:tab w:val="left" w:pos="7280"/>
          <w:tab w:val="left" w:pos="7780"/>
        </w:tabs>
        <w:rPr>
          <w:color w:val="000000"/>
          <w:sz w:val="20"/>
          <w:szCs w:val="20"/>
        </w:rPr>
      </w:pPr>
      <w:r>
        <w:rPr>
          <w:rFonts w:ascii="Times" w:eastAsia="Times" w:hAnsi="Times" w:cs="Times"/>
          <w:color w:val="000000"/>
          <w:sz w:val="24"/>
          <w:szCs w:val="24"/>
        </w:rPr>
        <w:t>Polypeptides.</w:t>
      </w:r>
      <w:r>
        <w:rPr>
          <w:rFonts w:ascii="Times" w:eastAsia="Times" w:hAnsi="Times" w:cs="Times"/>
          <w:color w:val="000000"/>
          <w:sz w:val="24"/>
          <w:szCs w:val="24"/>
        </w:rPr>
        <w:tab/>
        <w:t>Synthesis</w:t>
      </w:r>
      <w:r>
        <w:rPr>
          <w:rFonts w:ascii="Times" w:eastAsia="Times" w:hAnsi="Times" w:cs="Times"/>
          <w:color w:val="000000"/>
          <w:sz w:val="24"/>
          <w:szCs w:val="24"/>
        </w:rPr>
        <w:tab/>
        <w:t>of</w:t>
      </w:r>
      <w:r>
        <w:rPr>
          <w:rFonts w:ascii="Times" w:eastAsia="Times" w:hAnsi="Times" w:cs="Times"/>
          <w:color w:val="000000"/>
          <w:sz w:val="24"/>
          <w:szCs w:val="24"/>
        </w:rPr>
        <w:tab/>
        <w:t>simple</w:t>
      </w:r>
      <w:r>
        <w:rPr>
          <w:rFonts w:ascii="Times" w:eastAsia="Times" w:hAnsi="Times" w:cs="Times"/>
          <w:color w:val="000000"/>
          <w:sz w:val="24"/>
          <w:szCs w:val="24"/>
        </w:rPr>
        <w:tab/>
        <w:t>peptides</w:t>
      </w:r>
      <w:r>
        <w:rPr>
          <w:rFonts w:ascii="Times" w:eastAsia="Times" w:hAnsi="Times" w:cs="Times"/>
          <w:color w:val="000000"/>
          <w:sz w:val="24"/>
          <w:szCs w:val="24"/>
        </w:rPr>
        <w:tab/>
        <w:t>(</w:t>
      </w:r>
      <w:proofErr w:type="spellStart"/>
      <w:r>
        <w:rPr>
          <w:rFonts w:ascii="Times" w:eastAsia="Times" w:hAnsi="Times" w:cs="Times"/>
          <w:color w:val="000000"/>
          <w:sz w:val="24"/>
          <w:szCs w:val="24"/>
        </w:rPr>
        <w:t>upto</w:t>
      </w:r>
      <w:proofErr w:type="spellEnd"/>
      <w:r>
        <w:rPr>
          <w:rFonts w:ascii="Times" w:eastAsia="Times" w:hAnsi="Times" w:cs="Times"/>
          <w:color w:val="000000"/>
          <w:sz w:val="24"/>
          <w:szCs w:val="24"/>
        </w:rPr>
        <w:tab/>
        <w:t>tripeptides)</w:t>
      </w:r>
      <w:r>
        <w:rPr>
          <w:rFonts w:ascii="Times" w:eastAsia="Times" w:hAnsi="Times" w:cs="Times"/>
          <w:color w:val="000000"/>
          <w:sz w:val="24"/>
          <w:szCs w:val="24"/>
        </w:rPr>
        <w:tab/>
        <w:t>by</w:t>
      </w:r>
      <w:r>
        <w:rPr>
          <w:color w:val="000000"/>
          <w:sz w:val="20"/>
          <w:szCs w:val="20"/>
        </w:rPr>
        <w:tab/>
      </w:r>
      <w:r>
        <w:rPr>
          <w:rFonts w:ascii="Times" w:eastAsia="Times" w:hAnsi="Times" w:cs="Times"/>
          <w:color w:val="000000"/>
          <w:sz w:val="23"/>
          <w:szCs w:val="23"/>
        </w:rPr>
        <w:t>N-protecting</w:t>
      </w:r>
    </w:p>
    <w:p w14:paraId="38CC3C1B" w14:textId="77777777" w:rsidR="00CF7921" w:rsidRDefault="00CF7921">
      <w:pPr>
        <w:spacing w:line="41" w:lineRule="auto"/>
        <w:rPr>
          <w:color w:val="000000"/>
          <w:sz w:val="20"/>
          <w:szCs w:val="20"/>
        </w:rPr>
      </w:pPr>
    </w:p>
    <w:p w14:paraId="0E2A9B06" w14:textId="77777777" w:rsidR="00CF7921" w:rsidRDefault="00D552A3">
      <w:pPr>
        <w:tabs>
          <w:tab w:val="left" w:pos="2060"/>
          <w:tab w:val="left" w:pos="2580"/>
          <w:tab w:val="left" w:pos="4660"/>
          <w:tab w:val="left" w:pos="5020"/>
          <w:tab w:val="left" w:pos="6360"/>
          <w:tab w:val="left" w:pos="7580"/>
          <w:tab w:val="left" w:pos="8220"/>
        </w:tabs>
        <w:rPr>
          <w:color w:val="000000"/>
          <w:sz w:val="20"/>
          <w:szCs w:val="20"/>
        </w:rPr>
      </w:pPr>
      <w:r>
        <w:rPr>
          <w:rFonts w:ascii="Times" w:eastAsia="Times" w:hAnsi="Times" w:cs="Times"/>
          <w:color w:val="000000"/>
          <w:sz w:val="24"/>
          <w:szCs w:val="24"/>
        </w:rPr>
        <w:t>(</w:t>
      </w:r>
      <w:proofErr w:type="spellStart"/>
      <w:r>
        <w:rPr>
          <w:rFonts w:ascii="Times" w:eastAsia="Times" w:hAnsi="Times" w:cs="Times"/>
          <w:color w:val="000000"/>
          <w:sz w:val="24"/>
          <w:szCs w:val="24"/>
        </w:rPr>
        <w:t>benzyloxycarbonyl</w:t>
      </w:r>
      <w:proofErr w:type="spellEnd"/>
      <w:r>
        <w:rPr>
          <w:rFonts w:ascii="Times" w:eastAsia="Times" w:hAnsi="Times" w:cs="Times"/>
          <w:color w:val="000000"/>
          <w:sz w:val="24"/>
          <w:szCs w:val="24"/>
        </w:rPr>
        <w:tab/>
        <w:t>and</w:t>
      </w:r>
      <w:r>
        <w:rPr>
          <w:color w:val="000000"/>
          <w:sz w:val="20"/>
          <w:szCs w:val="20"/>
        </w:rPr>
        <w:tab/>
      </w:r>
      <w:r>
        <w:rPr>
          <w:rFonts w:ascii="Times" w:eastAsia="Times" w:hAnsi="Times" w:cs="Times"/>
          <w:i/>
          <w:color w:val="000000"/>
          <w:sz w:val="24"/>
          <w:szCs w:val="24"/>
        </w:rPr>
        <w:t>t</w:t>
      </w:r>
      <w:r>
        <w:rPr>
          <w:rFonts w:ascii="Times" w:eastAsia="Times" w:hAnsi="Times" w:cs="Times"/>
          <w:color w:val="000000"/>
          <w:sz w:val="24"/>
          <w:szCs w:val="24"/>
        </w:rPr>
        <w:t>-</w:t>
      </w:r>
      <w:proofErr w:type="spellStart"/>
      <w:r>
        <w:rPr>
          <w:rFonts w:ascii="Times" w:eastAsia="Times" w:hAnsi="Times" w:cs="Times"/>
          <w:color w:val="000000"/>
          <w:sz w:val="24"/>
          <w:szCs w:val="24"/>
        </w:rPr>
        <w:t>butyloxycarbonyl</w:t>
      </w:r>
      <w:proofErr w:type="spellEnd"/>
      <w:r>
        <w:rPr>
          <w:rFonts w:ascii="Times" w:eastAsia="Times" w:hAnsi="Times" w:cs="Times"/>
          <w:color w:val="000000"/>
          <w:sz w:val="24"/>
          <w:szCs w:val="24"/>
        </w:rPr>
        <w:t>)</w:t>
      </w:r>
      <w:r>
        <w:rPr>
          <w:color w:val="000000"/>
          <w:sz w:val="20"/>
          <w:szCs w:val="20"/>
        </w:rPr>
        <w:tab/>
      </w:r>
      <w:r>
        <w:rPr>
          <w:rFonts w:ascii="Times" w:eastAsia="Times" w:hAnsi="Times" w:cs="Times"/>
          <w:color w:val="000000"/>
          <w:sz w:val="24"/>
          <w:szCs w:val="24"/>
        </w:rPr>
        <w:t>&amp;</w:t>
      </w:r>
      <w:r>
        <w:rPr>
          <w:rFonts w:ascii="Times" w:eastAsia="Times" w:hAnsi="Times" w:cs="Times"/>
          <w:color w:val="000000"/>
          <w:sz w:val="24"/>
          <w:szCs w:val="24"/>
        </w:rPr>
        <w:tab/>
        <w:t>C-activating</w:t>
      </w:r>
      <w:r>
        <w:rPr>
          <w:rFonts w:ascii="Times" w:eastAsia="Times" w:hAnsi="Times" w:cs="Times"/>
          <w:color w:val="000000"/>
          <w:sz w:val="24"/>
          <w:szCs w:val="24"/>
        </w:rPr>
        <w:tab/>
        <w:t>groups.</w:t>
      </w:r>
      <w:r>
        <w:rPr>
          <w:color w:val="000000"/>
          <w:sz w:val="20"/>
          <w:szCs w:val="20"/>
        </w:rPr>
        <w:tab/>
      </w:r>
      <w:r>
        <w:rPr>
          <w:rFonts w:ascii="Times" w:eastAsia="Times" w:hAnsi="Times" w:cs="Times"/>
          <w:color w:val="000000"/>
          <w:sz w:val="24"/>
          <w:szCs w:val="24"/>
        </w:rPr>
        <w:t>DCC</w:t>
      </w:r>
      <w:r>
        <w:rPr>
          <w:rFonts w:ascii="Times" w:eastAsia="Times" w:hAnsi="Times" w:cs="Times"/>
          <w:color w:val="000000"/>
          <w:sz w:val="24"/>
          <w:szCs w:val="24"/>
        </w:rPr>
        <w:tab/>
        <w:t>method.</w:t>
      </w:r>
    </w:p>
    <w:p w14:paraId="1389E609" w14:textId="77777777" w:rsidR="00CF7921" w:rsidRDefault="00CF7921">
      <w:pPr>
        <w:spacing w:line="41" w:lineRule="auto"/>
        <w:rPr>
          <w:color w:val="000000"/>
          <w:sz w:val="20"/>
          <w:szCs w:val="20"/>
        </w:rPr>
      </w:pPr>
    </w:p>
    <w:p w14:paraId="2C4AAB3B" w14:textId="77777777" w:rsidR="00CF7921" w:rsidRDefault="00D552A3">
      <w:pPr>
        <w:rPr>
          <w:color w:val="000000"/>
          <w:sz w:val="20"/>
          <w:szCs w:val="20"/>
        </w:rPr>
      </w:pPr>
      <w:r>
        <w:rPr>
          <w:rFonts w:ascii="Times" w:eastAsia="Times" w:hAnsi="Times" w:cs="Times"/>
          <w:color w:val="000000"/>
          <w:sz w:val="24"/>
          <w:szCs w:val="24"/>
        </w:rPr>
        <w:t>Merrifield’s solid phase peptide synthesis.</w:t>
      </w:r>
    </w:p>
    <w:p w14:paraId="4797C69B" w14:textId="77777777" w:rsidR="00CF7921" w:rsidRDefault="00CF7921">
      <w:pPr>
        <w:spacing w:line="100" w:lineRule="auto"/>
        <w:rPr>
          <w:color w:val="000000"/>
          <w:sz w:val="20"/>
          <w:szCs w:val="20"/>
        </w:rPr>
      </w:pPr>
    </w:p>
    <w:p w14:paraId="24AB0FC9" w14:textId="77777777" w:rsidR="00CF7921" w:rsidRDefault="00D552A3">
      <w:pPr>
        <w:spacing w:line="233" w:lineRule="auto"/>
        <w:rPr>
          <w:color w:val="000000"/>
          <w:sz w:val="20"/>
          <w:szCs w:val="20"/>
        </w:rPr>
      </w:pPr>
      <w:r>
        <w:rPr>
          <w:rFonts w:ascii="Times" w:eastAsia="Times" w:hAnsi="Times" w:cs="Times"/>
          <w:color w:val="000000"/>
          <w:sz w:val="24"/>
          <w:szCs w:val="24"/>
        </w:rPr>
        <w:lastRenderedPageBreak/>
        <w:t>Classification of proteins. Overview of Primary, Secondary, Tertiary and Quaternary structure of proteins. Determination of primary structure of proteins. Determination of N-</w:t>
      </w:r>
    </w:p>
    <w:p w14:paraId="518965F0" w14:textId="77777777" w:rsidR="00CF7921" w:rsidRDefault="00CF7921">
      <w:pPr>
        <w:spacing w:line="173" w:lineRule="auto"/>
        <w:rPr>
          <w:color w:val="000000"/>
          <w:sz w:val="20"/>
          <w:szCs w:val="20"/>
        </w:rPr>
      </w:pPr>
    </w:p>
    <w:p w14:paraId="1F1892D0" w14:textId="77777777" w:rsidR="00CF7921" w:rsidRDefault="00D552A3">
      <w:pPr>
        <w:ind w:left="8800"/>
        <w:rPr>
          <w:color w:val="000000"/>
          <w:sz w:val="20"/>
          <w:szCs w:val="20"/>
        </w:rPr>
      </w:pPr>
      <w:r>
        <w:rPr>
          <w:rFonts w:ascii="Arial" w:eastAsia="Arial" w:hAnsi="Arial" w:cs="Arial"/>
          <w:color w:val="000000"/>
          <w:sz w:val="21"/>
          <w:szCs w:val="21"/>
        </w:rPr>
        <w:t>46</w:t>
      </w:r>
    </w:p>
    <w:p w14:paraId="0CC4FB40" w14:textId="77777777" w:rsidR="00CF7921" w:rsidRDefault="00CF7921">
      <w:pPr>
        <w:sectPr w:rsidR="00CF7921">
          <w:type w:val="continuous"/>
          <w:pgSz w:w="11900" w:h="16840"/>
          <w:pgMar w:top="877" w:right="1420" w:bottom="476" w:left="1440" w:header="0" w:footer="0" w:gutter="0"/>
          <w:cols w:space="720" w:equalWidth="0">
            <w:col w:w="9360"/>
          </w:cols>
        </w:sectPr>
      </w:pPr>
    </w:p>
    <w:p w14:paraId="7BE776E0" w14:textId="77777777" w:rsidR="00CF7921" w:rsidRDefault="00D552A3">
      <w:pPr>
        <w:rPr>
          <w:color w:val="000000"/>
          <w:sz w:val="20"/>
          <w:szCs w:val="20"/>
        </w:rPr>
      </w:pPr>
      <w:bookmarkStart w:id="46" w:name="bookmark=id.28h4qwu" w:colFirst="0" w:colLast="0"/>
      <w:bookmarkEnd w:id="46"/>
      <w:r>
        <w:rPr>
          <w:rFonts w:ascii="Helvetica Neue" w:eastAsia="Helvetica Neue" w:hAnsi="Helvetica Neue" w:cs="Helvetica Neue"/>
          <w:noProof/>
          <w:color w:val="000000"/>
          <w:sz w:val="24"/>
          <w:szCs w:val="24"/>
        </w:rPr>
        <w:lastRenderedPageBreak/>
        <w:drawing>
          <wp:anchor distT="0" distB="0" distL="0" distR="0" simplePos="0" relativeHeight="251920384" behindDoc="0" locked="0" layoutInCell="1" hidden="0" allowOverlap="1" wp14:anchorId="51C34494" wp14:editId="4B2AC33F">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3" name="image292.png"/>
            <wp:cNvGraphicFramePr/>
            <a:graphic xmlns:a="http://schemas.openxmlformats.org/drawingml/2006/main">
              <a:graphicData uri="http://schemas.openxmlformats.org/drawingml/2006/picture">
                <pic:pic xmlns:pic="http://schemas.openxmlformats.org/drawingml/2006/picture">
                  <pic:nvPicPr>
                    <pic:cNvPr id="0" name="image29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9C86B27" w14:textId="77777777" w:rsidR="00CF7921" w:rsidRDefault="00CF7921">
      <w:pPr>
        <w:spacing w:line="340" w:lineRule="auto"/>
        <w:rPr>
          <w:color w:val="000000"/>
          <w:sz w:val="20"/>
          <w:szCs w:val="20"/>
        </w:rPr>
      </w:pPr>
    </w:p>
    <w:p w14:paraId="18C3BA12" w14:textId="77777777" w:rsidR="00CF7921" w:rsidRDefault="00D552A3">
      <w:pPr>
        <w:spacing w:line="249" w:lineRule="auto"/>
        <w:jc w:val="both"/>
        <w:rPr>
          <w:color w:val="000000"/>
          <w:sz w:val="20"/>
          <w:szCs w:val="20"/>
        </w:rPr>
      </w:pPr>
      <w:r>
        <w:rPr>
          <w:rFonts w:ascii="Times" w:eastAsia="Times" w:hAnsi="Times" w:cs="Times"/>
          <w:color w:val="000000"/>
          <w:sz w:val="24"/>
          <w:szCs w:val="24"/>
        </w:rPr>
        <w:t>terminal amino acid (by FDNB and Edman method) and C–terminal amino acid (by hydrazinolysis and with carboxypeptidase enzyme). Helical and sheet structures. Denaturation of proteins.</w:t>
      </w:r>
    </w:p>
    <w:p w14:paraId="27C6049B" w14:textId="77777777" w:rsidR="00CF7921" w:rsidRDefault="00CF7921">
      <w:pPr>
        <w:spacing w:line="353" w:lineRule="auto"/>
        <w:rPr>
          <w:color w:val="000000"/>
          <w:sz w:val="20"/>
          <w:szCs w:val="20"/>
        </w:rPr>
      </w:pPr>
    </w:p>
    <w:p w14:paraId="72AB6D65" w14:textId="77777777" w:rsidR="00CF7921" w:rsidRDefault="00D552A3">
      <w:pPr>
        <w:tabs>
          <w:tab w:val="left" w:pos="8140"/>
        </w:tabs>
        <w:rPr>
          <w:color w:val="000000"/>
          <w:sz w:val="20"/>
          <w:szCs w:val="20"/>
        </w:rPr>
      </w:pPr>
      <w:r>
        <w:rPr>
          <w:rFonts w:ascii="Times" w:eastAsia="Times" w:hAnsi="Times" w:cs="Times"/>
          <w:b/>
          <w:color w:val="000000"/>
          <w:sz w:val="24"/>
          <w:szCs w:val="24"/>
        </w:rPr>
        <w:t>Unit 5: Nucleic Acids</w:t>
      </w:r>
      <w:r>
        <w:rPr>
          <w:color w:val="000000"/>
          <w:sz w:val="20"/>
          <w:szCs w:val="20"/>
        </w:rPr>
        <w:tab/>
      </w:r>
      <w:r>
        <w:rPr>
          <w:rFonts w:ascii="Times" w:eastAsia="Times" w:hAnsi="Times" w:cs="Times"/>
          <w:b/>
          <w:color w:val="000000"/>
          <w:sz w:val="23"/>
          <w:szCs w:val="23"/>
        </w:rPr>
        <w:t>(4 Hrs)</w:t>
      </w:r>
    </w:p>
    <w:p w14:paraId="3590B9A6" w14:textId="77777777" w:rsidR="00CF7921" w:rsidRDefault="00CF7921">
      <w:pPr>
        <w:spacing w:line="99" w:lineRule="auto"/>
        <w:rPr>
          <w:color w:val="000000"/>
          <w:sz w:val="20"/>
          <w:szCs w:val="20"/>
        </w:rPr>
      </w:pPr>
    </w:p>
    <w:p w14:paraId="0C2ED5D2" w14:textId="77777777" w:rsidR="00CF7921" w:rsidRDefault="00D552A3">
      <w:pPr>
        <w:spacing w:line="263" w:lineRule="auto"/>
        <w:ind w:right="20"/>
        <w:jc w:val="both"/>
        <w:rPr>
          <w:color w:val="000000"/>
          <w:sz w:val="20"/>
          <w:szCs w:val="20"/>
        </w:rPr>
      </w:pPr>
      <w:r>
        <w:rPr>
          <w:rFonts w:ascii="Times" w:eastAsia="Times" w:hAnsi="Times" w:cs="Times"/>
          <w:color w:val="000000"/>
          <w:sz w:val="24"/>
          <w:szCs w:val="24"/>
        </w:rPr>
        <w:t>Components of Nucleic acids: Adenine, guanine, cytosine, thymine and uracil (structure only), other components of nucleic acids. Nucleosides and nucleotides (nomenclature), Structure of polynucleotides; Structure of DNA (Watson - Crick Model) and RNA. Biological functions of DNA and RNA - Replication and protein biosynthesis. Transcription and Translation. Genetic code.</w:t>
      </w:r>
    </w:p>
    <w:p w14:paraId="7BCD9BD2" w14:textId="77777777" w:rsidR="00CF7921" w:rsidRDefault="00CF7921">
      <w:pPr>
        <w:spacing w:line="335" w:lineRule="auto"/>
        <w:rPr>
          <w:color w:val="000000"/>
          <w:sz w:val="20"/>
          <w:szCs w:val="20"/>
        </w:rPr>
      </w:pPr>
    </w:p>
    <w:p w14:paraId="19DFD2E2" w14:textId="77777777" w:rsidR="00CF7921" w:rsidRDefault="00D552A3">
      <w:pPr>
        <w:tabs>
          <w:tab w:val="left" w:pos="8080"/>
        </w:tabs>
        <w:rPr>
          <w:color w:val="000000"/>
          <w:sz w:val="20"/>
          <w:szCs w:val="20"/>
        </w:rPr>
      </w:pPr>
      <w:r>
        <w:rPr>
          <w:rFonts w:ascii="Times" w:eastAsia="Times" w:hAnsi="Times" w:cs="Times"/>
          <w:b/>
          <w:color w:val="000000"/>
          <w:sz w:val="24"/>
          <w:szCs w:val="24"/>
        </w:rPr>
        <w:t>Unit 6: Enzymes</w:t>
      </w:r>
      <w:r>
        <w:rPr>
          <w:color w:val="000000"/>
          <w:sz w:val="20"/>
          <w:szCs w:val="20"/>
        </w:rPr>
        <w:tab/>
      </w:r>
      <w:r>
        <w:rPr>
          <w:rFonts w:ascii="Times" w:eastAsia="Times" w:hAnsi="Times" w:cs="Times"/>
          <w:b/>
          <w:color w:val="000000"/>
          <w:sz w:val="23"/>
          <w:szCs w:val="23"/>
        </w:rPr>
        <w:t>(3 Hrs)</w:t>
      </w:r>
    </w:p>
    <w:p w14:paraId="3AA9EADD" w14:textId="77777777" w:rsidR="00CF7921" w:rsidRDefault="00CF7921">
      <w:pPr>
        <w:spacing w:line="99" w:lineRule="auto"/>
        <w:rPr>
          <w:color w:val="000000"/>
          <w:sz w:val="20"/>
          <w:szCs w:val="20"/>
        </w:rPr>
      </w:pPr>
    </w:p>
    <w:p w14:paraId="23A3F40F" w14:textId="77777777" w:rsidR="00CF7921" w:rsidRDefault="00D552A3">
      <w:pPr>
        <w:spacing w:line="232" w:lineRule="auto"/>
        <w:ind w:right="20"/>
        <w:jc w:val="both"/>
        <w:rPr>
          <w:color w:val="000000"/>
          <w:sz w:val="20"/>
          <w:szCs w:val="20"/>
        </w:rPr>
      </w:pPr>
      <w:r>
        <w:rPr>
          <w:rFonts w:ascii="Times" w:eastAsia="Times" w:hAnsi="Times" w:cs="Times"/>
          <w:color w:val="000000"/>
          <w:sz w:val="24"/>
          <w:szCs w:val="24"/>
        </w:rPr>
        <w:t>Introduction, classification and characteristics of enzymes. Salient features of active site of enzymes.</w:t>
      </w:r>
    </w:p>
    <w:p w14:paraId="63D699C5" w14:textId="77777777" w:rsidR="00CF7921" w:rsidRDefault="00CF7921">
      <w:pPr>
        <w:spacing w:line="100" w:lineRule="auto"/>
        <w:rPr>
          <w:color w:val="000000"/>
          <w:sz w:val="20"/>
          <w:szCs w:val="20"/>
        </w:rPr>
      </w:pPr>
    </w:p>
    <w:p w14:paraId="3AD60EDB" w14:textId="77777777" w:rsidR="00CF7921" w:rsidRDefault="00D552A3">
      <w:pPr>
        <w:spacing w:line="250" w:lineRule="auto"/>
        <w:ind w:right="80"/>
        <w:rPr>
          <w:color w:val="000000"/>
          <w:sz w:val="20"/>
          <w:szCs w:val="20"/>
        </w:rPr>
      </w:pPr>
      <w:r>
        <w:rPr>
          <w:rFonts w:ascii="Times" w:eastAsia="Times" w:hAnsi="Times" w:cs="Times"/>
          <w:color w:val="000000"/>
          <w:sz w:val="24"/>
          <w:szCs w:val="24"/>
        </w:rPr>
        <w:t>Mechanism of enzyme action, factors affecting enzyme action, Coenzymes and cofactors and their role in biological reactions, Specificity of enzyme action (Including stereospecificity). Enzyme inhibitors and their importance. Uses of enzymes.</w:t>
      </w:r>
    </w:p>
    <w:p w14:paraId="4104BDCD" w14:textId="77777777" w:rsidR="00CF7921" w:rsidRDefault="00CF7921">
      <w:pPr>
        <w:spacing w:line="349" w:lineRule="auto"/>
        <w:rPr>
          <w:color w:val="000000"/>
          <w:sz w:val="20"/>
          <w:szCs w:val="20"/>
        </w:rPr>
      </w:pPr>
    </w:p>
    <w:p w14:paraId="6DF23DEF" w14:textId="77777777" w:rsidR="00CF7921" w:rsidRDefault="00D552A3">
      <w:pPr>
        <w:tabs>
          <w:tab w:val="left" w:pos="8200"/>
        </w:tabs>
        <w:rPr>
          <w:color w:val="000000"/>
          <w:sz w:val="20"/>
          <w:szCs w:val="20"/>
        </w:rPr>
      </w:pPr>
      <w:r>
        <w:rPr>
          <w:rFonts w:ascii="Times" w:eastAsia="Times" w:hAnsi="Times" w:cs="Times"/>
          <w:b/>
          <w:color w:val="000000"/>
          <w:sz w:val="24"/>
          <w:szCs w:val="24"/>
        </w:rPr>
        <w:t>Unit 7: Supramolecular Chemistry</w:t>
      </w:r>
      <w:r>
        <w:rPr>
          <w:color w:val="000000"/>
          <w:sz w:val="20"/>
          <w:szCs w:val="20"/>
        </w:rPr>
        <w:tab/>
      </w:r>
      <w:r>
        <w:rPr>
          <w:rFonts w:ascii="Times" w:eastAsia="Times" w:hAnsi="Times" w:cs="Times"/>
          <w:b/>
          <w:color w:val="000000"/>
          <w:sz w:val="23"/>
          <w:szCs w:val="23"/>
        </w:rPr>
        <w:t>(3 Hrs)</w:t>
      </w:r>
    </w:p>
    <w:p w14:paraId="013ED936" w14:textId="77777777" w:rsidR="00CF7921" w:rsidRDefault="00CF7921">
      <w:pPr>
        <w:spacing w:line="101" w:lineRule="auto"/>
        <w:rPr>
          <w:color w:val="000000"/>
          <w:sz w:val="20"/>
          <w:szCs w:val="20"/>
        </w:rPr>
      </w:pPr>
    </w:p>
    <w:p w14:paraId="631FA8EF" w14:textId="77777777" w:rsidR="00CF7921" w:rsidRDefault="00D552A3">
      <w:pPr>
        <w:spacing w:line="249" w:lineRule="auto"/>
        <w:ind w:right="20"/>
        <w:jc w:val="both"/>
        <w:rPr>
          <w:color w:val="000000"/>
          <w:sz w:val="20"/>
          <w:szCs w:val="20"/>
        </w:rPr>
      </w:pPr>
      <w:r>
        <w:rPr>
          <w:rFonts w:ascii="Times" w:eastAsia="Times" w:hAnsi="Times" w:cs="Times"/>
          <w:color w:val="000000"/>
          <w:sz w:val="24"/>
          <w:szCs w:val="24"/>
        </w:rPr>
        <w:t>Introduction. Molecular recognition. Host-guest interactions. Types of non-covalent interactions and molecular receptors. Role of molecular recognition in biopolymer (DNA and protein) structure organisation (elementary idea only).</w:t>
      </w:r>
    </w:p>
    <w:p w14:paraId="50A0BB21" w14:textId="77777777" w:rsidR="00CF7921" w:rsidRDefault="00CF7921">
      <w:pPr>
        <w:spacing w:line="200" w:lineRule="auto"/>
        <w:rPr>
          <w:color w:val="000000"/>
          <w:sz w:val="20"/>
          <w:szCs w:val="20"/>
        </w:rPr>
      </w:pPr>
    </w:p>
    <w:p w14:paraId="4137D248" w14:textId="77777777" w:rsidR="00CF7921" w:rsidRDefault="00CF7921">
      <w:pPr>
        <w:spacing w:line="352" w:lineRule="auto"/>
        <w:rPr>
          <w:color w:val="000000"/>
          <w:sz w:val="20"/>
          <w:szCs w:val="20"/>
        </w:rPr>
      </w:pPr>
    </w:p>
    <w:p w14:paraId="158AE036" w14:textId="77777777" w:rsidR="00CF7921" w:rsidRDefault="00D552A3">
      <w:pPr>
        <w:tabs>
          <w:tab w:val="left" w:pos="8260"/>
        </w:tabs>
        <w:rPr>
          <w:color w:val="000000"/>
          <w:sz w:val="20"/>
          <w:szCs w:val="20"/>
        </w:rPr>
      </w:pPr>
      <w:r>
        <w:rPr>
          <w:rFonts w:ascii="Times" w:eastAsia="Times" w:hAnsi="Times" w:cs="Times"/>
          <w:b/>
          <w:color w:val="000000"/>
          <w:sz w:val="24"/>
          <w:szCs w:val="24"/>
        </w:rPr>
        <w:t>Unit 8: Organic Photochemistry</w:t>
      </w:r>
      <w:r>
        <w:rPr>
          <w:color w:val="000000"/>
          <w:sz w:val="20"/>
          <w:szCs w:val="20"/>
        </w:rPr>
        <w:tab/>
      </w:r>
      <w:r>
        <w:rPr>
          <w:rFonts w:ascii="Times" w:eastAsia="Times" w:hAnsi="Times" w:cs="Times"/>
          <w:b/>
          <w:color w:val="000000"/>
          <w:sz w:val="23"/>
          <w:szCs w:val="23"/>
        </w:rPr>
        <w:t>(4 Hrs)</w:t>
      </w:r>
    </w:p>
    <w:p w14:paraId="0BC8391C" w14:textId="77777777" w:rsidR="00CF7921" w:rsidRDefault="00CF7921">
      <w:pPr>
        <w:spacing w:line="99" w:lineRule="auto"/>
        <w:rPr>
          <w:color w:val="000000"/>
          <w:sz w:val="20"/>
          <w:szCs w:val="20"/>
        </w:rPr>
      </w:pPr>
    </w:p>
    <w:p w14:paraId="1B439136" w14:textId="77777777" w:rsidR="00CF7921" w:rsidRDefault="00D552A3">
      <w:pPr>
        <w:spacing w:line="259" w:lineRule="auto"/>
        <w:ind w:right="20"/>
        <w:jc w:val="both"/>
        <w:rPr>
          <w:color w:val="000000"/>
          <w:sz w:val="20"/>
          <w:szCs w:val="20"/>
        </w:rPr>
      </w:pPr>
      <w:r>
        <w:rPr>
          <w:rFonts w:ascii="Times" w:eastAsia="Times" w:hAnsi="Times" w:cs="Times"/>
          <w:color w:val="000000"/>
          <w:sz w:val="24"/>
          <w:szCs w:val="24"/>
        </w:rPr>
        <w:t>Introduction. Photochemical versus Thermal reactions. Electronic excitation and fate of excited molecules. Jablonski diagram. Fluorescence and phosphorescence. Photosensitisation. Photochemical reactions: Norrish type I and II reactions of acyclic ketones, Paterno-</w:t>
      </w:r>
      <w:proofErr w:type="spellStart"/>
      <w:r>
        <w:rPr>
          <w:rFonts w:ascii="Times" w:eastAsia="Times" w:hAnsi="Times" w:cs="Times"/>
          <w:color w:val="000000"/>
          <w:sz w:val="24"/>
          <w:szCs w:val="24"/>
        </w:rPr>
        <w:t>Buchi</w:t>
      </w:r>
      <w:proofErr w:type="spellEnd"/>
      <w:r>
        <w:rPr>
          <w:rFonts w:ascii="Times" w:eastAsia="Times" w:hAnsi="Times" w:cs="Times"/>
          <w:color w:val="000000"/>
          <w:sz w:val="24"/>
          <w:szCs w:val="24"/>
        </w:rPr>
        <w:t xml:space="preserve"> reaction and Photo-Fries reaction (with mechanisms).</w:t>
      </w:r>
    </w:p>
    <w:p w14:paraId="0A267446" w14:textId="77777777" w:rsidR="00CF7921" w:rsidRDefault="00CF7921">
      <w:pPr>
        <w:spacing w:line="219" w:lineRule="auto"/>
        <w:rPr>
          <w:color w:val="000000"/>
          <w:sz w:val="20"/>
          <w:szCs w:val="20"/>
        </w:rPr>
      </w:pPr>
    </w:p>
    <w:p w14:paraId="004768FE" w14:textId="77777777" w:rsidR="00CF7921" w:rsidRDefault="00D552A3">
      <w:pPr>
        <w:tabs>
          <w:tab w:val="left" w:pos="7960"/>
        </w:tabs>
        <w:rPr>
          <w:color w:val="000000"/>
          <w:sz w:val="20"/>
          <w:szCs w:val="20"/>
        </w:rPr>
      </w:pPr>
      <w:r>
        <w:rPr>
          <w:rFonts w:ascii="Times" w:eastAsia="Times" w:hAnsi="Times" w:cs="Times"/>
          <w:b/>
          <w:color w:val="000000"/>
          <w:sz w:val="24"/>
          <w:szCs w:val="24"/>
        </w:rPr>
        <w:t>Unit 9: Organic Spectroscopy</w:t>
      </w:r>
      <w:r>
        <w:rPr>
          <w:color w:val="000000"/>
          <w:sz w:val="20"/>
          <w:szCs w:val="20"/>
        </w:rPr>
        <w:tab/>
      </w:r>
      <w:r>
        <w:rPr>
          <w:rFonts w:ascii="Times" w:eastAsia="Times" w:hAnsi="Times" w:cs="Times"/>
          <w:b/>
          <w:color w:val="000000"/>
          <w:sz w:val="23"/>
          <w:szCs w:val="23"/>
        </w:rPr>
        <w:t>(14 Hrs)</w:t>
      </w:r>
    </w:p>
    <w:p w14:paraId="4E93774B" w14:textId="77777777" w:rsidR="00CF7921" w:rsidRDefault="00CF7921">
      <w:pPr>
        <w:spacing w:line="100" w:lineRule="auto"/>
        <w:rPr>
          <w:color w:val="000000"/>
          <w:sz w:val="20"/>
          <w:szCs w:val="20"/>
        </w:rPr>
      </w:pPr>
    </w:p>
    <w:p w14:paraId="0A5459BC" w14:textId="77777777" w:rsidR="00CF7921" w:rsidRDefault="00D552A3">
      <w:pPr>
        <w:spacing w:line="216" w:lineRule="auto"/>
        <w:ind w:right="20"/>
        <w:rPr>
          <w:color w:val="000000"/>
          <w:sz w:val="20"/>
          <w:szCs w:val="20"/>
        </w:rPr>
      </w:pPr>
      <w:r>
        <w:rPr>
          <w:rFonts w:ascii="Times" w:eastAsia="Times" w:hAnsi="Times" w:cs="Times"/>
          <w:i/>
          <w:color w:val="000000"/>
          <w:sz w:val="24"/>
          <w:szCs w:val="24"/>
        </w:rPr>
        <w:t>UV Spectroscopy</w:t>
      </w:r>
      <w:r>
        <w:rPr>
          <w:rFonts w:ascii="Times" w:eastAsia="Times" w:hAnsi="Times" w:cs="Times"/>
          <w:color w:val="000000"/>
          <w:sz w:val="24"/>
          <w:szCs w:val="24"/>
        </w:rPr>
        <w:t>: Types of electronic transitions,</w:t>
      </w:r>
      <w:r>
        <w:rPr>
          <w:rFonts w:ascii="Times" w:eastAsia="Times" w:hAnsi="Times" w:cs="Times"/>
          <w:i/>
          <w:color w:val="000000"/>
          <w:sz w:val="24"/>
          <w:szCs w:val="24"/>
        </w:rPr>
        <w:t xml:space="preserve"> </w:t>
      </w:r>
      <w:proofErr w:type="spellStart"/>
      <w:r>
        <w:rPr>
          <w:rFonts w:ascii="Gabriola" w:eastAsia="Gabriola" w:hAnsi="Gabriola" w:cs="Gabriola"/>
          <w:color w:val="000000"/>
          <w:sz w:val="24"/>
          <w:szCs w:val="24"/>
        </w:rPr>
        <w:t>λ</w:t>
      </w:r>
      <w:r>
        <w:rPr>
          <w:rFonts w:ascii="Times" w:eastAsia="Times" w:hAnsi="Times" w:cs="Times"/>
          <w:color w:val="000000"/>
          <w:sz w:val="24"/>
          <w:szCs w:val="24"/>
        </w:rPr>
        <w:t>max</w:t>
      </w:r>
      <w:proofErr w:type="spellEnd"/>
      <w:r>
        <w:rPr>
          <w:rFonts w:ascii="Times" w:eastAsia="Times" w:hAnsi="Times" w:cs="Times"/>
          <w:color w:val="000000"/>
          <w:sz w:val="24"/>
          <w:szCs w:val="24"/>
        </w:rPr>
        <w:t>, Chromophores and Auxochromes,</w:t>
      </w:r>
      <w:r>
        <w:rPr>
          <w:rFonts w:ascii="Times" w:eastAsia="Times" w:hAnsi="Times" w:cs="Times"/>
          <w:i/>
          <w:color w:val="000000"/>
          <w:sz w:val="24"/>
          <w:szCs w:val="24"/>
        </w:rPr>
        <w:t xml:space="preserve"> </w:t>
      </w:r>
      <w:r>
        <w:rPr>
          <w:rFonts w:ascii="Times" w:eastAsia="Times" w:hAnsi="Times" w:cs="Times"/>
          <w:color w:val="000000"/>
          <w:sz w:val="24"/>
          <w:szCs w:val="24"/>
        </w:rPr>
        <w:t xml:space="preserve">Bathochromic and </w:t>
      </w:r>
      <w:proofErr w:type="spellStart"/>
      <w:r>
        <w:rPr>
          <w:rFonts w:ascii="Times" w:eastAsia="Times" w:hAnsi="Times" w:cs="Times"/>
          <w:color w:val="000000"/>
          <w:sz w:val="24"/>
          <w:szCs w:val="24"/>
        </w:rPr>
        <w:t>Hypsochromic</w:t>
      </w:r>
      <w:proofErr w:type="spellEnd"/>
      <w:r>
        <w:rPr>
          <w:rFonts w:ascii="Times" w:eastAsia="Times" w:hAnsi="Times" w:cs="Times"/>
          <w:color w:val="000000"/>
          <w:sz w:val="24"/>
          <w:szCs w:val="24"/>
        </w:rPr>
        <w:t xml:space="preserve"> shifts, Intensity of absorption; Application of Woodward Rules for calculation of </w:t>
      </w:r>
      <w:proofErr w:type="spellStart"/>
      <w:r>
        <w:rPr>
          <w:rFonts w:ascii="Gabriola" w:eastAsia="Gabriola" w:hAnsi="Gabriola" w:cs="Gabriola"/>
          <w:color w:val="000000"/>
          <w:sz w:val="24"/>
          <w:szCs w:val="24"/>
        </w:rPr>
        <w:t>λ</w:t>
      </w:r>
      <w:r>
        <w:rPr>
          <w:rFonts w:ascii="Times" w:eastAsia="Times" w:hAnsi="Times" w:cs="Times"/>
          <w:color w:val="000000"/>
          <w:sz w:val="32"/>
          <w:szCs w:val="32"/>
          <w:vertAlign w:val="subscript"/>
        </w:rPr>
        <w:t>max</w:t>
      </w:r>
      <w:proofErr w:type="spellEnd"/>
      <w:r>
        <w:rPr>
          <w:rFonts w:ascii="Times" w:eastAsia="Times" w:hAnsi="Times" w:cs="Times"/>
          <w:color w:val="000000"/>
          <w:sz w:val="24"/>
          <w:szCs w:val="24"/>
        </w:rPr>
        <w:t xml:space="preserve"> for the following systems: </w:t>
      </w:r>
      <w:proofErr w:type="gramStart"/>
      <w:r>
        <w:rPr>
          <w:rFonts w:ascii="Gabriola" w:eastAsia="Gabriola" w:hAnsi="Gabriola" w:cs="Gabriola"/>
          <w:color w:val="000000"/>
          <w:sz w:val="24"/>
          <w:szCs w:val="24"/>
        </w:rPr>
        <w:t>α</w:t>
      </w:r>
      <w:r>
        <w:rPr>
          <w:rFonts w:ascii="Times" w:eastAsia="Times" w:hAnsi="Times" w:cs="Times"/>
          <w:color w:val="000000"/>
          <w:sz w:val="24"/>
          <w:szCs w:val="24"/>
        </w:rPr>
        <w:t>,</w:t>
      </w:r>
      <w:r>
        <w:rPr>
          <w:rFonts w:ascii="Gabriola" w:eastAsia="Gabriola" w:hAnsi="Gabriola" w:cs="Gabriola"/>
          <w:color w:val="000000"/>
          <w:sz w:val="24"/>
          <w:szCs w:val="24"/>
        </w:rPr>
        <w:t>β</w:t>
      </w:r>
      <w:proofErr w:type="gramEnd"/>
      <w:r>
        <w:rPr>
          <w:rFonts w:ascii="Times" w:eastAsia="Times" w:hAnsi="Times" w:cs="Times"/>
          <w:color w:val="000000"/>
          <w:sz w:val="24"/>
          <w:szCs w:val="24"/>
        </w:rPr>
        <w:t xml:space="preserve">-unsaturated aldehydes, ketones, carboxylic acids and esters; Conjugated dienes: alicyclic, </w:t>
      </w:r>
      <w:proofErr w:type="spellStart"/>
      <w:r>
        <w:rPr>
          <w:rFonts w:ascii="Times" w:eastAsia="Times" w:hAnsi="Times" w:cs="Times"/>
          <w:color w:val="000000"/>
          <w:sz w:val="24"/>
          <w:szCs w:val="24"/>
        </w:rPr>
        <w:t>homoannular</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heteroannular</w:t>
      </w:r>
      <w:proofErr w:type="spellEnd"/>
      <w:r>
        <w:rPr>
          <w:rFonts w:ascii="Times" w:eastAsia="Times" w:hAnsi="Times" w:cs="Times"/>
          <w:color w:val="000000"/>
          <w:sz w:val="24"/>
          <w:szCs w:val="24"/>
        </w:rPr>
        <w:t xml:space="preserve">; Extended conjugated systems (aldehydes, ketones and dienes); distinction between </w:t>
      </w:r>
      <w:r>
        <w:rPr>
          <w:rFonts w:ascii="Times" w:eastAsia="Times" w:hAnsi="Times" w:cs="Times"/>
          <w:i/>
          <w:color w:val="000000"/>
          <w:sz w:val="24"/>
          <w:szCs w:val="24"/>
        </w:rPr>
        <w:t>cis</w:t>
      </w:r>
      <w:r>
        <w:rPr>
          <w:rFonts w:ascii="Times" w:eastAsia="Times" w:hAnsi="Times" w:cs="Times"/>
          <w:color w:val="000000"/>
          <w:sz w:val="24"/>
          <w:szCs w:val="24"/>
        </w:rPr>
        <w:t xml:space="preserve"> and </w:t>
      </w:r>
      <w:r>
        <w:rPr>
          <w:rFonts w:ascii="Times" w:eastAsia="Times" w:hAnsi="Times" w:cs="Times"/>
          <w:i/>
          <w:color w:val="000000"/>
          <w:sz w:val="24"/>
          <w:szCs w:val="24"/>
        </w:rPr>
        <w:t xml:space="preserve">trans </w:t>
      </w:r>
      <w:r>
        <w:rPr>
          <w:rFonts w:ascii="Times" w:eastAsia="Times" w:hAnsi="Times" w:cs="Times"/>
          <w:color w:val="000000"/>
          <w:sz w:val="24"/>
          <w:szCs w:val="24"/>
        </w:rPr>
        <w:t>isomers.</w:t>
      </w:r>
    </w:p>
    <w:p w14:paraId="610328DB" w14:textId="77777777" w:rsidR="00CF7921" w:rsidRDefault="00CF7921">
      <w:pPr>
        <w:spacing w:line="104" w:lineRule="auto"/>
        <w:rPr>
          <w:color w:val="000000"/>
          <w:sz w:val="20"/>
          <w:szCs w:val="20"/>
        </w:rPr>
      </w:pPr>
    </w:p>
    <w:p w14:paraId="5143562A" w14:textId="77777777" w:rsidR="00CF7921" w:rsidRDefault="00D552A3">
      <w:pPr>
        <w:spacing w:line="259" w:lineRule="auto"/>
        <w:ind w:right="20"/>
        <w:rPr>
          <w:color w:val="000000"/>
          <w:sz w:val="20"/>
          <w:szCs w:val="20"/>
        </w:rPr>
      </w:pPr>
      <w:r>
        <w:rPr>
          <w:rFonts w:ascii="Times" w:eastAsia="Times" w:hAnsi="Times" w:cs="Times"/>
          <w:i/>
          <w:color w:val="000000"/>
          <w:sz w:val="24"/>
          <w:szCs w:val="24"/>
        </w:rPr>
        <w:t>IR Spectroscopy</w:t>
      </w:r>
      <w:r>
        <w:rPr>
          <w:rFonts w:ascii="Times" w:eastAsia="Times" w:hAnsi="Times" w:cs="Times"/>
          <w:color w:val="000000"/>
          <w:sz w:val="24"/>
          <w:szCs w:val="24"/>
        </w:rPr>
        <w:t>: Fundamental and non-fundamental molecular vibrations; IR absorption</w:t>
      </w:r>
      <w:r>
        <w:rPr>
          <w:rFonts w:ascii="Times" w:eastAsia="Times" w:hAnsi="Times" w:cs="Times"/>
          <w:i/>
          <w:color w:val="000000"/>
          <w:sz w:val="24"/>
          <w:szCs w:val="24"/>
        </w:rPr>
        <w:t xml:space="preserve"> </w:t>
      </w:r>
      <w:r>
        <w:rPr>
          <w:rFonts w:ascii="Times" w:eastAsia="Times" w:hAnsi="Times" w:cs="Times"/>
          <w:color w:val="000000"/>
          <w:sz w:val="24"/>
          <w:szCs w:val="24"/>
        </w:rPr>
        <w:t>positions of O and N containing functional groups; Effect of H-bonding, conjugation, resonance and ring size on IR absorptions; Fingerprint region and its significance; application in functional group analysis.</w:t>
      </w:r>
    </w:p>
    <w:p w14:paraId="1F4D65B9" w14:textId="77777777" w:rsidR="00CF7921" w:rsidRDefault="00CF7921">
      <w:pPr>
        <w:spacing w:line="78" w:lineRule="auto"/>
        <w:rPr>
          <w:color w:val="000000"/>
          <w:sz w:val="20"/>
          <w:szCs w:val="20"/>
        </w:rPr>
      </w:pPr>
    </w:p>
    <w:p w14:paraId="77442339" w14:textId="77777777" w:rsidR="00CF7921" w:rsidRDefault="00D552A3">
      <w:pPr>
        <w:spacing w:line="232" w:lineRule="auto"/>
        <w:ind w:right="20"/>
        <w:rPr>
          <w:color w:val="000000"/>
          <w:sz w:val="20"/>
          <w:szCs w:val="20"/>
        </w:rPr>
      </w:pPr>
      <w:r>
        <w:rPr>
          <w:rFonts w:ascii="Times" w:eastAsia="Times" w:hAnsi="Times" w:cs="Times"/>
          <w:i/>
          <w:color w:val="000000"/>
          <w:sz w:val="24"/>
          <w:szCs w:val="24"/>
        </w:rPr>
        <w:t>NMR Spectroscopy</w:t>
      </w:r>
      <w:r>
        <w:rPr>
          <w:rFonts w:ascii="Times" w:eastAsia="Times" w:hAnsi="Times" w:cs="Times"/>
          <w:color w:val="000000"/>
          <w:sz w:val="24"/>
          <w:szCs w:val="24"/>
        </w:rPr>
        <w:t>: Basic principles of Proton Magnetic Resonance, chemical shift and</w:t>
      </w:r>
      <w:r>
        <w:rPr>
          <w:rFonts w:ascii="Times" w:eastAsia="Times" w:hAnsi="Times" w:cs="Times"/>
          <w:i/>
          <w:color w:val="000000"/>
          <w:sz w:val="24"/>
          <w:szCs w:val="24"/>
        </w:rPr>
        <w:t xml:space="preserve"> </w:t>
      </w:r>
      <w:r>
        <w:rPr>
          <w:rFonts w:ascii="Times" w:eastAsia="Times" w:hAnsi="Times" w:cs="Times"/>
          <w:color w:val="000000"/>
          <w:sz w:val="24"/>
          <w:szCs w:val="24"/>
        </w:rPr>
        <w:t>factors influencing it; Spin – Spin coupling and coupling constant; Anisotropic effects in</w:t>
      </w:r>
    </w:p>
    <w:p w14:paraId="0C084AAE" w14:textId="77777777" w:rsidR="00CF7921" w:rsidRDefault="00CF7921">
      <w:pPr>
        <w:spacing w:line="200" w:lineRule="auto"/>
        <w:rPr>
          <w:color w:val="000000"/>
          <w:sz w:val="20"/>
          <w:szCs w:val="20"/>
        </w:rPr>
      </w:pPr>
    </w:p>
    <w:p w14:paraId="3525AA30" w14:textId="77777777" w:rsidR="00CF7921" w:rsidRDefault="00CF7921">
      <w:pPr>
        <w:spacing w:line="200" w:lineRule="auto"/>
        <w:rPr>
          <w:color w:val="000000"/>
          <w:sz w:val="20"/>
          <w:szCs w:val="20"/>
        </w:rPr>
      </w:pPr>
    </w:p>
    <w:p w14:paraId="00FEB707" w14:textId="77777777" w:rsidR="00CF7921" w:rsidRDefault="00CF7921">
      <w:pPr>
        <w:spacing w:line="353" w:lineRule="auto"/>
        <w:rPr>
          <w:color w:val="000000"/>
          <w:sz w:val="20"/>
          <w:szCs w:val="20"/>
        </w:rPr>
      </w:pPr>
    </w:p>
    <w:p w14:paraId="46C034E0" w14:textId="77777777" w:rsidR="00CF7921" w:rsidRDefault="00D552A3">
      <w:pPr>
        <w:ind w:left="8800"/>
        <w:rPr>
          <w:color w:val="000000"/>
          <w:sz w:val="20"/>
          <w:szCs w:val="20"/>
        </w:rPr>
      </w:pPr>
      <w:r>
        <w:rPr>
          <w:rFonts w:ascii="Arial" w:eastAsia="Arial" w:hAnsi="Arial" w:cs="Arial"/>
          <w:color w:val="000000"/>
          <w:sz w:val="21"/>
          <w:szCs w:val="21"/>
        </w:rPr>
        <w:t>47</w:t>
      </w:r>
    </w:p>
    <w:p w14:paraId="56B94B18" w14:textId="77777777" w:rsidR="00CF7921" w:rsidRDefault="00CF7921">
      <w:pPr>
        <w:sectPr w:rsidR="00CF7921">
          <w:pgSz w:w="11900" w:h="16840"/>
          <w:pgMar w:top="877" w:right="1420" w:bottom="476" w:left="1440" w:header="0" w:footer="0" w:gutter="0"/>
          <w:cols w:space="720" w:equalWidth="0">
            <w:col w:w="9360"/>
          </w:cols>
        </w:sectPr>
      </w:pPr>
    </w:p>
    <w:p w14:paraId="1D82B53B" w14:textId="77777777" w:rsidR="00CF7921" w:rsidRDefault="00D552A3">
      <w:pPr>
        <w:rPr>
          <w:color w:val="000000"/>
          <w:sz w:val="20"/>
          <w:szCs w:val="20"/>
        </w:rPr>
      </w:pPr>
      <w:bookmarkStart w:id="47" w:name="bookmark=id.nmf14n" w:colFirst="0" w:colLast="0"/>
      <w:bookmarkEnd w:id="47"/>
      <w:r>
        <w:rPr>
          <w:rFonts w:ascii="Helvetica Neue" w:eastAsia="Helvetica Neue" w:hAnsi="Helvetica Neue" w:cs="Helvetica Neue"/>
          <w:noProof/>
          <w:color w:val="000000"/>
          <w:sz w:val="24"/>
          <w:szCs w:val="24"/>
        </w:rPr>
        <w:lastRenderedPageBreak/>
        <w:drawing>
          <wp:anchor distT="0" distB="0" distL="0" distR="0" simplePos="0" relativeHeight="251921408" behindDoc="0" locked="0" layoutInCell="1" hidden="0" allowOverlap="1" wp14:anchorId="42912DCA" wp14:editId="5696796B">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4" name="image297.png"/>
            <wp:cNvGraphicFramePr/>
            <a:graphic xmlns:a="http://schemas.openxmlformats.org/drawingml/2006/main">
              <a:graphicData uri="http://schemas.openxmlformats.org/drawingml/2006/picture">
                <pic:pic xmlns:pic="http://schemas.openxmlformats.org/drawingml/2006/picture">
                  <pic:nvPicPr>
                    <pic:cNvPr id="0" name="image29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A6F6649" w14:textId="77777777" w:rsidR="00CF7921" w:rsidRDefault="00CF7921">
      <w:pPr>
        <w:spacing w:line="340" w:lineRule="auto"/>
        <w:rPr>
          <w:color w:val="000000"/>
          <w:sz w:val="20"/>
          <w:szCs w:val="20"/>
        </w:rPr>
      </w:pPr>
    </w:p>
    <w:p w14:paraId="5EB3CDCB" w14:textId="77777777" w:rsidR="00CF7921" w:rsidRDefault="00D552A3">
      <w:pPr>
        <w:spacing w:line="232" w:lineRule="auto"/>
        <w:rPr>
          <w:color w:val="000000"/>
          <w:sz w:val="20"/>
          <w:szCs w:val="20"/>
        </w:rPr>
      </w:pPr>
      <w:r>
        <w:rPr>
          <w:rFonts w:ascii="Times" w:eastAsia="Times" w:hAnsi="Times" w:cs="Times"/>
          <w:color w:val="000000"/>
          <w:sz w:val="24"/>
          <w:szCs w:val="24"/>
        </w:rPr>
        <w:t>alkene, alkyne, aldehydes and aromatics, Interpretation of NMR spectra of simple compounds.</w:t>
      </w:r>
    </w:p>
    <w:p w14:paraId="32EAC554" w14:textId="77777777" w:rsidR="00CF7921" w:rsidRDefault="00CF7921">
      <w:pPr>
        <w:spacing w:line="41" w:lineRule="auto"/>
        <w:rPr>
          <w:color w:val="000000"/>
          <w:sz w:val="20"/>
          <w:szCs w:val="20"/>
        </w:rPr>
      </w:pPr>
    </w:p>
    <w:p w14:paraId="73A10686" w14:textId="77777777" w:rsidR="00CF7921" w:rsidRDefault="00D552A3">
      <w:pPr>
        <w:rPr>
          <w:color w:val="000000"/>
          <w:sz w:val="20"/>
          <w:szCs w:val="20"/>
        </w:rPr>
      </w:pPr>
      <w:r>
        <w:rPr>
          <w:rFonts w:ascii="Times" w:eastAsia="Times" w:hAnsi="Times" w:cs="Times"/>
          <w:color w:val="000000"/>
          <w:sz w:val="24"/>
          <w:szCs w:val="24"/>
        </w:rPr>
        <w:t>Applications of IR, UV and NMR for identification of simple organic molecules.</w:t>
      </w:r>
    </w:p>
    <w:p w14:paraId="038428D0" w14:textId="77777777" w:rsidR="00CF7921" w:rsidRDefault="00CF7921">
      <w:pPr>
        <w:spacing w:line="102" w:lineRule="auto"/>
        <w:rPr>
          <w:color w:val="000000"/>
          <w:sz w:val="20"/>
          <w:szCs w:val="20"/>
        </w:rPr>
      </w:pPr>
    </w:p>
    <w:p w14:paraId="001E56DC" w14:textId="77777777" w:rsidR="00CF7921" w:rsidRDefault="00D552A3">
      <w:pPr>
        <w:spacing w:line="232" w:lineRule="auto"/>
        <w:rPr>
          <w:color w:val="000000"/>
          <w:sz w:val="20"/>
          <w:szCs w:val="20"/>
        </w:rPr>
      </w:pPr>
      <w:r>
        <w:rPr>
          <w:rFonts w:ascii="Times" w:eastAsia="Times" w:hAnsi="Times" w:cs="Times"/>
          <w:i/>
          <w:color w:val="000000"/>
          <w:sz w:val="24"/>
          <w:szCs w:val="24"/>
        </w:rPr>
        <w:t>Mass Spectrometry</w:t>
      </w:r>
      <w:r>
        <w:rPr>
          <w:rFonts w:ascii="Times" w:eastAsia="Times" w:hAnsi="Times" w:cs="Times"/>
          <w:color w:val="000000"/>
          <w:sz w:val="24"/>
          <w:szCs w:val="24"/>
        </w:rPr>
        <w:t>: Introduction. EI ionisation. Determination of molecular mass by MS</w:t>
      </w:r>
      <w:r>
        <w:rPr>
          <w:rFonts w:ascii="Times" w:eastAsia="Times" w:hAnsi="Times" w:cs="Times"/>
          <w:i/>
          <w:color w:val="000000"/>
          <w:sz w:val="24"/>
          <w:szCs w:val="24"/>
        </w:rPr>
        <w:t xml:space="preserve"> </w:t>
      </w:r>
      <w:r>
        <w:rPr>
          <w:rFonts w:ascii="Times" w:eastAsia="Times" w:hAnsi="Times" w:cs="Times"/>
          <w:color w:val="000000"/>
          <w:sz w:val="24"/>
          <w:szCs w:val="24"/>
        </w:rPr>
        <w:t>(elementary idea only – fragmentation study not required).</w:t>
      </w:r>
    </w:p>
    <w:p w14:paraId="26F6D83E" w14:textId="77777777" w:rsidR="00CF7921" w:rsidRDefault="00CF7921">
      <w:pPr>
        <w:spacing w:line="359" w:lineRule="auto"/>
        <w:rPr>
          <w:color w:val="000000"/>
          <w:sz w:val="20"/>
          <w:szCs w:val="20"/>
        </w:rPr>
      </w:pPr>
    </w:p>
    <w:p w14:paraId="66D27D57" w14:textId="77777777" w:rsidR="00CF7921" w:rsidRDefault="00D552A3">
      <w:pPr>
        <w:rPr>
          <w:color w:val="000000"/>
          <w:sz w:val="20"/>
          <w:szCs w:val="20"/>
        </w:rPr>
      </w:pPr>
      <w:r>
        <w:rPr>
          <w:rFonts w:ascii="Times" w:eastAsia="Times" w:hAnsi="Times" w:cs="Times"/>
          <w:b/>
          <w:color w:val="000000"/>
          <w:sz w:val="24"/>
          <w:szCs w:val="24"/>
        </w:rPr>
        <w:t>References</w:t>
      </w:r>
    </w:p>
    <w:p w14:paraId="341F7163" w14:textId="77777777" w:rsidR="00CF7921" w:rsidRDefault="00CF7921">
      <w:pPr>
        <w:spacing w:line="101" w:lineRule="auto"/>
        <w:rPr>
          <w:color w:val="000000"/>
          <w:sz w:val="20"/>
          <w:szCs w:val="20"/>
        </w:rPr>
      </w:pPr>
    </w:p>
    <w:p w14:paraId="354DA354" w14:textId="77777777" w:rsidR="00CF7921" w:rsidRDefault="00D552A3">
      <w:pPr>
        <w:numPr>
          <w:ilvl w:val="0"/>
          <w:numId w:val="46"/>
        </w:numPr>
        <w:tabs>
          <w:tab w:val="left" w:pos="720"/>
        </w:tabs>
        <w:spacing w:line="232" w:lineRule="auto"/>
        <w:ind w:left="720" w:right="640" w:hanging="360"/>
        <w:rPr>
          <w:rFonts w:ascii="Times" w:eastAsia="Times" w:hAnsi="Times" w:cs="Times"/>
          <w:color w:val="000000"/>
          <w:sz w:val="24"/>
          <w:szCs w:val="24"/>
        </w:rPr>
      </w:pP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I. L. </w:t>
      </w:r>
      <w:r>
        <w:rPr>
          <w:rFonts w:ascii="Times" w:eastAsia="Times" w:hAnsi="Times" w:cs="Times"/>
          <w:i/>
          <w:color w:val="000000"/>
          <w:sz w:val="24"/>
          <w:szCs w:val="24"/>
        </w:rPr>
        <w:t>Organic Chemistry</w:t>
      </w:r>
      <w:r>
        <w:rPr>
          <w:rFonts w:ascii="Times" w:eastAsia="Times" w:hAnsi="Times" w:cs="Times"/>
          <w:color w:val="000000"/>
          <w:sz w:val="24"/>
          <w:szCs w:val="24"/>
        </w:rPr>
        <w:t xml:space="preserve"> (</w:t>
      </w:r>
      <w:r>
        <w:rPr>
          <w:rFonts w:ascii="Times" w:eastAsia="Times" w:hAnsi="Times" w:cs="Times"/>
          <w:i/>
          <w:color w:val="000000"/>
          <w:sz w:val="24"/>
          <w:szCs w:val="24"/>
        </w:rPr>
        <w:t>Volume 2)</w:t>
      </w:r>
      <w:r>
        <w:rPr>
          <w:rFonts w:ascii="Times" w:eastAsia="Times" w:hAnsi="Times" w:cs="Times"/>
          <w:color w:val="000000"/>
          <w:sz w:val="24"/>
          <w:szCs w:val="24"/>
        </w:rPr>
        <w:t xml:space="preserve">,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w:t>
      </w:r>
    </w:p>
    <w:p w14:paraId="7E7FA87A" w14:textId="77777777" w:rsidR="00CF7921" w:rsidRDefault="00CF7921">
      <w:pPr>
        <w:spacing w:line="44" w:lineRule="auto"/>
        <w:rPr>
          <w:rFonts w:ascii="Times" w:eastAsia="Times" w:hAnsi="Times" w:cs="Times"/>
          <w:color w:val="000000"/>
          <w:sz w:val="24"/>
          <w:szCs w:val="24"/>
        </w:rPr>
      </w:pPr>
    </w:p>
    <w:p w14:paraId="026F3DCB" w14:textId="77777777" w:rsidR="00CF7921" w:rsidRDefault="00D552A3">
      <w:pPr>
        <w:numPr>
          <w:ilvl w:val="0"/>
          <w:numId w:val="46"/>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Morrison, R.T., Boyd, R.N. &amp; Bhattacharjee, S.K. </w:t>
      </w:r>
      <w:r>
        <w:rPr>
          <w:rFonts w:ascii="Times" w:eastAsia="Times" w:hAnsi="Times" w:cs="Times"/>
          <w:i/>
          <w:color w:val="000000"/>
          <w:sz w:val="24"/>
          <w:szCs w:val="24"/>
        </w:rPr>
        <w:t>Organic Chemistry</w:t>
      </w:r>
      <w:r>
        <w:rPr>
          <w:rFonts w:ascii="Times" w:eastAsia="Times" w:hAnsi="Times" w:cs="Times"/>
          <w:color w:val="000000"/>
          <w:sz w:val="24"/>
          <w:szCs w:val="24"/>
        </w:rPr>
        <w:t>, 7</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Dorling Kindersley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(Pearson Education), 2011.</w:t>
      </w:r>
    </w:p>
    <w:p w14:paraId="00A256C3" w14:textId="77777777" w:rsidR="00CF7921" w:rsidRDefault="00CF7921">
      <w:pPr>
        <w:spacing w:line="48" w:lineRule="auto"/>
        <w:rPr>
          <w:rFonts w:ascii="Times" w:eastAsia="Times" w:hAnsi="Times" w:cs="Times"/>
          <w:color w:val="000000"/>
          <w:sz w:val="24"/>
          <w:szCs w:val="24"/>
        </w:rPr>
      </w:pPr>
    </w:p>
    <w:p w14:paraId="6EE72B4A" w14:textId="77777777" w:rsidR="00CF7921" w:rsidRDefault="00D552A3">
      <w:pPr>
        <w:numPr>
          <w:ilvl w:val="0"/>
          <w:numId w:val="46"/>
        </w:numPr>
        <w:tabs>
          <w:tab w:val="left" w:pos="720"/>
        </w:tabs>
        <w:spacing w:line="219" w:lineRule="auto"/>
        <w:ind w:left="720" w:right="320" w:hanging="360"/>
        <w:rPr>
          <w:rFonts w:ascii="Times" w:eastAsia="Times" w:hAnsi="Times" w:cs="Times"/>
          <w:color w:val="000000"/>
          <w:sz w:val="24"/>
          <w:szCs w:val="24"/>
        </w:rPr>
      </w:pPr>
      <w:r>
        <w:rPr>
          <w:rFonts w:ascii="Times" w:eastAsia="Times" w:hAnsi="Times" w:cs="Times"/>
          <w:color w:val="000000"/>
          <w:sz w:val="24"/>
          <w:szCs w:val="24"/>
        </w:rPr>
        <w:t xml:space="preserve">Nelson, D. L. &amp; Cox, M. M. </w:t>
      </w:r>
      <w:proofErr w:type="spellStart"/>
      <w:r>
        <w:rPr>
          <w:rFonts w:ascii="Times" w:eastAsia="Times" w:hAnsi="Times" w:cs="Times"/>
          <w:i/>
          <w:color w:val="000000"/>
          <w:sz w:val="24"/>
          <w:szCs w:val="24"/>
        </w:rPr>
        <w:t>Lehninger’s</w:t>
      </w:r>
      <w:proofErr w:type="spellEnd"/>
      <w:r>
        <w:rPr>
          <w:rFonts w:ascii="Times" w:eastAsia="Times" w:hAnsi="Times" w:cs="Times"/>
          <w:i/>
          <w:color w:val="000000"/>
          <w:sz w:val="24"/>
          <w:szCs w:val="24"/>
        </w:rPr>
        <w:t xml:space="preserve"> Principles of Biochemistry,</w:t>
      </w:r>
      <w:r>
        <w:rPr>
          <w:rFonts w:ascii="Times" w:eastAsia="Times" w:hAnsi="Times" w:cs="Times"/>
          <w:color w:val="000000"/>
          <w:sz w:val="24"/>
          <w:szCs w:val="24"/>
        </w:rPr>
        <w:t xml:space="preserve"> 7</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W. H. Freeman.</w:t>
      </w:r>
    </w:p>
    <w:p w14:paraId="3574AC6A" w14:textId="77777777" w:rsidR="00CF7921" w:rsidRDefault="00CF7921">
      <w:pPr>
        <w:spacing w:line="43" w:lineRule="auto"/>
        <w:rPr>
          <w:rFonts w:ascii="Times" w:eastAsia="Times" w:hAnsi="Times" w:cs="Times"/>
          <w:color w:val="000000"/>
          <w:sz w:val="24"/>
          <w:szCs w:val="24"/>
        </w:rPr>
      </w:pPr>
    </w:p>
    <w:p w14:paraId="580732F3" w14:textId="77777777" w:rsidR="00CF7921" w:rsidRDefault="00D552A3">
      <w:pPr>
        <w:numPr>
          <w:ilvl w:val="0"/>
          <w:numId w:val="4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Berg, J.M., </w:t>
      </w:r>
      <w:proofErr w:type="spellStart"/>
      <w:r>
        <w:rPr>
          <w:rFonts w:ascii="Times" w:eastAsia="Times" w:hAnsi="Times" w:cs="Times"/>
          <w:color w:val="000000"/>
          <w:sz w:val="24"/>
          <w:szCs w:val="24"/>
        </w:rPr>
        <w:t>Tymoczko</w:t>
      </w:r>
      <w:proofErr w:type="spellEnd"/>
      <w:r>
        <w:rPr>
          <w:rFonts w:ascii="Times" w:eastAsia="Times" w:hAnsi="Times" w:cs="Times"/>
          <w:color w:val="000000"/>
          <w:sz w:val="24"/>
          <w:szCs w:val="24"/>
        </w:rPr>
        <w:t xml:space="preserve">, J.L. &amp; </w:t>
      </w:r>
      <w:proofErr w:type="spellStart"/>
      <w:r>
        <w:rPr>
          <w:rFonts w:ascii="Times" w:eastAsia="Times" w:hAnsi="Times" w:cs="Times"/>
          <w:color w:val="000000"/>
          <w:sz w:val="24"/>
          <w:szCs w:val="24"/>
        </w:rPr>
        <w:t>Stryer</w:t>
      </w:r>
      <w:proofErr w:type="spellEnd"/>
      <w:r>
        <w:rPr>
          <w:rFonts w:ascii="Times" w:eastAsia="Times" w:hAnsi="Times" w:cs="Times"/>
          <w:color w:val="000000"/>
          <w:sz w:val="24"/>
          <w:szCs w:val="24"/>
        </w:rPr>
        <w:t xml:space="preserve">, L. </w:t>
      </w:r>
      <w:r>
        <w:rPr>
          <w:rFonts w:ascii="Times" w:eastAsia="Times" w:hAnsi="Times" w:cs="Times"/>
          <w:i/>
          <w:color w:val="000000"/>
          <w:sz w:val="24"/>
          <w:szCs w:val="24"/>
        </w:rPr>
        <w:t>Biochemistry</w:t>
      </w:r>
      <w:r>
        <w:rPr>
          <w:rFonts w:ascii="Times" w:eastAsia="Times" w:hAnsi="Times" w:cs="Times"/>
          <w:color w:val="000000"/>
          <w:sz w:val="24"/>
          <w:szCs w:val="24"/>
        </w:rPr>
        <w:t>, W.H. Freeman, 2002.</w:t>
      </w:r>
    </w:p>
    <w:p w14:paraId="273A8951" w14:textId="77777777" w:rsidR="00CF7921" w:rsidRDefault="00CF7921">
      <w:pPr>
        <w:spacing w:line="99" w:lineRule="auto"/>
        <w:rPr>
          <w:rFonts w:ascii="Times" w:eastAsia="Times" w:hAnsi="Times" w:cs="Times"/>
          <w:color w:val="000000"/>
          <w:sz w:val="24"/>
          <w:szCs w:val="24"/>
        </w:rPr>
      </w:pPr>
    </w:p>
    <w:p w14:paraId="0BB2B7A1" w14:textId="77777777" w:rsidR="00CF7921" w:rsidRDefault="00D552A3">
      <w:pPr>
        <w:numPr>
          <w:ilvl w:val="0"/>
          <w:numId w:val="46"/>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Bhat S.V., </w:t>
      </w:r>
      <w:proofErr w:type="spellStart"/>
      <w:r>
        <w:rPr>
          <w:rFonts w:ascii="Times" w:eastAsia="Times" w:hAnsi="Times" w:cs="Times"/>
          <w:color w:val="000000"/>
          <w:sz w:val="24"/>
          <w:szCs w:val="24"/>
        </w:rPr>
        <w:t>Nagasampagi</w:t>
      </w:r>
      <w:proofErr w:type="spellEnd"/>
      <w:r>
        <w:rPr>
          <w:rFonts w:ascii="Times" w:eastAsia="Times" w:hAnsi="Times" w:cs="Times"/>
          <w:color w:val="000000"/>
          <w:sz w:val="24"/>
          <w:szCs w:val="24"/>
        </w:rPr>
        <w:t xml:space="preserve">, B.A. &amp; Sivakumar M. </w:t>
      </w:r>
      <w:r>
        <w:rPr>
          <w:rFonts w:ascii="Times" w:eastAsia="Times" w:hAnsi="Times" w:cs="Times"/>
          <w:i/>
          <w:color w:val="000000"/>
          <w:sz w:val="24"/>
          <w:szCs w:val="24"/>
        </w:rPr>
        <w:t>Chemistry of Natural Products</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2005.</w:t>
      </w:r>
    </w:p>
    <w:p w14:paraId="623B4EBD" w14:textId="77777777" w:rsidR="00CF7921" w:rsidRDefault="00CF7921">
      <w:pPr>
        <w:spacing w:line="41" w:lineRule="auto"/>
        <w:rPr>
          <w:rFonts w:ascii="Times" w:eastAsia="Times" w:hAnsi="Times" w:cs="Times"/>
          <w:color w:val="000000"/>
          <w:sz w:val="24"/>
          <w:szCs w:val="24"/>
        </w:rPr>
      </w:pPr>
    </w:p>
    <w:p w14:paraId="18488BCB" w14:textId="77777777" w:rsidR="00CF7921" w:rsidRDefault="00D552A3">
      <w:pPr>
        <w:numPr>
          <w:ilvl w:val="0"/>
          <w:numId w:val="4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Jain, M.K. &amp; Sharma, S.C.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3227AA23" w14:textId="77777777" w:rsidR="00CF7921" w:rsidRDefault="00CF7921">
      <w:pPr>
        <w:spacing w:line="40" w:lineRule="auto"/>
        <w:rPr>
          <w:rFonts w:ascii="Times" w:eastAsia="Times" w:hAnsi="Times" w:cs="Times"/>
          <w:color w:val="000000"/>
          <w:sz w:val="24"/>
          <w:szCs w:val="24"/>
        </w:rPr>
      </w:pPr>
    </w:p>
    <w:p w14:paraId="36B6CDD1" w14:textId="77777777" w:rsidR="00CF7921" w:rsidRDefault="00D552A3">
      <w:pPr>
        <w:numPr>
          <w:ilvl w:val="0"/>
          <w:numId w:val="4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A. &amp;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B.S. </w:t>
      </w:r>
      <w:r>
        <w:rPr>
          <w:rFonts w:ascii="Times" w:eastAsia="Times" w:hAnsi="Times" w:cs="Times"/>
          <w:i/>
          <w:color w:val="000000"/>
          <w:sz w:val="24"/>
          <w:szCs w:val="24"/>
        </w:rPr>
        <w:t>Advanced Organic Chemistry,</w:t>
      </w:r>
      <w:r>
        <w:rPr>
          <w:rFonts w:ascii="Times" w:eastAsia="Times" w:hAnsi="Times" w:cs="Times"/>
          <w:color w:val="000000"/>
          <w:sz w:val="24"/>
          <w:szCs w:val="24"/>
        </w:rPr>
        <w:t xml:space="preserve"> S. Chand, 2010.</w:t>
      </w:r>
    </w:p>
    <w:p w14:paraId="1E02A13F" w14:textId="77777777" w:rsidR="00CF7921" w:rsidRDefault="00CF7921">
      <w:pPr>
        <w:spacing w:line="40" w:lineRule="auto"/>
        <w:rPr>
          <w:rFonts w:ascii="Times" w:eastAsia="Times" w:hAnsi="Times" w:cs="Times"/>
          <w:color w:val="000000"/>
          <w:sz w:val="24"/>
          <w:szCs w:val="24"/>
        </w:rPr>
      </w:pPr>
    </w:p>
    <w:p w14:paraId="65F0AAF4" w14:textId="77777777" w:rsidR="00CF7921" w:rsidRDefault="00D552A3">
      <w:pPr>
        <w:numPr>
          <w:ilvl w:val="0"/>
          <w:numId w:val="4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Tewari, K.S. &amp; </w:t>
      </w:r>
      <w:proofErr w:type="spellStart"/>
      <w:r>
        <w:rPr>
          <w:rFonts w:ascii="Times" w:eastAsia="Times" w:hAnsi="Times" w:cs="Times"/>
          <w:color w:val="000000"/>
          <w:sz w:val="24"/>
          <w:szCs w:val="24"/>
        </w:rPr>
        <w:t>Vishnoi</w:t>
      </w:r>
      <w:proofErr w:type="spellEnd"/>
      <w:r>
        <w:rPr>
          <w:rFonts w:ascii="Times" w:eastAsia="Times" w:hAnsi="Times" w:cs="Times"/>
          <w:color w:val="000000"/>
          <w:sz w:val="24"/>
          <w:szCs w:val="24"/>
        </w:rPr>
        <w:t xml:space="preserve">, N.K. </w:t>
      </w:r>
      <w:r>
        <w:rPr>
          <w:rFonts w:ascii="Times" w:eastAsia="Times" w:hAnsi="Times" w:cs="Times"/>
          <w:i/>
          <w:color w:val="000000"/>
          <w:sz w:val="24"/>
          <w:szCs w:val="24"/>
        </w:rPr>
        <w:t>Organic Chemistry</w:t>
      </w:r>
      <w:r>
        <w:rPr>
          <w:rFonts w:ascii="Times" w:eastAsia="Times" w:hAnsi="Times" w:cs="Times"/>
          <w:color w:val="000000"/>
          <w:sz w:val="24"/>
          <w:szCs w:val="24"/>
        </w:rPr>
        <w:t>, Vikas Publishing House, 2012.</w:t>
      </w:r>
    </w:p>
    <w:p w14:paraId="5CDB2DE7" w14:textId="77777777" w:rsidR="00CF7921" w:rsidRDefault="00CF7921">
      <w:pPr>
        <w:spacing w:line="43" w:lineRule="auto"/>
        <w:rPr>
          <w:rFonts w:ascii="Times" w:eastAsia="Times" w:hAnsi="Times" w:cs="Times"/>
          <w:color w:val="000000"/>
          <w:sz w:val="24"/>
          <w:szCs w:val="24"/>
        </w:rPr>
      </w:pPr>
    </w:p>
    <w:p w14:paraId="5F7CD9E6" w14:textId="77777777" w:rsidR="00CF7921" w:rsidRDefault="00D552A3">
      <w:pPr>
        <w:numPr>
          <w:ilvl w:val="0"/>
          <w:numId w:val="46"/>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Billmeyer</w:t>
      </w:r>
      <w:proofErr w:type="spellEnd"/>
      <w:r>
        <w:rPr>
          <w:rFonts w:ascii="Times" w:eastAsia="Times" w:hAnsi="Times" w:cs="Times"/>
          <w:color w:val="000000"/>
          <w:sz w:val="24"/>
          <w:szCs w:val="24"/>
        </w:rPr>
        <w:t xml:space="preserve">, F.W. </w:t>
      </w:r>
      <w:r>
        <w:rPr>
          <w:rFonts w:ascii="Times" w:eastAsia="Times" w:hAnsi="Times" w:cs="Times"/>
          <w:i/>
          <w:color w:val="000000"/>
          <w:sz w:val="24"/>
          <w:szCs w:val="24"/>
        </w:rPr>
        <w:t>Textbook of Polymer Science</w:t>
      </w:r>
      <w:r>
        <w:rPr>
          <w:rFonts w:ascii="Times" w:eastAsia="Times" w:hAnsi="Times" w:cs="Times"/>
          <w:color w:val="000000"/>
          <w:sz w:val="24"/>
          <w:szCs w:val="24"/>
        </w:rPr>
        <w:t>, Wiley.</w:t>
      </w:r>
    </w:p>
    <w:p w14:paraId="53C0245F" w14:textId="77777777" w:rsidR="00CF7921" w:rsidRDefault="00CF7921">
      <w:pPr>
        <w:spacing w:line="43" w:lineRule="auto"/>
        <w:rPr>
          <w:rFonts w:ascii="Times" w:eastAsia="Times" w:hAnsi="Times" w:cs="Times"/>
          <w:color w:val="000000"/>
          <w:sz w:val="24"/>
          <w:szCs w:val="24"/>
        </w:rPr>
      </w:pPr>
    </w:p>
    <w:p w14:paraId="0D4025DC" w14:textId="77777777" w:rsidR="00CF7921" w:rsidRDefault="00D552A3">
      <w:pPr>
        <w:numPr>
          <w:ilvl w:val="0"/>
          <w:numId w:val="46"/>
        </w:numPr>
        <w:tabs>
          <w:tab w:val="left" w:pos="720"/>
        </w:tabs>
        <w:spacing w:line="219"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Gowariker</w:t>
      </w:r>
      <w:proofErr w:type="spellEnd"/>
      <w:r>
        <w:rPr>
          <w:rFonts w:ascii="Times" w:eastAsia="Times" w:hAnsi="Times" w:cs="Times"/>
          <w:color w:val="000000"/>
          <w:sz w:val="24"/>
          <w:szCs w:val="24"/>
        </w:rPr>
        <w:t xml:space="preserve">, V.R., Viswanathan, N.V. &amp; Sreedhar J. </w:t>
      </w:r>
      <w:r>
        <w:rPr>
          <w:rFonts w:ascii="Times" w:eastAsia="Times" w:hAnsi="Times" w:cs="Times"/>
          <w:i/>
          <w:color w:val="000000"/>
          <w:sz w:val="24"/>
          <w:szCs w:val="24"/>
        </w:rPr>
        <w:t>Polymer Science</w:t>
      </w:r>
      <w:r>
        <w:rPr>
          <w:rFonts w:ascii="Times" w:eastAsia="Times" w:hAnsi="Times" w:cs="Times"/>
          <w:color w:val="000000"/>
          <w:sz w:val="24"/>
          <w:szCs w:val="24"/>
        </w:rPr>
        <w:t>,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ed., New Age, 2015</w:t>
      </w:r>
    </w:p>
    <w:p w14:paraId="70F91820" w14:textId="77777777" w:rsidR="00CF7921" w:rsidRDefault="00CF7921">
      <w:pPr>
        <w:spacing w:line="14" w:lineRule="auto"/>
        <w:rPr>
          <w:rFonts w:ascii="Times" w:eastAsia="Times" w:hAnsi="Times" w:cs="Times"/>
          <w:color w:val="000000"/>
          <w:sz w:val="24"/>
          <w:szCs w:val="24"/>
        </w:rPr>
      </w:pPr>
    </w:p>
    <w:p w14:paraId="1F1F6E1A" w14:textId="77777777" w:rsidR="00CF7921" w:rsidRDefault="00D552A3">
      <w:pPr>
        <w:numPr>
          <w:ilvl w:val="0"/>
          <w:numId w:val="46"/>
        </w:numPr>
        <w:tabs>
          <w:tab w:val="left" w:pos="720"/>
        </w:tabs>
        <w:spacing w:line="22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Steed, J. W. &amp; Atwood, J.L.   </w:t>
      </w:r>
      <w:r>
        <w:rPr>
          <w:rFonts w:ascii="Times" w:eastAsia="Times" w:hAnsi="Times" w:cs="Times"/>
          <w:i/>
          <w:color w:val="000000"/>
          <w:sz w:val="24"/>
          <w:szCs w:val="24"/>
        </w:rPr>
        <w:t>Supramolecular Chemistry</w:t>
      </w:r>
      <w:r>
        <w:rPr>
          <w:rFonts w:ascii="Times" w:eastAsia="Times" w:hAnsi="Times" w:cs="Times"/>
          <w:color w:val="000000"/>
          <w:sz w:val="24"/>
          <w:szCs w:val="24"/>
        </w:rPr>
        <w:t>, 2</w:t>
      </w:r>
      <w:r>
        <w:rPr>
          <w:rFonts w:ascii="Times" w:eastAsia="Times" w:hAnsi="Times" w:cs="Times"/>
          <w:color w:val="000000"/>
          <w:sz w:val="32"/>
          <w:szCs w:val="32"/>
          <w:vertAlign w:val="superscript"/>
        </w:rPr>
        <w:t>nd ed</w:t>
      </w:r>
      <w:r>
        <w:rPr>
          <w:rFonts w:ascii="Times" w:eastAsia="Times" w:hAnsi="Times" w:cs="Times"/>
          <w:color w:val="000000"/>
          <w:sz w:val="24"/>
          <w:szCs w:val="24"/>
        </w:rPr>
        <w:t>., Wiley, 2009.</w:t>
      </w:r>
    </w:p>
    <w:p w14:paraId="13CF9345" w14:textId="77777777" w:rsidR="00CF7921" w:rsidRDefault="00D552A3">
      <w:pPr>
        <w:numPr>
          <w:ilvl w:val="0"/>
          <w:numId w:val="46"/>
        </w:numPr>
        <w:tabs>
          <w:tab w:val="left" w:pos="720"/>
        </w:tabs>
        <w:spacing w:line="207"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Dodziuk</w:t>
      </w:r>
      <w:proofErr w:type="spellEnd"/>
      <w:r>
        <w:rPr>
          <w:rFonts w:ascii="Times" w:eastAsia="Times" w:hAnsi="Times" w:cs="Times"/>
          <w:color w:val="000000"/>
          <w:sz w:val="24"/>
          <w:szCs w:val="24"/>
        </w:rPr>
        <w:t xml:space="preserve">, H. </w:t>
      </w:r>
      <w:r>
        <w:rPr>
          <w:rFonts w:ascii="Times" w:eastAsia="Times" w:hAnsi="Times" w:cs="Times"/>
          <w:i/>
          <w:color w:val="000000"/>
          <w:sz w:val="24"/>
          <w:szCs w:val="24"/>
        </w:rPr>
        <w:t>Introduction to Supramolecular Chemistry</w:t>
      </w:r>
      <w:r>
        <w:rPr>
          <w:rFonts w:ascii="Times" w:eastAsia="Times" w:hAnsi="Times" w:cs="Times"/>
          <w:color w:val="000000"/>
          <w:sz w:val="24"/>
          <w:szCs w:val="24"/>
        </w:rPr>
        <w:t>, Springer, 2002.</w:t>
      </w:r>
    </w:p>
    <w:p w14:paraId="1D517DE8" w14:textId="77777777" w:rsidR="00CF7921" w:rsidRDefault="00CF7921">
      <w:pPr>
        <w:spacing w:line="200" w:lineRule="auto"/>
        <w:rPr>
          <w:color w:val="000000"/>
          <w:sz w:val="20"/>
          <w:szCs w:val="20"/>
        </w:rPr>
      </w:pPr>
    </w:p>
    <w:p w14:paraId="5A57FDD4" w14:textId="77777777" w:rsidR="00CF7921" w:rsidRDefault="00CF7921">
      <w:pPr>
        <w:spacing w:line="200" w:lineRule="auto"/>
        <w:rPr>
          <w:color w:val="000000"/>
          <w:sz w:val="20"/>
          <w:szCs w:val="20"/>
        </w:rPr>
      </w:pPr>
    </w:p>
    <w:p w14:paraId="7CB191F7" w14:textId="77777777" w:rsidR="00CF7921" w:rsidRDefault="00CF7921">
      <w:pPr>
        <w:spacing w:line="200" w:lineRule="auto"/>
        <w:rPr>
          <w:color w:val="000000"/>
          <w:sz w:val="20"/>
          <w:szCs w:val="20"/>
        </w:rPr>
      </w:pPr>
    </w:p>
    <w:p w14:paraId="4339BCC6" w14:textId="77777777" w:rsidR="00CF7921" w:rsidRDefault="00CF7921">
      <w:pPr>
        <w:spacing w:line="200" w:lineRule="auto"/>
        <w:rPr>
          <w:color w:val="000000"/>
          <w:sz w:val="20"/>
          <w:szCs w:val="20"/>
        </w:rPr>
      </w:pPr>
    </w:p>
    <w:p w14:paraId="190BBE24" w14:textId="77777777" w:rsidR="00CF7921" w:rsidRDefault="00CF7921">
      <w:pPr>
        <w:spacing w:line="200" w:lineRule="auto"/>
        <w:rPr>
          <w:color w:val="000000"/>
          <w:sz w:val="20"/>
          <w:szCs w:val="20"/>
        </w:rPr>
      </w:pPr>
    </w:p>
    <w:p w14:paraId="728A261E" w14:textId="77777777" w:rsidR="00CF7921" w:rsidRDefault="00CF7921">
      <w:pPr>
        <w:spacing w:line="200" w:lineRule="auto"/>
        <w:rPr>
          <w:color w:val="000000"/>
          <w:sz w:val="20"/>
          <w:szCs w:val="20"/>
        </w:rPr>
      </w:pPr>
    </w:p>
    <w:p w14:paraId="38E55232" w14:textId="77777777" w:rsidR="00CF7921" w:rsidRDefault="00CF7921">
      <w:pPr>
        <w:spacing w:line="200" w:lineRule="auto"/>
        <w:rPr>
          <w:color w:val="000000"/>
          <w:sz w:val="20"/>
          <w:szCs w:val="20"/>
        </w:rPr>
      </w:pPr>
    </w:p>
    <w:p w14:paraId="508F2766" w14:textId="77777777" w:rsidR="00CF7921" w:rsidRDefault="00CF7921">
      <w:pPr>
        <w:spacing w:line="200" w:lineRule="auto"/>
        <w:rPr>
          <w:color w:val="000000"/>
          <w:sz w:val="20"/>
          <w:szCs w:val="20"/>
        </w:rPr>
      </w:pPr>
    </w:p>
    <w:p w14:paraId="1EE748BA" w14:textId="77777777" w:rsidR="00CF7921" w:rsidRDefault="00CF7921">
      <w:pPr>
        <w:spacing w:line="200" w:lineRule="auto"/>
        <w:rPr>
          <w:color w:val="000000"/>
          <w:sz w:val="20"/>
          <w:szCs w:val="20"/>
        </w:rPr>
      </w:pPr>
    </w:p>
    <w:p w14:paraId="29DDC4CA" w14:textId="77777777" w:rsidR="00CF7921" w:rsidRDefault="00CF7921">
      <w:pPr>
        <w:spacing w:line="200" w:lineRule="auto"/>
        <w:rPr>
          <w:color w:val="000000"/>
          <w:sz w:val="20"/>
          <w:szCs w:val="20"/>
        </w:rPr>
      </w:pPr>
    </w:p>
    <w:p w14:paraId="3BD33C38" w14:textId="77777777" w:rsidR="00CF7921" w:rsidRDefault="00CF7921">
      <w:pPr>
        <w:spacing w:line="200" w:lineRule="auto"/>
        <w:rPr>
          <w:color w:val="000000"/>
          <w:sz w:val="20"/>
          <w:szCs w:val="20"/>
        </w:rPr>
      </w:pPr>
    </w:p>
    <w:p w14:paraId="31BA0B15" w14:textId="77777777" w:rsidR="00CF7921" w:rsidRDefault="00CF7921">
      <w:pPr>
        <w:spacing w:line="200" w:lineRule="auto"/>
        <w:rPr>
          <w:color w:val="000000"/>
          <w:sz w:val="20"/>
          <w:szCs w:val="20"/>
        </w:rPr>
      </w:pPr>
    </w:p>
    <w:p w14:paraId="4947FD32" w14:textId="77777777" w:rsidR="00CF7921" w:rsidRDefault="00CF7921">
      <w:pPr>
        <w:spacing w:line="200" w:lineRule="auto"/>
        <w:rPr>
          <w:color w:val="000000"/>
          <w:sz w:val="20"/>
          <w:szCs w:val="20"/>
        </w:rPr>
      </w:pPr>
    </w:p>
    <w:p w14:paraId="69C93576" w14:textId="77777777" w:rsidR="00CF7921" w:rsidRDefault="00CF7921">
      <w:pPr>
        <w:spacing w:line="200" w:lineRule="auto"/>
        <w:rPr>
          <w:color w:val="000000"/>
          <w:sz w:val="20"/>
          <w:szCs w:val="20"/>
        </w:rPr>
      </w:pPr>
    </w:p>
    <w:p w14:paraId="6714E8F3" w14:textId="77777777" w:rsidR="00CF7921" w:rsidRDefault="00CF7921">
      <w:pPr>
        <w:spacing w:line="200" w:lineRule="auto"/>
        <w:rPr>
          <w:color w:val="000000"/>
          <w:sz w:val="20"/>
          <w:szCs w:val="20"/>
        </w:rPr>
      </w:pPr>
    </w:p>
    <w:p w14:paraId="2839A080" w14:textId="77777777" w:rsidR="00CF7921" w:rsidRDefault="00CF7921">
      <w:pPr>
        <w:spacing w:line="200" w:lineRule="auto"/>
        <w:rPr>
          <w:color w:val="000000"/>
          <w:sz w:val="20"/>
          <w:szCs w:val="20"/>
        </w:rPr>
      </w:pPr>
    </w:p>
    <w:p w14:paraId="45CF0965" w14:textId="77777777" w:rsidR="00CF7921" w:rsidRDefault="00CF7921">
      <w:pPr>
        <w:spacing w:line="200" w:lineRule="auto"/>
        <w:rPr>
          <w:color w:val="000000"/>
          <w:sz w:val="20"/>
          <w:szCs w:val="20"/>
        </w:rPr>
      </w:pPr>
    </w:p>
    <w:p w14:paraId="32A838B1" w14:textId="77777777" w:rsidR="00CF7921" w:rsidRDefault="00CF7921">
      <w:pPr>
        <w:spacing w:line="200" w:lineRule="auto"/>
        <w:rPr>
          <w:color w:val="000000"/>
          <w:sz w:val="20"/>
          <w:szCs w:val="20"/>
        </w:rPr>
      </w:pPr>
    </w:p>
    <w:p w14:paraId="7A939F56" w14:textId="77777777" w:rsidR="00CF7921" w:rsidRDefault="00CF7921">
      <w:pPr>
        <w:spacing w:line="200" w:lineRule="auto"/>
        <w:rPr>
          <w:color w:val="000000"/>
          <w:sz w:val="20"/>
          <w:szCs w:val="20"/>
        </w:rPr>
      </w:pPr>
    </w:p>
    <w:p w14:paraId="0C54998F" w14:textId="77777777" w:rsidR="00CF7921" w:rsidRDefault="00CF7921">
      <w:pPr>
        <w:spacing w:line="200" w:lineRule="auto"/>
        <w:rPr>
          <w:color w:val="000000"/>
          <w:sz w:val="20"/>
          <w:szCs w:val="20"/>
        </w:rPr>
      </w:pPr>
    </w:p>
    <w:p w14:paraId="2493CB68" w14:textId="77777777" w:rsidR="00CF7921" w:rsidRDefault="00CF7921">
      <w:pPr>
        <w:spacing w:line="200" w:lineRule="auto"/>
        <w:rPr>
          <w:color w:val="000000"/>
          <w:sz w:val="20"/>
          <w:szCs w:val="20"/>
        </w:rPr>
      </w:pPr>
    </w:p>
    <w:p w14:paraId="54EF210F" w14:textId="77777777" w:rsidR="00CF7921" w:rsidRDefault="00CF7921">
      <w:pPr>
        <w:spacing w:line="200" w:lineRule="auto"/>
        <w:rPr>
          <w:color w:val="000000"/>
          <w:sz w:val="20"/>
          <w:szCs w:val="20"/>
        </w:rPr>
      </w:pPr>
    </w:p>
    <w:p w14:paraId="74D412D7" w14:textId="77777777" w:rsidR="00CF7921" w:rsidRDefault="00CF7921">
      <w:pPr>
        <w:spacing w:line="200" w:lineRule="auto"/>
        <w:rPr>
          <w:color w:val="000000"/>
          <w:sz w:val="20"/>
          <w:szCs w:val="20"/>
        </w:rPr>
      </w:pPr>
    </w:p>
    <w:p w14:paraId="06E3AC82" w14:textId="77777777" w:rsidR="00CF7921" w:rsidRDefault="00CF7921">
      <w:pPr>
        <w:spacing w:line="200" w:lineRule="auto"/>
        <w:rPr>
          <w:color w:val="000000"/>
          <w:sz w:val="20"/>
          <w:szCs w:val="20"/>
        </w:rPr>
      </w:pPr>
    </w:p>
    <w:p w14:paraId="675DA801" w14:textId="77777777" w:rsidR="00CF7921" w:rsidRDefault="00CF7921">
      <w:pPr>
        <w:spacing w:line="200" w:lineRule="auto"/>
        <w:rPr>
          <w:color w:val="000000"/>
          <w:sz w:val="20"/>
          <w:szCs w:val="20"/>
        </w:rPr>
      </w:pPr>
    </w:p>
    <w:p w14:paraId="0F0311B9" w14:textId="77777777" w:rsidR="00CF7921" w:rsidRDefault="00CF7921">
      <w:pPr>
        <w:spacing w:line="200" w:lineRule="auto"/>
        <w:rPr>
          <w:color w:val="000000"/>
          <w:sz w:val="20"/>
          <w:szCs w:val="20"/>
        </w:rPr>
      </w:pPr>
    </w:p>
    <w:p w14:paraId="03CB9424" w14:textId="77777777" w:rsidR="00CF7921" w:rsidRDefault="00CF7921">
      <w:pPr>
        <w:spacing w:line="200" w:lineRule="auto"/>
        <w:rPr>
          <w:color w:val="000000"/>
          <w:sz w:val="20"/>
          <w:szCs w:val="20"/>
        </w:rPr>
      </w:pPr>
    </w:p>
    <w:p w14:paraId="33FEE9D1" w14:textId="77777777" w:rsidR="00CF7921" w:rsidRDefault="00CF7921">
      <w:pPr>
        <w:spacing w:line="200" w:lineRule="auto"/>
        <w:rPr>
          <w:color w:val="000000"/>
          <w:sz w:val="20"/>
          <w:szCs w:val="20"/>
        </w:rPr>
      </w:pPr>
    </w:p>
    <w:p w14:paraId="555CCE5E" w14:textId="77777777" w:rsidR="00CF7921" w:rsidRDefault="00CF7921">
      <w:pPr>
        <w:spacing w:line="200" w:lineRule="auto"/>
        <w:rPr>
          <w:color w:val="000000"/>
          <w:sz w:val="20"/>
          <w:szCs w:val="20"/>
        </w:rPr>
      </w:pPr>
    </w:p>
    <w:p w14:paraId="6465C503" w14:textId="77777777" w:rsidR="00CF7921" w:rsidRDefault="00CF7921">
      <w:pPr>
        <w:spacing w:line="200" w:lineRule="auto"/>
        <w:rPr>
          <w:color w:val="000000"/>
          <w:sz w:val="20"/>
          <w:szCs w:val="20"/>
        </w:rPr>
      </w:pPr>
    </w:p>
    <w:p w14:paraId="2F43EE44" w14:textId="77777777" w:rsidR="00CF7921" w:rsidRDefault="00CF7921">
      <w:pPr>
        <w:spacing w:line="200" w:lineRule="auto"/>
        <w:rPr>
          <w:color w:val="000000"/>
          <w:sz w:val="20"/>
          <w:szCs w:val="20"/>
        </w:rPr>
      </w:pPr>
    </w:p>
    <w:p w14:paraId="5C1868F0" w14:textId="77777777" w:rsidR="00CF7921" w:rsidRDefault="00CF7921">
      <w:pPr>
        <w:spacing w:line="200" w:lineRule="auto"/>
        <w:rPr>
          <w:color w:val="000000"/>
          <w:sz w:val="20"/>
          <w:szCs w:val="20"/>
        </w:rPr>
      </w:pPr>
    </w:p>
    <w:p w14:paraId="2F7EAEE8" w14:textId="77777777" w:rsidR="00CF7921" w:rsidRDefault="00CF7921">
      <w:pPr>
        <w:spacing w:line="216" w:lineRule="auto"/>
        <w:rPr>
          <w:color w:val="000000"/>
          <w:sz w:val="20"/>
          <w:szCs w:val="20"/>
        </w:rPr>
      </w:pPr>
    </w:p>
    <w:p w14:paraId="2A08CD74" w14:textId="77777777" w:rsidR="00CF7921" w:rsidRDefault="00D552A3">
      <w:pPr>
        <w:ind w:left="8800"/>
        <w:rPr>
          <w:color w:val="000000"/>
          <w:sz w:val="20"/>
          <w:szCs w:val="20"/>
        </w:rPr>
      </w:pPr>
      <w:r>
        <w:rPr>
          <w:rFonts w:ascii="Arial" w:eastAsia="Arial" w:hAnsi="Arial" w:cs="Arial"/>
          <w:color w:val="000000"/>
          <w:sz w:val="19"/>
          <w:szCs w:val="19"/>
        </w:rPr>
        <w:t>48</w:t>
      </w:r>
    </w:p>
    <w:p w14:paraId="2EBEA672" w14:textId="77777777" w:rsidR="00CF7921" w:rsidRDefault="00CF7921">
      <w:pPr>
        <w:sectPr w:rsidR="00CF7921">
          <w:pgSz w:w="11900" w:h="16840"/>
          <w:pgMar w:top="877" w:right="1440" w:bottom="476" w:left="1440" w:header="0" w:footer="0" w:gutter="0"/>
          <w:cols w:space="720" w:equalWidth="0">
            <w:col w:w="9360"/>
          </w:cols>
        </w:sectPr>
      </w:pPr>
    </w:p>
    <w:p w14:paraId="63042BF1" w14:textId="77777777" w:rsidR="00CF7921" w:rsidRDefault="00D552A3">
      <w:pPr>
        <w:rPr>
          <w:color w:val="000000"/>
          <w:sz w:val="20"/>
          <w:szCs w:val="20"/>
        </w:rPr>
      </w:pPr>
      <w:bookmarkStart w:id="48" w:name="bookmark=id.37m2jsg" w:colFirst="0" w:colLast="0"/>
      <w:bookmarkEnd w:id="48"/>
      <w:r>
        <w:rPr>
          <w:rFonts w:ascii="Helvetica Neue" w:eastAsia="Helvetica Neue" w:hAnsi="Helvetica Neue" w:cs="Helvetica Neue"/>
          <w:noProof/>
          <w:color w:val="000000"/>
          <w:sz w:val="24"/>
          <w:szCs w:val="24"/>
        </w:rPr>
        <w:lastRenderedPageBreak/>
        <w:drawing>
          <wp:anchor distT="0" distB="0" distL="0" distR="0" simplePos="0" relativeHeight="251922432" behindDoc="0" locked="0" layoutInCell="1" hidden="0" allowOverlap="1" wp14:anchorId="65BCF24F" wp14:editId="1CA8A4E1">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602" name="image305.png"/>
            <wp:cNvGraphicFramePr/>
            <a:graphic xmlns:a="http://schemas.openxmlformats.org/drawingml/2006/main">
              <a:graphicData uri="http://schemas.openxmlformats.org/drawingml/2006/picture">
                <pic:pic xmlns:pic="http://schemas.openxmlformats.org/drawingml/2006/picture">
                  <pic:nvPicPr>
                    <pic:cNvPr id="0" name="image30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216B629" w14:textId="77777777" w:rsidR="00CF7921" w:rsidRDefault="00CF7921">
      <w:pPr>
        <w:spacing w:line="280" w:lineRule="auto"/>
        <w:rPr>
          <w:color w:val="000000"/>
          <w:sz w:val="20"/>
          <w:szCs w:val="20"/>
        </w:rPr>
      </w:pPr>
    </w:p>
    <w:p w14:paraId="2C57152B" w14:textId="77777777" w:rsidR="00CF7921" w:rsidRDefault="00D552A3">
      <w:pPr>
        <w:ind w:right="20"/>
        <w:jc w:val="center"/>
        <w:rPr>
          <w:color w:val="000000"/>
          <w:sz w:val="20"/>
          <w:szCs w:val="20"/>
        </w:rPr>
      </w:pPr>
      <w:r>
        <w:rPr>
          <w:rFonts w:ascii="Times" w:eastAsia="Times" w:hAnsi="Times" w:cs="Times"/>
          <w:b/>
          <w:color w:val="000000"/>
          <w:sz w:val="28"/>
          <w:szCs w:val="28"/>
        </w:rPr>
        <w:t>CH6CRT11 – PHYSICAL CHEMISTRY – III</w:t>
      </w:r>
    </w:p>
    <w:p w14:paraId="23D3D708" w14:textId="77777777" w:rsidR="00CF7921" w:rsidRDefault="00CF7921">
      <w:pPr>
        <w:spacing w:line="249" w:lineRule="auto"/>
        <w:rPr>
          <w:color w:val="000000"/>
          <w:sz w:val="20"/>
          <w:szCs w:val="20"/>
        </w:rPr>
      </w:pPr>
    </w:p>
    <w:p w14:paraId="10ED2188" w14:textId="77777777" w:rsidR="00CF7921" w:rsidRDefault="00D552A3">
      <w:pPr>
        <w:ind w:right="20"/>
        <w:jc w:val="center"/>
        <w:rPr>
          <w:color w:val="000000"/>
          <w:sz w:val="20"/>
          <w:szCs w:val="20"/>
        </w:rPr>
      </w:pPr>
      <w:r>
        <w:rPr>
          <w:rFonts w:ascii="Times" w:eastAsia="Times" w:hAnsi="Times" w:cs="Times"/>
          <w:b/>
          <w:color w:val="000000"/>
          <w:sz w:val="28"/>
          <w:szCs w:val="28"/>
        </w:rPr>
        <w:t>Credits – 3 (54 Hrs)</w:t>
      </w:r>
    </w:p>
    <w:p w14:paraId="742C06CA" w14:textId="77777777" w:rsidR="00CF7921" w:rsidRDefault="00CF7921">
      <w:pPr>
        <w:spacing w:line="170" w:lineRule="auto"/>
        <w:rPr>
          <w:color w:val="000000"/>
          <w:sz w:val="20"/>
          <w:szCs w:val="20"/>
        </w:rPr>
      </w:pPr>
    </w:p>
    <w:p w14:paraId="580D6FEA" w14:textId="77777777" w:rsidR="00CF7921" w:rsidRDefault="00D552A3">
      <w:pPr>
        <w:tabs>
          <w:tab w:val="left" w:pos="8140"/>
        </w:tabs>
        <w:rPr>
          <w:color w:val="000000"/>
          <w:sz w:val="20"/>
          <w:szCs w:val="20"/>
        </w:rPr>
      </w:pPr>
      <w:r>
        <w:rPr>
          <w:rFonts w:ascii="Times" w:eastAsia="Times" w:hAnsi="Times" w:cs="Times"/>
          <w:b/>
          <w:color w:val="000000"/>
          <w:sz w:val="24"/>
          <w:szCs w:val="24"/>
        </w:rPr>
        <w:t>Unit 1: Thermodynamics-I</w:t>
      </w:r>
      <w:r>
        <w:rPr>
          <w:color w:val="000000"/>
          <w:sz w:val="20"/>
          <w:szCs w:val="20"/>
        </w:rPr>
        <w:tab/>
      </w:r>
      <w:r>
        <w:rPr>
          <w:rFonts w:ascii="Times" w:eastAsia="Times" w:hAnsi="Times" w:cs="Times"/>
          <w:b/>
          <w:color w:val="000000"/>
          <w:sz w:val="23"/>
          <w:szCs w:val="23"/>
        </w:rPr>
        <w:t>(15 Hrs)</w:t>
      </w:r>
    </w:p>
    <w:p w14:paraId="168B39A7" w14:textId="77777777" w:rsidR="00CF7921" w:rsidRDefault="00CF7921">
      <w:pPr>
        <w:spacing w:line="99" w:lineRule="auto"/>
        <w:rPr>
          <w:color w:val="000000"/>
          <w:sz w:val="20"/>
          <w:szCs w:val="20"/>
        </w:rPr>
      </w:pPr>
    </w:p>
    <w:p w14:paraId="762F86BE" w14:textId="77777777" w:rsidR="00CF7921" w:rsidRDefault="00D552A3">
      <w:pPr>
        <w:spacing w:line="237" w:lineRule="auto"/>
        <w:ind w:right="20" w:firstLine="720"/>
        <w:jc w:val="both"/>
        <w:rPr>
          <w:color w:val="000000"/>
          <w:sz w:val="20"/>
          <w:szCs w:val="20"/>
        </w:rPr>
      </w:pPr>
      <w:r>
        <w:rPr>
          <w:rFonts w:ascii="Times" w:eastAsia="Times" w:hAnsi="Times" w:cs="Times"/>
          <w:color w:val="000000"/>
          <w:sz w:val="24"/>
          <w:szCs w:val="24"/>
        </w:rPr>
        <w:t>Basic concepts- system, surroundings, types of systems. Extensive and intensive properties, macroscopic properties. State functions and path functions. Types of Processes, Zeroth law of thermodynamics. Definition of internal energy and enthalpy. Heat capacities at constant volume (</w:t>
      </w:r>
      <w:proofErr w:type="spellStart"/>
      <w:r>
        <w:rPr>
          <w:rFonts w:ascii="Times" w:eastAsia="Times" w:hAnsi="Times" w:cs="Times"/>
          <w:color w:val="000000"/>
          <w:sz w:val="24"/>
          <w:szCs w:val="24"/>
        </w:rPr>
        <w:t>C</w:t>
      </w:r>
      <w:r>
        <w:rPr>
          <w:rFonts w:ascii="Times" w:eastAsia="Times" w:hAnsi="Times" w:cs="Times"/>
          <w:color w:val="000000"/>
          <w:sz w:val="32"/>
          <w:szCs w:val="32"/>
          <w:vertAlign w:val="subscript"/>
        </w:rPr>
        <w:t>v</w:t>
      </w:r>
      <w:proofErr w:type="spellEnd"/>
      <w:r>
        <w:rPr>
          <w:rFonts w:ascii="Times" w:eastAsia="Times" w:hAnsi="Times" w:cs="Times"/>
          <w:color w:val="000000"/>
          <w:sz w:val="24"/>
          <w:szCs w:val="24"/>
        </w:rPr>
        <w:t>) and at constant pressure (C</w:t>
      </w:r>
      <w:r>
        <w:rPr>
          <w:rFonts w:ascii="Times" w:eastAsia="Times" w:hAnsi="Times" w:cs="Times"/>
          <w:color w:val="000000"/>
          <w:sz w:val="32"/>
          <w:szCs w:val="32"/>
          <w:vertAlign w:val="subscript"/>
        </w:rPr>
        <w:t>p</w:t>
      </w:r>
      <w:r>
        <w:rPr>
          <w:rFonts w:ascii="Times" w:eastAsia="Times" w:hAnsi="Times" w:cs="Times"/>
          <w:color w:val="000000"/>
          <w:sz w:val="24"/>
          <w:szCs w:val="24"/>
        </w:rPr>
        <w:t>), relationship between C</w:t>
      </w:r>
      <w:r>
        <w:rPr>
          <w:rFonts w:ascii="Times" w:eastAsia="Times" w:hAnsi="Times" w:cs="Times"/>
          <w:color w:val="000000"/>
          <w:sz w:val="32"/>
          <w:szCs w:val="32"/>
          <w:vertAlign w:val="subscript"/>
        </w:rPr>
        <w:t>p</w:t>
      </w:r>
      <w:r>
        <w:rPr>
          <w:rFonts w:ascii="Times" w:eastAsia="Times" w:hAnsi="Times" w:cs="Times"/>
          <w:color w:val="000000"/>
          <w:sz w:val="24"/>
          <w:szCs w:val="24"/>
        </w:rPr>
        <w:t xml:space="preserve"> and C</w:t>
      </w:r>
      <w:r>
        <w:rPr>
          <w:rFonts w:ascii="Times" w:eastAsia="Times" w:hAnsi="Times" w:cs="Times"/>
          <w:color w:val="000000"/>
          <w:sz w:val="32"/>
          <w:szCs w:val="32"/>
          <w:vertAlign w:val="subscript"/>
        </w:rPr>
        <w:t>v</w:t>
      </w:r>
      <w:r>
        <w:rPr>
          <w:rFonts w:ascii="Times" w:eastAsia="Times" w:hAnsi="Times" w:cs="Times"/>
          <w:color w:val="000000"/>
          <w:sz w:val="24"/>
          <w:szCs w:val="24"/>
        </w:rPr>
        <w:t>.</w:t>
      </w:r>
    </w:p>
    <w:p w14:paraId="18512761" w14:textId="77777777" w:rsidR="00CF7921" w:rsidRDefault="00CF7921">
      <w:pPr>
        <w:spacing w:line="89" w:lineRule="auto"/>
        <w:rPr>
          <w:color w:val="000000"/>
          <w:sz w:val="20"/>
          <w:szCs w:val="20"/>
        </w:rPr>
      </w:pPr>
    </w:p>
    <w:p w14:paraId="7C606D8E" w14:textId="77777777" w:rsidR="00CF7921" w:rsidRDefault="00D552A3">
      <w:pPr>
        <w:spacing w:line="250" w:lineRule="auto"/>
        <w:ind w:right="20" w:firstLine="720"/>
        <w:jc w:val="both"/>
        <w:rPr>
          <w:color w:val="000000"/>
          <w:sz w:val="20"/>
          <w:szCs w:val="20"/>
        </w:rPr>
      </w:pPr>
      <w:r>
        <w:rPr>
          <w:rFonts w:ascii="Times" w:eastAsia="Times" w:hAnsi="Times" w:cs="Times"/>
          <w:color w:val="000000"/>
          <w:sz w:val="24"/>
          <w:szCs w:val="24"/>
        </w:rPr>
        <w:t>First law of thermodynamics –Mathematical statement of first law. Reversible process and maximum work. Calculation of work, heat, internal energy change and enthalpy change for the expansion of an ideal gas under reversible isothermal and adiabatic condition.</w:t>
      </w:r>
    </w:p>
    <w:p w14:paraId="1A57DF11" w14:textId="77777777" w:rsidR="00CF7921" w:rsidRDefault="00CF7921">
      <w:pPr>
        <w:spacing w:line="90" w:lineRule="auto"/>
        <w:rPr>
          <w:color w:val="000000"/>
          <w:sz w:val="20"/>
          <w:szCs w:val="20"/>
        </w:rPr>
      </w:pPr>
    </w:p>
    <w:p w14:paraId="38155A08"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The Joule-Thomson effect – derivation of the expression for Joule-Thomson coefficient. Sign and magnitude of Joule-Thomson coefficient, inversion temperature. Liquefaction of gases.</w:t>
      </w:r>
    </w:p>
    <w:p w14:paraId="262BA9FE" w14:textId="77777777" w:rsidR="00CF7921" w:rsidRDefault="00CF7921">
      <w:pPr>
        <w:spacing w:line="94" w:lineRule="auto"/>
        <w:rPr>
          <w:color w:val="000000"/>
          <w:sz w:val="20"/>
          <w:szCs w:val="20"/>
        </w:rPr>
      </w:pPr>
    </w:p>
    <w:p w14:paraId="74253AE1"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 xml:space="preserve">Thermochemistry – standard states. Enthalpies of formation, combustion and neutralization. Integral and differential enthalpies of solution. Hess’s law and its applications. </w:t>
      </w:r>
      <w:proofErr w:type="spellStart"/>
      <w:r>
        <w:rPr>
          <w:rFonts w:ascii="Times" w:eastAsia="Times" w:hAnsi="Times" w:cs="Times"/>
          <w:color w:val="000000"/>
          <w:sz w:val="24"/>
          <w:szCs w:val="24"/>
        </w:rPr>
        <w:t>Kirchoff’s</w:t>
      </w:r>
      <w:proofErr w:type="spellEnd"/>
      <w:r>
        <w:rPr>
          <w:rFonts w:ascii="Times" w:eastAsia="Times" w:hAnsi="Times" w:cs="Times"/>
          <w:color w:val="000000"/>
          <w:sz w:val="24"/>
          <w:szCs w:val="24"/>
        </w:rPr>
        <w:t xml:space="preserve"> equation.</w:t>
      </w:r>
    </w:p>
    <w:p w14:paraId="5350C020" w14:textId="77777777" w:rsidR="00CF7921" w:rsidRDefault="00CF7921">
      <w:pPr>
        <w:spacing w:line="33" w:lineRule="auto"/>
        <w:rPr>
          <w:color w:val="000000"/>
          <w:sz w:val="20"/>
          <w:szCs w:val="20"/>
        </w:rPr>
      </w:pPr>
    </w:p>
    <w:p w14:paraId="5BE7652A" w14:textId="77777777" w:rsidR="00CF7921" w:rsidRDefault="00D552A3">
      <w:pPr>
        <w:tabs>
          <w:tab w:val="left" w:pos="8080"/>
        </w:tabs>
        <w:rPr>
          <w:color w:val="000000"/>
          <w:sz w:val="20"/>
          <w:szCs w:val="20"/>
        </w:rPr>
      </w:pPr>
      <w:r>
        <w:rPr>
          <w:rFonts w:ascii="Times" w:eastAsia="Times" w:hAnsi="Times" w:cs="Times"/>
          <w:b/>
          <w:color w:val="000000"/>
          <w:sz w:val="24"/>
          <w:szCs w:val="24"/>
        </w:rPr>
        <w:t>Unit 2: Thermodynamics-II</w:t>
      </w:r>
      <w:r>
        <w:rPr>
          <w:color w:val="000000"/>
          <w:sz w:val="20"/>
          <w:szCs w:val="20"/>
        </w:rPr>
        <w:tab/>
      </w:r>
      <w:r>
        <w:rPr>
          <w:rFonts w:ascii="Times" w:eastAsia="Times" w:hAnsi="Times" w:cs="Times"/>
          <w:b/>
          <w:color w:val="000000"/>
          <w:sz w:val="23"/>
          <w:szCs w:val="23"/>
        </w:rPr>
        <w:t>(12 Hrs)</w:t>
      </w:r>
    </w:p>
    <w:p w14:paraId="5720D86B" w14:textId="77777777" w:rsidR="00CF7921" w:rsidRDefault="00CF7921">
      <w:pPr>
        <w:spacing w:line="43" w:lineRule="auto"/>
        <w:rPr>
          <w:color w:val="000000"/>
          <w:sz w:val="20"/>
          <w:szCs w:val="20"/>
        </w:rPr>
      </w:pPr>
    </w:p>
    <w:p w14:paraId="221B6ABF" w14:textId="77777777" w:rsidR="00CF7921" w:rsidRDefault="00D552A3">
      <w:pPr>
        <w:spacing w:line="220" w:lineRule="auto"/>
        <w:ind w:right="20" w:firstLine="720"/>
        <w:jc w:val="both"/>
        <w:rPr>
          <w:color w:val="000000"/>
          <w:sz w:val="20"/>
          <w:szCs w:val="20"/>
        </w:rPr>
      </w:pPr>
      <w:r>
        <w:rPr>
          <w:rFonts w:ascii="Times" w:eastAsia="Times" w:hAnsi="Times" w:cs="Times"/>
          <w:color w:val="000000"/>
          <w:sz w:val="24"/>
          <w:szCs w:val="24"/>
        </w:rPr>
        <w:t xml:space="preserve">Second law: Limitations of first law – Different statements of </w:t>
      </w:r>
      <w:proofErr w:type="spellStart"/>
      <w:r>
        <w:rPr>
          <w:rFonts w:ascii="Times" w:eastAsia="Times" w:hAnsi="Times" w:cs="Times"/>
          <w:color w:val="000000"/>
          <w:sz w:val="24"/>
          <w:szCs w:val="24"/>
        </w:rPr>
        <w:t>II</w:t>
      </w:r>
      <w:r>
        <w:rPr>
          <w:rFonts w:ascii="Times" w:eastAsia="Times" w:hAnsi="Times" w:cs="Times"/>
          <w:color w:val="000000"/>
          <w:sz w:val="32"/>
          <w:szCs w:val="32"/>
          <w:vertAlign w:val="superscript"/>
        </w:rPr>
        <w:t>nd</w:t>
      </w:r>
      <w:proofErr w:type="spellEnd"/>
      <w:r>
        <w:rPr>
          <w:rFonts w:ascii="Times" w:eastAsia="Times" w:hAnsi="Times" w:cs="Times"/>
          <w:color w:val="000000"/>
          <w:sz w:val="24"/>
          <w:szCs w:val="24"/>
        </w:rPr>
        <w:t xml:space="preserve"> law, Thermodynamic scale of temperature. Carnot cycle and its efficiency, Carnot theorem.</w:t>
      </w:r>
    </w:p>
    <w:p w14:paraId="10DAEE1E" w14:textId="77777777" w:rsidR="00CF7921" w:rsidRDefault="00CF7921">
      <w:pPr>
        <w:spacing w:line="102" w:lineRule="auto"/>
        <w:rPr>
          <w:color w:val="000000"/>
          <w:sz w:val="20"/>
          <w:szCs w:val="20"/>
        </w:rPr>
      </w:pPr>
    </w:p>
    <w:p w14:paraId="39EDA860"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 xml:space="preserve">Concept of entropy – Definition and physical significance. Entropy as a function of volume and temperature, Entropy as a function of pressure and temperature. Entropy as a </w:t>
      </w:r>
      <w:proofErr w:type="gramStart"/>
      <w:r>
        <w:rPr>
          <w:rFonts w:ascii="Times" w:eastAsia="Times" w:hAnsi="Times" w:cs="Times"/>
          <w:color w:val="000000"/>
          <w:sz w:val="24"/>
          <w:szCs w:val="24"/>
        </w:rPr>
        <w:t>criteria</w:t>
      </w:r>
      <w:proofErr w:type="gramEnd"/>
      <w:r>
        <w:rPr>
          <w:rFonts w:ascii="Times" w:eastAsia="Times" w:hAnsi="Times" w:cs="Times"/>
          <w:color w:val="000000"/>
          <w:sz w:val="24"/>
          <w:szCs w:val="24"/>
        </w:rPr>
        <w:t xml:space="preserve"> of spontaneity and equilibrium.</w:t>
      </w:r>
    </w:p>
    <w:p w14:paraId="6D613C8B" w14:textId="77777777" w:rsidR="00CF7921" w:rsidRDefault="00CF7921">
      <w:pPr>
        <w:spacing w:line="94" w:lineRule="auto"/>
        <w:rPr>
          <w:color w:val="000000"/>
          <w:sz w:val="20"/>
          <w:szCs w:val="20"/>
        </w:rPr>
      </w:pPr>
    </w:p>
    <w:p w14:paraId="465CA040" w14:textId="77777777" w:rsidR="00CF7921" w:rsidRDefault="00D552A3">
      <w:pPr>
        <w:spacing w:line="258" w:lineRule="auto"/>
        <w:ind w:right="20" w:firstLine="720"/>
        <w:jc w:val="both"/>
        <w:rPr>
          <w:color w:val="000000"/>
          <w:sz w:val="20"/>
          <w:szCs w:val="20"/>
        </w:rPr>
      </w:pPr>
      <w:r>
        <w:rPr>
          <w:rFonts w:ascii="Times" w:eastAsia="Times" w:hAnsi="Times" w:cs="Times"/>
          <w:color w:val="000000"/>
          <w:sz w:val="24"/>
          <w:szCs w:val="24"/>
        </w:rPr>
        <w:t>Gibbs and Helmholtz free energies and their significances- criteria of equilibrium and spontaneity. Gibbs-Helmholtz equation, dependence of Gibbs free energy change on temperature, volume and pressure. Third law of thermodynamics-statement and determination of absolute entropies of substances.</w:t>
      </w:r>
    </w:p>
    <w:p w14:paraId="6A7C858C" w14:textId="77777777" w:rsidR="00CF7921" w:rsidRDefault="00CF7921">
      <w:pPr>
        <w:spacing w:line="25" w:lineRule="auto"/>
        <w:rPr>
          <w:color w:val="000000"/>
          <w:sz w:val="20"/>
          <w:szCs w:val="20"/>
        </w:rPr>
      </w:pPr>
    </w:p>
    <w:p w14:paraId="461C44F2" w14:textId="77777777" w:rsidR="00CF7921" w:rsidRDefault="00D552A3">
      <w:pPr>
        <w:tabs>
          <w:tab w:val="left" w:pos="8140"/>
        </w:tabs>
        <w:rPr>
          <w:color w:val="000000"/>
          <w:sz w:val="20"/>
          <w:szCs w:val="20"/>
        </w:rPr>
      </w:pPr>
      <w:r>
        <w:rPr>
          <w:rFonts w:ascii="Times" w:eastAsia="Times" w:hAnsi="Times" w:cs="Times"/>
          <w:b/>
          <w:color w:val="000000"/>
          <w:sz w:val="24"/>
          <w:szCs w:val="24"/>
        </w:rPr>
        <w:t>Unit 3: Chemical Equilibria</w:t>
      </w:r>
      <w:r>
        <w:rPr>
          <w:color w:val="000000"/>
          <w:sz w:val="20"/>
          <w:szCs w:val="20"/>
        </w:rPr>
        <w:tab/>
      </w:r>
      <w:r>
        <w:rPr>
          <w:rFonts w:ascii="Times" w:eastAsia="Times" w:hAnsi="Times" w:cs="Times"/>
          <w:b/>
          <w:color w:val="000000"/>
          <w:sz w:val="23"/>
          <w:szCs w:val="23"/>
        </w:rPr>
        <w:t>(3 Hrs)</w:t>
      </w:r>
    </w:p>
    <w:p w14:paraId="458DBFC5" w14:textId="77777777" w:rsidR="00CF7921" w:rsidRDefault="00CF7921">
      <w:pPr>
        <w:spacing w:line="99" w:lineRule="auto"/>
        <w:rPr>
          <w:color w:val="000000"/>
          <w:sz w:val="20"/>
          <w:szCs w:val="20"/>
        </w:rPr>
      </w:pPr>
    </w:p>
    <w:p w14:paraId="6A02C9D2" w14:textId="77777777" w:rsidR="00CF7921" w:rsidRDefault="00D552A3">
      <w:pPr>
        <w:spacing w:line="259" w:lineRule="auto"/>
        <w:ind w:firstLine="720"/>
        <w:jc w:val="both"/>
        <w:rPr>
          <w:color w:val="000000"/>
          <w:sz w:val="20"/>
          <w:szCs w:val="20"/>
        </w:rPr>
      </w:pPr>
      <w:r>
        <w:rPr>
          <w:rFonts w:ascii="Times" w:eastAsia="Times" w:hAnsi="Times" w:cs="Times"/>
          <w:color w:val="000000"/>
          <w:sz w:val="24"/>
          <w:szCs w:val="24"/>
        </w:rPr>
        <w:t xml:space="preserve">Law of mass action-equilibrium constant – Relation between </w:t>
      </w:r>
      <w:proofErr w:type="spellStart"/>
      <w:r>
        <w:rPr>
          <w:rFonts w:ascii="Times" w:eastAsia="Times" w:hAnsi="Times" w:cs="Times"/>
          <w:color w:val="000000"/>
          <w:sz w:val="24"/>
          <w:szCs w:val="24"/>
        </w:rPr>
        <w:t>Kp</w:t>
      </w:r>
      <w:proofErr w:type="spellEnd"/>
      <w:r>
        <w:rPr>
          <w:rFonts w:ascii="Times" w:eastAsia="Times" w:hAnsi="Times" w:cs="Times"/>
          <w:color w:val="000000"/>
          <w:sz w:val="24"/>
          <w:szCs w:val="24"/>
        </w:rPr>
        <w:t xml:space="preserve">, Kc and Kx – Thermodynamic treatment of the law of mass action – </w:t>
      </w:r>
      <w:proofErr w:type="spellStart"/>
      <w:r>
        <w:rPr>
          <w:rFonts w:ascii="Times" w:eastAsia="Times" w:hAnsi="Times" w:cs="Times"/>
          <w:color w:val="000000"/>
          <w:sz w:val="24"/>
          <w:szCs w:val="24"/>
        </w:rPr>
        <w:t>Vant</w:t>
      </w:r>
      <w:proofErr w:type="spellEnd"/>
      <w:r>
        <w:rPr>
          <w:rFonts w:ascii="Times" w:eastAsia="Times" w:hAnsi="Times" w:cs="Times"/>
          <w:color w:val="000000"/>
          <w:sz w:val="24"/>
          <w:szCs w:val="24"/>
        </w:rPr>
        <w:t xml:space="preserve"> Hoff reaction isotherm – Temperature dependence of the equilibrium constant – The </w:t>
      </w:r>
      <w:proofErr w:type="spellStart"/>
      <w:r>
        <w:rPr>
          <w:rFonts w:ascii="Times" w:eastAsia="Times" w:hAnsi="Times" w:cs="Times"/>
          <w:color w:val="000000"/>
          <w:sz w:val="24"/>
          <w:szCs w:val="24"/>
        </w:rPr>
        <w:t>Van'tHoffs</w:t>
      </w:r>
      <w:proofErr w:type="spellEnd"/>
      <w:r>
        <w:rPr>
          <w:rFonts w:ascii="Times" w:eastAsia="Times" w:hAnsi="Times" w:cs="Times"/>
          <w:color w:val="000000"/>
          <w:sz w:val="24"/>
          <w:szCs w:val="24"/>
        </w:rPr>
        <w:t xml:space="preserve"> equation –Pressure dependence of the equilibrium constant </w:t>
      </w:r>
      <w:proofErr w:type="spellStart"/>
      <w:r>
        <w:rPr>
          <w:rFonts w:ascii="Times" w:eastAsia="Times" w:hAnsi="Times" w:cs="Times"/>
          <w:color w:val="000000"/>
          <w:sz w:val="24"/>
          <w:szCs w:val="24"/>
        </w:rPr>
        <w:t>Kp</w:t>
      </w:r>
      <w:proofErr w:type="spellEnd"/>
      <w:r>
        <w:rPr>
          <w:rFonts w:ascii="Times" w:eastAsia="Times" w:hAnsi="Times" w:cs="Times"/>
          <w:color w:val="000000"/>
          <w:sz w:val="24"/>
          <w:szCs w:val="24"/>
        </w:rPr>
        <w:t>.</w:t>
      </w:r>
    </w:p>
    <w:p w14:paraId="080574A7" w14:textId="77777777" w:rsidR="00CF7921" w:rsidRDefault="00CF7921">
      <w:pPr>
        <w:spacing w:line="20" w:lineRule="auto"/>
        <w:rPr>
          <w:color w:val="000000"/>
          <w:sz w:val="20"/>
          <w:szCs w:val="20"/>
        </w:rPr>
      </w:pPr>
    </w:p>
    <w:p w14:paraId="5458EBB4" w14:textId="77777777" w:rsidR="00CF7921" w:rsidRDefault="00D552A3">
      <w:pPr>
        <w:tabs>
          <w:tab w:val="left" w:pos="8200"/>
        </w:tabs>
        <w:rPr>
          <w:color w:val="000000"/>
          <w:sz w:val="20"/>
          <w:szCs w:val="20"/>
        </w:rPr>
      </w:pPr>
      <w:r>
        <w:rPr>
          <w:rFonts w:ascii="Times" w:eastAsia="Times" w:hAnsi="Times" w:cs="Times"/>
          <w:b/>
          <w:color w:val="000000"/>
          <w:sz w:val="24"/>
          <w:szCs w:val="24"/>
        </w:rPr>
        <w:t>Unit 4: Ionic Equilibria</w:t>
      </w:r>
      <w:r>
        <w:rPr>
          <w:color w:val="000000"/>
          <w:sz w:val="20"/>
          <w:szCs w:val="20"/>
        </w:rPr>
        <w:tab/>
      </w:r>
      <w:r>
        <w:rPr>
          <w:rFonts w:ascii="Times" w:eastAsia="Times" w:hAnsi="Times" w:cs="Times"/>
          <w:b/>
          <w:color w:val="000000"/>
          <w:sz w:val="23"/>
          <w:szCs w:val="23"/>
        </w:rPr>
        <w:t>(8 Hrs)</w:t>
      </w:r>
    </w:p>
    <w:p w14:paraId="72574BB4" w14:textId="77777777" w:rsidR="00CF7921" w:rsidRDefault="00CF7921">
      <w:pPr>
        <w:spacing w:line="99" w:lineRule="auto"/>
        <w:rPr>
          <w:color w:val="000000"/>
          <w:sz w:val="20"/>
          <w:szCs w:val="20"/>
        </w:rPr>
      </w:pPr>
    </w:p>
    <w:p w14:paraId="1A002723" w14:textId="77777777" w:rsidR="00CF7921" w:rsidRDefault="00D552A3">
      <w:pPr>
        <w:spacing w:line="250" w:lineRule="auto"/>
        <w:ind w:right="20" w:firstLine="720"/>
        <w:jc w:val="both"/>
        <w:rPr>
          <w:color w:val="000000"/>
          <w:sz w:val="20"/>
          <w:szCs w:val="20"/>
        </w:rPr>
      </w:pPr>
      <w:r>
        <w:rPr>
          <w:rFonts w:ascii="Times" w:eastAsia="Times" w:hAnsi="Times" w:cs="Times"/>
          <w:color w:val="000000"/>
          <w:sz w:val="24"/>
          <w:szCs w:val="24"/>
        </w:rPr>
        <w:t xml:space="preserve">Introduction – Concepts of acids and bases, relative strength of acid-base pairs, influence </w:t>
      </w:r>
      <w:proofErr w:type="spellStart"/>
      <w:r>
        <w:rPr>
          <w:rFonts w:ascii="Times" w:eastAsia="Times" w:hAnsi="Times" w:cs="Times"/>
          <w:color w:val="000000"/>
          <w:sz w:val="24"/>
          <w:szCs w:val="24"/>
        </w:rPr>
        <w:t>ofsolvents</w:t>
      </w:r>
      <w:proofErr w:type="spellEnd"/>
      <w:r>
        <w:rPr>
          <w:rFonts w:ascii="Times" w:eastAsia="Times" w:hAnsi="Times" w:cs="Times"/>
          <w:color w:val="000000"/>
          <w:sz w:val="24"/>
          <w:szCs w:val="24"/>
        </w:rPr>
        <w:t>, Dissociation constants – acids, bases, and polyprotic acids. Ostwald’s dilution law.</w:t>
      </w:r>
    </w:p>
    <w:p w14:paraId="12EA2F2D" w14:textId="77777777" w:rsidR="00CF7921" w:rsidRDefault="00CF7921">
      <w:pPr>
        <w:spacing w:line="90" w:lineRule="auto"/>
        <w:rPr>
          <w:color w:val="000000"/>
          <w:sz w:val="20"/>
          <w:szCs w:val="20"/>
        </w:rPr>
      </w:pPr>
    </w:p>
    <w:p w14:paraId="3D20936F" w14:textId="77777777" w:rsidR="00CF7921" w:rsidRDefault="00D552A3">
      <w:pPr>
        <w:spacing w:line="232" w:lineRule="auto"/>
        <w:ind w:right="20" w:firstLine="720"/>
        <w:jc w:val="both"/>
        <w:rPr>
          <w:color w:val="000000"/>
          <w:sz w:val="20"/>
          <w:szCs w:val="20"/>
        </w:rPr>
      </w:pPr>
      <w:r>
        <w:rPr>
          <w:rFonts w:ascii="Times" w:eastAsia="Times" w:hAnsi="Times" w:cs="Times"/>
          <w:color w:val="000000"/>
          <w:sz w:val="24"/>
          <w:szCs w:val="24"/>
        </w:rPr>
        <w:t>Degree of ionization, factors affecting degree of ionization, ionization constant and ionic product of water-</w:t>
      </w:r>
      <w:proofErr w:type="spellStart"/>
      <w:r>
        <w:rPr>
          <w:rFonts w:ascii="Times" w:eastAsia="Times" w:hAnsi="Times" w:cs="Times"/>
          <w:color w:val="000000"/>
          <w:sz w:val="24"/>
          <w:szCs w:val="24"/>
        </w:rPr>
        <w:t>pH.</w:t>
      </w:r>
      <w:proofErr w:type="spellEnd"/>
      <w:r>
        <w:rPr>
          <w:rFonts w:ascii="Times" w:eastAsia="Times" w:hAnsi="Times" w:cs="Times"/>
          <w:color w:val="000000"/>
          <w:sz w:val="24"/>
          <w:szCs w:val="24"/>
        </w:rPr>
        <w:t xml:space="preserve"> Effects of solvents on ionic </w:t>
      </w:r>
      <w:proofErr w:type="gramStart"/>
      <w:r>
        <w:rPr>
          <w:rFonts w:ascii="Times" w:eastAsia="Times" w:hAnsi="Times" w:cs="Times"/>
          <w:color w:val="000000"/>
          <w:sz w:val="24"/>
          <w:szCs w:val="24"/>
        </w:rPr>
        <w:t>strength..</w:t>
      </w:r>
      <w:proofErr w:type="gramEnd"/>
    </w:p>
    <w:p w14:paraId="25C4EB1C" w14:textId="77777777" w:rsidR="00CF7921" w:rsidRDefault="00CF7921">
      <w:pPr>
        <w:spacing w:line="100" w:lineRule="auto"/>
        <w:rPr>
          <w:color w:val="000000"/>
          <w:sz w:val="20"/>
          <w:szCs w:val="20"/>
        </w:rPr>
      </w:pPr>
    </w:p>
    <w:p w14:paraId="0E7C4639" w14:textId="77777777" w:rsidR="00CF7921" w:rsidRDefault="00D552A3">
      <w:pPr>
        <w:spacing w:line="250" w:lineRule="auto"/>
        <w:ind w:right="20" w:firstLine="720"/>
        <w:jc w:val="both"/>
        <w:rPr>
          <w:color w:val="000000"/>
          <w:sz w:val="20"/>
          <w:szCs w:val="20"/>
        </w:rPr>
      </w:pPr>
      <w:r>
        <w:rPr>
          <w:rFonts w:ascii="Times" w:eastAsia="Times" w:hAnsi="Times" w:cs="Times"/>
          <w:color w:val="000000"/>
          <w:sz w:val="24"/>
          <w:szCs w:val="24"/>
        </w:rPr>
        <w:t xml:space="preserve">Buffer solutions – Mechanism </w:t>
      </w:r>
      <w:proofErr w:type="spellStart"/>
      <w:r>
        <w:rPr>
          <w:rFonts w:ascii="Times" w:eastAsia="Times" w:hAnsi="Times" w:cs="Times"/>
          <w:color w:val="000000"/>
          <w:sz w:val="24"/>
          <w:szCs w:val="24"/>
        </w:rPr>
        <w:t>ofbuffer</w:t>
      </w:r>
      <w:proofErr w:type="spellEnd"/>
      <w:r>
        <w:rPr>
          <w:rFonts w:ascii="Times" w:eastAsia="Times" w:hAnsi="Times" w:cs="Times"/>
          <w:color w:val="000000"/>
          <w:sz w:val="24"/>
          <w:szCs w:val="24"/>
        </w:rPr>
        <w:t xml:space="preserve"> action, Henderson equation. Hydrolysis of salts – degree of hydrolysis and hydrolysis constant, determination of degree of hydrolysis, pH of salt solutions.</w:t>
      </w:r>
    </w:p>
    <w:p w14:paraId="509EC343" w14:textId="77777777" w:rsidR="00CF7921" w:rsidRDefault="00CF7921">
      <w:pPr>
        <w:spacing w:line="200" w:lineRule="auto"/>
        <w:rPr>
          <w:color w:val="000000"/>
          <w:sz w:val="20"/>
          <w:szCs w:val="20"/>
        </w:rPr>
      </w:pPr>
    </w:p>
    <w:p w14:paraId="75B5B0E9" w14:textId="77777777" w:rsidR="00CF7921" w:rsidRDefault="00CF7921">
      <w:pPr>
        <w:spacing w:line="200" w:lineRule="auto"/>
        <w:rPr>
          <w:color w:val="000000"/>
          <w:sz w:val="20"/>
          <w:szCs w:val="20"/>
        </w:rPr>
      </w:pPr>
    </w:p>
    <w:p w14:paraId="5650D719" w14:textId="77777777" w:rsidR="00CF7921" w:rsidRDefault="00CF7921">
      <w:pPr>
        <w:spacing w:line="200" w:lineRule="auto"/>
        <w:rPr>
          <w:color w:val="000000"/>
          <w:sz w:val="20"/>
          <w:szCs w:val="20"/>
        </w:rPr>
      </w:pPr>
    </w:p>
    <w:p w14:paraId="7658CF0B" w14:textId="77777777" w:rsidR="00CF7921" w:rsidRDefault="00CF7921">
      <w:pPr>
        <w:spacing w:line="200" w:lineRule="auto"/>
        <w:rPr>
          <w:color w:val="000000"/>
          <w:sz w:val="20"/>
          <w:szCs w:val="20"/>
        </w:rPr>
      </w:pPr>
    </w:p>
    <w:p w14:paraId="480BC797" w14:textId="77777777" w:rsidR="00CF7921" w:rsidRDefault="00CF7921">
      <w:pPr>
        <w:spacing w:line="234" w:lineRule="auto"/>
        <w:rPr>
          <w:color w:val="000000"/>
          <w:sz w:val="20"/>
          <w:szCs w:val="20"/>
        </w:rPr>
      </w:pPr>
    </w:p>
    <w:p w14:paraId="06F4C998" w14:textId="77777777" w:rsidR="00CF7921" w:rsidRDefault="00D552A3">
      <w:pPr>
        <w:ind w:left="8800"/>
        <w:rPr>
          <w:color w:val="000000"/>
          <w:sz w:val="20"/>
          <w:szCs w:val="20"/>
        </w:rPr>
      </w:pPr>
      <w:r>
        <w:rPr>
          <w:rFonts w:ascii="Arial" w:eastAsia="Arial" w:hAnsi="Arial" w:cs="Arial"/>
          <w:color w:val="000000"/>
          <w:sz w:val="21"/>
          <w:szCs w:val="21"/>
        </w:rPr>
        <w:t>49</w:t>
      </w:r>
    </w:p>
    <w:p w14:paraId="77E6889C" w14:textId="77777777" w:rsidR="00CF7921" w:rsidRDefault="00CF7921">
      <w:pPr>
        <w:sectPr w:rsidR="00CF7921">
          <w:pgSz w:w="11900" w:h="16840"/>
          <w:pgMar w:top="877" w:right="1420" w:bottom="476" w:left="1440" w:header="0" w:footer="0" w:gutter="0"/>
          <w:cols w:space="720" w:equalWidth="0">
            <w:col w:w="9360"/>
          </w:cols>
        </w:sectPr>
      </w:pPr>
    </w:p>
    <w:p w14:paraId="6213B1F2" w14:textId="77777777" w:rsidR="00CF7921" w:rsidRDefault="00D552A3">
      <w:pPr>
        <w:rPr>
          <w:color w:val="000000"/>
          <w:sz w:val="20"/>
          <w:szCs w:val="20"/>
        </w:rPr>
      </w:pPr>
      <w:bookmarkStart w:id="49" w:name="bookmark=id.1mrcu09" w:colFirst="0" w:colLast="0"/>
      <w:bookmarkEnd w:id="49"/>
      <w:r>
        <w:rPr>
          <w:rFonts w:ascii="Helvetica Neue" w:eastAsia="Helvetica Neue" w:hAnsi="Helvetica Neue" w:cs="Helvetica Neue"/>
          <w:noProof/>
          <w:color w:val="000000"/>
          <w:sz w:val="24"/>
          <w:szCs w:val="24"/>
        </w:rPr>
        <w:lastRenderedPageBreak/>
        <w:drawing>
          <wp:anchor distT="0" distB="0" distL="0" distR="0" simplePos="0" relativeHeight="251923456" behindDoc="0" locked="0" layoutInCell="1" hidden="0" allowOverlap="1" wp14:anchorId="0CCA1FF6" wp14:editId="4138DA2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7" name="image293.png"/>
            <wp:cNvGraphicFramePr/>
            <a:graphic xmlns:a="http://schemas.openxmlformats.org/drawingml/2006/main">
              <a:graphicData uri="http://schemas.openxmlformats.org/drawingml/2006/picture">
                <pic:pic xmlns:pic="http://schemas.openxmlformats.org/drawingml/2006/picture">
                  <pic:nvPicPr>
                    <pic:cNvPr id="0" name="image29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89E72B2" w14:textId="77777777" w:rsidR="00CF7921" w:rsidRDefault="00CF7921">
      <w:pPr>
        <w:spacing w:line="282" w:lineRule="auto"/>
        <w:rPr>
          <w:color w:val="000000"/>
          <w:sz w:val="20"/>
          <w:szCs w:val="20"/>
        </w:rPr>
      </w:pPr>
    </w:p>
    <w:p w14:paraId="61A2F213" w14:textId="77777777" w:rsidR="00CF7921" w:rsidRDefault="00D552A3">
      <w:pPr>
        <w:tabs>
          <w:tab w:val="left" w:pos="8200"/>
        </w:tabs>
        <w:rPr>
          <w:color w:val="000000"/>
          <w:sz w:val="20"/>
          <w:szCs w:val="20"/>
        </w:rPr>
      </w:pPr>
      <w:r>
        <w:rPr>
          <w:rFonts w:ascii="Times" w:eastAsia="Times" w:hAnsi="Times" w:cs="Times"/>
          <w:b/>
          <w:color w:val="000000"/>
          <w:sz w:val="24"/>
          <w:szCs w:val="24"/>
        </w:rPr>
        <w:t>Unit 5: Phase equilibria</w:t>
      </w:r>
      <w:r>
        <w:rPr>
          <w:color w:val="000000"/>
          <w:sz w:val="20"/>
          <w:szCs w:val="20"/>
        </w:rPr>
        <w:tab/>
      </w:r>
      <w:r>
        <w:rPr>
          <w:rFonts w:ascii="Times" w:eastAsia="Times" w:hAnsi="Times" w:cs="Times"/>
          <w:b/>
          <w:color w:val="000000"/>
          <w:sz w:val="23"/>
          <w:szCs w:val="23"/>
        </w:rPr>
        <w:t>(6 Hrs)</w:t>
      </w:r>
    </w:p>
    <w:p w14:paraId="432DB3D2" w14:textId="77777777" w:rsidR="00CF7921" w:rsidRDefault="00CF7921">
      <w:pPr>
        <w:spacing w:line="99" w:lineRule="auto"/>
        <w:rPr>
          <w:color w:val="000000"/>
          <w:sz w:val="20"/>
          <w:szCs w:val="20"/>
        </w:rPr>
      </w:pPr>
    </w:p>
    <w:p w14:paraId="4B584EDD" w14:textId="77777777" w:rsidR="00CF7921" w:rsidRDefault="00D552A3">
      <w:pPr>
        <w:spacing w:line="263" w:lineRule="auto"/>
        <w:ind w:right="20" w:firstLine="720"/>
        <w:jc w:val="both"/>
        <w:rPr>
          <w:color w:val="000000"/>
          <w:sz w:val="20"/>
          <w:szCs w:val="20"/>
        </w:rPr>
      </w:pPr>
      <w:r>
        <w:rPr>
          <w:rFonts w:ascii="Times" w:eastAsia="Times" w:hAnsi="Times" w:cs="Times"/>
          <w:color w:val="000000"/>
          <w:sz w:val="24"/>
          <w:szCs w:val="24"/>
        </w:rPr>
        <w:t xml:space="preserve">The phase rule-derivation, equilibrium between phases – conditions. One component system – </w:t>
      </w:r>
      <w:proofErr w:type="spellStart"/>
      <w:r>
        <w:rPr>
          <w:rFonts w:ascii="Times" w:eastAsia="Times" w:hAnsi="Times" w:cs="Times"/>
          <w:color w:val="000000"/>
          <w:sz w:val="24"/>
          <w:szCs w:val="24"/>
        </w:rPr>
        <w:t>watersystem</w:t>
      </w:r>
      <w:proofErr w:type="spellEnd"/>
      <w:r>
        <w:rPr>
          <w:rFonts w:ascii="Times" w:eastAsia="Times" w:hAnsi="Times" w:cs="Times"/>
          <w:color w:val="000000"/>
          <w:sz w:val="24"/>
          <w:szCs w:val="24"/>
        </w:rPr>
        <w:t>, sulphur system. Two component systems – solid-liquid equilibrium – Simple Eutectic, Lead- Silver system, Formation of compounds with Congruent Melting Point; Ferric chloride–Water system, Formation of compounds with Incongruent Melting Point Sodium sulphate–Water system.</w:t>
      </w:r>
    </w:p>
    <w:p w14:paraId="15D64A61" w14:textId="77777777" w:rsidR="00CF7921" w:rsidRDefault="00CF7921">
      <w:pPr>
        <w:spacing w:line="16" w:lineRule="auto"/>
        <w:rPr>
          <w:color w:val="000000"/>
          <w:sz w:val="20"/>
          <w:szCs w:val="20"/>
        </w:rPr>
      </w:pPr>
    </w:p>
    <w:p w14:paraId="58F039C3" w14:textId="77777777" w:rsidR="00CF7921" w:rsidRDefault="00D552A3">
      <w:pPr>
        <w:tabs>
          <w:tab w:val="left" w:pos="8140"/>
        </w:tabs>
        <w:rPr>
          <w:color w:val="000000"/>
          <w:sz w:val="20"/>
          <w:szCs w:val="20"/>
        </w:rPr>
      </w:pPr>
      <w:r>
        <w:rPr>
          <w:rFonts w:ascii="Times" w:eastAsia="Times" w:hAnsi="Times" w:cs="Times"/>
          <w:b/>
          <w:color w:val="000000"/>
          <w:sz w:val="24"/>
          <w:szCs w:val="24"/>
        </w:rPr>
        <w:t>Unit 6: Chemical Kinetics</w:t>
      </w:r>
      <w:r>
        <w:rPr>
          <w:color w:val="000000"/>
          <w:sz w:val="20"/>
          <w:szCs w:val="20"/>
        </w:rPr>
        <w:tab/>
      </w:r>
      <w:r>
        <w:rPr>
          <w:rFonts w:ascii="Times" w:eastAsia="Times" w:hAnsi="Times" w:cs="Times"/>
          <w:b/>
          <w:color w:val="000000"/>
          <w:sz w:val="23"/>
          <w:szCs w:val="23"/>
        </w:rPr>
        <w:t>(10 Hrs)</w:t>
      </w:r>
    </w:p>
    <w:p w14:paraId="12E4D578" w14:textId="77777777" w:rsidR="00CF7921" w:rsidRDefault="00CF7921">
      <w:pPr>
        <w:spacing w:line="197" w:lineRule="auto"/>
        <w:rPr>
          <w:color w:val="000000"/>
          <w:sz w:val="20"/>
          <w:szCs w:val="20"/>
        </w:rPr>
      </w:pPr>
    </w:p>
    <w:p w14:paraId="6FDE1816" w14:textId="77777777" w:rsidR="00CF7921" w:rsidRDefault="00D552A3">
      <w:pPr>
        <w:spacing w:line="248" w:lineRule="auto"/>
        <w:ind w:right="20" w:firstLine="720"/>
        <w:jc w:val="both"/>
        <w:rPr>
          <w:color w:val="000000"/>
          <w:sz w:val="20"/>
          <w:szCs w:val="20"/>
        </w:rPr>
      </w:pPr>
      <w:r>
        <w:rPr>
          <w:rFonts w:ascii="Times" w:eastAsia="Times" w:hAnsi="Times" w:cs="Times"/>
          <w:color w:val="000000"/>
          <w:sz w:val="24"/>
          <w:szCs w:val="24"/>
        </w:rPr>
        <w:t xml:space="preserve">Rate of reaction, rate equation, order and molecularity of reactions, determination of order of a </w:t>
      </w:r>
      <w:proofErr w:type="spellStart"/>
      <w:proofErr w:type="gramStart"/>
      <w:r>
        <w:rPr>
          <w:rFonts w:ascii="Times" w:eastAsia="Times" w:hAnsi="Times" w:cs="Times"/>
          <w:color w:val="000000"/>
          <w:sz w:val="24"/>
          <w:szCs w:val="24"/>
        </w:rPr>
        <w:t>reaction.Iintegrated</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rateexpressions</w:t>
      </w:r>
      <w:proofErr w:type="spellEnd"/>
      <w:r>
        <w:rPr>
          <w:rFonts w:ascii="Times" w:eastAsia="Times" w:hAnsi="Times" w:cs="Times"/>
          <w:color w:val="000000"/>
          <w:sz w:val="24"/>
          <w:szCs w:val="24"/>
        </w:rPr>
        <w:t xml:space="preserve"> for first and second order reactions (2A</w:t>
      </w:r>
      <w:sdt>
        <w:sdtPr>
          <w:tag w:val="goog_rdk_0"/>
          <w:id w:val="523599612"/>
        </w:sdtPr>
        <w:sdtContent>
          <w:r>
            <w:rPr>
              <w:rFonts w:ascii="Arial Unicode MS" w:eastAsia="Arial Unicode MS" w:hAnsi="Arial Unicode MS" w:cs="Arial Unicode MS"/>
              <w:color w:val="000000"/>
              <w:sz w:val="24"/>
              <w:szCs w:val="24"/>
            </w:rPr>
            <w:t>→</w:t>
          </w:r>
        </w:sdtContent>
      </w:sdt>
      <w:r>
        <w:rPr>
          <w:rFonts w:ascii="Times" w:eastAsia="Times" w:hAnsi="Times" w:cs="Times"/>
          <w:color w:val="000000"/>
          <w:sz w:val="24"/>
          <w:szCs w:val="24"/>
        </w:rPr>
        <w:t xml:space="preserve"> P and A + B </w:t>
      </w:r>
      <w:sdt>
        <w:sdtPr>
          <w:tag w:val="goog_rdk_1"/>
          <w:id w:val="-381787166"/>
        </w:sdtPr>
        <w:sdtContent>
          <w:r>
            <w:rPr>
              <w:rFonts w:ascii="Arial Unicode MS" w:eastAsia="Arial Unicode MS" w:hAnsi="Arial Unicode MS" w:cs="Arial Unicode MS"/>
              <w:color w:val="000000"/>
              <w:sz w:val="24"/>
              <w:szCs w:val="24"/>
            </w:rPr>
            <w:t>→</w:t>
          </w:r>
        </w:sdtContent>
      </w:sdt>
      <w:r>
        <w:rPr>
          <w:rFonts w:ascii="Times" w:eastAsia="Times" w:hAnsi="Times" w:cs="Times"/>
          <w:color w:val="000000"/>
          <w:sz w:val="24"/>
          <w:szCs w:val="24"/>
        </w:rPr>
        <w:t xml:space="preserve"> P). Zero order reactions, </w:t>
      </w:r>
      <w:proofErr w:type="spellStart"/>
      <w:r>
        <w:rPr>
          <w:rFonts w:ascii="Times" w:eastAsia="Times" w:hAnsi="Times" w:cs="Times"/>
          <w:color w:val="000000"/>
          <w:sz w:val="24"/>
          <w:szCs w:val="24"/>
        </w:rPr>
        <w:t>pseudoorderreactions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half life</w:t>
      </w:r>
      <w:proofErr w:type="spellEnd"/>
      <w:r>
        <w:rPr>
          <w:rFonts w:ascii="Times" w:eastAsia="Times" w:hAnsi="Times" w:cs="Times"/>
          <w:color w:val="000000"/>
          <w:sz w:val="24"/>
          <w:szCs w:val="24"/>
        </w:rPr>
        <w:t>.</w:t>
      </w:r>
    </w:p>
    <w:p w14:paraId="364EE660" w14:textId="77777777" w:rsidR="00CF7921" w:rsidRDefault="00CF7921">
      <w:pPr>
        <w:spacing w:line="95" w:lineRule="auto"/>
        <w:rPr>
          <w:color w:val="000000"/>
          <w:sz w:val="20"/>
          <w:szCs w:val="20"/>
        </w:rPr>
      </w:pPr>
    </w:p>
    <w:p w14:paraId="0BE8B763" w14:textId="77777777" w:rsidR="00CF7921" w:rsidRDefault="00D552A3">
      <w:pPr>
        <w:spacing w:line="263" w:lineRule="auto"/>
        <w:ind w:right="20" w:firstLine="720"/>
        <w:jc w:val="both"/>
        <w:rPr>
          <w:color w:val="000000"/>
          <w:sz w:val="20"/>
          <w:szCs w:val="20"/>
        </w:rPr>
      </w:pPr>
      <w:r>
        <w:rPr>
          <w:rFonts w:ascii="Times" w:eastAsia="Times" w:hAnsi="Times" w:cs="Times"/>
          <w:color w:val="000000"/>
          <w:sz w:val="24"/>
          <w:szCs w:val="24"/>
        </w:rPr>
        <w:t xml:space="preserve">Theories of chemical kinetics: Effect of temperature on the rate of </w:t>
      </w:r>
      <w:proofErr w:type="spellStart"/>
      <w:proofErr w:type="gramStart"/>
      <w:r>
        <w:rPr>
          <w:rFonts w:ascii="Times" w:eastAsia="Times" w:hAnsi="Times" w:cs="Times"/>
          <w:color w:val="000000"/>
          <w:sz w:val="24"/>
          <w:szCs w:val="24"/>
        </w:rPr>
        <w:t>reaction:Arrheniusequation</w:t>
      </w:r>
      <w:proofErr w:type="spellEnd"/>
      <w:proofErr w:type="gramEnd"/>
      <w:r>
        <w:rPr>
          <w:rFonts w:ascii="Times" w:eastAsia="Times" w:hAnsi="Times" w:cs="Times"/>
          <w:color w:val="000000"/>
          <w:sz w:val="24"/>
          <w:szCs w:val="24"/>
        </w:rPr>
        <w:t xml:space="preserve">, concept of activation energy, Collision theory, Transition state </w:t>
      </w:r>
      <w:proofErr w:type="spellStart"/>
      <w:r>
        <w:rPr>
          <w:rFonts w:ascii="Times" w:eastAsia="Times" w:hAnsi="Times" w:cs="Times"/>
          <w:color w:val="000000"/>
          <w:sz w:val="24"/>
          <w:szCs w:val="24"/>
        </w:rPr>
        <w:t>theory.Thermodynamic</w:t>
      </w:r>
      <w:proofErr w:type="spellEnd"/>
      <w:r>
        <w:rPr>
          <w:rFonts w:ascii="Times" w:eastAsia="Times" w:hAnsi="Times" w:cs="Times"/>
          <w:color w:val="000000"/>
          <w:sz w:val="24"/>
          <w:szCs w:val="24"/>
        </w:rPr>
        <w:t xml:space="preserve"> parameters for activation – Eyring equation (no derivation needed),enthalpy and entropy of activation. Theory of unimolecular reactions – Lindemann Theory.</w:t>
      </w:r>
    </w:p>
    <w:p w14:paraId="79D00184" w14:textId="77777777" w:rsidR="00CF7921" w:rsidRDefault="00CF7921">
      <w:pPr>
        <w:spacing w:line="74" w:lineRule="auto"/>
        <w:rPr>
          <w:color w:val="000000"/>
          <w:sz w:val="20"/>
          <w:szCs w:val="20"/>
        </w:rPr>
      </w:pPr>
    </w:p>
    <w:p w14:paraId="3BD719C4"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 xml:space="preserve">Kinetics of complex (composite) reactions: Opposing reactions, consecutive </w:t>
      </w:r>
      <w:proofErr w:type="spellStart"/>
      <w:proofErr w:type="gramStart"/>
      <w:r>
        <w:rPr>
          <w:rFonts w:ascii="Times" w:eastAsia="Times" w:hAnsi="Times" w:cs="Times"/>
          <w:color w:val="000000"/>
          <w:sz w:val="24"/>
          <w:szCs w:val="24"/>
        </w:rPr>
        <w:t>reactions,and</w:t>
      </w:r>
      <w:proofErr w:type="spellEnd"/>
      <w:proofErr w:type="gramEnd"/>
      <w:r>
        <w:rPr>
          <w:rFonts w:ascii="Times" w:eastAsia="Times" w:hAnsi="Times" w:cs="Times"/>
          <w:color w:val="000000"/>
          <w:sz w:val="24"/>
          <w:szCs w:val="24"/>
        </w:rPr>
        <w:t xml:space="preserve"> parallel (simultaneous) reactions. Chain reactions – steady state treatment, Hydrogen– Bromine reaction- derivation of rate expression.</w:t>
      </w:r>
    </w:p>
    <w:p w14:paraId="460454EF" w14:textId="77777777" w:rsidR="00CF7921" w:rsidRDefault="00CF7921">
      <w:pPr>
        <w:spacing w:line="94" w:lineRule="auto"/>
        <w:rPr>
          <w:color w:val="000000"/>
          <w:sz w:val="20"/>
          <w:szCs w:val="20"/>
        </w:rPr>
      </w:pPr>
    </w:p>
    <w:p w14:paraId="2F3B41C5"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Catalysis: Homogeneous catalysis, enzyme catalysis – Michaelis–Menten equation (</w:t>
      </w:r>
      <w:proofErr w:type="spellStart"/>
      <w:r>
        <w:rPr>
          <w:rFonts w:ascii="Times" w:eastAsia="Times" w:hAnsi="Times" w:cs="Times"/>
          <w:color w:val="000000"/>
          <w:sz w:val="24"/>
          <w:szCs w:val="24"/>
        </w:rPr>
        <w:t>noderivation</w:t>
      </w:r>
      <w:proofErr w:type="spellEnd"/>
      <w:r>
        <w:rPr>
          <w:rFonts w:ascii="Times" w:eastAsia="Times" w:hAnsi="Times" w:cs="Times"/>
          <w:color w:val="000000"/>
          <w:sz w:val="24"/>
          <w:szCs w:val="24"/>
        </w:rPr>
        <w:t xml:space="preserve"> needed). Heterogeneous catalysis – Surface catalysis, Elementary idea about Autocatalysis.</w:t>
      </w:r>
    </w:p>
    <w:p w14:paraId="0F570074" w14:textId="77777777" w:rsidR="00CF7921" w:rsidRDefault="00CF7921">
      <w:pPr>
        <w:spacing w:line="350" w:lineRule="auto"/>
        <w:rPr>
          <w:color w:val="000000"/>
          <w:sz w:val="20"/>
          <w:szCs w:val="20"/>
        </w:rPr>
      </w:pPr>
    </w:p>
    <w:p w14:paraId="17B92C79" w14:textId="77777777" w:rsidR="00CF7921" w:rsidRDefault="00D552A3">
      <w:pPr>
        <w:rPr>
          <w:color w:val="000000"/>
          <w:sz w:val="20"/>
          <w:szCs w:val="20"/>
        </w:rPr>
      </w:pPr>
      <w:r>
        <w:rPr>
          <w:rFonts w:ascii="Times" w:eastAsia="Times" w:hAnsi="Times" w:cs="Times"/>
          <w:b/>
          <w:color w:val="000000"/>
          <w:sz w:val="24"/>
          <w:szCs w:val="24"/>
        </w:rPr>
        <w:t>References</w:t>
      </w:r>
    </w:p>
    <w:p w14:paraId="35EBD8A0" w14:textId="77777777" w:rsidR="00CF7921" w:rsidRDefault="00CF7921">
      <w:pPr>
        <w:spacing w:line="45" w:lineRule="auto"/>
        <w:rPr>
          <w:color w:val="000000"/>
          <w:sz w:val="20"/>
          <w:szCs w:val="20"/>
        </w:rPr>
      </w:pPr>
    </w:p>
    <w:p w14:paraId="33E25495" w14:textId="77777777" w:rsidR="00CF7921" w:rsidRDefault="00D552A3">
      <w:pPr>
        <w:numPr>
          <w:ilvl w:val="0"/>
          <w:numId w:val="47"/>
        </w:numPr>
        <w:tabs>
          <w:tab w:val="left" w:pos="720"/>
        </w:tabs>
        <w:spacing w:line="219" w:lineRule="auto"/>
        <w:ind w:left="720" w:right="20" w:hanging="360"/>
        <w:rPr>
          <w:rFonts w:ascii="Times" w:eastAsia="Times" w:hAnsi="Times" w:cs="Times"/>
          <w:color w:val="000000"/>
          <w:sz w:val="24"/>
          <w:szCs w:val="24"/>
        </w:rPr>
      </w:pPr>
      <w:r>
        <w:rPr>
          <w:rFonts w:ascii="Times" w:eastAsia="Times" w:hAnsi="Times" w:cs="Times"/>
          <w:color w:val="000000"/>
          <w:sz w:val="24"/>
          <w:szCs w:val="24"/>
        </w:rPr>
        <w:t xml:space="preserve">R. P. Rastogi, R. R. </w:t>
      </w:r>
      <w:proofErr w:type="spellStart"/>
      <w:r>
        <w:rPr>
          <w:rFonts w:ascii="Times" w:eastAsia="Times" w:hAnsi="Times" w:cs="Times"/>
          <w:color w:val="000000"/>
          <w:sz w:val="24"/>
          <w:szCs w:val="24"/>
        </w:rPr>
        <w:t>Misra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An Introduction to Chemical Thermodynamics</w:t>
      </w:r>
      <w:r>
        <w:rPr>
          <w:rFonts w:ascii="Times" w:eastAsia="Times" w:hAnsi="Times" w:cs="Times"/>
          <w:color w:val="000000"/>
          <w:sz w:val="24"/>
          <w:szCs w:val="24"/>
        </w:rPr>
        <w:t>, 6</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Vikas Pub.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(2003).</w:t>
      </w:r>
    </w:p>
    <w:p w14:paraId="0CD3A589" w14:textId="77777777" w:rsidR="00CF7921" w:rsidRDefault="00CF7921">
      <w:pPr>
        <w:spacing w:line="45" w:lineRule="auto"/>
        <w:rPr>
          <w:rFonts w:ascii="Times" w:eastAsia="Times" w:hAnsi="Times" w:cs="Times"/>
          <w:color w:val="000000"/>
          <w:sz w:val="24"/>
          <w:szCs w:val="24"/>
        </w:rPr>
      </w:pPr>
    </w:p>
    <w:p w14:paraId="2E821E3C" w14:textId="77777777" w:rsidR="00CF7921" w:rsidRDefault="00D552A3">
      <w:pPr>
        <w:numPr>
          <w:ilvl w:val="0"/>
          <w:numId w:val="47"/>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P. Atkins and J Paula, </w:t>
      </w:r>
      <w:r>
        <w:rPr>
          <w:rFonts w:ascii="Times" w:eastAsia="Times" w:hAnsi="Times" w:cs="Times"/>
          <w:i/>
          <w:color w:val="000000"/>
          <w:sz w:val="24"/>
          <w:szCs w:val="24"/>
        </w:rPr>
        <w:t>The elements of Physical chemistry</w:t>
      </w:r>
      <w:r>
        <w:rPr>
          <w:rFonts w:ascii="Times" w:eastAsia="Times" w:hAnsi="Times" w:cs="Times"/>
          <w:color w:val="000000"/>
          <w:sz w:val="24"/>
          <w:szCs w:val="24"/>
        </w:rPr>
        <w:t>, 7</w:t>
      </w:r>
      <w:r>
        <w:rPr>
          <w:rFonts w:ascii="Times" w:eastAsia="Times" w:hAnsi="Times" w:cs="Times"/>
          <w:color w:val="000000"/>
          <w:sz w:val="32"/>
          <w:szCs w:val="32"/>
          <w:vertAlign w:val="superscript"/>
        </w:rPr>
        <w:t>th</w:t>
      </w:r>
      <w:r>
        <w:rPr>
          <w:rFonts w:ascii="Times" w:eastAsia="Times" w:hAnsi="Times" w:cs="Times"/>
          <w:color w:val="000000"/>
          <w:sz w:val="24"/>
          <w:szCs w:val="24"/>
        </w:rPr>
        <w:t>edn., Oxford University Press.</w:t>
      </w:r>
    </w:p>
    <w:p w14:paraId="50CEB6BE" w14:textId="77777777" w:rsidR="00CF7921" w:rsidRDefault="00CF7921">
      <w:pPr>
        <w:spacing w:line="48" w:lineRule="auto"/>
        <w:rPr>
          <w:rFonts w:ascii="Times" w:eastAsia="Times" w:hAnsi="Times" w:cs="Times"/>
          <w:color w:val="000000"/>
          <w:sz w:val="24"/>
          <w:szCs w:val="24"/>
        </w:rPr>
      </w:pPr>
    </w:p>
    <w:p w14:paraId="254573C9" w14:textId="77777777" w:rsidR="00CF7921" w:rsidRDefault="00D552A3">
      <w:pPr>
        <w:numPr>
          <w:ilvl w:val="0"/>
          <w:numId w:val="47"/>
        </w:numPr>
        <w:tabs>
          <w:tab w:val="left" w:pos="720"/>
        </w:tabs>
        <w:spacing w:line="219" w:lineRule="auto"/>
        <w:ind w:left="720" w:right="20" w:hanging="360"/>
        <w:rPr>
          <w:rFonts w:ascii="Times" w:eastAsia="Times" w:hAnsi="Times" w:cs="Times"/>
          <w:color w:val="000000"/>
          <w:sz w:val="24"/>
          <w:szCs w:val="24"/>
        </w:rPr>
      </w:pPr>
      <w:r>
        <w:rPr>
          <w:rFonts w:ascii="Times" w:eastAsia="Times" w:hAnsi="Times" w:cs="Times"/>
          <w:color w:val="000000"/>
          <w:sz w:val="24"/>
          <w:szCs w:val="24"/>
        </w:rPr>
        <w:t xml:space="preserve">K.K. Sharma, L.K. Sharma, </w:t>
      </w:r>
      <w:r>
        <w:rPr>
          <w:rFonts w:ascii="Times" w:eastAsia="Times" w:hAnsi="Times" w:cs="Times"/>
          <w:i/>
          <w:color w:val="000000"/>
          <w:sz w:val="24"/>
          <w:szCs w:val="24"/>
        </w:rPr>
        <w:t>A Textbook of Physical Chemistry</w:t>
      </w:r>
      <w:r>
        <w:rPr>
          <w:rFonts w:ascii="Times" w:eastAsia="Times" w:hAnsi="Times" w:cs="Times"/>
          <w:color w:val="000000"/>
          <w:sz w:val="24"/>
          <w:szCs w:val="24"/>
        </w:rPr>
        <w:t>, 4</w:t>
      </w:r>
      <w:r>
        <w:rPr>
          <w:rFonts w:ascii="Times" w:eastAsia="Times" w:hAnsi="Times" w:cs="Times"/>
          <w:color w:val="000000"/>
          <w:sz w:val="32"/>
          <w:szCs w:val="32"/>
          <w:vertAlign w:val="superscript"/>
        </w:rPr>
        <w:t>th</w:t>
      </w:r>
      <w:r>
        <w:rPr>
          <w:rFonts w:ascii="Times" w:eastAsia="Times" w:hAnsi="Times" w:cs="Times"/>
          <w:color w:val="000000"/>
          <w:sz w:val="24"/>
          <w:szCs w:val="24"/>
        </w:rPr>
        <w:t>edn, Vikas publishing House.</w:t>
      </w:r>
    </w:p>
    <w:p w14:paraId="7477BAE9" w14:textId="77777777" w:rsidR="00CF7921" w:rsidRDefault="00CF7921">
      <w:pPr>
        <w:spacing w:line="101" w:lineRule="auto"/>
        <w:rPr>
          <w:rFonts w:ascii="Times" w:eastAsia="Times" w:hAnsi="Times" w:cs="Times"/>
          <w:color w:val="000000"/>
          <w:sz w:val="24"/>
          <w:szCs w:val="24"/>
        </w:rPr>
      </w:pPr>
    </w:p>
    <w:p w14:paraId="304A7521" w14:textId="77777777" w:rsidR="00CF7921" w:rsidRDefault="00D552A3">
      <w:pPr>
        <w:numPr>
          <w:ilvl w:val="0"/>
          <w:numId w:val="47"/>
        </w:numPr>
        <w:tabs>
          <w:tab w:val="left" w:pos="720"/>
        </w:tabs>
        <w:spacing w:line="232" w:lineRule="auto"/>
        <w:ind w:left="720" w:right="20" w:hanging="36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 R. Sharma, M. 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Vishal Pub. Co. Jalandhar</w:t>
      </w:r>
    </w:p>
    <w:p w14:paraId="337C4FD3" w14:textId="77777777" w:rsidR="00CF7921" w:rsidRDefault="00CF7921">
      <w:pPr>
        <w:spacing w:line="102" w:lineRule="auto"/>
        <w:rPr>
          <w:rFonts w:ascii="Times" w:eastAsia="Times" w:hAnsi="Times" w:cs="Times"/>
          <w:color w:val="000000"/>
          <w:sz w:val="24"/>
          <w:szCs w:val="24"/>
        </w:rPr>
      </w:pPr>
    </w:p>
    <w:p w14:paraId="430F2D84" w14:textId="77777777" w:rsidR="00CF7921" w:rsidRDefault="00D552A3">
      <w:pPr>
        <w:numPr>
          <w:ilvl w:val="0"/>
          <w:numId w:val="47"/>
        </w:numPr>
        <w:tabs>
          <w:tab w:val="left" w:pos="720"/>
        </w:tabs>
        <w:spacing w:line="232" w:lineRule="auto"/>
        <w:ind w:left="720" w:right="20" w:hanging="360"/>
        <w:rPr>
          <w:rFonts w:ascii="Times" w:eastAsia="Times" w:hAnsi="Times" w:cs="Times"/>
          <w:color w:val="000000"/>
          <w:sz w:val="24"/>
          <w:szCs w:val="24"/>
        </w:rPr>
      </w:pPr>
      <w:r>
        <w:rPr>
          <w:rFonts w:ascii="Times" w:eastAsia="Times" w:hAnsi="Times" w:cs="Times"/>
          <w:color w:val="000000"/>
          <w:sz w:val="24"/>
          <w:szCs w:val="24"/>
        </w:rPr>
        <w:t xml:space="preserve">J. Rajaram and J. C. Kuriakose, </w:t>
      </w:r>
      <w:r>
        <w:rPr>
          <w:rFonts w:ascii="Times" w:eastAsia="Times" w:hAnsi="Times" w:cs="Times"/>
          <w:i/>
          <w:color w:val="000000"/>
          <w:sz w:val="24"/>
          <w:szCs w:val="24"/>
        </w:rPr>
        <w:t>Thermodynamics</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ShobanLalNagin</w:t>
      </w:r>
      <w:proofErr w:type="spellEnd"/>
      <w:r>
        <w:rPr>
          <w:rFonts w:ascii="Times" w:eastAsia="Times" w:hAnsi="Times" w:cs="Times"/>
          <w:color w:val="000000"/>
          <w:sz w:val="24"/>
          <w:szCs w:val="24"/>
        </w:rPr>
        <w:t xml:space="preserve"> Chand &amp; Co (1986).</w:t>
      </w:r>
    </w:p>
    <w:p w14:paraId="3851EEF4" w14:textId="77777777" w:rsidR="00CF7921" w:rsidRDefault="00CF7921">
      <w:pPr>
        <w:spacing w:line="100" w:lineRule="auto"/>
        <w:rPr>
          <w:rFonts w:ascii="Times" w:eastAsia="Times" w:hAnsi="Times" w:cs="Times"/>
          <w:color w:val="000000"/>
          <w:sz w:val="24"/>
          <w:szCs w:val="24"/>
        </w:rPr>
      </w:pPr>
    </w:p>
    <w:p w14:paraId="3A48E3DA" w14:textId="77777777" w:rsidR="00CF7921" w:rsidRDefault="00D552A3">
      <w:pPr>
        <w:numPr>
          <w:ilvl w:val="0"/>
          <w:numId w:val="47"/>
        </w:numPr>
        <w:tabs>
          <w:tab w:val="left" w:pos="720"/>
        </w:tabs>
        <w:spacing w:line="232" w:lineRule="auto"/>
        <w:ind w:left="720" w:right="20" w:hanging="360"/>
        <w:rPr>
          <w:rFonts w:ascii="Times" w:eastAsia="Times" w:hAnsi="Times" w:cs="Times"/>
          <w:color w:val="000000"/>
          <w:sz w:val="24"/>
          <w:szCs w:val="24"/>
        </w:rPr>
      </w:pPr>
      <w:r>
        <w:rPr>
          <w:rFonts w:ascii="Times" w:eastAsia="Times" w:hAnsi="Times" w:cs="Times"/>
          <w:color w:val="000000"/>
          <w:sz w:val="24"/>
          <w:szCs w:val="24"/>
        </w:rPr>
        <w:t xml:space="preserve">D. A. McQuarrie, J. D. Simon, </w:t>
      </w:r>
      <w:r>
        <w:rPr>
          <w:rFonts w:ascii="Times" w:eastAsia="Times" w:hAnsi="Times" w:cs="Times"/>
          <w:i/>
          <w:color w:val="000000"/>
          <w:sz w:val="24"/>
          <w:szCs w:val="24"/>
        </w:rPr>
        <w:t>Physical Chemistry – A molecular</w:t>
      </w:r>
      <w:r>
        <w:rPr>
          <w:rFonts w:ascii="Times" w:eastAsia="Times" w:hAnsi="Times" w:cs="Times"/>
          <w:color w:val="000000"/>
          <w:sz w:val="24"/>
          <w:szCs w:val="24"/>
        </w:rPr>
        <w:t xml:space="preserve"> Approach, Viva Books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w:t>
      </w:r>
    </w:p>
    <w:p w14:paraId="1959FA8A" w14:textId="77777777" w:rsidR="00CF7921" w:rsidRDefault="00CF7921">
      <w:pPr>
        <w:spacing w:line="43" w:lineRule="auto"/>
        <w:rPr>
          <w:rFonts w:ascii="Times" w:eastAsia="Times" w:hAnsi="Times" w:cs="Times"/>
          <w:color w:val="000000"/>
          <w:sz w:val="24"/>
          <w:szCs w:val="24"/>
        </w:rPr>
      </w:pPr>
    </w:p>
    <w:p w14:paraId="2BED3988"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F. A.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xml:space="preserve"> and R. </w:t>
      </w:r>
      <w:proofErr w:type="gramStart"/>
      <w:r>
        <w:rPr>
          <w:rFonts w:ascii="Times" w:eastAsia="Times" w:hAnsi="Times" w:cs="Times"/>
          <w:color w:val="000000"/>
          <w:sz w:val="24"/>
          <w:szCs w:val="24"/>
        </w:rPr>
        <w:t>J .</w:t>
      </w:r>
      <w:proofErr w:type="spellStart"/>
      <w:r>
        <w:rPr>
          <w:rFonts w:ascii="Times" w:eastAsia="Times" w:hAnsi="Times" w:cs="Times"/>
          <w:color w:val="000000"/>
          <w:sz w:val="24"/>
          <w:szCs w:val="24"/>
        </w:rPr>
        <w:t>Silby</w:t>
      </w:r>
      <w:proofErr w:type="spellEnd"/>
      <w:proofErr w:type="gram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John Wiley.</w:t>
      </w:r>
    </w:p>
    <w:p w14:paraId="46C4CF20" w14:textId="77777777" w:rsidR="00CF7921" w:rsidRDefault="00CF7921">
      <w:pPr>
        <w:spacing w:line="40" w:lineRule="auto"/>
        <w:rPr>
          <w:rFonts w:ascii="Times" w:eastAsia="Times" w:hAnsi="Times" w:cs="Times"/>
          <w:color w:val="000000"/>
          <w:sz w:val="24"/>
          <w:szCs w:val="24"/>
        </w:rPr>
      </w:pPr>
    </w:p>
    <w:p w14:paraId="074AEBB9"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F Daniels and R </w:t>
      </w:r>
      <w:proofErr w:type="gramStart"/>
      <w:r>
        <w:rPr>
          <w:rFonts w:ascii="Times" w:eastAsia="Times" w:hAnsi="Times" w:cs="Times"/>
          <w:color w:val="000000"/>
          <w:sz w:val="24"/>
          <w:szCs w:val="24"/>
        </w:rPr>
        <w:t>A</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Wiley Eastern.</w:t>
      </w:r>
    </w:p>
    <w:p w14:paraId="6041DDAA" w14:textId="77777777" w:rsidR="00CF7921" w:rsidRDefault="00CF7921">
      <w:pPr>
        <w:spacing w:line="40" w:lineRule="auto"/>
        <w:rPr>
          <w:rFonts w:ascii="Times" w:eastAsia="Times" w:hAnsi="Times" w:cs="Times"/>
          <w:color w:val="000000"/>
          <w:sz w:val="24"/>
          <w:szCs w:val="24"/>
        </w:rPr>
      </w:pPr>
    </w:p>
    <w:p w14:paraId="59E1AB35"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Gurdeep Raj, </w:t>
      </w:r>
      <w:r>
        <w:rPr>
          <w:rFonts w:ascii="Times" w:eastAsia="Times" w:hAnsi="Times" w:cs="Times"/>
          <w:i/>
          <w:color w:val="000000"/>
          <w:sz w:val="24"/>
          <w:szCs w:val="24"/>
        </w:rPr>
        <w:t>Advanced Physical Chemistry</w:t>
      </w:r>
      <w:r>
        <w:rPr>
          <w:rFonts w:ascii="Times" w:eastAsia="Times" w:hAnsi="Times" w:cs="Times"/>
          <w:color w:val="000000"/>
          <w:sz w:val="24"/>
          <w:szCs w:val="24"/>
        </w:rPr>
        <w:t>, Goel Publishing House.</w:t>
      </w:r>
    </w:p>
    <w:p w14:paraId="4171F209" w14:textId="77777777" w:rsidR="00CF7921" w:rsidRDefault="00CF7921">
      <w:pPr>
        <w:spacing w:line="40" w:lineRule="auto"/>
        <w:rPr>
          <w:rFonts w:ascii="Times" w:eastAsia="Times" w:hAnsi="Times" w:cs="Times"/>
          <w:color w:val="000000"/>
          <w:sz w:val="24"/>
          <w:szCs w:val="24"/>
        </w:rPr>
      </w:pPr>
    </w:p>
    <w:p w14:paraId="4B5F1EAF"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S. </w:t>
      </w:r>
      <w:proofErr w:type="spellStart"/>
      <w:r>
        <w:rPr>
          <w:rFonts w:ascii="Times" w:eastAsia="Times" w:hAnsi="Times" w:cs="Times"/>
          <w:color w:val="000000"/>
          <w:sz w:val="24"/>
          <w:szCs w:val="24"/>
        </w:rPr>
        <w:t>Glasstone</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Thermodynamics for Chemists</w:t>
      </w:r>
      <w:r>
        <w:rPr>
          <w:rFonts w:ascii="Times" w:eastAsia="Times" w:hAnsi="Times" w:cs="Times"/>
          <w:color w:val="000000"/>
          <w:sz w:val="24"/>
          <w:szCs w:val="24"/>
        </w:rPr>
        <w:t>, Affiliated East West Publishers.</w:t>
      </w:r>
    </w:p>
    <w:p w14:paraId="1B28EA21" w14:textId="77777777" w:rsidR="00CF7921" w:rsidRDefault="00CF7921">
      <w:pPr>
        <w:spacing w:line="43" w:lineRule="auto"/>
        <w:rPr>
          <w:rFonts w:ascii="Times" w:eastAsia="Times" w:hAnsi="Times" w:cs="Times"/>
          <w:color w:val="000000"/>
          <w:sz w:val="24"/>
          <w:szCs w:val="24"/>
        </w:rPr>
      </w:pPr>
    </w:p>
    <w:p w14:paraId="0BAAC391"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G.S. Rush Brooke, </w:t>
      </w:r>
      <w:r>
        <w:rPr>
          <w:rFonts w:ascii="Times" w:eastAsia="Times" w:hAnsi="Times" w:cs="Times"/>
          <w:i/>
          <w:color w:val="000000"/>
          <w:sz w:val="24"/>
          <w:szCs w:val="24"/>
        </w:rPr>
        <w:t>Statistical Mechanics</w:t>
      </w:r>
      <w:r>
        <w:rPr>
          <w:rFonts w:ascii="Times" w:eastAsia="Times" w:hAnsi="Times" w:cs="Times"/>
          <w:color w:val="000000"/>
          <w:sz w:val="24"/>
          <w:szCs w:val="24"/>
        </w:rPr>
        <w:t>, Oxford University Press.</w:t>
      </w:r>
    </w:p>
    <w:p w14:paraId="311D4168" w14:textId="77777777" w:rsidR="00CF7921" w:rsidRDefault="00CF7921">
      <w:pPr>
        <w:spacing w:line="40" w:lineRule="auto"/>
        <w:rPr>
          <w:rFonts w:ascii="Times" w:eastAsia="Times" w:hAnsi="Times" w:cs="Times"/>
          <w:color w:val="000000"/>
          <w:sz w:val="24"/>
          <w:szCs w:val="24"/>
        </w:rPr>
      </w:pPr>
    </w:p>
    <w:p w14:paraId="4A63014E"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L. Kapoor, A </w:t>
      </w:r>
      <w:r>
        <w:rPr>
          <w:rFonts w:ascii="Times" w:eastAsia="Times" w:hAnsi="Times" w:cs="Times"/>
          <w:i/>
          <w:color w:val="000000"/>
          <w:sz w:val="24"/>
          <w:szCs w:val="24"/>
        </w:rPr>
        <w:t>Textbook of Physical chemistry</w:t>
      </w:r>
      <w:r>
        <w:rPr>
          <w:rFonts w:ascii="Times" w:eastAsia="Times" w:hAnsi="Times" w:cs="Times"/>
          <w:color w:val="000000"/>
          <w:sz w:val="24"/>
          <w:szCs w:val="24"/>
        </w:rPr>
        <w:t xml:space="preserve">, </w:t>
      </w:r>
      <w:r>
        <w:rPr>
          <w:rFonts w:ascii="Times" w:eastAsia="Times" w:hAnsi="Times" w:cs="Times"/>
          <w:i/>
          <w:color w:val="000000"/>
          <w:sz w:val="24"/>
          <w:szCs w:val="24"/>
        </w:rPr>
        <w:t>Volumes 3</w:t>
      </w:r>
      <w:r>
        <w:rPr>
          <w:rFonts w:ascii="Times" w:eastAsia="Times" w:hAnsi="Times" w:cs="Times"/>
          <w:color w:val="000000"/>
          <w:sz w:val="24"/>
          <w:szCs w:val="24"/>
        </w:rPr>
        <w:t>, Macmillan India Ltd.</w:t>
      </w:r>
    </w:p>
    <w:p w14:paraId="5335F4F6" w14:textId="77777777" w:rsidR="00CF7921" w:rsidRDefault="00CF7921">
      <w:pPr>
        <w:spacing w:line="40" w:lineRule="auto"/>
        <w:rPr>
          <w:rFonts w:ascii="Times" w:eastAsia="Times" w:hAnsi="Times" w:cs="Times"/>
          <w:color w:val="000000"/>
          <w:sz w:val="24"/>
          <w:szCs w:val="24"/>
        </w:rPr>
      </w:pPr>
    </w:p>
    <w:p w14:paraId="58036339" w14:textId="77777777" w:rsidR="00CF7921" w:rsidRDefault="00D552A3">
      <w:pPr>
        <w:numPr>
          <w:ilvl w:val="0"/>
          <w:numId w:val="4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Gurdeep Raj, </w:t>
      </w:r>
      <w:r>
        <w:rPr>
          <w:rFonts w:ascii="Times" w:eastAsia="Times" w:hAnsi="Times" w:cs="Times"/>
          <w:i/>
          <w:color w:val="000000"/>
          <w:sz w:val="24"/>
          <w:szCs w:val="24"/>
        </w:rPr>
        <w:t>Chemical Kinetics</w:t>
      </w:r>
      <w:r>
        <w:rPr>
          <w:rFonts w:ascii="Times" w:eastAsia="Times" w:hAnsi="Times" w:cs="Times"/>
          <w:color w:val="000000"/>
          <w:sz w:val="24"/>
          <w:szCs w:val="24"/>
        </w:rPr>
        <w:t>, Krishna’s Educational Publishers (2014).</w:t>
      </w:r>
    </w:p>
    <w:p w14:paraId="15026417" w14:textId="77777777" w:rsidR="00CF7921" w:rsidRDefault="00D552A3">
      <w:pPr>
        <w:numPr>
          <w:ilvl w:val="0"/>
          <w:numId w:val="47"/>
        </w:numPr>
        <w:tabs>
          <w:tab w:val="left" w:pos="720"/>
        </w:tabs>
        <w:spacing w:line="23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 J. </w:t>
      </w:r>
      <w:proofErr w:type="spellStart"/>
      <w:r>
        <w:rPr>
          <w:rFonts w:ascii="Times" w:eastAsia="Times" w:hAnsi="Times" w:cs="Times"/>
          <w:color w:val="000000"/>
          <w:sz w:val="24"/>
          <w:szCs w:val="24"/>
        </w:rPr>
        <w:t>Laidler</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Chemical kinetics</w:t>
      </w:r>
      <w:r>
        <w:rPr>
          <w:rFonts w:ascii="Times" w:eastAsia="Times" w:hAnsi="Times" w:cs="Times"/>
          <w:color w:val="000000"/>
          <w:sz w:val="24"/>
          <w:szCs w:val="24"/>
        </w:rPr>
        <w:t>, 3</w:t>
      </w:r>
      <w:r>
        <w:rPr>
          <w:rFonts w:ascii="Times" w:eastAsia="Times" w:hAnsi="Times" w:cs="Times"/>
          <w:color w:val="000000"/>
          <w:sz w:val="32"/>
          <w:szCs w:val="32"/>
          <w:vertAlign w:val="superscript"/>
        </w:rPr>
        <w:t>rd</w:t>
      </w:r>
      <w:r>
        <w:rPr>
          <w:rFonts w:ascii="Times" w:eastAsia="Times" w:hAnsi="Times" w:cs="Times"/>
          <w:color w:val="000000"/>
          <w:sz w:val="24"/>
          <w:szCs w:val="24"/>
        </w:rPr>
        <w:t>edn, Pearson education, 2004.</w:t>
      </w:r>
    </w:p>
    <w:p w14:paraId="17C68CCA" w14:textId="77777777" w:rsidR="00CF7921" w:rsidRDefault="00CF7921">
      <w:pPr>
        <w:spacing w:line="384" w:lineRule="auto"/>
        <w:rPr>
          <w:color w:val="000000"/>
          <w:sz w:val="20"/>
          <w:szCs w:val="20"/>
        </w:rPr>
      </w:pPr>
    </w:p>
    <w:p w14:paraId="3713F155" w14:textId="77777777" w:rsidR="00CF7921" w:rsidRDefault="00D552A3">
      <w:pPr>
        <w:ind w:left="8800"/>
        <w:rPr>
          <w:color w:val="000000"/>
          <w:sz w:val="20"/>
          <w:szCs w:val="20"/>
        </w:rPr>
      </w:pPr>
      <w:r>
        <w:rPr>
          <w:rFonts w:ascii="Arial" w:eastAsia="Arial" w:hAnsi="Arial" w:cs="Arial"/>
          <w:color w:val="000000"/>
          <w:sz w:val="21"/>
          <w:szCs w:val="21"/>
        </w:rPr>
        <w:t>50</w:t>
      </w:r>
    </w:p>
    <w:p w14:paraId="131E1C74" w14:textId="77777777" w:rsidR="00CF7921" w:rsidRDefault="00CF7921">
      <w:pPr>
        <w:sectPr w:rsidR="00CF7921">
          <w:pgSz w:w="11900" w:h="16840"/>
          <w:pgMar w:top="877" w:right="1420" w:bottom="476" w:left="1440" w:header="0" w:footer="0" w:gutter="0"/>
          <w:cols w:space="720" w:equalWidth="0">
            <w:col w:w="9360"/>
          </w:cols>
        </w:sectPr>
      </w:pPr>
    </w:p>
    <w:p w14:paraId="05364810" w14:textId="77777777" w:rsidR="00CF7921" w:rsidRDefault="00D552A3">
      <w:pPr>
        <w:rPr>
          <w:color w:val="000000"/>
          <w:sz w:val="20"/>
          <w:szCs w:val="20"/>
        </w:rPr>
      </w:pPr>
      <w:bookmarkStart w:id="50" w:name="bookmark=id.46r0co2" w:colFirst="0" w:colLast="0"/>
      <w:bookmarkEnd w:id="50"/>
      <w:r>
        <w:rPr>
          <w:rFonts w:ascii="Helvetica Neue" w:eastAsia="Helvetica Neue" w:hAnsi="Helvetica Neue" w:cs="Helvetica Neue"/>
          <w:noProof/>
          <w:color w:val="000000"/>
          <w:sz w:val="24"/>
          <w:szCs w:val="24"/>
        </w:rPr>
        <w:lastRenderedPageBreak/>
        <w:drawing>
          <wp:anchor distT="0" distB="0" distL="0" distR="0" simplePos="0" relativeHeight="251924480" behindDoc="0" locked="0" layoutInCell="1" hidden="0" allowOverlap="1" wp14:anchorId="3D154C47" wp14:editId="751C184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8" name="image284.png"/>
            <wp:cNvGraphicFramePr/>
            <a:graphic xmlns:a="http://schemas.openxmlformats.org/drawingml/2006/main">
              <a:graphicData uri="http://schemas.openxmlformats.org/drawingml/2006/picture">
                <pic:pic xmlns:pic="http://schemas.openxmlformats.org/drawingml/2006/picture">
                  <pic:nvPicPr>
                    <pic:cNvPr id="0" name="image28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E7750F4" w14:textId="77777777" w:rsidR="00CF7921" w:rsidRDefault="00CF7921">
      <w:pPr>
        <w:spacing w:line="280" w:lineRule="auto"/>
        <w:rPr>
          <w:color w:val="000000"/>
          <w:sz w:val="20"/>
          <w:szCs w:val="20"/>
        </w:rPr>
      </w:pPr>
    </w:p>
    <w:p w14:paraId="12694A87" w14:textId="77777777" w:rsidR="00CF7921" w:rsidRDefault="00D552A3">
      <w:pPr>
        <w:ind w:right="20"/>
        <w:jc w:val="center"/>
        <w:rPr>
          <w:color w:val="000000"/>
          <w:sz w:val="20"/>
          <w:szCs w:val="20"/>
        </w:rPr>
      </w:pPr>
      <w:r>
        <w:rPr>
          <w:rFonts w:ascii="Times" w:eastAsia="Times" w:hAnsi="Times" w:cs="Times"/>
          <w:b/>
          <w:color w:val="000000"/>
          <w:sz w:val="28"/>
          <w:szCs w:val="28"/>
        </w:rPr>
        <w:t>CH6CRT12– PHYSICAL CHEMISTRY – IV</w:t>
      </w:r>
    </w:p>
    <w:p w14:paraId="6C5CE51F" w14:textId="77777777" w:rsidR="00CF7921" w:rsidRDefault="00CF7921">
      <w:pPr>
        <w:spacing w:line="249" w:lineRule="auto"/>
        <w:rPr>
          <w:color w:val="000000"/>
          <w:sz w:val="20"/>
          <w:szCs w:val="20"/>
        </w:rPr>
      </w:pPr>
    </w:p>
    <w:p w14:paraId="42CECC6C" w14:textId="77777777" w:rsidR="00CF7921" w:rsidRDefault="00D552A3">
      <w:pPr>
        <w:ind w:right="20"/>
        <w:jc w:val="center"/>
        <w:rPr>
          <w:color w:val="000000"/>
          <w:sz w:val="20"/>
          <w:szCs w:val="20"/>
        </w:rPr>
      </w:pPr>
      <w:r>
        <w:rPr>
          <w:rFonts w:ascii="Times" w:eastAsia="Times" w:hAnsi="Times" w:cs="Times"/>
          <w:b/>
          <w:color w:val="000000"/>
          <w:sz w:val="28"/>
          <w:szCs w:val="28"/>
        </w:rPr>
        <w:t>Credits – 3 (54 Hrs)</w:t>
      </w:r>
    </w:p>
    <w:p w14:paraId="1285364F" w14:textId="77777777" w:rsidR="00CF7921" w:rsidRDefault="00CF7921">
      <w:pPr>
        <w:spacing w:line="170" w:lineRule="auto"/>
        <w:rPr>
          <w:color w:val="000000"/>
          <w:sz w:val="20"/>
          <w:szCs w:val="20"/>
        </w:rPr>
      </w:pPr>
    </w:p>
    <w:p w14:paraId="1B813DD5" w14:textId="77777777" w:rsidR="00CF7921" w:rsidRDefault="00D552A3">
      <w:pPr>
        <w:tabs>
          <w:tab w:val="left" w:pos="8020"/>
        </w:tabs>
        <w:rPr>
          <w:color w:val="000000"/>
          <w:sz w:val="20"/>
          <w:szCs w:val="20"/>
        </w:rPr>
      </w:pPr>
      <w:r>
        <w:rPr>
          <w:rFonts w:ascii="Times" w:eastAsia="Times" w:hAnsi="Times" w:cs="Times"/>
          <w:b/>
          <w:color w:val="000000"/>
          <w:sz w:val="24"/>
          <w:szCs w:val="24"/>
        </w:rPr>
        <w:t>Unit 1: Solutions</w:t>
      </w:r>
      <w:r>
        <w:rPr>
          <w:color w:val="000000"/>
          <w:sz w:val="20"/>
          <w:szCs w:val="20"/>
        </w:rPr>
        <w:tab/>
      </w:r>
      <w:r>
        <w:rPr>
          <w:rFonts w:ascii="Times" w:eastAsia="Times" w:hAnsi="Times" w:cs="Times"/>
          <w:b/>
          <w:color w:val="000000"/>
          <w:sz w:val="23"/>
          <w:szCs w:val="23"/>
        </w:rPr>
        <w:t>(12 Hrs)</w:t>
      </w:r>
    </w:p>
    <w:p w14:paraId="482DD2A5" w14:textId="77777777" w:rsidR="00CF7921" w:rsidRDefault="00CF7921">
      <w:pPr>
        <w:spacing w:line="219" w:lineRule="auto"/>
        <w:rPr>
          <w:color w:val="000000"/>
          <w:sz w:val="20"/>
          <w:szCs w:val="20"/>
        </w:rPr>
      </w:pPr>
    </w:p>
    <w:p w14:paraId="20F6DB9C" w14:textId="77777777" w:rsidR="00CF7921" w:rsidRDefault="00D552A3">
      <w:pPr>
        <w:spacing w:line="242" w:lineRule="auto"/>
        <w:ind w:right="20" w:firstLine="720"/>
        <w:jc w:val="both"/>
        <w:rPr>
          <w:color w:val="000000"/>
          <w:sz w:val="20"/>
          <w:szCs w:val="20"/>
        </w:rPr>
      </w:pPr>
      <w:r>
        <w:rPr>
          <w:rFonts w:ascii="Times" w:eastAsia="Times" w:hAnsi="Times" w:cs="Times"/>
          <w:color w:val="000000"/>
          <w:sz w:val="24"/>
          <w:szCs w:val="24"/>
        </w:rPr>
        <w:t xml:space="preserve">Introduction – Binary liquid solutions – </w:t>
      </w:r>
      <w:proofErr w:type="spellStart"/>
      <w:r>
        <w:rPr>
          <w:rFonts w:ascii="Times" w:eastAsia="Times" w:hAnsi="Times" w:cs="Times"/>
          <w:color w:val="000000"/>
          <w:sz w:val="24"/>
          <w:szCs w:val="24"/>
        </w:rPr>
        <w:t>Raoult’s</w:t>
      </w:r>
      <w:proofErr w:type="spellEnd"/>
      <w:r>
        <w:rPr>
          <w:rFonts w:ascii="Times" w:eastAsia="Times" w:hAnsi="Times" w:cs="Times"/>
          <w:color w:val="000000"/>
          <w:sz w:val="24"/>
          <w:szCs w:val="24"/>
        </w:rPr>
        <w:t xml:space="preserve"> law- ideal and non-ideal solutions– </w:t>
      </w:r>
      <w:sdt>
        <w:sdtPr>
          <w:tag w:val="goog_rdk_2"/>
          <w:id w:val="526904936"/>
        </w:sdtPr>
        <w:sdtContent>
          <w:r>
            <w:rPr>
              <w:rFonts w:ascii="Arial Unicode MS" w:eastAsia="Arial Unicode MS" w:hAnsi="Arial Unicode MS" w:cs="Arial Unicode MS"/>
              <w:color w:val="000000"/>
              <w:sz w:val="24"/>
              <w:szCs w:val="24"/>
            </w:rPr>
            <w:t>∆</w:t>
          </w:r>
          <w:proofErr w:type="spellStart"/>
        </w:sdtContent>
      </w:sdt>
      <w:r>
        <w:rPr>
          <w:rFonts w:ascii="Times" w:eastAsia="Times" w:hAnsi="Times" w:cs="Times"/>
          <w:color w:val="000000"/>
          <w:sz w:val="24"/>
          <w:szCs w:val="24"/>
        </w:rPr>
        <w:t>G</w:t>
      </w:r>
      <w:r>
        <w:rPr>
          <w:rFonts w:ascii="Times" w:eastAsia="Times" w:hAnsi="Times" w:cs="Times"/>
          <w:color w:val="000000"/>
          <w:sz w:val="32"/>
          <w:szCs w:val="32"/>
          <w:vertAlign w:val="subscript"/>
        </w:rPr>
        <w:t>mix</w:t>
      </w:r>
      <w:proofErr w:type="spellEnd"/>
      <w:r>
        <w:rPr>
          <w:rFonts w:ascii="Times" w:eastAsia="Times" w:hAnsi="Times" w:cs="Times"/>
          <w:color w:val="000000"/>
          <w:sz w:val="24"/>
          <w:szCs w:val="24"/>
        </w:rPr>
        <w:t>,</w:t>
      </w:r>
      <w:sdt>
        <w:sdtPr>
          <w:tag w:val="goog_rdk_3"/>
          <w:id w:val="-2006123417"/>
        </w:sdtPr>
        <w:sdtContent>
          <w:r>
            <w:rPr>
              <w:rFonts w:ascii="Arial Unicode MS" w:eastAsia="Arial Unicode MS" w:hAnsi="Arial Unicode MS" w:cs="Arial Unicode MS"/>
              <w:color w:val="000000"/>
              <w:sz w:val="24"/>
              <w:szCs w:val="24"/>
            </w:rPr>
            <w:t xml:space="preserve"> ∆</w:t>
          </w:r>
          <w:proofErr w:type="spellStart"/>
        </w:sdtContent>
      </w:sdt>
      <w:r>
        <w:rPr>
          <w:rFonts w:ascii="Times" w:eastAsia="Times" w:hAnsi="Times" w:cs="Times"/>
          <w:color w:val="000000"/>
          <w:sz w:val="24"/>
          <w:szCs w:val="24"/>
        </w:rPr>
        <w:t>V</w:t>
      </w:r>
      <w:r>
        <w:rPr>
          <w:rFonts w:ascii="Times" w:eastAsia="Times" w:hAnsi="Times" w:cs="Times"/>
          <w:color w:val="000000"/>
          <w:sz w:val="32"/>
          <w:szCs w:val="32"/>
          <w:vertAlign w:val="subscript"/>
        </w:rPr>
        <w:t>mix</w:t>
      </w:r>
      <w:proofErr w:type="spellEnd"/>
      <w:r>
        <w:rPr>
          <w:rFonts w:ascii="Times" w:eastAsia="Times" w:hAnsi="Times" w:cs="Times"/>
          <w:color w:val="000000"/>
          <w:sz w:val="24"/>
          <w:szCs w:val="24"/>
        </w:rPr>
        <w:t>, and</w:t>
      </w:r>
      <w:sdt>
        <w:sdtPr>
          <w:tag w:val="goog_rdk_4"/>
          <w:id w:val="1851053243"/>
        </w:sdtPr>
        <w:sdtContent>
          <w:r>
            <w:rPr>
              <w:rFonts w:ascii="Arial Unicode MS" w:eastAsia="Arial Unicode MS" w:hAnsi="Arial Unicode MS" w:cs="Arial Unicode MS"/>
              <w:color w:val="000000"/>
              <w:sz w:val="24"/>
              <w:szCs w:val="24"/>
            </w:rPr>
            <w:t xml:space="preserve"> ∆</w:t>
          </w:r>
          <w:proofErr w:type="spellStart"/>
        </w:sdtContent>
      </w:sdt>
      <w:r>
        <w:rPr>
          <w:rFonts w:ascii="Times" w:eastAsia="Times" w:hAnsi="Times" w:cs="Times"/>
          <w:color w:val="000000"/>
          <w:sz w:val="24"/>
          <w:szCs w:val="24"/>
        </w:rPr>
        <w:t>S</w:t>
      </w:r>
      <w:r>
        <w:rPr>
          <w:rFonts w:ascii="Times" w:eastAsia="Times" w:hAnsi="Times" w:cs="Times"/>
          <w:color w:val="000000"/>
          <w:sz w:val="32"/>
          <w:szCs w:val="32"/>
          <w:vertAlign w:val="subscript"/>
        </w:rPr>
        <w:t>mix</w:t>
      </w:r>
      <w:r>
        <w:rPr>
          <w:rFonts w:ascii="Times" w:eastAsia="Times" w:hAnsi="Times" w:cs="Times"/>
          <w:color w:val="000000"/>
          <w:sz w:val="24"/>
          <w:szCs w:val="24"/>
        </w:rPr>
        <w:t>for</w:t>
      </w:r>
      <w:proofErr w:type="spellEnd"/>
      <w:r>
        <w:rPr>
          <w:rFonts w:ascii="Times" w:eastAsia="Times" w:hAnsi="Times" w:cs="Times"/>
          <w:color w:val="000000"/>
          <w:sz w:val="24"/>
          <w:szCs w:val="24"/>
        </w:rPr>
        <w:t xml:space="preserve"> ideal solutions. Vapour pressure – composition and temperature–</w:t>
      </w:r>
      <w:r>
        <w:rPr>
          <w:rFonts w:ascii="Arial" w:eastAsia="Arial" w:hAnsi="Arial" w:cs="Arial"/>
          <w:color w:val="000000"/>
          <w:sz w:val="24"/>
          <w:szCs w:val="24"/>
        </w:rPr>
        <w:t xml:space="preserve"> </w:t>
      </w:r>
      <w:r>
        <w:rPr>
          <w:rFonts w:ascii="Times" w:eastAsia="Times" w:hAnsi="Times" w:cs="Times"/>
          <w:color w:val="000000"/>
          <w:sz w:val="24"/>
          <w:szCs w:val="24"/>
        </w:rPr>
        <w:t>composition curves of ideal and non-ideal binary liquid solutions. Fractional distillation of binary liquid-liquid solutions – distillation of immiscible liquids, partially miscible liquid-liquid systems. Critical solution temperature (CST).</w:t>
      </w:r>
    </w:p>
    <w:p w14:paraId="3953B714" w14:textId="77777777" w:rsidR="00CF7921" w:rsidRDefault="00CF7921">
      <w:pPr>
        <w:spacing w:line="220" w:lineRule="auto"/>
        <w:rPr>
          <w:color w:val="000000"/>
          <w:sz w:val="20"/>
          <w:szCs w:val="20"/>
        </w:rPr>
      </w:pPr>
    </w:p>
    <w:p w14:paraId="5BA35813" w14:textId="77777777" w:rsidR="00CF7921" w:rsidRDefault="00D552A3">
      <w:pPr>
        <w:spacing w:line="233" w:lineRule="auto"/>
        <w:ind w:right="20" w:firstLine="720"/>
        <w:jc w:val="both"/>
        <w:rPr>
          <w:color w:val="000000"/>
          <w:sz w:val="20"/>
          <w:szCs w:val="20"/>
        </w:rPr>
      </w:pPr>
      <w:r>
        <w:rPr>
          <w:rFonts w:ascii="Times" w:eastAsia="Times" w:hAnsi="Times" w:cs="Times"/>
          <w:color w:val="000000"/>
          <w:sz w:val="24"/>
          <w:szCs w:val="24"/>
        </w:rPr>
        <w:t>Solubility of gases in liquids – Henry’s law. Distribution of a solute between two solvents– Nernst distribution law.</w:t>
      </w:r>
    </w:p>
    <w:p w14:paraId="2476BAA1" w14:textId="77777777" w:rsidR="00CF7921" w:rsidRDefault="00CF7921">
      <w:pPr>
        <w:spacing w:line="220" w:lineRule="auto"/>
        <w:rPr>
          <w:color w:val="000000"/>
          <w:sz w:val="20"/>
          <w:szCs w:val="20"/>
        </w:rPr>
      </w:pPr>
    </w:p>
    <w:p w14:paraId="79E27146" w14:textId="77777777" w:rsidR="00CF7921" w:rsidRDefault="00D552A3">
      <w:pPr>
        <w:spacing w:line="265" w:lineRule="auto"/>
        <w:ind w:right="20" w:firstLine="720"/>
        <w:jc w:val="both"/>
        <w:rPr>
          <w:color w:val="000000"/>
          <w:sz w:val="20"/>
          <w:szCs w:val="20"/>
        </w:rPr>
      </w:pPr>
      <w:r>
        <w:rPr>
          <w:rFonts w:ascii="Times" w:eastAsia="Times" w:hAnsi="Times" w:cs="Times"/>
          <w:color w:val="000000"/>
          <w:sz w:val="24"/>
          <w:szCs w:val="24"/>
        </w:rPr>
        <w:t>Partial molar quantities – Chemical potential – Gibbs–</w:t>
      </w:r>
      <w:proofErr w:type="spellStart"/>
      <w:r>
        <w:rPr>
          <w:rFonts w:ascii="Times" w:eastAsia="Times" w:hAnsi="Times" w:cs="Times"/>
          <w:color w:val="000000"/>
          <w:sz w:val="24"/>
          <w:szCs w:val="24"/>
        </w:rPr>
        <w:t>Duhem</w:t>
      </w:r>
      <w:proofErr w:type="spellEnd"/>
      <w:r>
        <w:rPr>
          <w:rFonts w:ascii="Times" w:eastAsia="Times" w:hAnsi="Times" w:cs="Times"/>
          <w:color w:val="000000"/>
          <w:sz w:val="24"/>
          <w:szCs w:val="24"/>
        </w:rPr>
        <w:t xml:space="preserve"> equation. Colligative properties of dilute solutions – vapour pressure lowering, Boiling point elevation and freezing point depression (</w:t>
      </w:r>
      <w:proofErr w:type="spellStart"/>
      <w:r>
        <w:rPr>
          <w:rFonts w:ascii="Times" w:eastAsia="Times" w:hAnsi="Times" w:cs="Times"/>
          <w:color w:val="000000"/>
          <w:sz w:val="24"/>
          <w:szCs w:val="24"/>
        </w:rPr>
        <w:t>thermodynamicderivation</w:t>
      </w:r>
      <w:proofErr w:type="spellEnd"/>
      <w:proofErr w:type="gramStart"/>
      <w:r>
        <w:rPr>
          <w:rFonts w:ascii="Times" w:eastAsia="Times" w:hAnsi="Times" w:cs="Times"/>
          <w:color w:val="000000"/>
          <w:sz w:val="24"/>
          <w:szCs w:val="24"/>
        </w:rPr>
        <w:t>).Molar</w:t>
      </w:r>
      <w:proofErr w:type="gramEnd"/>
      <w:r>
        <w:rPr>
          <w:rFonts w:ascii="Times" w:eastAsia="Times" w:hAnsi="Times" w:cs="Times"/>
          <w:color w:val="000000"/>
          <w:sz w:val="24"/>
          <w:szCs w:val="24"/>
        </w:rPr>
        <w:t xml:space="preserve"> mass determination-related problems – Osmotic pressure –laws </w:t>
      </w:r>
      <w:proofErr w:type="spellStart"/>
      <w:r>
        <w:rPr>
          <w:rFonts w:ascii="Times" w:eastAsia="Times" w:hAnsi="Times" w:cs="Times"/>
          <w:color w:val="000000"/>
          <w:sz w:val="24"/>
          <w:szCs w:val="24"/>
        </w:rPr>
        <w:t>ofosmotic</w:t>
      </w:r>
      <w:proofErr w:type="spellEnd"/>
      <w:r>
        <w:rPr>
          <w:rFonts w:ascii="Times" w:eastAsia="Times" w:hAnsi="Times" w:cs="Times"/>
          <w:color w:val="000000"/>
          <w:sz w:val="24"/>
          <w:szCs w:val="24"/>
        </w:rPr>
        <w:t xml:space="preserve"> pressure – Reverse osmosis – purification of sea water. Abnormal </w:t>
      </w:r>
      <w:proofErr w:type="spellStart"/>
      <w:r>
        <w:rPr>
          <w:rFonts w:ascii="Times" w:eastAsia="Times" w:hAnsi="Times" w:cs="Times"/>
          <w:color w:val="000000"/>
          <w:sz w:val="24"/>
          <w:szCs w:val="24"/>
        </w:rPr>
        <w:t>molecularmasses</w:t>
      </w:r>
      <w:proofErr w:type="spellEnd"/>
      <w:r>
        <w:rPr>
          <w:rFonts w:ascii="Times" w:eastAsia="Times" w:hAnsi="Times" w:cs="Times"/>
          <w:color w:val="000000"/>
          <w:sz w:val="24"/>
          <w:szCs w:val="24"/>
        </w:rPr>
        <w:t xml:space="preserve"> – </w:t>
      </w:r>
      <w:proofErr w:type="spellStart"/>
      <w:r>
        <w:rPr>
          <w:rFonts w:ascii="Times" w:eastAsia="Times" w:hAnsi="Times" w:cs="Times"/>
          <w:color w:val="000000"/>
          <w:sz w:val="24"/>
          <w:szCs w:val="24"/>
        </w:rPr>
        <w:t>van’t</w:t>
      </w:r>
      <w:proofErr w:type="spellEnd"/>
      <w:r>
        <w:rPr>
          <w:rFonts w:ascii="Times" w:eastAsia="Times" w:hAnsi="Times" w:cs="Times"/>
          <w:color w:val="000000"/>
          <w:sz w:val="24"/>
          <w:szCs w:val="24"/>
        </w:rPr>
        <w:t xml:space="preserve"> Hoff factor – Degree of association and Degree of dissociation.</w:t>
      </w:r>
    </w:p>
    <w:p w14:paraId="7F2092DF" w14:textId="77777777" w:rsidR="00CF7921" w:rsidRDefault="00CF7921">
      <w:pPr>
        <w:spacing w:line="218" w:lineRule="auto"/>
        <w:rPr>
          <w:color w:val="000000"/>
          <w:sz w:val="20"/>
          <w:szCs w:val="20"/>
        </w:rPr>
      </w:pPr>
    </w:p>
    <w:p w14:paraId="1FAF6C60" w14:textId="77777777" w:rsidR="00CF7921" w:rsidRDefault="00D552A3">
      <w:pPr>
        <w:tabs>
          <w:tab w:val="left" w:pos="8080"/>
        </w:tabs>
        <w:rPr>
          <w:color w:val="000000"/>
          <w:sz w:val="20"/>
          <w:szCs w:val="20"/>
        </w:rPr>
      </w:pPr>
      <w:r>
        <w:rPr>
          <w:rFonts w:ascii="Times" w:eastAsia="Times" w:hAnsi="Times" w:cs="Times"/>
          <w:b/>
          <w:color w:val="000000"/>
          <w:sz w:val="24"/>
          <w:szCs w:val="24"/>
        </w:rPr>
        <w:t>Unit 2: Electrical Conductance</w:t>
      </w:r>
      <w:r>
        <w:rPr>
          <w:color w:val="000000"/>
          <w:sz w:val="20"/>
          <w:szCs w:val="20"/>
        </w:rPr>
        <w:tab/>
      </w:r>
      <w:r>
        <w:rPr>
          <w:rFonts w:ascii="Times" w:eastAsia="Times" w:hAnsi="Times" w:cs="Times"/>
          <w:b/>
          <w:color w:val="000000"/>
          <w:sz w:val="23"/>
          <w:szCs w:val="23"/>
        </w:rPr>
        <w:t>(12 Hrs)</w:t>
      </w:r>
    </w:p>
    <w:p w14:paraId="27DD5FFD" w14:textId="77777777" w:rsidR="00CF7921" w:rsidRDefault="00CF7921">
      <w:pPr>
        <w:spacing w:line="219" w:lineRule="auto"/>
        <w:rPr>
          <w:color w:val="000000"/>
          <w:sz w:val="20"/>
          <w:szCs w:val="20"/>
        </w:rPr>
      </w:pPr>
    </w:p>
    <w:p w14:paraId="72B840D4" w14:textId="77777777" w:rsidR="00CF7921" w:rsidRDefault="00D552A3">
      <w:pPr>
        <w:spacing w:line="249" w:lineRule="auto"/>
        <w:ind w:right="20" w:firstLine="720"/>
        <w:jc w:val="both"/>
        <w:rPr>
          <w:color w:val="000000"/>
          <w:sz w:val="20"/>
          <w:szCs w:val="20"/>
        </w:rPr>
      </w:pPr>
      <w:r>
        <w:rPr>
          <w:rFonts w:ascii="Times" w:eastAsia="Times" w:hAnsi="Times" w:cs="Times"/>
          <w:color w:val="000000"/>
          <w:sz w:val="24"/>
          <w:szCs w:val="24"/>
        </w:rPr>
        <w:t xml:space="preserve">Introduction- Faraday’s laws of electrolysis, electrochemical equivalent&amp; </w:t>
      </w:r>
      <w:proofErr w:type="spellStart"/>
      <w:r>
        <w:rPr>
          <w:rFonts w:ascii="Times" w:eastAsia="Times" w:hAnsi="Times" w:cs="Times"/>
          <w:color w:val="000000"/>
          <w:sz w:val="24"/>
          <w:szCs w:val="24"/>
        </w:rPr>
        <w:t>chemicalequivalent</w:t>
      </w:r>
      <w:proofErr w:type="spellEnd"/>
      <w:r>
        <w:rPr>
          <w:rFonts w:ascii="Times" w:eastAsia="Times" w:hAnsi="Times" w:cs="Times"/>
          <w:color w:val="000000"/>
          <w:sz w:val="24"/>
          <w:szCs w:val="24"/>
        </w:rPr>
        <w:t xml:space="preserve">. Electrolytic conductivity, molar conductivity – Variation of molar </w:t>
      </w:r>
      <w:proofErr w:type="spellStart"/>
      <w:r>
        <w:rPr>
          <w:rFonts w:ascii="Times" w:eastAsia="Times" w:hAnsi="Times" w:cs="Times"/>
          <w:color w:val="000000"/>
          <w:sz w:val="24"/>
          <w:szCs w:val="24"/>
        </w:rPr>
        <w:t>conductivitywith</w:t>
      </w:r>
      <w:proofErr w:type="spellEnd"/>
      <w:r>
        <w:rPr>
          <w:rFonts w:ascii="Times" w:eastAsia="Times" w:hAnsi="Times" w:cs="Times"/>
          <w:color w:val="000000"/>
          <w:sz w:val="24"/>
          <w:szCs w:val="24"/>
        </w:rPr>
        <w:t xml:space="preserve"> concentration. Kohlrausch’s law – Applications.</w:t>
      </w:r>
    </w:p>
    <w:p w14:paraId="219BEFA4" w14:textId="77777777" w:rsidR="00CF7921" w:rsidRDefault="00CF7921">
      <w:pPr>
        <w:spacing w:line="214" w:lineRule="auto"/>
        <w:rPr>
          <w:color w:val="000000"/>
          <w:sz w:val="20"/>
          <w:szCs w:val="20"/>
        </w:rPr>
      </w:pPr>
    </w:p>
    <w:p w14:paraId="76452C55" w14:textId="77777777" w:rsidR="00CF7921" w:rsidRDefault="00D552A3">
      <w:pPr>
        <w:spacing w:line="249" w:lineRule="auto"/>
        <w:ind w:firstLine="720"/>
        <w:jc w:val="both"/>
        <w:rPr>
          <w:color w:val="000000"/>
          <w:sz w:val="20"/>
          <w:szCs w:val="20"/>
        </w:rPr>
      </w:pPr>
      <w:r>
        <w:rPr>
          <w:rFonts w:ascii="Times" w:eastAsia="Times" w:hAnsi="Times" w:cs="Times"/>
          <w:color w:val="000000"/>
          <w:sz w:val="24"/>
          <w:szCs w:val="24"/>
        </w:rPr>
        <w:t xml:space="preserve">Ionic mobility – relation with ion conductivity, influence of temperature on </w:t>
      </w:r>
      <w:proofErr w:type="spellStart"/>
      <w:r>
        <w:rPr>
          <w:rFonts w:ascii="Times" w:eastAsia="Times" w:hAnsi="Times" w:cs="Times"/>
          <w:color w:val="000000"/>
          <w:sz w:val="24"/>
          <w:szCs w:val="24"/>
        </w:rPr>
        <w:t>ionconductivity</w:t>
      </w:r>
      <w:proofErr w:type="spellEnd"/>
      <w:r>
        <w:rPr>
          <w:rFonts w:ascii="Times" w:eastAsia="Times" w:hAnsi="Times" w:cs="Times"/>
          <w:color w:val="000000"/>
          <w:sz w:val="24"/>
          <w:szCs w:val="24"/>
        </w:rPr>
        <w:t xml:space="preserve">, ion conductivity and viscosity – Walden’s rule. Abnormal ion conductivity of hydrogen </w:t>
      </w:r>
      <w:proofErr w:type="spellStart"/>
      <w:r>
        <w:rPr>
          <w:rFonts w:ascii="Times" w:eastAsia="Times" w:hAnsi="Times" w:cs="Times"/>
          <w:color w:val="000000"/>
          <w:sz w:val="24"/>
          <w:szCs w:val="24"/>
        </w:rPr>
        <w:t>andhydroxyl</w:t>
      </w:r>
      <w:proofErr w:type="spellEnd"/>
      <w:r>
        <w:rPr>
          <w:rFonts w:ascii="Times" w:eastAsia="Times" w:hAnsi="Times" w:cs="Times"/>
          <w:color w:val="000000"/>
          <w:sz w:val="24"/>
          <w:szCs w:val="24"/>
        </w:rPr>
        <w:t xml:space="preserve"> ions.</w:t>
      </w:r>
    </w:p>
    <w:p w14:paraId="56C2BD34" w14:textId="77777777" w:rsidR="00CF7921" w:rsidRDefault="00CF7921">
      <w:pPr>
        <w:spacing w:line="211" w:lineRule="auto"/>
        <w:rPr>
          <w:color w:val="000000"/>
          <w:sz w:val="20"/>
          <w:szCs w:val="20"/>
        </w:rPr>
      </w:pPr>
    </w:p>
    <w:p w14:paraId="07E14557" w14:textId="77777777" w:rsidR="00CF7921" w:rsidRDefault="00D552A3">
      <w:pPr>
        <w:spacing w:line="232" w:lineRule="auto"/>
        <w:ind w:right="20" w:firstLine="720"/>
        <w:jc w:val="both"/>
        <w:rPr>
          <w:color w:val="000000"/>
          <w:sz w:val="20"/>
          <w:szCs w:val="20"/>
        </w:rPr>
      </w:pPr>
      <w:r>
        <w:rPr>
          <w:rFonts w:ascii="Times" w:eastAsia="Times" w:hAnsi="Times" w:cs="Times"/>
          <w:color w:val="000000"/>
          <w:sz w:val="24"/>
          <w:szCs w:val="24"/>
        </w:rPr>
        <w:t>Transference number and its experimental determination using Hittorf and Moving boundary methods.</w:t>
      </w:r>
    </w:p>
    <w:p w14:paraId="682DDF16" w14:textId="77777777" w:rsidR="00CF7921" w:rsidRDefault="00CF7921">
      <w:pPr>
        <w:spacing w:line="222" w:lineRule="auto"/>
        <w:rPr>
          <w:color w:val="000000"/>
          <w:sz w:val="20"/>
          <w:szCs w:val="20"/>
        </w:rPr>
      </w:pPr>
    </w:p>
    <w:p w14:paraId="42D44FF2" w14:textId="77777777" w:rsidR="00CF7921" w:rsidRDefault="00D552A3">
      <w:pPr>
        <w:spacing w:line="258" w:lineRule="auto"/>
        <w:ind w:right="20" w:firstLine="720"/>
        <w:jc w:val="both"/>
        <w:rPr>
          <w:color w:val="000000"/>
          <w:sz w:val="20"/>
          <w:szCs w:val="20"/>
        </w:rPr>
      </w:pPr>
      <w:r>
        <w:rPr>
          <w:rFonts w:ascii="Times" w:eastAsia="Times" w:hAnsi="Times" w:cs="Times"/>
          <w:color w:val="000000"/>
          <w:sz w:val="24"/>
          <w:szCs w:val="24"/>
        </w:rPr>
        <w:t>Debye-</w:t>
      </w:r>
      <w:proofErr w:type="spellStart"/>
      <w:r>
        <w:rPr>
          <w:rFonts w:ascii="Times" w:eastAsia="Times" w:hAnsi="Times" w:cs="Times"/>
          <w:color w:val="000000"/>
          <w:sz w:val="24"/>
          <w:szCs w:val="24"/>
        </w:rPr>
        <w:t>Hückel</w:t>
      </w:r>
      <w:proofErr w:type="spellEnd"/>
      <w:r>
        <w:rPr>
          <w:rFonts w:ascii="Times" w:eastAsia="Times" w:hAnsi="Times" w:cs="Times"/>
          <w:color w:val="000000"/>
          <w:sz w:val="24"/>
          <w:szCs w:val="24"/>
        </w:rPr>
        <w:t xml:space="preserve"> theory of strong electrolytes – the concept of ionic </w:t>
      </w:r>
      <w:proofErr w:type="spellStart"/>
      <w:proofErr w:type="gramStart"/>
      <w:r>
        <w:rPr>
          <w:rFonts w:ascii="Times" w:eastAsia="Times" w:hAnsi="Times" w:cs="Times"/>
          <w:color w:val="000000"/>
          <w:sz w:val="24"/>
          <w:szCs w:val="24"/>
        </w:rPr>
        <w:t>atmosphere,Asymmetry</w:t>
      </w:r>
      <w:proofErr w:type="spellEnd"/>
      <w:proofErr w:type="gramEnd"/>
      <w:r>
        <w:rPr>
          <w:rFonts w:ascii="Times" w:eastAsia="Times" w:hAnsi="Times" w:cs="Times"/>
          <w:color w:val="000000"/>
          <w:sz w:val="24"/>
          <w:szCs w:val="24"/>
        </w:rPr>
        <w:t xml:space="preserve"> and electrophoretic effect, Debye- </w:t>
      </w:r>
      <w:proofErr w:type="spellStart"/>
      <w:r>
        <w:rPr>
          <w:rFonts w:ascii="Times" w:eastAsia="Times" w:hAnsi="Times" w:cs="Times"/>
          <w:color w:val="000000"/>
          <w:sz w:val="24"/>
          <w:szCs w:val="24"/>
        </w:rPr>
        <w:t>Hückel</w:t>
      </w:r>
      <w:proofErr w:type="spellEnd"/>
      <w:r>
        <w:rPr>
          <w:rFonts w:ascii="Times" w:eastAsia="Times" w:hAnsi="Times" w:cs="Times"/>
          <w:color w:val="000000"/>
          <w:sz w:val="24"/>
          <w:szCs w:val="24"/>
        </w:rPr>
        <w:t xml:space="preserve">-Onsager equation (no derivation). Activity, mean ionic activity and mean ionic activity coefficients of electrolytes. </w:t>
      </w:r>
      <w:proofErr w:type="spellStart"/>
      <w:r>
        <w:rPr>
          <w:rFonts w:ascii="Times" w:eastAsia="Times" w:hAnsi="Times" w:cs="Times"/>
          <w:color w:val="000000"/>
          <w:sz w:val="24"/>
          <w:szCs w:val="24"/>
        </w:rPr>
        <w:t>Ionicstrength</w:t>
      </w:r>
      <w:proofErr w:type="spellEnd"/>
      <w:r>
        <w:rPr>
          <w:rFonts w:ascii="Times" w:eastAsia="Times" w:hAnsi="Times" w:cs="Times"/>
          <w:color w:val="000000"/>
          <w:sz w:val="24"/>
          <w:szCs w:val="24"/>
        </w:rPr>
        <w:t xml:space="preserve"> of a solution, Debye-</w:t>
      </w:r>
      <w:proofErr w:type="spellStart"/>
      <w:r>
        <w:rPr>
          <w:rFonts w:ascii="Times" w:eastAsia="Times" w:hAnsi="Times" w:cs="Times"/>
          <w:color w:val="000000"/>
          <w:sz w:val="24"/>
          <w:szCs w:val="24"/>
        </w:rPr>
        <w:t>Hückel</w:t>
      </w:r>
      <w:proofErr w:type="spellEnd"/>
      <w:r>
        <w:rPr>
          <w:rFonts w:ascii="Times" w:eastAsia="Times" w:hAnsi="Times" w:cs="Times"/>
          <w:color w:val="000000"/>
          <w:sz w:val="24"/>
          <w:szCs w:val="24"/>
        </w:rPr>
        <w:t xml:space="preserve"> limiting law (no derivation).</w:t>
      </w:r>
    </w:p>
    <w:p w14:paraId="660BC18A" w14:textId="77777777" w:rsidR="00CF7921" w:rsidRDefault="00CF7921">
      <w:pPr>
        <w:spacing w:line="203" w:lineRule="auto"/>
        <w:rPr>
          <w:color w:val="000000"/>
          <w:sz w:val="20"/>
          <w:szCs w:val="20"/>
        </w:rPr>
      </w:pPr>
    </w:p>
    <w:p w14:paraId="6C0CC809" w14:textId="77777777" w:rsidR="00CF7921" w:rsidRDefault="00D552A3">
      <w:pPr>
        <w:spacing w:line="258" w:lineRule="auto"/>
        <w:ind w:right="20" w:firstLine="720"/>
        <w:jc w:val="both"/>
        <w:rPr>
          <w:color w:val="000000"/>
          <w:sz w:val="20"/>
          <w:szCs w:val="20"/>
        </w:rPr>
      </w:pPr>
      <w:r>
        <w:rPr>
          <w:rFonts w:ascii="Times" w:eastAsia="Times" w:hAnsi="Times" w:cs="Times"/>
          <w:color w:val="000000"/>
          <w:sz w:val="24"/>
          <w:szCs w:val="24"/>
        </w:rPr>
        <w:t xml:space="preserve">Applications </w:t>
      </w:r>
      <w:proofErr w:type="spellStart"/>
      <w:r>
        <w:rPr>
          <w:rFonts w:ascii="Times" w:eastAsia="Times" w:hAnsi="Times" w:cs="Times"/>
          <w:color w:val="000000"/>
          <w:sz w:val="24"/>
          <w:szCs w:val="24"/>
        </w:rPr>
        <w:t>ofconductance</w:t>
      </w:r>
      <w:proofErr w:type="spellEnd"/>
      <w:r>
        <w:rPr>
          <w:rFonts w:ascii="Times" w:eastAsia="Times" w:hAnsi="Times" w:cs="Times"/>
          <w:color w:val="000000"/>
          <w:sz w:val="24"/>
          <w:szCs w:val="24"/>
        </w:rPr>
        <w:t xml:space="preserve"> measurements – Determinations of degree of dissociation of </w:t>
      </w:r>
      <w:proofErr w:type="spellStart"/>
      <w:proofErr w:type="gramStart"/>
      <w:r>
        <w:rPr>
          <w:rFonts w:ascii="Times" w:eastAsia="Times" w:hAnsi="Times" w:cs="Times"/>
          <w:color w:val="000000"/>
          <w:sz w:val="24"/>
          <w:szCs w:val="24"/>
        </w:rPr>
        <w:t>weakelectrolytes,determination</w:t>
      </w:r>
      <w:proofErr w:type="spellEnd"/>
      <w:proofErr w:type="gramEnd"/>
      <w:r>
        <w:rPr>
          <w:rFonts w:ascii="Times" w:eastAsia="Times" w:hAnsi="Times" w:cs="Times"/>
          <w:color w:val="000000"/>
          <w:sz w:val="24"/>
          <w:szCs w:val="24"/>
        </w:rPr>
        <w:t xml:space="preserve"> of solubility and solubility products of sparingly soluble salts, conductometric titrations involving strong acid- strong base, weak acid- strong base, mixture of a strong acid and weak acid against strong base and precipitation titrations.</w:t>
      </w:r>
    </w:p>
    <w:p w14:paraId="4162F99B" w14:textId="77777777" w:rsidR="00CF7921" w:rsidRDefault="00CF7921">
      <w:pPr>
        <w:spacing w:line="224" w:lineRule="auto"/>
        <w:rPr>
          <w:color w:val="000000"/>
          <w:sz w:val="20"/>
          <w:szCs w:val="20"/>
        </w:rPr>
      </w:pPr>
    </w:p>
    <w:p w14:paraId="0D0E7E5D" w14:textId="77777777" w:rsidR="00CF7921" w:rsidRDefault="00D552A3">
      <w:pPr>
        <w:tabs>
          <w:tab w:val="left" w:pos="8140"/>
        </w:tabs>
        <w:rPr>
          <w:color w:val="000000"/>
          <w:sz w:val="20"/>
          <w:szCs w:val="20"/>
        </w:rPr>
      </w:pPr>
      <w:r>
        <w:rPr>
          <w:rFonts w:ascii="Times" w:eastAsia="Times" w:hAnsi="Times" w:cs="Times"/>
          <w:b/>
          <w:color w:val="000000"/>
          <w:sz w:val="24"/>
          <w:szCs w:val="24"/>
        </w:rPr>
        <w:t>Unit 3: Electromotive Force</w:t>
      </w:r>
      <w:r>
        <w:rPr>
          <w:color w:val="000000"/>
          <w:sz w:val="20"/>
          <w:szCs w:val="20"/>
        </w:rPr>
        <w:tab/>
      </w:r>
      <w:r>
        <w:rPr>
          <w:rFonts w:ascii="Times" w:eastAsia="Times" w:hAnsi="Times" w:cs="Times"/>
          <w:b/>
          <w:color w:val="000000"/>
          <w:sz w:val="23"/>
          <w:szCs w:val="23"/>
        </w:rPr>
        <w:t>(15 Hrs)</w:t>
      </w:r>
    </w:p>
    <w:p w14:paraId="00125B1B" w14:textId="77777777" w:rsidR="00CF7921" w:rsidRDefault="00CF7921">
      <w:pPr>
        <w:spacing w:line="219" w:lineRule="auto"/>
        <w:rPr>
          <w:color w:val="000000"/>
          <w:sz w:val="20"/>
          <w:szCs w:val="20"/>
        </w:rPr>
      </w:pPr>
    </w:p>
    <w:p w14:paraId="5B3DB974" w14:textId="77777777" w:rsidR="00CF7921" w:rsidRDefault="00D552A3">
      <w:pPr>
        <w:spacing w:line="259" w:lineRule="auto"/>
        <w:ind w:right="20" w:firstLine="720"/>
        <w:jc w:val="both"/>
        <w:rPr>
          <w:color w:val="000000"/>
          <w:sz w:val="20"/>
          <w:szCs w:val="20"/>
        </w:rPr>
      </w:pPr>
      <w:r>
        <w:rPr>
          <w:rFonts w:ascii="Times" w:eastAsia="Times" w:hAnsi="Times" w:cs="Times"/>
          <w:color w:val="000000"/>
          <w:sz w:val="24"/>
          <w:szCs w:val="24"/>
        </w:rPr>
        <w:t>Introduction –Electrochemical cells and electrolytic cells, Galvanic cells, characteristics of reversible cells. Reversible electrodes – Different types, Reference electrodes – Standard Hydrogen Electrode, Calomel electrode, Electrode potential – Electrochemical series. Representation of cells, Electrode reactions and cell reactions</w:t>
      </w:r>
    </w:p>
    <w:p w14:paraId="6A007C25" w14:textId="77777777" w:rsidR="00CF7921" w:rsidRDefault="00CF7921">
      <w:pPr>
        <w:spacing w:line="177" w:lineRule="auto"/>
        <w:rPr>
          <w:color w:val="000000"/>
          <w:sz w:val="20"/>
          <w:szCs w:val="20"/>
        </w:rPr>
      </w:pPr>
    </w:p>
    <w:p w14:paraId="2FA77939" w14:textId="77777777" w:rsidR="00CF7921" w:rsidRDefault="00D552A3">
      <w:pPr>
        <w:ind w:left="8800"/>
        <w:rPr>
          <w:color w:val="000000"/>
          <w:sz w:val="20"/>
          <w:szCs w:val="20"/>
        </w:rPr>
      </w:pPr>
      <w:r>
        <w:rPr>
          <w:rFonts w:ascii="Arial" w:eastAsia="Arial" w:hAnsi="Arial" w:cs="Arial"/>
          <w:color w:val="000000"/>
          <w:sz w:val="21"/>
          <w:szCs w:val="21"/>
        </w:rPr>
        <w:t>51</w:t>
      </w:r>
    </w:p>
    <w:p w14:paraId="46E25B1F" w14:textId="77777777" w:rsidR="00CF7921" w:rsidRDefault="00CF7921">
      <w:pPr>
        <w:sectPr w:rsidR="00CF7921">
          <w:pgSz w:w="11900" w:h="16840"/>
          <w:pgMar w:top="877" w:right="1420" w:bottom="476" w:left="1440" w:header="0" w:footer="0" w:gutter="0"/>
          <w:cols w:space="720" w:equalWidth="0">
            <w:col w:w="9360"/>
          </w:cols>
        </w:sectPr>
      </w:pPr>
    </w:p>
    <w:p w14:paraId="74CE7ED0" w14:textId="77777777" w:rsidR="00CF7921" w:rsidRDefault="00D552A3">
      <w:pPr>
        <w:rPr>
          <w:color w:val="000000"/>
          <w:sz w:val="20"/>
          <w:szCs w:val="20"/>
        </w:rPr>
      </w:pPr>
      <w:bookmarkStart w:id="51" w:name="bookmark=id.2lwamvv" w:colFirst="0" w:colLast="0"/>
      <w:bookmarkEnd w:id="51"/>
      <w:r>
        <w:rPr>
          <w:rFonts w:ascii="Helvetica Neue" w:eastAsia="Helvetica Neue" w:hAnsi="Helvetica Neue" w:cs="Helvetica Neue"/>
          <w:noProof/>
          <w:color w:val="000000"/>
          <w:sz w:val="24"/>
          <w:szCs w:val="24"/>
        </w:rPr>
        <w:lastRenderedPageBreak/>
        <w:drawing>
          <wp:anchor distT="0" distB="0" distL="0" distR="0" simplePos="0" relativeHeight="251925504" behindDoc="0" locked="0" layoutInCell="1" hidden="0" allowOverlap="1" wp14:anchorId="51DC6FDA" wp14:editId="10BBD50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5" name="image277.png"/>
            <wp:cNvGraphicFramePr/>
            <a:graphic xmlns:a="http://schemas.openxmlformats.org/drawingml/2006/main">
              <a:graphicData uri="http://schemas.openxmlformats.org/drawingml/2006/picture">
                <pic:pic xmlns:pic="http://schemas.openxmlformats.org/drawingml/2006/picture">
                  <pic:nvPicPr>
                    <pic:cNvPr id="0" name="image27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0E3E780" w14:textId="77777777" w:rsidR="00CF7921" w:rsidRDefault="00CF7921">
      <w:pPr>
        <w:spacing w:line="340" w:lineRule="auto"/>
        <w:rPr>
          <w:color w:val="000000"/>
          <w:sz w:val="20"/>
          <w:szCs w:val="20"/>
        </w:rPr>
      </w:pPr>
    </w:p>
    <w:p w14:paraId="3234EFBE"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Derivation of Nernst equation for electrode potential and cell potential, Gibb’s Helmholtz equation and EMF of a cell, calculation of </w:t>
      </w:r>
      <w:sdt>
        <w:sdtPr>
          <w:tag w:val="goog_rdk_5"/>
          <w:id w:val="2098598640"/>
        </w:sdtPr>
        <w:sdtContent>
          <w:r>
            <w:rPr>
              <w:rFonts w:ascii="Arial Unicode MS" w:eastAsia="Arial Unicode MS" w:hAnsi="Arial Unicode MS" w:cs="Arial Unicode MS"/>
              <w:color w:val="000000"/>
              <w:sz w:val="24"/>
              <w:szCs w:val="24"/>
            </w:rPr>
            <w:t>∆</w:t>
          </w:r>
        </w:sdtContent>
      </w:sdt>
      <w:r>
        <w:rPr>
          <w:rFonts w:ascii="Times" w:eastAsia="Times" w:hAnsi="Times" w:cs="Times"/>
          <w:color w:val="000000"/>
          <w:sz w:val="24"/>
          <w:szCs w:val="24"/>
        </w:rPr>
        <w:t xml:space="preserve">G, </w:t>
      </w:r>
      <w:sdt>
        <w:sdtPr>
          <w:tag w:val="goog_rdk_6"/>
          <w:id w:val="-1154059698"/>
        </w:sdtPr>
        <w:sdtContent>
          <w:r>
            <w:rPr>
              <w:rFonts w:ascii="Arial Unicode MS" w:eastAsia="Arial Unicode MS" w:hAnsi="Arial Unicode MS" w:cs="Arial Unicode MS"/>
              <w:color w:val="000000"/>
              <w:sz w:val="24"/>
              <w:szCs w:val="24"/>
            </w:rPr>
            <w:t>∆</w:t>
          </w:r>
        </w:sdtContent>
      </w:sdt>
      <w:r>
        <w:rPr>
          <w:rFonts w:ascii="Times" w:eastAsia="Times" w:hAnsi="Times" w:cs="Times"/>
          <w:color w:val="000000"/>
          <w:sz w:val="24"/>
          <w:szCs w:val="24"/>
        </w:rPr>
        <w:t xml:space="preserve">H and </w:t>
      </w:r>
      <w:sdt>
        <w:sdtPr>
          <w:tag w:val="goog_rdk_7"/>
          <w:id w:val="1777827926"/>
        </w:sdtPr>
        <w:sdtContent>
          <w:r>
            <w:rPr>
              <w:rFonts w:ascii="Arial Unicode MS" w:eastAsia="Arial Unicode MS" w:hAnsi="Arial Unicode MS" w:cs="Arial Unicode MS"/>
              <w:color w:val="000000"/>
              <w:sz w:val="24"/>
              <w:szCs w:val="24"/>
            </w:rPr>
            <w:t>∆</w:t>
          </w:r>
        </w:sdtContent>
      </w:sdt>
      <w:r>
        <w:rPr>
          <w:rFonts w:ascii="Times" w:eastAsia="Times" w:hAnsi="Times" w:cs="Times"/>
          <w:color w:val="000000"/>
          <w:sz w:val="24"/>
          <w:szCs w:val="24"/>
        </w:rPr>
        <w:t>S from EMF data. Calculation of equilibrium constant from EMF data.</w:t>
      </w:r>
    </w:p>
    <w:p w14:paraId="33DE287C" w14:textId="77777777" w:rsidR="00CF7921" w:rsidRDefault="00CF7921">
      <w:pPr>
        <w:spacing w:line="213" w:lineRule="auto"/>
        <w:rPr>
          <w:color w:val="000000"/>
          <w:sz w:val="20"/>
          <w:szCs w:val="20"/>
        </w:rPr>
      </w:pPr>
    </w:p>
    <w:p w14:paraId="6CC3FC6E" w14:textId="77777777" w:rsidR="00CF7921" w:rsidRDefault="00D552A3">
      <w:pPr>
        <w:spacing w:line="258" w:lineRule="auto"/>
        <w:ind w:firstLine="720"/>
        <w:jc w:val="both"/>
        <w:rPr>
          <w:color w:val="000000"/>
          <w:sz w:val="20"/>
          <w:szCs w:val="20"/>
        </w:rPr>
      </w:pPr>
      <w:r>
        <w:rPr>
          <w:rFonts w:ascii="Times" w:eastAsia="Times" w:hAnsi="Times" w:cs="Times"/>
          <w:color w:val="000000"/>
          <w:sz w:val="24"/>
          <w:szCs w:val="24"/>
        </w:rPr>
        <w:t xml:space="preserve">Concentration cells – Electrode concentration cell and electrolyte concentration </w:t>
      </w:r>
      <w:proofErr w:type="spellStart"/>
      <w:proofErr w:type="gramStart"/>
      <w:r>
        <w:rPr>
          <w:rFonts w:ascii="Times" w:eastAsia="Times" w:hAnsi="Times" w:cs="Times"/>
          <w:color w:val="000000"/>
          <w:sz w:val="24"/>
          <w:szCs w:val="24"/>
        </w:rPr>
        <w:t>cells.Types</w:t>
      </w:r>
      <w:proofErr w:type="spellEnd"/>
      <w:proofErr w:type="gramEnd"/>
      <w:r>
        <w:rPr>
          <w:rFonts w:ascii="Times" w:eastAsia="Times" w:hAnsi="Times" w:cs="Times"/>
          <w:color w:val="000000"/>
          <w:sz w:val="24"/>
          <w:szCs w:val="24"/>
        </w:rPr>
        <w:t xml:space="preserve"> of electrolyte concentration cells – with transference and without </w:t>
      </w:r>
      <w:proofErr w:type="spellStart"/>
      <w:r>
        <w:rPr>
          <w:rFonts w:ascii="Times" w:eastAsia="Times" w:hAnsi="Times" w:cs="Times"/>
          <w:color w:val="000000"/>
          <w:sz w:val="24"/>
          <w:szCs w:val="24"/>
        </w:rPr>
        <w:t>transference,liquid</w:t>
      </w:r>
      <w:proofErr w:type="spellEnd"/>
      <w:r>
        <w:rPr>
          <w:rFonts w:ascii="Times" w:eastAsia="Times" w:hAnsi="Times" w:cs="Times"/>
          <w:color w:val="000000"/>
          <w:sz w:val="24"/>
          <w:szCs w:val="24"/>
        </w:rPr>
        <w:t xml:space="preserve"> junction potential and salt bridge. Fuel cells – the hydrogen-oxygen fuel cell.</w:t>
      </w:r>
    </w:p>
    <w:p w14:paraId="35B7EA91" w14:textId="77777777" w:rsidR="00CF7921" w:rsidRDefault="00CF7921">
      <w:pPr>
        <w:spacing w:line="203" w:lineRule="auto"/>
        <w:rPr>
          <w:color w:val="000000"/>
          <w:sz w:val="20"/>
          <w:szCs w:val="20"/>
        </w:rPr>
      </w:pPr>
    </w:p>
    <w:p w14:paraId="6BAE9803" w14:textId="77777777" w:rsidR="00CF7921" w:rsidRDefault="00D552A3">
      <w:pPr>
        <w:spacing w:line="232" w:lineRule="auto"/>
        <w:ind w:firstLine="720"/>
        <w:jc w:val="both"/>
        <w:rPr>
          <w:color w:val="000000"/>
          <w:sz w:val="20"/>
          <w:szCs w:val="20"/>
        </w:rPr>
      </w:pPr>
      <w:r>
        <w:rPr>
          <w:rFonts w:ascii="Times" w:eastAsia="Times" w:hAnsi="Times" w:cs="Times"/>
          <w:color w:val="000000"/>
          <w:sz w:val="24"/>
          <w:szCs w:val="24"/>
        </w:rPr>
        <w:t xml:space="preserve">Applications of emf measurements – determination of solubility product, </w:t>
      </w:r>
      <w:proofErr w:type="spellStart"/>
      <w:r>
        <w:rPr>
          <w:rFonts w:ascii="Times" w:eastAsia="Times" w:hAnsi="Times" w:cs="Times"/>
          <w:color w:val="000000"/>
          <w:sz w:val="24"/>
          <w:szCs w:val="24"/>
        </w:rPr>
        <w:t>determinationof</w:t>
      </w:r>
      <w:proofErr w:type="spellEnd"/>
      <w:r>
        <w:rPr>
          <w:rFonts w:ascii="Times" w:eastAsia="Times" w:hAnsi="Times" w:cs="Times"/>
          <w:color w:val="000000"/>
          <w:sz w:val="24"/>
          <w:szCs w:val="24"/>
        </w:rPr>
        <w:t xml:space="preserve"> pH using hydrogen electrode, quinhydrone electrode and glass electrode.</w:t>
      </w:r>
    </w:p>
    <w:p w14:paraId="240A950A" w14:textId="77777777" w:rsidR="00CF7921" w:rsidRDefault="00CF7921">
      <w:pPr>
        <w:spacing w:line="299" w:lineRule="auto"/>
        <w:rPr>
          <w:color w:val="000000"/>
          <w:sz w:val="20"/>
          <w:szCs w:val="20"/>
        </w:rPr>
      </w:pPr>
    </w:p>
    <w:p w14:paraId="4504747A" w14:textId="77777777" w:rsidR="00CF7921" w:rsidRDefault="00D552A3">
      <w:pPr>
        <w:spacing w:line="233" w:lineRule="auto"/>
        <w:ind w:firstLine="720"/>
        <w:jc w:val="both"/>
        <w:rPr>
          <w:color w:val="000000"/>
          <w:sz w:val="20"/>
          <w:szCs w:val="20"/>
        </w:rPr>
      </w:pPr>
      <w:r>
        <w:rPr>
          <w:rFonts w:ascii="Times" w:eastAsia="Times" w:hAnsi="Times" w:cs="Times"/>
          <w:color w:val="000000"/>
          <w:sz w:val="24"/>
          <w:szCs w:val="24"/>
        </w:rPr>
        <w:t xml:space="preserve">Potentiometric titrations of acid-base and redox reaction, oxidation reduction </w:t>
      </w:r>
      <w:proofErr w:type="spellStart"/>
      <w:proofErr w:type="gramStart"/>
      <w:r>
        <w:rPr>
          <w:rFonts w:ascii="Times" w:eastAsia="Times" w:hAnsi="Times" w:cs="Times"/>
          <w:color w:val="000000"/>
          <w:sz w:val="24"/>
          <w:szCs w:val="24"/>
        </w:rPr>
        <w:t>indicators.Irreversible</w:t>
      </w:r>
      <w:proofErr w:type="spellEnd"/>
      <w:proofErr w:type="gramEnd"/>
      <w:r>
        <w:rPr>
          <w:rFonts w:ascii="Times" w:eastAsia="Times" w:hAnsi="Times" w:cs="Times"/>
          <w:color w:val="000000"/>
          <w:sz w:val="24"/>
          <w:szCs w:val="24"/>
        </w:rPr>
        <w:t xml:space="preserve"> electrode processes – overvoltage.</w:t>
      </w:r>
    </w:p>
    <w:p w14:paraId="56F54FF9" w14:textId="77777777" w:rsidR="00CF7921" w:rsidRDefault="00CF7921">
      <w:pPr>
        <w:spacing w:line="220" w:lineRule="auto"/>
        <w:rPr>
          <w:color w:val="000000"/>
          <w:sz w:val="20"/>
          <w:szCs w:val="20"/>
        </w:rPr>
      </w:pPr>
    </w:p>
    <w:p w14:paraId="1C09F3A1" w14:textId="77777777" w:rsidR="00CF7921" w:rsidRDefault="00D552A3">
      <w:pPr>
        <w:spacing w:line="232" w:lineRule="auto"/>
        <w:ind w:firstLine="720"/>
        <w:rPr>
          <w:color w:val="000000"/>
          <w:sz w:val="20"/>
          <w:szCs w:val="20"/>
        </w:rPr>
      </w:pPr>
      <w:r>
        <w:rPr>
          <w:rFonts w:ascii="Times" w:eastAsia="Times" w:hAnsi="Times" w:cs="Times"/>
          <w:color w:val="000000"/>
          <w:sz w:val="24"/>
          <w:szCs w:val="24"/>
        </w:rPr>
        <w:t xml:space="preserve">Corrosion of metals – forms of </w:t>
      </w:r>
      <w:proofErr w:type="spellStart"/>
      <w:proofErr w:type="gramStart"/>
      <w:r>
        <w:rPr>
          <w:rFonts w:ascii="Times" w:eastAsia="Times" w:hAnsi="Times" w:cs="Times"/>
          <w:color w:val="000000"/>
          <w:sz w:val="24"/>
          <w:szCs w:val="24"/>
        </w:rPr>
        <w:t>corrosion,corrosion</w:t>
      </w:r>
      <w:proofErr w:type="spellEnd"/>
      <w:proofErr w:type="gramEnd"/>
      <w:r>
        <w:rPr>
          <w:rFonts w:ascii="Times" w:eastAsia="Times" w:hAnsi="Times" w:cs="Times"/>
          <w:color w:val="000000"/>
          <w:sz w:val="24"/>
          <w:szCs w:val="24"/>
        </w:rPr>
        <w:t xml:space="preserve"> monitoring and prevention methods.</w:t>
      </w:r>
    </w:p>
    <w:p w14:paraId="44D417BE" w14:textId="77777777" w:rsidR="00CF7921" w:rsidRDefault="00CF7921">
      <w:pPr>
        <w:sectPr w:rsidR="00CF7921">
          <w:pgSz w:w="11900" w:h="16840"/>
          <w:pgMar w:top="877" w:right="1440" w:bottom="476" w:left="1440" w:header="0" w:footer="0" w:gutter="0"/>
          <w:cols w:space="720" w:equalWidth="0">
            <w:col w:w="9360"/>
          </w:cols>
        </w:sectPr>
      </w:pPr>
    </w:p>
    <w:p w14:paraId="179FACF7" w14:textId="77777777" w:rsidR="00CF7921" w:rsidRDefault="00CF7921">
      <w:pPr>
        <w:spacing w:line="244" w:lineRule="auto"/>
        <w:rPr>
          <w:color w:val="000000"/>
          <w:sz w:val="20"/>
          <w:szCs w:val="20"/>
        </w:rPr>
      </w:pPr>
    </w:p>
    <w:p w14:paraId="63BB4A82" w14:textId="77777777" w:rsidR="00CF7921" w:rsidRDefault="00D552A3">
      <w:pPr>
        <w:rPr>
          <w:color w:val="000000"/>
          <w:sz w:val="20"/>
          <w:szCs w:val="20"/>
        </w:rPr>
      </w:pPr>
      <w:r>
        <w:rPr>
          <w:rFonts w:ascii="Times" w:eastAsia="Times" w:hAnsi="Times" w:cs="Times"/>
          <w:b/>
          <w:color w:val="000000"/>
          <w:sz w:val="24"/>
          <w:szCs w:val="24"/>
        </w:rPr>
        <w:t>Unit 4: Photochemistry</w:t>
      </w:r>
    </w:p>
    <w:p w14:paraId="232641B5" w14:textId="77777777" w:rsidR="00CF7921" w:rsidRDefault="00D552A3">
      <w:pPr>
        <w:spacing w:line="20" w:lineRule="auto"/>
        <w:rPr>
          <w:color w:val="000000"/>
          <w:sz w:val="20"/>
          <w:szCs w:val="20"/>
        </w:rPr>
      </w:pPr>
      <w:r>
        <w:br w:type="column"/>
      </w:r>
    </w:p>
    <w:p w14:paraId="0DB3867D" w14:textId="77777777" w:rsidR="00CF7921" w:rsidRDefault="00CF7921">
      <w:pPr>
        <w:spacing w:line="235" w:lineRule="auto"/>
        <w:rPr>
          <w:color w:val="000000"/>
          <w:sz w:val="20"/>
          <w:szCs w:val="20"/>
        </w:rPr>
      </w:pPr>
    </w:p>
    <w:p w14:paraId="3B3B12B2" w14:textId="77777777" w:rsidR="00CF7921" w:rsidRDefault="00D552A3">
      <w:pPr>
        <w:rPr>
          <w:color w:val="000000"/>
          <w:sz w:val="20"/>
          <w:szCs w:val="20"/>
        </w:rPr>
      </w:pPr>
      <w:r>
        <w:rPr>
          <w:rFonts w:ascii="Times" w:eastAsia="Times" w:hAnsi="Times" w:cs="Times"/>
          <w:b/>
          <w:color w:val="000000"/>
          <w:sz w:val="23"/>
          <w:szCs w:val="23"/>
        </w:rPr>
        <w:t>(6 Hrs)</w:t>
      </w:r>
    </w:p>
    <w:p w14:paraId="644913B9" w14:textId="77777777" w:rsidR="00CF7921" w:rsidRDefault="00CF7921">
      <w:pPr>
        <w:spacing w:line="200" w:lineRule="auto"/>
        <w:rPr>
          <w:color w:val="000000"/>
          <w:sz w:val="20"/>
          <w:szCs w:val="20"/>
        </w:rPr>
      </w:pPr>
    </w:p>
    <w:p w14:paraId="628690F9"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5F748875" w14:textId="77777777" w:rsidR="00CF7921" w:rsidRDefault="00CF7921">
      <w:pPr>
        <w:spacing w:line="19" w:lineRule="auto"/>
        <w:rPr>
          <w:color w:val="000000"/>
          <w:sz w:val="20"/>
          <w:szCs w:val="20"/>
        </w:rPr>
      </w:pPr>
    </w:p>
    <w:p w14:paraId="14A3CED7" w14:textId="77777777" w:rsidR="00CF7921" w:rsidRDefault="00D552A3">
      <w:pPr>
        <w:spacing w:line="249" w:lineRule="auto"/>
        <w:ind w:firstLine="720"/>
        <w:jc w:val="both"/>
        <w:rPr>
          <w:color w:val="000000"/>
          <w:sz w:val="20"/>
          <w:szCs w:val="20"/>
        </w:rPr>
      </w:pPr>
      <w:r>
        <w:rPr>
          <w:rFonts w:ascii="Times" w:eastAsia="Times" w:hAnsi="Times" w:cs="Times"/>
          <w:color w:val="000000"/>
          <w:sz w:val="24"/>
          <w:szCs w:val="24"/>
        </w:rPr>
        <w:t>Laws of photochemistry-</w:t>
      </w:r>
      <w:proofErr w:type="spellStart"/>
      <w:r>
        <w:rPr>
          <w:rFonts w:ascii="Times" w:eastAsia="Times" w:hAnsi="Times" w:cs="Times"/>
          <w:color w:val="000000"/>
          <w:sz w:val="24"/>
          <w:szCs w:val="24"/>
        </w:rPr>
        <w:t>Grothus</w:t>
      </w:r>
      <w:proofErr w:type="spellEnd"/>
      <w:r>
        <w:rPr>
          <w:rFonts w:ascii="Times" w:eastAsia="Times" w:hAnsi="Times" w:cs="Times"/>
          <w:color w:val="000000"/>
          <w:sz w:val="24"/>
          <w:szCs w:val="24"/>
        </w:rPr>
        <w:t xml:space="preserve">-Draper law, Stark-Einstein law. </w:t>
      </w:r>
      <w:proofErr w:type="spellStart"/>
      <w:r>
        <w:rPr>
          <w:rFonts w:ascii="Times" w:eastAsia="Times" w:hAnsi="Times" w:cs="Times"/>
          <w:color w:val="000000"/>
          <w:sz w:val="24"/>
          <w:szCs w:val="24"/>
        </w:rPr>
        <w:t>Jablonsky</w:t>
      </w:r>
      <w:proofErr w:type="spellEnd"/>
      <w:r>
        <w:rPr>
          <w:rFonts w:ascii="Times" w:eastAsia="Times" w:hAnsi="Times" w:cs="Times"/>
          <w:color w:val="000000"/>
          <w:sz w:val="24"/>
          <w:szCs w:val="24"/>
        </w:rPr>
        <w:t xml:space="preserve"> diagram-qualitative description of fluorescence, phosphorescence, non-radiative processes (internal conversion, intersystem crossing). Quenching of fluorescence.</w:t>
      </w:r>
    </w:p>
    <w:p w14:paraId="6B42DBE1" w14:textId="77777777" w:rsidR="00CF7921" w:rsidRDefault="00CF7921">
      <w:pPr>
        <w:spacing w:line="293" w:lineRule="auto"/>
        <w:rPr>
          <w:color w:val="000000"/>
          <w:sz w:val="20"/>
          <w:szCs w:val="20"/>
        </w:rPr>
      </w:pPr>
    </w:p>
    <w:p w14:paraId="7EFA3567" w14:textId="77777777" w:rsidR="00CF7921" w:rsidRDefault="00D552A3">
      <w:pPr>
        <w:spacing w:line="250" w:lineRule="auto"/>
        <w:ind w:firstLine="720"/>
        <w:jc w:val="both"/>
        <w:rPr>
          <w:color w:val="000000"/>
          <w:sz w:val="20"/>
          <w:szCs w:val="20"/>
        </w:rPr>
      </w:pPr>
      <w:r>
        <w:rPr>
          <w:rFonts w:ascii="Times" w:eastAsia="Times" w:hAnsi="Times" w:cs="Times"/>
          <w:color w:val="000000"/>
          <w:sz w:val="24"/>
          <w:szCs w:val="24"/>
        </w:rPr>
        <w:t xml:space="preserve">Quantum yield, examples of low and high quantum yields, photochemical reactions (decomposition of HBr, isomerisation of maleic acid to fumaric acid), photosensitised reactions (photosynthesis, isomerization of 2-butene), chemiluminescence, </w:t>
      </w:r>
      <w:proofErr w:type="gramStart"/>
      <w:r>
        <w:rPr>
          <w:rFonts w:ascii="Times" w:eastAsia="Times" w:hAnsi="Times" w:cs="Times"/>
          <w:color w:val="000000"/>
          <w:sz w:val="24"/>
          <w:szCs w:val="24"/>
        </w:rPr>
        <w:t>bioluminescence.</w:t>
      </w:r>
      <w:r>
        <w:rPr>
          <w:rFonts w:ascii="Times" w:eastAsia="Times" w:hAnsi="Times" w:cs="Times"/>
          <w:color w:val="FF0000"/>
          <w:sz w:val="24"/>
          <w:szCs w:val="24"/>
        </w:rPr>
        <w:t>.</w:t>
      </w:r>
      <w:proofErr w:type="gramEnd"/>
    </w:p>
    <w:p w14:paraId="5FDFBB8F" w14:textId="77777777" w:rsidR="00CF7921" w:rsidRDefault="00CF7921">
      <w:pPr>
        <w:spacing w:line="232" w:lineRule="auto"/>
        <w:rPr>
          <w:color w:val="000000"/>
          <w:sz w:val="20"/>
          <w:szCs w:val="20"/>
        </w:rPr>
      </w:pPr>
    </w:p>
    <w:p w14:paraId="252B42A1" w14:textId="77777777" w:rsidR="00CF7921" w:rsidRDefault="00D552A3">
      <w:pPr>
        <w:tabs>
          <w:tab w:val="left" w:pos="7640"/>
        </w:tabs>
        <w:rPr>
          <w:color w:val="000000"/>
          <w:sz w:val="20"/>
          <w:szCs w:val="20"/>
        </w:rPr>
      </w:pPr>
      <w:r>
        <w:rPr>
          <w:rFonts w:ascii="Times" w:eastAsia="Times" w:hAnsi="Times" w:cs="Times"/>
          <w:b/>
          <w:color w:val="000000"/>
          <w:sz w:val="24"/>
          <w:szCs w:val="24"/>
        </w:rPr>
        <w:t>Unit 5: Group Theory</w:t>
      </w:r>
      <w:r>
        <w:rPr>
          <w:color w:val="000000"/>
          <w:sz w:val="20"/>
          <w:szCs w:val="20"/>
        </w:rPr>
        <w:tab/>
      </w:r>
      <w:r>
        <w:rPr>
          <w:rFonts w:ascii="Times" w:eastAsia="Times" w:hAnsi="Times" w:cs="Times"/>
          <w:b/>
          <w:color w:val="000000"/>
          <w:sz w:val="23"/>
          <w:szCs w:val="23"/>
        </w:rPr>
        <w:t>(9 Hrs)</w:t>
      </w:r>
    </w:p>
    <w:p w14:paraId="07A7E0A0" w14:textId="77777777" w:rsidR="00CF7921" w:rsidRDefault="00CF7921">
      <w:pPr>
        <w:spacing w:line="99" w:lineRule="auto"/>
        <w:rPr>
          <w:color w:val="000000"/>
          <w:sz w:val="20"/>
          <w:szCs w:val="20"/>
        </w:rPr>
      </w:pPr>
    </w:p>
    <w:p w14:paraId="4E610E33" w14:textId="77777777" w:rsidR="00CF7921" w:rsidRDefault="00D552A3">
      <w:pPr>
        <w:spacing w:line="220" w:lineRule="auto"/>
        <w:ind w:firstLine="720"/>
        <w:jc w:val="both"/>
        <w:rPr>
          <w:color w:val="000000"/>
          <w:sz w:val="20"/>
          <w:szCs w:val="20"/>
        </w:rPr>
      </w:pPr>
      <w:r>
        <w:rPr>
          <w:rFonts w:ascii="Times" w:eastAsia="Times" w:hAnsi="Times" w:cs="Times"/>
          <w:color w:val="000000"/>
          <w:sz w:val="24"/>
          <w:szCs w:val="24"/>
        </w:rPr>
        <w:t xml:space="preserve">Elements of symmetry – Proper and improper axis of symmetry, plane of symmetry, centre of symmetry and identity element. Combination of symmetry elements, </w:t>
      </w:r>
      <w:proofErr w:type="spellStart"/>
      <w:r>
        <w:rPr>
          <w:rFonts w:ascii="Times" w:eastAsia="Times" w:hAnsi="Times" w:cs="Times"/>
          <w:color w:val="000000"/>
          <w:sz w:val="24"/>
          <w:szCs w:val="24"/>
        </w:rPr>
        <w:t>Schoenflies</w:t>
      </w:r>
      <w:proofErr w:type="spellEnd"/>
      <w:r>
        <w:rPr>
          <w:rFonts w:ascii="Times" w:eastAsia="Times" w:hAnsi="Times" w:cs="Times"/>
          <w:color w:val="000000"/>
          <w:sz w:val="24"/>
          <w:szCs w:val="24"/>
        </w:rPr>
        <w:t xml:space="preserve"> symbol, Point groups, C</w:t>
      </w:r>
      <w:r>
        <w:rPr>
          <w:rFonts w:ascii="Times" w:eastAsia="Times" w:hAnsi="Times" w:cs="Times"/>
          <w:color w:val="000000"/>
          <w:sz w:val="32"/>
          <w:szCs w:val="32"/>
          <w:vertAlign w:val="subscript"/>
        </w:rPr>
        <w:t>2</w:t>
      </w:r>
      <w:r>
        <w:rPr>
          <w:rFonts w:ascii="Times" w:eastAsia="Times" w:hAnsi="Times" w:cs="Times"/>
          <w:color w:val="000000"/>
          <w:sz w:val="24"/>
          <w:szCs w:val="24"/>
        </w:rPr>
        <w:t>V, C</w:t>
      </w:r>
      <w:r>
        <w:rPr>
          <w:rFonts w:ascii="Times" w:eastAsia="Times" w:hAnsi="Times" w:cs="Times"/>
          <w:color w:val="000000"/>
          <w:sz w:val="32"/>
          <w:szCs w:val="32"/>
          <w:vertAlign w:val="subscript"/>
        </w:rPr>
        <w:t>3</w:t>
      </w:r>
      <w:r>
        <w:rPr>
          <w:rFonts w:ascii="Times" w:eastAsia="Times" w:hAnsi="Times" w:cs="Times"/>
          <w:color w:val="000000"/>
          <w:sz w:val="24"/>
          <w:szCs w:val="24"/>
        </w:rPr>
        <w:t>V and D</w:t>
      </w:r>
      <w:r>
        <w:rPr>
          <w:rFonts w:ascii="Times" w:eastAsia="Times" w:hAnsi="Times" w:cs="Times"/>
          <w:color w:val="000000"/>
          <w:sz w:val="32"/>
          <w:szCs w:val="32"/>
          <w:vertAlign w:val="subscript"/>
        </w:rPr>
        <w:t>3</w:t>
      </w:r>
      <w:r>
        <w:rPr>
          <w:rFonts w:ascii="Times" w:eastAsia="Times" w:hAnsi="Times" w:cs="Times"/>
          <w:color w:val="000000"/>
          <w:sz w:val="24"/>
          <w:szCs w:val="24"/>
        </w:rPr>
        <w:t>h, Group multiplication table of C</w:t>
      </w:r>
      <w:r>
        <w:rPr>
          <w:rFonts w:ascii="Times" w:eastAsia="Times" w:hAnsi="Times" w:cs="Times"/>
          <w:color w:val="000000"/>
          <w:sz w:val="32"/>
          <w:szCs w:val="32"/>
          <w:vertAlign w:val="subscript"/>
        </w:rPr>
        <w:t>2</w:t>
      </w:r>
      <w:r>
        <w:rPr>
          <w:rFonts w:ascii="Times" w:eastAsia="Times" w:hAnsi="Times" w:cs="Times"/>
          <w:color w:val="000000"/>
          <w:sz w:val="24"/>
          <w:szCs w:val="24"/>
        </w:rPr>
        <w:t>V, Determination of point groups of simple molecules like H</w:t>
      </w:r>
      <w:r>
        <w:rPr>
          <w:rFonts w:ascii="Times" w:eastAsia="Times" w:hAnsi="Times" w:cs="Times"/>
          <w:color w:val="000000"/>
          <w:sz w:val="32"/>
          <w:szCs w:val="32"/>
          <w:vertAlign w:val="subscript"/>
        </w:rPr>
        <w:t>2</w:t>
      </w:r>
      <w:r>
        <w:rPr>
          <w:rFonts w:ascii="Times" w:eastAsia="Times" w:hAnsi="Times" w:cs="Times"/>
          <w:color w:val="000000"/>
          <w:sz w:val="24"/>
          <w:szCs w:val="24"/>
        </w:rPr>
        <w:t>O, NH</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and BF</w:t>
      </w:r>
      <w:r>
        <w:rPr>
          <w:rFonts w:ascii="Times" w:eastAsia="Times" w:hAnsi="Times" w:cs="Times"/>
          <w:color w:val="000000"/>
          <w:sz w:val="32"/>
          <w:szCs w:val="32"/>
          <w:vertAlign w:val="subscript"/>
        </w:rPr>
        <w:t>3</w:t>
      </w:r>
      <w:r>
        <w:rPr>
          <w:rFonts w:ascii="Times" w:eastAsia="Times" w:hAnsi="Times" w:cs="Times"/>
          <w:color w:val="000000"/>
          <w:sz w:val="24"/>
          <w:szCs w:val="24"/>
        </w:rPr>
        <w:t>.</w:t>
      </w:r>
    </w:p>
    <w:p w14:paraId="7C6A9D94" w14:textId="77777777" w:rsidR="00CF7921" w:rsidRDefault="00CF7921">
      <w:pPr>
        <w:spacing w:line="200" w:lineRule="auto"/>
        <w:rPr>
          <w:color w:val="000000"/>
          <w:sz w:val="20"/>
          <w:szCs w:val="20"/>
        </w:rPr>
      </w:pPr>
    </w:p>
    <w:p w14:paraId="212C3BEA" w14:textId="77777777" w:rsidR="00CF7921" w:rsidRDefault="00CF7921">
      <w:pPr>
        <w:spacing w:line="270" w:lineRule="auto"/>
        <w:rPr>
          <w:color w:val="000000"/>
          <w:sz w:val="20"/>
          <w:szCs w:val="20"/>
        </w:rPr>
      </w:pPr>
    </w:p>
    <w:p w14:paraId="3903514E" w14:textId="77777777" w:rsidR="00CF7921" w:rsidRDefault="00D552A3">
      <w:pPr>
        <w:rPr>
          <w:color w:val="000000"/>
          <w:sz w:val="20"/>
          <w:szCs w:val="20"/>
        </w:rPr>
      </w:pPr>
      <w:r>
        <w:rPr>
          <w:rFonts w:ascii="Times" w:eastAsia="Times" w:hAnsi="Times" w:cs="Times"/>
          <w:b/>
          <w:color w:val="000000"/>
          <w:sz w:val="24"/>
          <w:szCs w:val="24"/>
        </w:rPr>
        <w:t>References</w:t>
      </w:r>
    </w:p>
    <w:p w14:paraId="4F52FA3F" w14:textId="77777777" w:rsidR="00CF7921" w:rsidRDefault="00CF7921">
      <w:pPr>
        <w:spacing w:line="219" w:lineRule="auto"/>
        <w:rPr>
          <w:color w:val="000000"/>
          <w:sz w:val="20"/>
          <w:szCs w:val="20"/>
        </w:rPr>
      </w:pPr>
    </w:p>
    <w:p w14:paraId="3D5725B8" w14:textId="77777777" w:rsidR="00CF7921" w:rsidRDefault="00D552A3">
      <w:pPr>
        <w:numPr>
          <w:ilvl w:val="0"/>
          <w:numId w:val="4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 R. Sharma, M. 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VishalPub</w:t>
      </w:r>
      <w:proofErr w:type="spellEnd"/>
      <w:r>
        <w:rPr>
          <w:rFonts w:ascii="Times" w:eastAsia="Times" w:hAnsi="Times" w:cs="Times"/>
          <w:color w:val="000000"/>
          <w:sz w:val="24"/>
          <w:szCs w:val="24"/>
        </w:rPr>
        <w:t>. Co. Jalandhar.</w:t>
      </w:r>
    </w:p>
    <w:p w14:paraId="534ECDB9" w14:textId="77777777" w:rsidR="00CF7921" w:rsidRDefault="00CF7921">
      <w:pPr>
        <w:spacing w:line="41" w:lineRule="auto"/>
        <w:rPr>
          <w:rFonts w:ascii="Times" w:eastAsia="Times" w:hAnsi="Times" w:cs="Times"/>
          <w:color w:val="000000"/>
          <w:sz w:val="24"/>
          <w:szCs w:val="24"/>
        </w:rPr>
      </w:pPr>
    </w:p>
    <w:p w14:paraId="11370FCC" w14:textId="77777777" w:rsidR="00CF7921" w:rsidRDefault="00D552A3">
      <w:pPr>
        <w:numPr>
          <w:ilvl w:val="0"/>
          <w:numId w:val="4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L. Kapoor, </w:t>
      </w:r>
      <w:r>
        <w:rPr>
          <w:rFonts w:ascii="Times" w:eastAsia="Times" w:hAnsi="Times" w:cs="Times"/>
          <w:i/>
          <w:color w:val="000000"/>
          <w:sz w:val="24"/>
          <w:szCs w:val="24"/>
        </w:rPr>
        <w:t>A Textbook of Physical chemistry</w:t>
      </w:r>
      <w:r>
        <w:rPr>
          <w:rFonts w:ascii="Times" w:eastAsia="Times" w:hAnsi="Times" w:cs="Times"/>
          <w:color w:val="000000"/>
          <w:sz w:val="24"/>
          <w:szCs w:val="24"/>
        </w:rPr>
        <w:t xml:space="preserve">, </w:t>
      </w:r>
      <w:r>
        <w:rPr>
          <w:rFonts w:ascii="Times" w:eastAsia="Times" w:hAnsi="Times" w:cs="Times"/>
          <w:i/>
          <w:color w:val="000000"/>
          <w:sz w:val="24"/>
          <w:szCs w:val="24"/>
        </w:rPr>
        <w:t>Volume 4</w:t>
      </w:r>
      <w:r>
        <w:rPr>
          <w:rFonts w:ascii="Times" w:eastAsia="Times" w:hAnsi="Times" w:cs="Times"/>
          <w:color w:val="000000"/>
          <w:sz w:val="24"/>
          <w:szCs w:val="24"/>
        </w:rPr>
        <w:t>, Macmillan India Ltd.</w:t>
      </w:r>
    </w:p>
    <w:p w14:paraId="0865B392" w14:textId="77777777" w:rsidR="00CF7921" w:rsidRDefault="00D552A3">
      <w:pPr>
        <w:numPr>
          <w:ilvl w:val="0"/>
          <w:numId w:val="48"/>
        </w:numPr>
        <w:tabs>
          <w:tab w:val="left" w:pos="720"/>
        </w:tabs>
        <w:spacing w:line="180" w:lineRule="auto"/>
        <w:ind w:left="720" w:hanging="360"/>
        <w:rPr>
          <w:rFonts w:ascii="Times" w:eastAsia="Times" w:hAnsi="Times" w:cs="Times"/>
          <w:color w:val="000000"/>
          <w:sz w:val="23"/>
          <w:szCs w:val="23"/>
        </w:rPr>
      </w:pPr>
      <w:r>
        <w:rPr>
          <w:rFonts w:ascii="Times" w:eastAsia="Times" w:hAnsi="Times" w:cs="Times"/>
          <w:color w:val="000000"/>
          <w:sz w:val="23"/>
          <w:szCs w:val="23"/>
        </w:rPr>
        <w:t xml:space="preserve">Barrow, G.M. </w:t>
      </w:r>
      <w:r>
        <w:rPr>
          <w:rFonts w:ascii="Times" w:eastAsia="Times" w:hAnsi="Times" w:cs="Times"/>
          <w:i/>
          <w:color w:val="000000"/>
          <w:sz w:val="23"/>
          <w:szCs w:val="23"/>
        </w:rPr>
        <w:t xml:space="preserve">Physical </w:t>
      </w:r>
      <w:proofErr w:type="spellStart"/>
      <w:proofErr w:type="gramStart"/>
      <w:r>
        <w:rPr>
          <w:rFonts w:ascii="Times" w:eastAsia="Times" w:hAnsi="Times" w:cs="Times"/>
          <w:i/>
          <w:color w:val="000000"/>
          <w:sz w:val="23"/>
          <w:szCs w:val="23"/>
        </w:rPr>
        <w:t>Chemistry</w:t>
      </w:r>
      <w:r>
        <w:rPr>
          <w:rFonts w:ascii="Times" w:eastAsia="Times" w:hAnsi="Times" w:cs="Times"/>
          <w:color w:val="000000"/>
          <w:sz w:val="23"/>
          <w:szCs w:val="23"/>
        </w:rPr>
        <w:t>,Tata</w:t>
      </w:r>
      <w:proofErr w:type="spellEnd"/>
      <w:proofErr w:type="gramEnd"/>
      <w:r>
        <w:rPr>
          <w:rFonts w:ascii="Times" w:eastAsia="Times" w:hAnsi="Times" w:cs="Times"/>
          <w:color w:val="000000"/>
          <w:sz w:val="23"/>
          <w:szCs w:val="23"/>
        </w:rPr>
        <w:t xml:space="preserve"> McGraw</w:t>
      </w:r>
      <w:r>
        <w:rPr>
          <w:rFonts w:ascii="Gabriola" w:eastAsia="Gabriola" w:hAnsi="Gabriola" w:cs="Gabriola"/>
          <w:color w:val="000000"/>
          <w:sz w:val="23"/>
          <w:szCs w:val="23"/>
        </w:rPr>
        <w:t>‐</w:t>
      </w:r>
      <w:r>
        <w:rPr>
          <w:rFonts w:ascii="Times" w:eastAsia="Times" w:hAnsi="Times" w:cs="Times"/>
          <w:color w:val="000000"/>
          <w:sz w:val="23"/>
          <w:szCs w:val="23"/>
        </w:rPr>
        <w:t>Hill (2007).</w:t>
      </w:r>
    </w:p>
    <w:p w14:paraId="40A68CD4" w14:textId="77777777" w:rsidR="00CF7921" w:rsidRDefault="00CF7921">
      <w:pPr>
        <w:spacing w:line="14" w:lineRule="auto"/>
        <w:rPr>
          <w:rFonts w:ascii="Times" w:eastAsia="Times" w:hAnsi="Times" w:cs="Times"/>
          <w:color w:val="000000"/>
          <w:sz w:val="23"/>
          <w:szCs w:val="23"/>
        </w:rPr>
      </w:pPr>
    </w:p>
    <w:p w14:paraId="507581F9" w14:textId="77777777" w:rsidR="00CF7921" w:rsidRDefault="00D552A3">
      <w:pPr>
        <w:numPr>
          <w:ilvl w:val="0"/>
          <w:numId w:val="48"/>
        </w:numPr>
        <w:tabs>
          <w:tab w:val="left" w:pos="720"/>
        </w:tabs>
        <w:spacing w:line="234"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Castellan, G.W. </w:t>
      </w:r>
      <w:r>
        <w:rPr>
          <w:rFonts w:ascii="Times" w:eastAsia="Times" w:hAnsi="Times" w:cs="Times"/>
          <w:i/>
          <w:color w:val="000000"/>
          <w:sz w:val="24"/>
          <w:szCs w:val="24"/>
        </w:rPr>
        <w:t>Physical Chemistry</w:t>
      </w:r>
      <w:r>
        <w:rPr>
          <w:rFonts w:ascii="Times" w:eastAsia="Times" w:hAnsi="Times" w:cs="Times"/>
          <w:color w:val="000000"/>
          <w:sz w:val="24"/>
          <w:szCs w:val="24"/>
        </w:rPr>
        <w:t>,4</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Ed.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xml:space="preserve"> (2004).</w:t>
      </w:r>
    </w:p>
    <w:p w14:paraId="470808F2" w14:textId="77777777" w:rsidR="00CF7921" w:rsidRDefault="00CF7921">
      <w:pPr>
        <w:spacing w:line="64" w:lineRule="auto"/>
        <w:rPr>
          <w:rFonts w:ascii="Times" w:eastAsia="Times" w:hAnsi="Times" w:cs="Times"/>
          <w:color w:val="000000"/>
          <w:sz w:val="24"/>
          <w:szCs w:val="24"/>
        </w:rPr>
      </w:pPr>
    </w:p>
    <w:p w14:paraId="1A4BFD70" w14:textId="77777777" w:rsidR="00CF7921" w:rsidRDefault="00D552A3">
      <w:pPr>
        <w:numPr>
          <w:ilvl w:val="0"/>
          <w:numId w:val="48"/>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Kotz</w:t>
      </w:r>
      <w:proofErr w:type="spellEnd"/>
      <w:r>
        <w:rPr>
          <w:rFonts w:ascii="Times" w:eastAsia="Times" w:hAnsi="Times" w:cs="Times"/>
          <w:color w:val="000000"/>
          <w:sz w:val="24"/>
          <w:szCs w:val="24"/>
        </w:rPr>
        <w:t xml:space="preserve">, J.C., </w:t>
      </w:r>
      <w:proofErr w:type="spellStart"/>
      <w:r>
        <w:rPr>
          <w:rFonts w:ascii="Times" w:eastAsia="Times" w:hAnsi="Times" w:cs="Times"/>
          <w:color w:val="000000"/>
          <w:sz w:val="24"/>
          <w:szCs w:val="24"/>
        </w:rPr>
        <w:t>Treichel</w:t>
      </w:r>
      <w:proofErr w:type="spellEnd"/>
      <w:r>
        <w:rPr>
          <w:rFonts w:ascii="Times" w:eastAsia="Times" w:hAnsi="Times" w:cs="Times"/>
          <w:color w:val="000000"/>
          <w:sz w:val="24"/>
          <w:szCs w:val="24"/>
        </w:rPr>
        <w:t xml:space="preserve">, P.M. &amp; Townsend, J.R., </w:t>
      </w:r>
      <w:r>
        <w:rPr>
          <w:rFonts w:ascii="Times" w:eastAsia="Times" w:hAnsi="Times" w:cs="Times"/>
          <w:i/>
          <w:color w:val="000000"/>
          <w:sz w:val="24"/>
          <w:szCs w:val="24"/>
        </w:rPr>
        <w:t>General Chemistry</w:t>
      </w:r>
      <w:r>
        <w:rPr>
          <w:rFonts w:ascii="Times" w:eastAsia="Times" w:hAnsi="Times" w:cs="Times"/>
          <w:color w:val="000000"/>
          <w:sz w:val="24"/>
          <w:szCs w:val="24"/>
        </w:rPr>
        <w:t xml:space="preserve">, Cengage Learning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(2009).</w:t>
      </w:r>
    </w:p>
    <w:p w14:paraId="70467D23" w14:textId="77777777" w:rsidR="00CF7921" w:rsidRDefault="00D552A3">
      <w:pPr>
        <w:numPr>
          <w:ilvl w:val="0"/>
          <w:numId w:val="48"/>
        </w:numPr>
        <w:tabs>
          <w:tab w:val="left" w:pos="720"/>
        </w:tabs>
        <w:spacing w:line="23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Mahan, B.H. </w:t>
      </w:r>
      <w:r>
        <w:rPr>
          <w:rFonts w:ascii="Times" w:eastAsia="Times" w:hAnsi="Times" w:cs="Times"/>
          <w:i/>
          <w:color w:val="000000"/>
          <w:sz w:val="24"/>
          <w:szCs w:val="24"/>
        </w:rPr>
        <w:t>University Chemistry</w:t>
      </w:r>
      <w:r>
        <w:rPr>
          <w:rFonts w:ascii="Times" w:eastAsia="Times" w:hAnsi="Times" w:cs="Times"/>
          <w:color w:val="000000"/>
          <w:sz w:val="24"/>
          <w:szCs w:val="24"/>
        </w:rPr>
        <w:t>, 3</w:t>
      </w:r>
      <w:r>
        <w:rPr>
          <w:rFonts w:ascii="Times" w:eastAsia="Times" w:hAnsi="Times" w:cs="Times"/>
          <w:color w:val="000000"/>
          <w:sz w:val="32"/>
          <w:szCs w:val="32"/>
          <w:vertAlign w:val="superscript"/>
        </w:rPr>
        <w:t>rd</w:t>
      </w:r>
      <w:r>
        <w:rPr>
          <w:rFonts w:ascii="Times" w:eastAsia="Times" w:hAnsi="Times" w:cs="Times"/>
          <w:color w:val="000000"/>
          <w:sz w:val="24"/>
          <w:szCs w:val="24"/>
        </w:rPr>
        <w:t xml:space="preserve"> Ed.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xml:space="preserve"> (1998).</w:t>
      </w:r>
    </w:p>
    <w:p w14:paraId="5B3BA48B" w14:textId="77777777" w:rsidR="00CF7921" w:rsidRDefault="00CF7921">
      <w:pPr>
        <w:spacing w:line="14" w:lineRule="auto"/>
        <w:rPr>
          <w:rFonts w:ascii="Times" w:eastAsia="Times" w:hAnsi="Times" w:cs="Times"/>
          <w:color w:val="000000"/>
          <w:sz w:val="24"/>
          <w:szCs w:val="24"/>
        </w:rPr>
      </w:pPr>
    </w:p>
    <w:p w14:paraId="1A245A04" w14:textId="77777777" w:rsidR="00CF7921" w:rsidRDefault="00D552A3">
      <w:pPr>
        <w:numPr>
          <w:ilvl w:val="0"/>
          <w:numId w:val="4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L. Kapoor, </w:t>
      </w:r>
      <w:r>
        <w:rPr>
          <w:rFonts w:ascii="Times" w:eastAsia="Times" w:hAnsi="Times" w:cs="Times"/>
          <w:i/>
          <w:color w:val="000000"/>
          <w:sz w:val="24"/>
          <w:szCs w:val="24"/>
        </w:rPr>
        <w:t>A Textbook of Physical chemistry</w:t>
      </w:r>
      <w:r>
        <w:rPr>
          <w:rFonts w:ascii="Times" w:eastAsia="Times" w:hAnsi="Times" w:cs="Times"/>
          <w:color w:val="000000"/>
          <w:sz w:val="24"/>
          <w:szCs w:val="24"/>
        </w:rPr>
        <w:t xml:space="preserve">, </w:t>
      </w:r>
      <w:r>
        <w:rPr>
          <w:rFonts w:ascii="Times" w:eastAsia="Times" w:hAnsi="Times" w:cs="Times"/>
          <w:i/>
          <w:color w:val="000000"/>
          <w:sz w:val="24"/>
          <w:szCs w:val="24"/>
        </w:rPr>
        <w:t>Volumes 1</w:t>
      </w:r>
      <w:r>
        <w:rPr>
          <w:rFonts w:ascii="Times" w:eastAsia="Times" w:hAnsi="Times" w:cs="Times"/>
          <w:color w:val="000000"/>
          <w:sz w:val="24"/>
          <w:szCs w:val="24"/>
        </w:rPr>
        <w:t>, Macmillan India Ltd,</w:t>
      </w:r>
    </w:p>
    <w:p w14:paraId="7F9E060B" w14:textId="77777777" w:rsidR="00CF7921" w:rsidRDefault="00CF7921">
      <w:pPr>
        <w:spacing w:line="43" w:lineRule="auto"/>
        <w:rPr>
          <w:rFonts w:ascii="Times" w:eastAsia="Times" w:hAnsi="Times" w:cs="Times"/>
          <w:color w:val="000000"/>
          <w:sz w:val="24"/>
          <w:szCs w:val="24"/>
        </w:rPr>
      </w:pPr>
    </w:p>
    <w:p w14:paraId="6C5AD5D8" w14:textId="77777777" w:rsidR="00CF7921" w:rsidRDefault="00D552A3">
      <w:pPr>
        <w:numPr>
          <w:ilvl w:val="0"/>
          <w:numId w:val="48"/>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Glasstone</w:t>
      </w:r>
      <w:proofErr w:type="spellEnd"/>
      <w:r>
        <w:rPr>
          <w:rFonts w:ascii="Times" w:eastAsia="Times" w:hAnsi="Times" w:cs="Times"/>
          <w:color w:val="000000"/>
          <w:sz w:val="24"/>
          <w:szCs w:val="24"/>
        </w:rPr>
        <w:t xml:space="preserve"> S, </w:t>
      </w:r>
      <w:r>
        <w:rPr>
          <w:rFonts w:ascii="Times" w:eastAsia="Times" w:hAnsi="Times" w:cs="Times"/>
          <w:i/>
          <w:color w:val="000000"/>
          <w:sz w:val="24"/>
          <w:szCs w:val="24"/>
        </w:rPr>
        <w:t>An Introduction to Electrochemistry</w:t>
      </w:r>
      <w:r>
        <w:rPr>
          <w:rFonts w:ascii="Times" w:eastAsia="Times" w:hAnsi="Times" w:cs="Times"/>
          <w:color w:val="000000"/>
          <w:sz w:val="24"/>
          <w:szCs w:val="24"/>
        </w:rPr>
        <w:t>, East-West Press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Ltd. (2006).</w:t>
      </w:r>
    </w:p>
    <w:p w14:paraId="73CAB76D" w14:textId="77777777" w:rsidR="00CF7921" w:rsidRDefault="00CF7921">
      <w:pPr>
        <w:spacing w:line="40" w:lineRule="auto"/>
        <w:rPr>
          <w:rFonts w:ascii="Times" w:eastAsia="Times" w:hAnsi="Times" w:cs="Times"/>
          <w:color w:val="000000"/>
          <w:sz w:val="24"/>
          <w:szCs w:val="24"/>
        </w:rPr>
      </w:pPr>
    </w:p>
    <w:p w14:paraId="42EBC975" w14:textId="77777777" w:rsidR="00CF7921" w:rsidRDefault="00D552A3">
      <w:pPr>
        <w:numPr>
          <w:ilvl w:val="0"/>
          <w:numId w:val="4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Gurdeep Raj, </w:t>
      </w:r>
      <w:r>
        <w:rPr>
          <w:rFonts w:ascii="Times" w:eastAsia="Times" w:hAnsi="Times" w:cs="Times"/>
          <w:i/>
          <w:color w:val="000000"/>
          <w:sz w:val="24"/>
          <w:szCs w:val="24"/>
        </w:rPr>
        <w:t>Advanced Physical Chemistry</w:t>
      </w:r>
      <w:r>
        <w:rPr>
          <w:rFonts w:ascii="Times" w:eastAsia="Times" w:hAnsi="Times" w:cs="Times"/>
          <w:color w:val="000000"/>
          <w:sz w:val="24"/>
          <w:szCs w:val="24"/>
        </w:rPr>
        <w:t>, Goel publishing house.</w:t>
      </w:r>
    </w:p>
    <w:p w14:paraId="6A9C66E4" w14:textId="77777777" w:rsidR="00CF7921" w:rsidRDefault="00CF7921">
      <w:pPr>
        <w:spacing w:line="40" w:lineRule="auto"/>
        <w:rPr>
          <w:rFonts w:ascii="Times" w:eastAsia="Times" w:hAnsi="Times" w:cs="Times"/>
          <w:color w:val="000000"/>
          <w:sz w:val="24"/>
          <w:szCs w:val="24"/>
        </w:rPr>
      </w:pPr>
    </w:p>
    <w:p w14:paraId="0D242D6C" w14:textId="77777777" w:rsidR="00CF7921" w:rsidRDefault="00D552A3">
      <w:pPr>
        <w:numPr>
          <w:ilvl w:val="0"/>
          <w:numId w:val="48"/>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Glasstone</w:t>
      </w:r>
      <w:proofErr w:type="spellEnd"/>
      <w:r>
        <w:rPr>
          <w:rFonts w:ascii="Times" w:eastAsia="Times" w:hAnsi="Times" w:cs="Times"/>
          <w:color w:val="000000"/>
          <w:sz w:val="24"/>
          <w:szCs w:val="24"/>
        </w:rPr>
        <w:t xml:space="preserve"> and Lewis, </w:t>
      </w:r>
      <w:r>
        <w:rPr>
          <w:rFonts w:ascii="Times" w:eastAsia="Times" w:hAnsi="Times" w:cs="Times"/>
          <w:i/>
          <w:color w:val="000000"/>
          <w:sz w:val="24"/>
          <w:szCs w:val="24"/>
        </w:rPr>
        <w:t>Elements of Physical Chemistry</w:t>
      </w:r>
      <w:r>
        <w:rPr>
          <w:rFonts w:ascii="Times" w:eastAsia="Times" w:hAnsi="Times" w:cs="Times"/>
          <w:color w:val="000000"/>
          <w:sz w:val="24"/>
          <w:szCs w:val="24"/>
        </w:rPr>
        <w:t>, Macmillan</w:t>
      </w:r>
    </w:p>
    <w:p w14:paraId="3FEF2DA0" w14:textId="77777777" w:rsidR="00CF7921" w:rsidRDefault="00CF7921">
      <w:pPr>
        <w:spacing w:line="284" w:lineRule="auto"/>
        <w:rPr>
          <w:color w:val="000000"/>
          <w:sz w:val="20"/>
          <w:szCs w:val="20"/>
        </w:rPr>
      </w:pPr>
    </w:p>
    <w:p w14:paraId="55B61F1A" w14:textId="77777777" w:rsidR="00CF7921" w:rsidRDefault="00D552A3">
      <w:pPr>
        <w:ind w:left="8800"/>
        <w:rPr>
          <w:color w:val="000000"/>
          <w:sz w:val="20"/>
          <w:szCs w:val="20"/>
        </w:rPr>
      </w:pPr>
      <w:r>
        <w:rPr>
          <w:rFonts w:ascii="Arial" w:eastAsia="Arial" w:hAnsi="Arial" w:cs="Arial"/>
          <w:color w:val="000000"/>
          <w:sz w:val="19"/>
          <w:szCs w:val="19"/>
        </w:rPr>
        <w:t>52</w:t>
      </w:r>
    </w:p>
    <w:p w14:paraId="46D40954" w14:textId="77777777" w:rsidR="00CF7921" w:rsidRDefault="00CF7921">
      <w:pPr>
        <w:sectPr w:rsidR="00CF7921">
          <w:type w:val="continuous"/>
          <w:pgSz w:w="11900" w:h="16840"/>
          <w:pgMar w:top="877" w:right="1440" w:bottom="476" w:left="1440" w:header="0" w:footer="0" w:gutter="0"/>
          <w:cols w:space="720" w:equalWidth="0">
            <w:col w:w="9360"/>
          </w:cols>
        </w:sectPr>
      </w:pPr>
    </w:p>
    <w:p w14:paraId="4F76B009" w14:textId="77777777" w:rsidR="00CF7921" w:rsidRDefault="00D552A3">
      <w:pPr>
        <w:rPr>
          <w:color w:val="000000"/>
          <w:sz w:val="20"/>
          <w:szCs w:val="20"/>
        </w:rPr>
      </w:pPr>
      <w:bookmarkStart w:id="52" w:name="bookmark=id.111kx3o" w:colFirst="0" w:colLast="0"/>
      <w:bookmarkEnd w:id="52"/>
      <w:r>
        <w:rPr>
          <w:rFonts w:ascii="Helvetica Neue" w:eastAsia="Helvetica Neue" w:hAnsi="Helvetica Neue" w:cs="Helvetica Neue"/>
          <w:noProof/>
          <w:color w:val="000000"/>
          <w:sz w:val="24"/>
          <w:szCs w:val="24"/>
        </w:rPr>
        <w:lastRenderedPageBreak/>
        <w:drawing>
          <wp:anchor distT="0" distB="0" distL="0" distR="0" simplePos="0" relativeHeight="251926528" behindDoc="0" locked="0" layoutInCell="1" hidden="0" allowOverlap="1" wp14:anchorId="10E8A81E" wp14:editId="4886455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6" name="image281.png"/>
            <wp:cNvGraphicFramePr/>
            <a:graphic xmlns:a="http://schemas.openxmlformats.org/drawingml/2006/main">
              <a:graphicData uri="http://schemas.openxmlformats.org/drawingml/2006/picture">
                <pic:pic xmlns:pic="http://schemas.openxmlformats.org/drawingml/2006/picture">
                  <pic:nvPicPr>
                    <pic:cNvPr id="0" name="image28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74C1EEA" w14:textId="77777777" w:rsidR="00CF7921" w:rsidRDefault="00CF7921">
      <w:pPr>
        <w:spacing w:line="281" w:lineRule="auto"/>
        <w:rPr>
          <w:color w:val="000000"/>
          <w:sz w:val="20"/>
          <w:szCs w:val="20"/>
        </w:rPr>
      </w:pPr>
    </w:p>
    <w:p w14:paraId="5E4AC216" w14:textId="77777777" w:rsidR="00CF7921" w:rsidRDefault="00D552A3">
      <w:pPr>
        <w:numPr>
          <w:ilvl w:val="0"/>
          <w:numId w:val="2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L. Kapoor, </w:t>
      </w:r>
      <w:r>
        <w:rPr>
          <w:rFonts w:ascii="Times" w:eastAsia="Times" w:hAnsi="Times" w:cs="Times"/>
          <w:i/>
          <w:color w:val="000000"/>
          <w:sz w:val="24"/>
          <w:szCs w:val="24"/>
        </w:rPr>
        <w:t>A Textbook of Physical chemistry</w:t>
      </w:r>
      <w:r>
        <w:rPr>
          <w:rFonts w:ascii="Times" w:eastAsia="Times" w:hAnsi="Times" w:cs="Times"/>
          <w:color w:val="000000"/>
          <w:sz w:val="24"/>
          <w:szCs w:val="24"/>
        </w:rPr>
        <w:t xml:space="preserve">, </w:t>
      </w:r>
      <w:r>
        <w:rPr>
          <w:rFonts w:ascii="Times" w:eastAsia="Times" w:hAnsi="Times" w:cs="Times"/>
          <w:i/>
          <w:color w:val="000000"/>
          <w:sz w:val="24"/>
          <w:szCs w:val="24"/>
        </w:rPr>
        <w:t>Volumes 3</w:t>
      </w:r>
      <w:r>
        <w:rPr>
          <w:rFonts w:ascii="Times" w:eastAsia="Times" w:hAnsi="Times" w:cs="Times"/>
          <w:color w:val="000000"/>
          <w:sz w:val="24"/>
          <w:szCs w:val="24"/>
        </w:rPr>
        <w:t xml:space="preserve">, Macmillan </w:t>
      </w:r>
      <w:proofErr w:type="spellStart"/>
      <w:r>
        <w:rPr>
          <w:rFonts w:ascii="Times" w:eastAsia="Times" w:hAnsi="Times" w:cs="Times"/>
          <w:color w:val="000000"/>
          <w:sz w:val="24"/>
          <w:szCs w:val="24"/>
        </w:rPr>
        <w:t>IndiaLtd</w:t>
      </w:r>
      <w:proofErr w:type="spellEnd"/>
      <w:r>
        <w:rPr>
          <w:rFonts w:ascii="Times" w:eastAsia="Times" w:hAnsi="Times" w:cs="Times"/>
          <w:color w:val="000000"/>
          <w:sz w:val="24"/>
          <w:szCs w:val="24"/>
        </w:rPr>
        <w:t>.</w:t>
      </w:r>
    </w:p>
    <w:p w14:paraId="75049FFA" w14:textId="77777777" w:rsidR="00CF7921" w:rsidRDefault="00CF7921">
      <w:pPr>
        <w:spacing w:line="40" w:lineRule="auto"/>
        <w:rPr>
          <w:rFonts w:ascii="Times" w:eastAsia="Times" w:hAnsi="Times" w:cs="Times"/>
          <w:color w:val="000000"/>
          <w:sz w:val="24"/>
          <w:szCs w:val="24"/>
        </w:rPr>
      </w:pPr>
    </w:p>
    <w:p w14:paraId="4D7A3FCB" w14:textId="77777777" w:rsidR="00CF7921" w:rsidRDefault="00D552A3">
      <w:pPr>
        <w:numPr>
          <w:ilvl w:val="0"/>
          <w:numId w:val="2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I.N. Levine, </w:t>
      </w:r>
      <w:r>
        <w:rPr>
          <w:rFonts w:ascii="Times" w:eastAsia="Times" w:hAnsi="Times" w:cs="Times"/>
          <w:i/>
          <w:color w:val="000000"/>
          <w:sz w:val="24"/>
          <w:szCs w:val="24"/>
        </w:rPr>
        <w:t>Physical Chemistry</w:t>
      </w:r>
      <w:r>
        <w:rPr>
          <w:rFonts w:ascii="Times" w:eastAsia="Times" w:hAnsi="Times" w:cs="Times"/>
          <w:color w:val="000000"/>
          <w:sz w:val="24"/>
          <w:szCs w:val="24"/>
        </w:rPr>
        <w:t>, Tata McGraw Hill</w:t>
      </w:r>
    </w:p>
    <w:p w14:paraId="65EE1FE4" w14:textId="77777777" w:rsidR="00CF7921" w:rsidRDefault="00CF7921">
      <w:pPr>
        <w:spacing w:line="40" w:lineRule="auto"/>
        <w:rPr>
          <w:rFonts w:ascii="Times" w:eastAsia="Times" w:hAnsi="Times" w:cs="Times"/>
          <w:color w:val="000000"/>
          <w:sz w:val="24"/>
          <w:szCs w:val="24"/>
        </w:rPr>
      </w:pPr>
    </w:p>
    <w:p w14:paraId="7B4A632A" w14:textId="77777777" w:rsidR="00CF7921" w:rsidRDefault="00D552A3">
      <w:pPr>
        <w:numPr>
          <w:ilvl w:val="0"/>
          <w:numId w:val="2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F A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xml:space="preserve"> and R J </w:t>
      </w:r>
      <w:proofErr w:type="spellStart"/>
      <w:r>
        <w:rPr>
          <w:rFonts w:ascii="Times" w:eastAsia="Times" w:hAnsi="Times" w:cs="Times"/>
          <w:color w:val="000000"/>
          <w:sz w:val="24"/>
          <w:szCs w:val="24"/>
        </w:rPr>
        <w:t>Silby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John Wiley.</w:t>
      </w:r>
    </w:p>
    <w:p w14:paraId="6FCB2D54" w14:textId="77777777" w:rsidR="00CF7921" w:rsidRDefault="00D552A3">
      <w:pPr>
        <w:numPr>
          <w:ilvl w:val="0"/>
          <w:numId w:val="2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P. W. </w:t>
      </w:r>
      <w:proofErr w:type="spellStart"/>
      <w:proofErr w:type="gramStart"/>
      <w:r>
        <w:rPr>
          <w:rFonts w:ascii="Times" w:eastAsia="Times" w:hAnsi="Times" w:cs="Times"/>
          <w:color w:val="000000"/>
          <w:sz w:val="24"/>
          <w:szCs w:val="24"/>
        </w:rPr>
        <w:t>Atkins,</w:t>
      </w:r>
      <w:r>
        <w:rPr>
          <w:rFonts w:ascii="Times" w:eastAsia="Times" w:hAnsi="Times" w:cs="Times"/>
          <w:i/>
          <w:color w:val="000000"/>
          <w:sz w:val="24"/>
          <w:szCs w:val="24"/>
        </w:rPr>
        <w:t>The</w:t>
      </w:r>
      <w:proofErr w:type="spellEnd"/>
      <w:proofErr w:type="gramEnd"/>
      <w:r>
        <w:rPr>
          <w:rFonts w:ascii="Times" w:eastAsia="Times" w:hAnsi="Times" w:cs="Times"/>
          <w:i/>
          <w:color w:val="000000"/>
          <w:sz w:val="24"/>
          <w:szCs w:val="24"/>
        </w:rPr>
        <w:t xml:space="preserve"> elements of Physical chemistry</w:t>
      </w:r>
      <w:r>
        <w:rPr>
          <w:rFonts w:ascii="Times" w:eastAsia="Times" w:hAnsi="Times" w:cs="Times"/>
          <w:color w:val="000000"/>
          <w:sz w:val="24"/>
          <w:szCs w:val="24"/>
        </w:rPr>
        <w:t>, 8</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edn, Oxford </w:t>
      </w:r>
      <w:proofErr w:type="spellStart"/>
      <w:r>
        <w:rPr>
          <w:rFonts w:ascii="Times" w:eastAsia="Times" w:hAnsi="Times" w:cs="Times"/>
          <w:color w:val="000000"/>
          <w:sz w:val="24"/>
          <w:szCs w:val="24"/>
        </w:rPr>
        <w:t>UniversityPress</w:t>
      </w:r>
      <w:proofErr w:type="spellEnd"/>
      <w:r>
        <w:rPr>
          <w:rFonts w:ascii="Times" w:eastAsia="Times" w:hAnsi="Times" w:cs="Times"/>
          <w:color w:val="000000"/>
          <w:sz w:val="24"/>
          <w:szCs w:val="24"/>
        </w:rPr>
        <w:t>.</w:t>
      </w:r>
    </w:p>
    <w:p w14:paraId="6096DF15" w14:textId="77777777" w:rsidR="00CF7921" w:rsidRDefault="00CF7921">
      <w:pPr>
        <w:spacing w:line="63" w:lineRule="auto"/>
        <w:rPr>
          <w:rFonts w:ascii="Times" w:eastAsia="Times" w:hAnsi="Times" w:cs="Times"/>
          <w:color w:val="000000"/>
          <w:sz w:val="24"/>
          <w:szCs w:val="24"/>
        </w:rPr>
      </w:pPr>
    </w:p>
    <w:p w14:paraId="16F9144E" w14:textId="77777777" w:rsidR="00CF7921" w:rsidRDefault="00D552A3">
      <w:pPr>
        <w:numPr>
          <w:ilvl w:val="0"/>
          <w:numId w:val="2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 A. McQuarrie, J. D. Simon, </w:t>
      </w:r>
      <w:r>
        <w:rPr>
          <w:rFonts w:ascii="Times" w:eastAsia="Times" w:hAnsi="Times" w:cs="Times"/>
          <w:i/>
          <w:color w:val="000000"/>
          <w:sz w:val="24"/>
          <w:szCs w:val="24"/>
        </w:rPr>
        <w:t>Physical Chemistry – A molecular Approach</w:t>
      </w:r>
      <w:r>
        <w:rPr>
          <w:rFonts w:ascii="Times" w:eastAsia="Times" w:hAnsi="Times" w:cs="Times"/>
          <w:color w:val="000000"/>
          <w:sz w:val="24"/>
          <w:szCs w:val="24"/>
        </w:rPr>
        <w:t xml:space="preserve">, Viva Books </w:t>
      </w:r>
      <w:proofErr w:type="spellStart"/>
      <w:r>
        <w:rPr>
          <w:rFonts w:ascii="Times" w:eastAsia="Times" w:hAnsi="Times" w:cs="Times"/>
          <w:color w:val="000000"/>
          <w:sz w:val="24"/>
          <w:szCs w:val="24"/>
        </w:rPr>
        <w:t>Pvt.Ltd</w:t>
      </w:r>
      <w:proofErr w:type="spellEnd"/>
      <w:r>
        <w:rPr>
          <w:rFonts w:ascii="Times" w:eastAsia="Times" w:hAnsi="Times" w:cs="Times"/>
          <w:color w:val="000000"/>
          <w:sz w:val="24"/>
          <w:szCs w:val="24"/>
        </w:rPr>
        <w:t>.</w:t>
      </w:r>
    </w:p>
    <w:p w14:paraId="6C8CA87C" w14:textId="77777777" w:rsidR="00CF7921" w:rsidRDefault="00CF7921">
      <w:pPr>
        <w:spacing w:line="41" w:lineRule="auto"/>
        <w:rPr>
          <w:rFonts w:ascii="Times" w:eastAsia="Times" w:hAnsi="Times" w:cs="Times"/>
          <w:color w:val="000000"/>
          <w:sz w:val="24"/>
          <w:szCs w:val="24"/>
        </w:rPr>
      </w:pPr>
    </w:p>
    <w:p w14:paraId="6B288711" w14:textId="77777777" w:rsidR="00CF7921" w:rsidRDefault="00D552A3">
      <w:pPr>
        <w:numPr>
          <w:ilvl w:val="0"/>
          <w:numId w:val="2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S. H. Marron and J. B. </w:t>
      </w:r>
      <w:proofErr w:type="spellStart"/>
      <w:r>
        <w:rPr>
          <w:rFonts w:ascii="Times" w:eastAsia="Times" w:hAnsi="Times" w:cs="Times"/>
          <w:color w:val="000000"/>
          <w:sz w:val="24"/>
          <w:szCs w:val="24"/>
        </w:rPr>
        <w:t>Lando</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Fundamentals of Physical Chemistry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MacmillanLtd</w:t>
      </w:r>
      <w:proofErr w:type="spellEnd"/>
      <w:r>
        <w:rPr>
          <w:rFonts w:ascii="Times" w:eastAsia="Times" w:hAnsi="Times" w:cs="Times"/>
          <w:color w:val="000000"/>
          <w:sz w:val="24"/>
          <w:szCs w:val="24"/>
        </w:rPr>
        <w:t>.</w:t>
      </w:r>
    </w:p>
    <w:p w14:paraId="0CD29848" w14:textId="77777777" w:rsidR="00CF7921" w:rsidRDefault="00CF7921">
      <w:pPr>
        <w:spacing w:line="102" w:lineRule="auto"/>
        <w:rPr>
          <w:rFonts w:ascii="Times" w:eastAsia="Times" w:hAnsi="Times" w:cs="Times"/>
          <w:color w:val="000000"/>
          <w:sz w:val="24"/>
          <w:szCs w:val="24"/>
        </w:rPr>
      </w:pPr>
    </w:p>
    <w:p w14:paraId="0628B470" w14:textId="77777777" w:rsidR="00CF7921" w:rsidRDefault="00D552A3">
      <w:pPr>
        <w:numPr>
          <w:ilvl w:val="0"/>
          <w:numId w:val="28"/>
        </w:numPr>
        <w:tabs>
          <w:tab w:val="left" w:pos="720"/>
        </w:tabs>
        <w:spacing w:line="249" w:lineRule="auto"/>
        <w:ind w:left="720" w:hanging="360"/>
        <w:jc w:val="both"/>
        <w:rPr>
          <w:rFonts w:ascii="Times" w:eastAsia="Times" w:hAnsi="Times" w:cs="Times"/>
          <w:color w:val="000000"/>
          <w:sz w:val="24"/>
          <w:szCs w:val="24"/>
        </w:rPr>
      </w:pPr>
      <w:r>
        <w:rPr>
          <w:rFonts w:ascii="Times" w:eastAsia="Times" w:hAnsi="Times" w:cs="Times"/>
          <w:color w:val="000000"/>
          <w:sz w:val="24"/>
          <w:szCs w:val="24"/>
        </w:rPr>
        <w:t xml:space="preserve">G. K. </w:t>
      </w:r>
      <w:proofErr w:type="spellStart"/>
      <w:r>
        <w:rPr>
          <w:rFonts w:ascii="Times" w:eastAsia="Times" w:hAnsi="Times" w:cs="Times"/>
          <w:color w:val="000000"/>
          <w:sz w:val="24"/>
          <w:szCs w:val="24"/>
        </w:rPr>
        <w:t>Vemulapalli</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Physical Chemistry</w:t>
      </w:r>
      <w:r>
        <w:rPr>
          <w:rFonts w:ascii="Times" w:eastAsia="Times" w:hAnsi="Times" w:cs="Times"/>
          <w:color w:val="000000"/>
          <w:sz w:val="24"/>
          <w:szCs w:val="24"/>
        </w:rPr>
        <w:t xml:space="preserve">, Prentice-Hall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(1997) V Ramakrishnan and M S </w:t>
      </w:r>
      <w:proofErr w:type="spellStart"/>
      <w:r>
        <w:rPr>
          <w:rFonts w:ascii="Times" w:eastAsia="Times" w:hAnsi="Times" w:cs="Times"/>
          <w:color w:val="000000"/>
          <w:sz w:val="24"/>
          <w:szCs w:val="24"/>
        </w:rPr>
        <w:t>Gopinathan</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“Group Theory in Chemistry”</w:t>
      </w:r>
      <w:r>
        <w:rPr>
          <w:rFonts w:ascii="Times" w:eastAsia="Times" w:hAnsi="Times" w:cs="Times"/>
          <w:color w:val="000000"/>
          <w:sz w:val="24"/>
          <w:szCs w:val="24"/>
        </w:rPr>
        <w:t>, Vishal Publishing.</w:t>
      </w:r>
    </w:p>
    <w:p w14:paraId="629EDB97" w14:textId="77777777" w:rsidR="00CF7921" w:rsidRDefault="00CF7921">
      <w:pPr>
        <w:spacing w:line="200" w:lineRule="auto"/>
        <w:rPr>
          <w:color w:val="000000"/>
          <w:sz w:val="20"/>
          <w:szCs w:val="20"/>
        </w:rPr>
      </w:pPr>
    </w:p>
    <w:p w14:paraId="035B24D3" w14:textId="77777777" w:rsidR="00CF7921" w:rsidRDefault="00CF7921">
      <w:pPr>
        <w:spacing w:line="200" w:lineRule="auto"/>
        <w:rPr>
          <w:color w:val="000000"/>
          <w:sz w:val="20"/>
          <w:szCs w:val="20"/>
        </w:rPr>
      </w:pPr>
    </w:p>
    <w:p w14:paraId="5AA05485" w14:textId="77777777" w:rsidR="00CF7921" w:rsidRDefault="00CF7921">
      <w:pPr>
        <w:spacing w:line="200" w:lineRule="auto"/>
        <w:rPr>
          <w:color w:val="000000"/>
          <w:sz w:val="20"/>
          <w:szCs w:val="20"/>
        </w:rPr>
      </w:pPr>
    </w:p>
    <w:p w14:paraId="53D7500D" w14:textId="77777777" w:rsidR="00CF7921" w:rsidRDefault="00CF7921">
      <w:pPr>
        <w:spacing w:line="200" w:lineRule="auto"/>
        <w:rPr>
          <w:color w:val="000000"/>
          <w:sz w:val="20"/>
          <w:szCs w:val="20"/>
        </w:rPr>
      </w:pPr>
    </w:p>
    <w:p w14:paraId="0626E57B" w14:textId="77777777" w:rsidR="00CF7921" w:rsidRDefault="00CF7921">
      <w:pPr>
        <w:spacing w:line="200" w:lineRule="auto"/>
        <w:rPr>
          <w:color w:val="000000"/>
          <w:sz w:val="20"/>
          <w:szCs w:val="20"/>
        </w:rPr>
      </w:pPr>
    </w:p>
    <w:p w14:paraId="1D3E6299" w14:textId="77777777" w:rsidR="00CF7921" w:rsidRDefault="00CF7921">
      <w:pPr>
        <w:spacing w:line="200" w:lineRule="auto"/>
        <w:rPr>
          <w:color w:val="000000"/>
          <w:sz w:val="20"/>
          <w:szCs w:val="20"/>
        </w:rPr>
      </w:pPr>
    </w:p>
    <w:p w14:paraId="7D5942EC" w14:textId="77777777" w:rsidR="00CF7921" w:rsidRDefault="00CF7921">
      <w:pPr>
        <w:spacing w:line="200" w:lineRule="auto"/>
        <w:rPr>
          <w:color w:val="000000"/>
          <w:sz w:val="20"/>
          <w:szCs w:val="20"/>
        </w:rPr>
      </w:pPr>
    </w:p>
    <w:p w14:paraId="6469528A" w14:textId="77777777" w:rsidR="00CF7921" w:rsidRDefault="00CF7921">
      <w:pPr>
        <w:spacing w:line="200" w:lineRule="auto"/>
        <w:rPr>
          <w:color w:val="000000"/>
          <w:sz w:val="20"/>
          <w:szCs w:val="20"/>
        </w:rPr>
      </w:pPr>
    </w:p>
    <w:p w14:paraId="37906D3F" w14:textId="77777777" w:rsidR="00CF7921" w:rsidRDefault="00CF7921">
      <w:pPr>
        <w:spacing w:line="200" w:lineRule="auto"/>
        <w:rPr>
          <w:color w:val="000000"/>
          <w:sz w:val="20"/>
          <w:szCs w:val="20"/>
        </w:rPr>
      </w:pPr>
    </w:p>
    <w:p w14:paraId="3ABBE00E" w14:textId="77777777" w:rsidR="00CF7921" w:rsidRDefault="00CF7921">
      <w:pPr>
        <w:spacing w:line="200" w:lineRule="auto"/>
        <w:rPr>
          <w:color w:val="000000"/>
          <w:sz w:val="20"/>
          <w:szCs w:val="20"/>
        </w:rPr>
      </w:pPr>
    </w:p>
    <w:p w14:paraId="548F4E94" w14:textId="77777777" w:rsidR="00CF7921" w:rsidRDefault="00CF7921">
      <w:pPr>
        <w:spacing w:line="200" w:lineRule="auto"/>
        <w:rPr>
          <w:color w:val="000000"/>
          <w:sz w:val="20"/>
          <w:szCs w:val="20"/>
        </w:rPr>
      </w:pPr>
    </w:p>
    <w:p w14:paraId="18C66746" w14:textId="77777777" w:rsidR="00CF7921" w:rsidRDefault="00CF7921">
      <w:pPr>
        <w:spacing w:line="200" w:lineRule="auto"/>
        <w:rPr>
          <w:color w:val="000000"/>
          <w:sz w:val="20"/>
          <w:szCs w:val="20"/>
        </w:rPr>
      </w:pPr>
    </w:p>
    <w:p w14:paraId="0E74A44D" w14:textId="77777777" w:rsidR="00CF7921" w:rsidRDefault="00CF7921">
      <w:pPr>
        <w:spacing w:line="200" w:lineRule="auto"/>
        <w:rPr>
          <w:color w:val="000000"/>
          <w:sz w:val="20"/>
          <w:szCs w:val="20"/>
        </w:rPr>
      </w:pPr>
    </w:p>
    <w:p w14:paraId="2BCFD678" w14:textId="77777777" w:rsidR="00CF7921" w:rsidRDefault="00CF7921">
      <w:pPr>
        <w:spacing w:line="200" w:lineRule="auto"/>
        <w:rPr>
          <w:color w:val="000000"/>
          <w:sz w:val="20"/>
          <w:szCs w:val="20"/>
        </w:rPr>
      </w:pPr>
    </w:p>
    <w:p w14:paraId="5F6391C8" w14:textId="77777777" w:rsidR="00CF7921" w:rsidRDefault="00CF7921">
      <w:pPr>
        <w:spacing w:line="200" w:lineRule="auto"/>
        <w:rPr>
          <w:color w:val="000000"/>
          <w:sz w:val="20"/>
          <w:szCs w:val="20"/>
        </w:rPr>
      </w:pPr>
    </w:p>
    <w:p w14:paraId="09DC9DD8" w14:textId="77777777" w:rsidR="00CF7921" w:rsidRDefault="00CF7921">
      <w:pPr>
        <w:spacing w:line="200" w:lineRule="auto"/>
        <w:rPr>
          <w:color w:val="000000"/>
          <w:sz w:val="20"/>
          <w:szCs w:val="20"/>
        </w:rPr>
      </w:pPr>
    </w:p>
    <w:p w14:paraId="6FA0286E" w14:textId="77777777" w:rsidR="00CF7921" w:rsidRDefault="00CF7921">
      <w:pPr>
        <w:spacing w:line="200" w:lineRule="auto"/>
        <w:rPr>
          <w:color w:val="000000"/>
          <w:sz w:val="20"/>
          <w:szCs w:val="20"/>
        </w:rPr>
      </w:pPr>
    </w:p>
    <w:p w14:paraId="6E3BF04E" w14:textId="77777777" w:rsidR="00CF7921" w:rsidRDefault="00CF7921">
      <w:pPr>
        <w:spacing w:line="200" w:lineRule="auto"/>
        <w:rPr>
          <w:color w:val="000000"/>
          <w:sz w:val="20"/>
          <w:szCs w:val="20"/>
        </w:rPr>
      </w:pPr>
    </w:p>
    <w:p w14:paraId="0C7ED35B" w14:textId="77777777" w:rsidR="00CF7921" w:rsidRDefault="00CF7921">
      <w:pPr>
        <w:spacing w:line="200" w:lineRule="auto"/>
        <w:rPr>
          <w:color w:val="000000"/>
          <w:sz w:val="20"/>
          <w:szCs w:val="20"/>
        </w:rPr>
      </w:pPr>
    </w:p>
    <w:p w14:paraId="787EF6A3" w14:textId="77777777" w:rsidR="00CF7921" w:rsidRDefault="00CF7921">
      <w:pPr>
        <w:spacing w:line="200" w:lineRule="auto"/>
        <w:rPr>
          <w:color w:val="000000"/>
          <w:sz w:val="20"/>
          <w:szCs w:val="20"/>
        </w:rPr>
      </w:pPr>
    </w:p>
    <w:p w14:paraId="39C8CE57" w14:textId="77777777" w:rsidR="00CF7921" w:rsidRDefault="00CF7921">
      <w:pPr>
        <w:spacing w:line="200" w:lineRule="auto"/>
        <w:rPr>
          <w:color w:val="000000"/>
          <w:sz w:val="20"/>
          <w:szCs w:val="20"/>
        </w:rPr>
      </w:pPr>
    </w:p>
    <w:p w14:paraId="67A0B4A6" w14:textId="77777777" w:rsidR="00CF7921" w:rsidRDefault="00CF7921">
      <w:pPr>
        <w:spacing w:line="200" w:lineRule="auto"/>
        <w:rPr>
          <w:color w:val="000000"/>
          <w:sz w:val="20"/>
          <w:szCs w:val="20"/>
        </w:rPr>
      </w:pPr>
    </w:p>
    <w:p w14:paraId="1B3F245E" w14:textId="77777777" w:rsidR="00CF7921" w:rsidRDefault="00CF7921">
      <w:pPr>
        <w:spacing w:line="200" w:lineRule="auto"/>
        <w:rPr>
          <w:color w:val="000000"/>
          <w:sz w:val="20"/>
          <w:szCs w:val="20"/>
        </w:rPr>
      </w:pPr>
    </w:p>
    <w:p w14:paraId="6062D861" w14:textId="77777777" w:rsidR="00CF7921" w:rsidRDefault="00CF7921">
      <w:pPr>
        <w:spacing w:line="200" w:lineRule="auto"/>
        <w:rPr>
          <w:color w:val="000000"/>
          <w:sz w:val="20"/>
          <w:szCs w:val="20"/>
        </w:rPr>
      </w:pPr>
    </w:p>
    <w:p w14:paraId="4B13DDD9" w14:textId="77777777" w:rsidR="00CF7921" w:rsidRDefault="00CF7921">
      <w:pPr>
        <w:spacing w:line="200" w:lineRule="auto"/>
        <w:rPr>
          <w:color w:val="000000"/>
          <w:sz w:val="20"/>
          <w:szCs w:val="20"/>
        </w:rPr>
      </w:pPr>
    </w:p>
    <w:p w14:paraId="5432BB27" w14:textId="77777777" w:rsidR="00CF7921" w:rsidRDefault="00CF7921">
      <w:pPr>
        <w:spacing w:line="200" w:lineRule="auto"/>
        <w:rPr>
          <w:color w:val="000000"/>
          <w:sz w:val="20"/>
          <w:szCs w:val="20"/>
        </w:rPr>
      </w:pPr>
    </w:p>
    <w:p w14:paraId="3942A188" w14:textId="77777777" w:rsidR="00CF7921" w:rsidRDefault="00CF7921">
      <w:pPr>
        <w:spacing w:line="200" w:lineRule="auto"/>
        <w:rPr>
          <w:color w:val="000000"/>
          <w:sz w:val="20"/>
          <w:szCs w:val="20"/>
        </w:rPr>
      </w:pPr>
    </w:p>
    <w:p w14:paraId="4C3BBA7E" w14:textId="77777777" w:rsidR="00CF7921" w:rsidRDefault="00CF7921">
      <w:pPr>
        <w:spacing w:line="200" w:lineRule="auto"/>
        <w:rPr>
          <w:color w:val="000000"/>
          <w:sz w:val="20"/>
          <w:szCs w:val="20"/>
        </w:rPr>
      </w:pPr>
    </w:p>
    <w:p w14:paraId="2A6E56AE" w14:textId="77777777" w:rsidR="00CF7921" w:rsidRDefault="00CF7921">
      <w:pPr>
        <w:spacing w:line="200" w:lineRule="auto"/>
        <w:rPr>
          <w:color w:val="000000"/>
          <w:sz w:val="20"/>
          <w:szCs w:val="20"/>
        </w:rPr>
      </w:pPr>
    </w:p>
    <w:p w14:paraId="6600220E" w14:textId="77777777" w:rsidR="00CF7921" w:rsidRDefault="00CF7921">
      <w:pPr>
        <w:spacing w:line="200" w:lineRule="auto"/>
        <w:rPr>
          <w:color w:val="000000"/>
          <w:sz w:val="20"/>
          <w:szCs w:val="20"/>
        </w:rPr>
      </w:pPr>
    </w:p>
    <w:p w14:paraId="2E2772EA" w14:textId="77777777" w:rsidR="00CF7921" w:rsidRDefault="00CF7921">
      <w:pPr>
        <w:spacing w:line="200" w:lineRule="auto"/>
        <w:rPr>
          <w:color w:val="000000"/>
          <w:sz w:val="20"/>
          <w:szCs w:val="20"/>
        </w:rPr>
      </w:pPr>
    </w:p>
    <w:p w14:paraId="3A705034" w14:textId="77777777" w:rsidR="00CF7921" w:rsidRDefault="00CF7921">
      <w:pPr>
        <w:spacing w:line="200" w:lineRule="auto"/>
        <w:rPr>
          <w:color w:val="000000"/>
          <w:sz w:val="20"/>
          <w:szCs w:val="20"/>
        </w:rPr>
      </w:pPr>
    </w:p>
    <w:p w14:paraId="01C1A287" w14:textId="77777777" w:rsidR="00CF7921" w:rsidRDefault="00CF7921">
      <w:pPr>
        <w:spacing w:line="200" w:lineRule="auto"/>
        <w:rPr>
          <w:color w:val="000000"/>
          <w:sz w:val="20"/>
          <w:szCs w:val="20"/>
        </w:rPr>
      </w:pPr>
    </w:p>
    <w:p w14:paraId="7C84BB07" w14:textId="77777777" w:rsidR="00CF7921" w:rsidRDefault="00CF7921">
      <w:pPr>
        <w:spacing w:line="200" w:lineRule="auto"/>
        <w:rPr>
          <w:color w:val="000000"/>
          <w:sz w:val="20"/>
          <w:szCs w:val="20"/>
        </w:rPr>
      </w:pPr>
    </w:p>
    <w:p w14:paraId="0B07FF46" w14:textId="77777777" w:rsidR="00CF7921" w:rsidRDefault="00CF7921">
      <w:pPr>
        <w:spacing w:line="200" w:lineRule="auto"/>
        <w:rPr>
          <w:color w:val="000000"/>
          <w:sz w:val="20"/>
          <w:szCs w:val="20"/>
        </w:rPr>
      </w:pPr>
    </w:p>
    <w:p w14:paraId="4CD8D10F" w14:textId="77777777" w:rsidR="00CF7921" w:rsidRDefault="00CF7921">
      <w:pPr>
        <w:spacing w:line="200" w:lineRule="auto"/>
        <w:rPr>
          <w:color w:val="000000"/>
          <w:sz w:val="20"/>
          <w:szCs w:val="20"/>
        </w:rPr>
      </w:pPr>
    </w:p>
    <w:p w14:paraId="34D901DE" w14:textId="77777777" w:rsidR="00CF7921" w:rsidRDefault="00CF7921">
      <w:pPr>
        <w:spacing w:line="200" w:lineRule="auto"/>
        <w:rPr>
          <w:color w:val="000000"/>
          <w:sz w:val="20"/>
          <w:szCs w:val="20"/>
        </w:rPr>
      </w:pPr>
    </w:p>
    <w:p w14:paraId="04297E30" w14:textId="77777777" w:rsidR="00CF7921" w:rsidRDefault="00CF7921">
      <w:pPr>
        <w:spacing w:line="200" w:lineRule="auto"/>
        <w:rPr>
          <w:color w:val="000000"/>
          <w:sz w:val="20"/>
          <w:szCs w:val="20"/>
        </w:rPr>
      </w:pPr>
    </w:p>
    <w:p w14:paraId="46DAB76D" w14:textId="77777777" w:rsidR="00CF7921" w:rsidRDefault="00CF7921">
      <w:pPr>
        <w:spacing w:line="200" w:lineRule="auto"/>
        <w:rPr>
          <w:color w:val="000000"/>
          <w:sz w:val="20"/>
          <w:szCs w:val="20"/>
        </w:rPr>
      </w:pPr>
    </w:p>
    <w:p w14:paraId="4FBBAF15" w14:textId="77777777" w:rsidR="00CF7921" w:rsidRDefault="00CF7921">
      <w:pPr>
        <w:spacing w:line="200" w:lineRule="auto"/>
        <w:rPr>
          <w:color w:val="000000"/>
          <w:sz w:val="20"/>
          <w:szCs w:val="20"/>
        </w:rPr>
      </w:pPr>
    </w:p>
    <w:p w14:paraId="6E389457" w14:textId="77777777" w:rsidR="00CF7921" w:rsidRDefault="00CF7921">
      <w:pPr>
        <w:spacing w:line="200" w:lineRule="auto"/>
        <w:rPr>
          <w:color w:val="000000"/>
          <w:sz w:val="20"/>
          <w:szCs w:val="20"/>
        </w:rPr>
      </w:pPr>
    </w:p>
    <w:p w14:paraId="0B9FB409" w14:textId="77777777" w:rsidR="00CF7921" w:rsidRDefault="00CF7921">
      <w:pPr>
        <w:spacing w:line="200" w:lineRule="auto"/>
        <w:rPr>
          <w:color w:val="000000"/>
          <w:sz w:val="20"/>
          <w:szCs w:val="20"/>
        </w:rPr>
      </w:pPr>
    </w:p>
    <w:p w14:paraId="08CA7C70" w14:textId="77777777" w:rsidR="00CF7921" w:rsidRDefault="00CF7921">
      <w:pPr>
        <w:spacing w:line="200" w:lineRule="auto"/>
        <w:rPr>
          <w:color w:val="000000"/>
          <w:sz w:val="20"/>
          <w:szCs w:val="20"/>
        </w:rPr>
      </w:pPr>
    </w:p>
    <w:p w14:paraId="5B148CE2" w14:textId="77777777" w:rsidR="00CF7921" w:rsidRDefault="00CF7921">
      <w:pPr>
        <w:spacing w:line="200" w:lineRule="auto"/>
        <w:rPr>
          <w:color w:val="000000"/>
          <w:sz w:val="20"/>
          <w:szCs w:val="20"/>
        </w:rPr>
      </w:pPr>
    </w:p>
    <w:p w14:paraId="3E6D9CC8" w14:textId="77777777" w:rsidR="00CF7921" w:rsidRDefault="00CF7921">
      <w:pPr>
        <w:spacing w:line="200" w:lineRule="auto"/>
        <w:rPr>
          <w:color w:val="000000"/>
          <w:sz w:val="20"/>
          <w:szCs w:val="20"/>
        </w:rPr>
      </w:pPr>
    </w:p>
    <w:p w14:paraId="0E2486F7" w14:textId="77777777" w:rsidR="00CF7921" w:rsidRDefault="00CF7921">
      <w:pPr>
        <w:spacing w:line="200" w:lineRule="auto"/>
        <w:rPr>
          <w:color w:val="000000"/>
          <w:sz w:val="20"/>
          <w:szCs w:val="20"/>
        </w:rPr>
      </w:pPr>
    </w:p>
    <w:p w14:paraId="2A5A7132" w14:textId="77777777" w:rsidR="00CF7921" w:rsidRDefault="00CF7921">
      <w:pPr>
        <w:spacing w:line="200" w:lineRule="auto"/>
        <w:rPr>
          <w:color w:val="000000"/>
          <w:sz w:val="20"/>
          <w:szCs w:val="20"/>
        </w:rPr>
      </w:pPr>
    </w:p>
    <w:p w14:paraId="6AB55F3B" w14:textId="77777777" w:rsidR="00CF7921" w:rsidRDefault="00CF7921">
      <w:pPr>
        <w:spacing w:line="200" w:lineRule="auto"/>
        <w:rPr>
          <w:color w:val="000000"/>
          <w:sz w:val="20"/>
          <w:szCs w:val="20"/>
        </w:rPr>
      </w:pPr>
    </w:p>
    <w:p w14:paraId="4B1352FE" w14:textId="77777777" w:rsidR="00CF7921" w:rsidRDefault="00CF7921">
      <w:pPr>
        <w:spacing w:line="200" w:lineRule="auto"/>
        <w:rPr>
          <w:color w:val="000000"/>
          <w:sz w:val="20"/>
          <w:szCs w:val="20"/>
        </w:rPr>
      </w:pPr>
    </w:p>
    <w:p w14:paraId="3F63BE14" w14:textId="77777777" w:rsidR="00CF7921" w:rsidRDefault="00CF7921">
      <w:pPr>
        <w:spacing w:line="200" w:lineRule="auto"/>
        <w:rPr>
          <w:color w:val="000000"/>
          <w:sz w:val="20"/>
          <w:szCs w:val="20"/>
        </w:rPr>
      </w:pPr>
    </w:p>
    <w:p w14:paraId="707FDD01" w14:textId="77777777" w:rsidR="00CF7921" w:rsidRDefault="00CF7921">
      <w:pPr>
        <w:spacing w:line="200" w:lineRule="auto"/>
        <w:rPr>
          <w:color w:val="000000"/>
          <w:sz w:val="20"/>
          <w:szCs w:val="20"/>
        </w:rPr>
      </w:pPr>
    </w:p>
    <w:p w14:paraId="744E6419" w14:textId="77777777" w:rsidR="00CF7921" w:rsidRDefault="00CF7921">
      <w:pPr>
        <w:spacing w:line="200" w:lineRule="auto"/>
        <w:rPr>
          <w:color w:val="000000"/>
          <w:sz w:val="20"/>
          <w:szCs w:val="20"/>
        </w:rPr>
      </w:pPr>
    </w:p>
    <w:p w14:paraId="7E631348" w14:textId="77777777" w:rsidR="00CF7921" w:rsidRDefault="00CF7921">
      <w:pPr>
        <w:spacing w:line="200" w:lineRule="auto"/>
        <w:rPr>
          <w:color w:val="000000"/>
          <w:sz w:val="20"/>
          <w:szCs w:val="20"/>
        </w:rPr>
      </w:pPr>
    </w:p>
    <w:p w14:paraId="39E7A944" w14:textId="77777777" w:rsidR="00CF7921" w:rsidRDefault="00CF7921">
      <w:pPr>
        <w:spacing w:line="372" w:lineRule="auto"/>
        <w:rPr>
          <w:color w:val="000000"/>
          <w:sz w:val="20"/>
          <w:szCs w:val="20"/>
        </w:rPr>
      </w:pPr>
    </w:p>
    <w:p w14:paraId="07557624" w14:textId="77777777" w:rsidR="00CF7921" w:rsidRDefault="00D552A3">
      <w:pPr>
        <w:jc w:val="right"/>
        <w:rPr>
          <w:color w:val="000000"/>
          <w:sz w:val="20"/>
          <w:szCs w:val="20"/>
        </w:rPr>
      </w:pPr>
      <w:r>
        <w:rPr>
          <w:rFonts w:ascii="Arial" w:eastAsia="Arial" w:hAnsi="Arial" w:cs="Arial"/>
          <w:color w:val="000000"/>
        </w:rPr>
        <w:t>53</w:t>
      </w:r>
    </w:p>
    <w:p w14:paraId="74A1EDC9" w14:textId="77777777" w:rsidR="00CF7921" w:rsidRDefault="00CF7921">
      <w:pPr>
        <w:sectPr w:rsidR="00CF7921">
          <w:pgSz w:w="11900" w:h="16840"/>
          <w:pgMar w:top="877" w:right="1440" w:bottom="476" w:left="1440" w:header="0" w:footer="0" w:gutter="0"/>
          <w:cols w:space="720" w:equalWidth="0">
            <w:col w:w="9360"/>
          </w:cols>
        </w:sectPr>
      </w:pPr>
    </w:p>
    <w:p w14:paraId="032C2665" w14:textId="77777777" w:rsidR="00CF7921" w:rsidRDefault="00D552A3">
      <w:pPr>
        <w:rPr>
          <w:color w:val="000000"/>
          <w:sz w:val="20"/>
          <w:szCs w:val="20"/>
        </w:rPr>
      </w:pPr>
      <w:bookmarkStart w:id="53" w:name="bookmark=id.3l18frh" w:colFirst="0" w:colLast="0"/>
      <w:bookmarkEnd w:id="53"/>
      <w:r>
        <w:rPr>
          <w:rFonts w:ascii="Helvetica Neue" w:eastAsia="Helvetica Neue" w:hAnsi="Helvetica Neue" w:cs="Helvetica Neue"/>
          <w:noProof/>
          <w:color w:val="000000"/>
          <w:sz w:val="24"/>
          <w:szCs w:val="24"/>
        </w:rPr>
        <w:lastRenderedPageBreak/>
        <w:drawing>
          <wp:anchor distT="0" distB="0" distL="0" distR="0" simplePos="0" relativeHeight="251927552" behindDoc="0" locked="0" layoutInCell="1" hidden="0" allowOverlap="1" wp14:anchorId="621DF3AA" wp14:editId="3219A64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1" name="image286.png"/>
            <wp:cNvGraphicFramePr/>
            <a:graphic xmlns:a="http://schemas.openxmlformats.org/drawingml/2006/main">
              <a:graphicData uri="http://schemas.openxmlformats.org/drawingml/2006/picture">
                <pic:pic xmlns:pic="http://schemas.openxmlformats.org/drawingml/2006/picture">
                  <pic:nvPicPr>
                    <pic:cNvPr id="0" name="image28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FC9933C" w14:textId="77777777" w:rsidR="00CF7921" w:rsidRDefault="00CF7921">
      <w:pPr>
        <w:spacing w:line="280" w:lineRule="auto"/>
        <w:rPr>
          <w:color w:val="000000"/>
          <w:sz w:val="20"/>
          <w:szCs w:val="20"/>
        </w:rPr>
      </w:pPr>
    </w:p>
    <w:p w14:paraId="03223487" w14:textId="77777777" w:rsidR="00CF7921" w:rsidRDefault="00D552A3">
      <w:pPr>
        <w:jc w:val="center"/>
        <w:rPr>
          <w:color w:val="000000"/>
          <w:sz w:val="20"/>
          <w:szCs w:val="20"/>
        </w:rPr>
      </w:pPr>
      <w:r>
        <w:rPr>
          <w:rFonts w:ascii="Times" w:eastAsia="Times" w:hAnsi="Times" w:cs="Times"/>
          <w:b/>
          <w:color w:val="000000"/>
          <w:sz w:val="32"/>
          <w:szCs w:val="32"/>
        </w:rPr>
        <w:t>PRACTICLAS</w:t>
      </w:r>
    </w:p>
    <w:p w14:paraId="5245CD59" w14:textId="77777777" w:rsidR="00CF7921" w:rsidRDefault="00CF7921">
      <w:pPr>
        <w:spacing w:line="54" w:lineRule="auto"/>
        <w:rPr>
          <w:color w:val="000000"/>
          <w:sz w:val="20"/>
          <w:szCs w:val="20"/>
        </w:rPr>
      </w:pPr>
    </w:p>
    <w:p w14:paraId="5AE3B2EA" w14:textId="77777777" w:rsidR="00CF7921" w:rsidRDefault="00D552A3">
      <w:pPr>
        <w:jc w:val="center"/>
        <w:rPr>
          <w:color w:val="000000"/>
          <w:sz w:val="20"/>
          <w:szCs w:val="20"/>
        </w:rPr>
      </w:pPr>
      <w:r>
        <w:rPr>
          <w:rFonts w:ascii="Times" w:eastAsia="Times" w:hAnsi="Times" w:cs="Times"/>
          <w:b/>
          <w:color w:val="000000"/>
          <w:sz w:val="32"/>
          <w:szCs w:val="32"/>
        </w:rPr>
        <w:t>SEMESTER V &amp; VI</w:t>
      </w:r>
    </w:p>
    <w:p w14:paraId="6C5394D8" w14:textId="77777777" w:rsidR="00CF7921" w:rsidRDefault="00CF7921">
      <w:pPr>
        <w:spacing w:line="373" w:lineRule="auto"/>
        <w:rPr>
          <w:color w:val="000000"/>
          <w:sz w:val="20"/>
          <w:szCs w:val="20"/>
        </w:rPr>
      </w:pPr>
    </w:p>
    <w:p w14:paraId="5D821A81" w14:textId="77777777" w:rsidR="00CF7921" w:rsidRDefault="00D552A3">
      <w:pPr>
        <w:ind w:left="900"/>
        <w:rPr>
          <w:color w:val="000000"/>
          <w:sz w:val="20"/>
          <w:szCs w:val="20"/>
        </w:rPr>
      </w:pPr>
      <w:r>
        <w:rPr>
          <w:rFonts w:ascii="Times" w:eastAsia="Times" w:hAnsi="Times" w:cs="Times"/>
          <w:b/>
          <w:color w:val="000000"/>
          <w:sz w:val="28"/>
          <w:szCs w:val="28"/>
        </w:rPr>
        <w:t>CH6CRP03 - QUALITATIVE INORGANIC ANALYSIS</w:t>
      </w:r>
    </w:p>
    <w:p w14:paraId="633FA067" w14:textId="77777777" w:rsidR="00CF7921" w:rsidRDefault="00CF7921">
      <w:pPr>
        <w:spacing w:line="366" w:lineRule="auto"/>
        <w:rPr>
          <w:color w:val="000000"/>
          <w:sz w:val="20"/>
          <w:szCs w:val="20"/>
        </w:rPr>
      </w:pPr>
    </w:p>
    <w:p w14:paraId="1AF96B95" w14:textId="77777777" w:rsidR="00CF7921" w:rsidRDefault="00D552A3">
      <w:pPr>
        <w:jc w:val="center"/>
        <w:rPr>
          <w:color w:val="000000"/>
          <w:sz w:val="20"/>
          <w:szCs w:val="20"/>
        </w:rPr>
      </w:pPr>
      <w:r>
        <w:rPr>
          <w:rFonts w:ascii="Times" w:eastAsia="Times" w:hAnsi="Times" w:cs="Times"/>
          <w:b/>
          <w:color w:val="000000"/>
          <w:sz w:val="24"/>
          <w:szCs w:val="24"/>
        </w:rPr>
        <w:t xml:space="preserve">Credit – 3 </w:t>
      </w:r>
      <w:r>
        <w:rPr>
          <w:rFonts w:ascii="Times" w:eastAsia="Times" w:hAnsi="Times" w:cs="Times"/>
          <w:color w:val="000000"/>
          <w:sz w:val="24"/>
          <w:szCs w:val="24"/>
        </w:rPr>
        <w:t>(</w:t>
      </w:r>
      <w:r>
        <w:rPr>
          <w:rFonts w:ascii="Times" w:eastAsia="Times" w:hAnsi="Times" w:cs="Times"/>
          <w:b/>
          <w:color w:val="000000"/>
          <w:sz w:val="24"/>
          <w:szCs w:val="24"/>
        </w:rPr>
        <w:t>108 Hrs)</w:t>
      </w:r>
    </w:p>
    <w:p w14:paraId="6DA0F6A3" w14:textId="77777777" w:rsidR="00CF7921" w:rsidRDefault="00CF7921">
      <w:pPr>
        <w:spacing w:line="200" w:lineRule="auto"/>
        <w:rPr>
          <w:color w:val="000000"/>
          <w:sz w:val="20"/>
          <w:szCs w:val="20"/>
        </w:rPr>
      </w:pPr>
    </w:p>
    <w:p w14:paraId="5322BE4E" w14:textId="77777777" w:rsidR="00CF7921" w:rsidRDefault="00CF7921">
      <w:pPr>
        <w:spacing w:line="219" w:lineRule="auto"/>
        <w:rPr>
          <w:color w:val="000000"/>
          <w:sz w:val="20"/>
          <w:szCs w:val="20"/>
        </w:rPr>
      </w:pPr>
    </w:p>
    <w:p w14:paraId="76EB902C" w14:textId="77777777" w:rsidR="00CF7921" w:rsidRDefault="00D552A3">
      <w:pPr>
        <w:numPr>
          <w:ilvl w:val="0"/>
          <w:numId w:val="30"/>
        </w:numPr>
        <w:tabs>
          <w:tab w:val="left" w:pos="420"/>
        </w:tabs>
        <w:spacing w:line="231" w:lineRule="auto"/>
        <w:ind w:left="420" w:right="160" w:hanging="360"/>
        <w:rPr>
          <w:rFonts w:ascii="Times" w:eastAsia="Times" w:hAnsi="Times" w:cs="Times"/>
          <w:color w:val="000000"/>
        </w:rPr>
      </w:pPr>
      <w:r>
        <w:rPr>
          <w:rFonts w:ascii="Times" w:eastAsia="Times" w:hAnsi="Times" w:cs="Times"/>
          <w:color w:val="000000"/>
        </w:rPr>
        <w:t>Study of the reactions of the following radicals with a view to their identification and confirmation. Ag</w:t>
      </w:r>
      <w:proofErr w:type="gramStart"/>
      <w:r>
        <w:rPr>
          <w:rFonts w:ascii="Times" w:eastAsia="Times" w:hAnsi="Times" w:cs="Times"/>
          <w:color w:val="000000"/>
          <w:sz w:val="29"/>
          <w:szCs w:val="29"/>
          <w:vertAlign w:val="superscript"/>
        </w:rPr>
        <w:t>+</w:t>
      </w:r>
      <w:r>
        <w:rPr>
          <w:rFonts w:ascii="Times" w:eastAsia="Times" w:hAnsi="Times" w:cs="Times"/>
          <w:color w:val="000000"/>
        </w:rPr>
        <w:t xml:space="preserve"> ,</w:t>
      </w:r>
      <w:proofErr w:type="gramEnd"/>
      <w:r>
        <w:rPr>
          <w:rFonts w:ascii="Times" w:eastAsia="Times" w:hAnsi="Times" w:cs="Times"/>
          <w:color w:val="000000"/>
        </w:rPr>
        <w:t xml:space="preserve"> Hg</w:t>
      </w:r>
      <w:r>
        <w:rPr>
          <w:rFonts w:ascii="Times" w:eastAsia="Times" w:hAnsi="Times" w:cs="Times"/>
          <w:color w:val="000000"/>
          <w:sz w:val="29"/>
          <w:szCs w:val="29"/>
          <w:vertAlign w:val="superscript"/>
        </w:rPr>
        <w:t>2+</w:t>
      </w:r>
      <w:r>
        <w:rPr>
          <w:rFonts w:ascii="Times" w:eastAsia="Times" w:hAnsi="Times" w:cs="Times"/>
          <w:color w:val="000000"/>
        </w:rPr>
        <w:t>, Pb</w:t>
      </w:r>
      <w:r>
        <w:rPr>
          <w:rFonts w:ascii="Times" w:eastAsia="Times" w:hAnsi="Times" w:cs="Times"/>
          <w:color w:val="000000"/>
          <w:sz w:val="29"/>
          <w:szCs w:val="29"/>
          <w:vertAlign w:val="superscript"/>
        </w:rPr>
        <w:t>2+</w:t>
      </w:r>
      <w:r>
        <w:rPr>
          <w:rFonts w:ascii="Times" w:eastAsia="Times" w:hAnsi="Times" w:cs="Times"/>
          <w:color w:val="000000"/>
        </w:rPr>
        <w:t>, Cu</w:t>
      </w:r>
      <w:r>
        <w:rPr>
          <w:rFonts w:ascii="Times" w:eastAsia="Times" w:hAnsi="Times" w:cs="Times"/>
          <w:color w:val="000000"/>
          <w:sz w:val="29"/>
          <w:szCs w:val="29"/>
          <w:vertAlign w:val="superscript"/>
        </w:rPr>
        <w:t>2+</w:t>
      </w:r>
      <w:r>
        <w:rPr>
          <w:rFonts w:ascii="Times" w:eastAsia="Times" w:hAnsi="Times" w:cs="Times"/>
          <w:color w:val="000000"/>
        </w:rPr>
        <w:t>, Bi</w:t>
      </w:r>
      <w:r>
        <w:rPr>
          <w:rFonts w:ascii="Times" w:eastAsia="Times" w:hAnsi="Times" w:cs="Times"/>
          <w:color w:val="000000"/>
          <w:sz w:val="29"/>
          <w:szCs w:val="29"/>
          <w:vertAlign w:val="superscript"/>
        </w:rPr>
        <w:t>2+</w:t>
      </w:r>
      <w:r>
        <w:rPr>
          <w:rFonts w:ascii="Times" w:eastAsia="Times" w:hAnsi="Times" w:cs="Times"/>
          <w:color w:val="000000"/>
        </w:rPr>
        <w:t xml:space="preserve">, Cd </w:t>
      </w:r>
      <w:r>
        <w:rPr>
          <w:rFonts w:ascii="Times" w:eastAsia="Times" w:hAnsi="Times" w:cs="Times"/>
          <w:color w:val="000000"/>
          <w:sz w:val="29"/>
          <w:szCs w:val="29"/>
          <w:vertAlign w:val="superscript"/>
        </w:rPr>
        <w:t>2+</w:t>
      </w:r>
      <w:r>
        <w:rPr>
          <w:rFonts w:ascii="Times" w:eastAsia="Times" w:hAnsi="Times" w:cs="Times"/>
          <w:color w:val="000000"/>
        </w:rPr>
        <w:t>, As</w:t>
      </w:r>
      <w:r>
        <w:rPr>
          <w:rFonts w:ascii="Times" w:eastAsia="Times" w:hAnsi="Times" w:cs="Times"/>
          <w:color w:val="000000"/>
          <w:sz w:val="29"/>
          <w:szCs w:val="29"/>
          <w:vertAlign w:val="superscript"/>
        </w:rPr>
        <w:t>3+</w:t>
      </w:r>
      <w:r>
        <w:rPr>
          <w:rFonts w:ascii="Times" w:eastAsia="Times" w:hAnsi="Times" w:cs="Times"/>
          <w:color w:val="000000"/>
        </w:rPr>
        <w:t xml:space="preserve">, Sn </w:t>
      </w:r>
      <w:r>
        <w:rPr>
          <w:rFonts w:ascii="Times" w:eastAsia="Times" w:hAnsi="Times" w:cs="Times"/>
          <w:color w:val="000000"/>
          <w:sz w:val="29"/>
          <w:szCs w:val="29"/>
          <w:vertAlign w:val="superscript"/>
        </w:rPr>
        <w:t>2+</w:t>
      </w:r>
      <w:r>
        <w:rPr>
          <w:rFonts w:ascii="Times" w:eastAsia="Times" w:hAnsi="Times" w:cs="Times"/>
          <w:color w:val="000000"/>
        </w:rPr>
        <w:t>, Sb</w:t>
      </w:r>
      <w:r>
        <w:rPr>
          <w:rFonts w:ascii="Times" w:eastAsia="Times" w:hAnsi="Times" w:cs="Times"/>
          <w:color w:val="000000"/>
          <w:sz w:val="29"/>
          <w:szCs w:val="29"/>
          <w:vertAlign w:val="superscript"/>
        </w:rPr>
        <w:t>3+</w:t>
      </w:r>
      <w:r>
        <w:rPr>
          <w:rFonts w:ascii="Times" w:eastAsia="Times" w:hAnsi="Times" w:cs="Times"/>
          <w:color w:val="000000"/>
        </w:rPr>
        <w:t>, Fe</w:t>
      </w:r>
      <w:r>
        <w:rPr>
          <w:rFonts w:ascii="Times" w:eastAsia="Times" w:hAnsi="Times" w:cs="Times"/>
          <w:color w:val="000000"/>
          <w:sz w:val="29"/>
          <w:szCs w:val="29"/>
          <w:vertAlign w:val="superscript"/>
        </w:rPr>
        <w:t>2+</w:t>
      </w:r>
      <w:r>
        <w:rPr>
          <w:rFonts w:ascii="Times" w:eastAsia="Times" w:hAnsi="Times" w:cs="Times"/>
          <w:color w:val="000000"/>
        </w:rPr>
        <w:t>, Fe</w:t>
      </w:r>
      <w:r>
        <w:rPr>
          <w:rFonts w:ascii="Times" w:eastAsia="Times" w:hAnsi="Times" w:cs="Times"/>
          <w:color w:val="000000"/>
          <w:sz w:val="29"/>
          <w:szCs w:val="29"/>
          <w:vertAlign w:val="superscript"/>
        </w:rPr>
        <w:t>3+</w:t>
      </w:r>
      <w:r>
        <w:rPr>
          <w:rFonts w:ascii="Times" w:eastAsia="Times" w:hAnsi="Times" w:cs="Times"/>
          <w:color w:val="000000"/>
        </w:rPr>
        <w:t>, Al</w:t>
      </w:r>
      <w:r>
        <w:rPr>
          <w:rFonts w:ascii="Times" w:eastAsia="Times" w:hAnsi="Times" w:cs="Times"/>
          <w:color w:val="000000"/>
          <w:sz w:val="29"/>
          <w:szCs w:val="29"/>
          <w:vertAlign w:val="superscript"/>
        </w:rPr>
        <w:t>3+</w:t>
      </w:r>
      <w:r>
        <w:rPr>
          <w:rFonts w:ascii="Times" w:eastAsia="Times" w:hAnsi="Times" w:cs="Times"/>
          <w:color w:val="000000"/>
        </w:rPr>
        <w:t>, Cr</w:t>
      </w:r>
      <w:r>
        <w:rPr>
          <w:rFonts w:ascii="Times" w:eastAsia="Times" w:hAnsi="Times" w:cs="Times"/>
          <w:color w:val="000000"/>
          <w:sz w:val="29"/>
          <w:szCs w:val="29"/>
          <w:vertAlign w:val="superscript"/>
        </w:rPr>
        <w:t>3+</w:t>
      </w:r>
      <w:r>
        <w:rPr>
          <w:rFonts w:ascii="Times" w:eastAsia="Times" w:hAnsi="Times" w:cs="Times"/>
          <w:color w:val="000000"/>
        </w:rPr>
        <w:t>, Zn</w:t>
      </w:r>
      <w:r>
        <w:rPr>
          <w:rFonts w:ascii="Times" w:eastAsia="Times" w:hAnsi="Times" w:cs="Times"/>
          <w:color w:val="000000"/>
          <w:sz w:val="29"/>
          <w:szCs w:val="29"/>
          <w:vertAlign w:val="superscript"/>
        </w:rPr>
        <w:t>2+</w:t>
      </w:r>
      <w:r>
        <w:rPr>
          <w:rFonts w:ascii="Times" w:eastAsia="Times" w:hAnsi="Times" w:cs="Times"/>
          <w:color w:val="000000"/>
        </w:rPr>
        <w:t xml:space="preserve"> , Mn</w:t>
      </w:r>
      <w:r>
        <w:rPr>
          <w:rFonts w:ascii="Times" w:eastAsia="Times" w:hAnsi="Times" w:cs="Times"/>
          <w:color w:val="000000"/>
          <w:sz w:val="29"/>
          <w:szCs w:val="29"/>
          <w:vertAlign w:val="superscript"/>
        </w:rPr>
        <w:t>2+</w:t>
      </w:r>
      <w:r>
        <w:rPr>
          <w:rFonts w:ascii="Times" w:eastAsia="Times" w:hAnsi="Times" w:cs="Times"/>
          <w:color w:val="000000"/>
        </w:rPr>
        <w:t>, Co</w:t>
      </w:r>
      <w:r>
        <w:rPr>
          <w:rFonts w:ascii="Times" w:eastAsia="Times" w:hAnsi="Times" w:cs="Times"/>
          <w:color w:val="000000"/>
          <w:sz w:val="29"/>
          <w:szCs w:val="29"/>
          <w:vertAlign w:val="superscript"/>
        </w:rPr>
        <w:t>2+</w:t>
      </w:r>
      <w:r>
        <w:rPr>
          <w:rFonts w:ascii="Times" w:eastAsia="Times" w:hAnsi="Times" w:cs="Times"/>
          <w:color w:val="000000"/>
        </w:rPr>
        <w:t>, Ni</w:t>
      </w:r>
      <w:r>
        <w:rPr>
          <w:rFonts w:ascii="Times" w:eastAsia="Times" w:hAnsi="Times" w:cs="Times"/>
          <w:color w:val="000000"/>
          <w:sz w:val="29"/>
          <w:szCs w:val="29"/>
          <w:vertAlign w:val="superscript"/>
        </w:rPr>
        <w:t>2+</w:t>
      </w:r>
      <w:r>
        <w:rPr>
          <w:rFonts w:ascii="Times" w:eastAsia="Times" w:hAnsi="Times" w:cs="Times"/>
          <w:color w:val="000000"/>
        </w:rPr>
        <w:t>, Ca</w:t>
      </w:r>
      <w:r>
        <w:rPr>
          <w:rFonts w:ascii="Times" w:eastAsia="Times" w:hAnsi="Times" w:cs="Times"/>
          <w:color w:val="000000"/>
          <w:sz w:val="29"/>
          <w:szCs w:val="29"/>
          <w:vertAlign w:val="superscript"/>
        </w:rPr>
        <w:t>2+</w:t>
      </w:r>
      <w:r>
        <w:rPr>
          <w:rFonts w:ascii="Times" w:eastAsia="Times" w:hAnsi="Times" w:cs="Times"/>
          <w:color w:val="000000"/>
        </w:rPr>
        <w:t>, Sr</w:t>
      </w:r>
      <w:r>
        <w:rPr>
          <w:rFonts w:ascii="Times" w:eastAsia="Times" w:hAnsi="Times" w:cs="Times"/>
          <w:color w:val="000000"/>
          <w:sz w:val="29"/>
          <w:szCs w:val="29"/>
          <w:vertAlign w:val="superscript"/>
        </w:rPr>
        <w:t>2+</w:t>
      </w:r>
      <w:r>
        <w:rPr>
          <w:rFonts w:ascii="Times" w:eastAsia="Times" w:hAnsi="Times" w:cs="Times"/>
          <w:color w:val="000000"/>
        </w:rPr>
        <w:t>, Ba</w:t>
      </w:r>
      <w:r>
        <w:rPr>
          <w:rFonts w:ascii="Times" w:eastAsia="Times" w:hAnsi="Times" w:cs="Times"/>
          <w:color w:val="000000"/>
          <w:sz w:val="29"/>
          <w:szCs w:val="29"/>
          <w:vertAlign w:val="superscript"/>
        </w:rPr>
        <w:t>2+</w:t>
      </w:r>
      <w:r>
        <w:rPr>
          <w:rFonts w:ascii="Times" w:eastAsia="Times" w:hAnsi="Times" w:cs="Times"/>
          <w:color w:val="000000"/>
        </w:rPr>
        <w:t>, Mg</w:t>
      </w:r>
      <w:r>
        <w:rPr>
          <w:rFonts w:ascii="Times" w:eastAsia="Times" w:hAnsi="Times" w:cs="Times"/>
          <w:color w:val="000000"/>
          <w:sz w:val="29"/>
          <w:szCs w:val="29"/>
          <w:vertAlign w:val="superscript"/>
        </w:rPr>
        <w:t>2+</w:t>
      </w:r>
      <w:r>
        <w:rPr>
          <w:rFonts w:ascii="Times" w:eastAsia="Times" w:hAnsi="Times" w:cs="Times"/>
          <w:color w:val="000000"/>
        </w:rPr>
        <w:t>, Li</w:t>
      </w:r>
      <w:r>
        <w:rPr>
          <w:rFonts w:ascii="Times" w:eastAsia="Times" w:hAnsi="Times" w:cs="Times"/>
          <w:color w:val="000000"/>
          <w:sz w:val="29"/>
          <w:szCs w:val="29"/>
          <w:vertAlign w:val="superscript"/>
        </w:rPr>
        <w:t>+</w:t>
      </w:r>
      <w:r>
        <w:rPr>
          <w:rFonts w:ascii="Times" w:eastAsia="Times" w:hAnsi="Times" w:cs="Times"/>
          <w:color w:val="000000"/>
        </w:rPr>
        <w:t xml:space="preserve"> , Na</w:t>
      </w:r>
      <w:r>
        <w:rPr>
          <w:rFonts w:ascii="Times" w:eastAsia="Times" w:hAnsi="Times" w:cs="Times"/>
          <w:color w:val="000000"/>
          <w:sz w:val="29"/>
          <w:szCs w:val="29"/>
          <w:vertAlign w:val="superscript"/>
        </w:rPr>
        <w:t>+</w:t>
      </w:r>
      <w:r>
        <w:rPr>
          <w:rFonts w:ascii="Times" w:eastAsia="Times" w:hAnsi="Times" w:cs="Times"/>
          <w:color w:val="000000"/>
        </w:rPr>
        <w:t xml:space="preserve"> , K</w:t>
      </w:r>
      <w:r>
        <w:rPr>
          <w:rFonts w:ascii="Times" w:eastAsia="Times" w:hAnsi="Times" w:cs="Times"/>
          <w:color w:val="000000"/>
          <w:sz w:val="29"/>
          <w:szCs w:val="29"/>
          <w:vertAlign w:val="superscript"/>
        </w:rPr>
        <w:t>+</w:t>
      </w:r>
      <w:r>
        <w:rPr>
          <w:rFonts w:ascii="Times" w:eastAsia="Times" w:hAnsi="Times" w:cs="Times"/>
          <w:color w:val="000000"/>
        </w:rPr>
        <w:t xml:space="preserve"> , NH4</w:t>
      </w:r>
      <w:r>
        <w:rPr>
          <w:rFonts w:ascii="Times" w:eastAsia="Times" w:hAnsi="Times" w:cs="Times"/>
          <w:color w:val="000000"/>
          <w:sz w:val="29"/>
          <w:szCs w:val="29"/>
          <w:vertAlign w:val="superscript"/>
        </w:rPr>
        <w:t>+</w:t>
      </w:r>
      <w:r>
        <w:rPr>
          <w:rFonts w:ascii="Times" w:eastAsia="Times" w:hAnsi="Times" w:cs="Times"/>
          <w:color w:val="000000"/>
        </w:rPr>
        <w:t xml:space="preserve"> . CO3</w:t>
      </w:r>
      <w:r>
        <w:rPr>
          <w:rFonts w:ascii="Times" w:eastAsia="Times" w:hAnsi="Times" w:cs="Times"/>
          <w:color w:val="000000"/>
          <w:sz w:val="29"/>
          <w:szCs w:val="29"/>
          <w:vertAlign w:val="superscript"/>
        </w:rPr>
        <w:t xml:space="preserve">2 </w:t>
      </w:r>
      <w:proofErr w:type="gramStart"/>
      <w:r>
        <w:rPr>
          <w:rFonts w:ascii="Times" w:eastAsia="Times" w:hAnsi="Times" w:cs="Times"/>
          <w:color w:val="000000"/>
          <w:sz w:val="29"/>
          <w:szCs w:val="29"/>
          <w:vertAlign w:val="superscript"/>
        </w:rPr>
        <w:t>-</w:t>
      </w:r>
      <w:r>
        <w:rPr>
          <w:rFonts w:ascii="Times" w:eastAsia="Times" w:hAnsi="Times" w:cs="Times"/>
          <w:color w:val="000000"/>
        </w:rPr>
        <w:t xml:space="preserve"> ,</w:t>
      </w:r>
      <w:proofErr w:type="gramEnd"/>
      <w:r>
        <w:rPr>
          <w:rFonts w:ascii="Times" w:eastAsia="Times" w:hAnsi="Times" w:cs="Times"/>
          <w:color w:val="000000"/>
        </w:rPr>
        <w:t xml:space="preserve"> S2</w:t>
      </w:r>
      <w:r>
        <w:rPr>
          <w:rFonts w:ascii="Times" w:eastAsia="Times" w:hAnsi="Times" w:cs="Times"/>
          <w:color w:val="000000"/>
          <w:sz w:val="29"/>
          <w:szCs w:val="29"/>
          <w:vertAlign w:val="superscript"/>
        </w:rPr>
        <w:t>-</w:t>
      </w:r>
    </w:p>
    <w:p w14:paraId="4606E005" w14:textId="77777777" w:rsidR="00CF7921" w:rsidRDefault="00CF7921">
      <w:pPr>
        <w:spacing w:line="14" w:lineRule="auto"/>
        <w:rPr>
          <w:color w:val="000000"/>
          <w:sz w:val="20"/>
          <w:szCs w:val="20"/>
        </w:rPr>
      </w:pPr>
    </w:p>
    <w:p w14:paraId="10CCF95C" w14:textId="77777777" w:rsidR="00CF7921" w:rsidRDefault="00D552A3">
      <w:pPr>
        <w:spacing w:line="204" w:lineRule="auto"/>
        <w:ind w:left="420" w:right="500"/>
        <w:rPr>
          <w:color w:val="000000"/>
          <w:sz w:val="20"/>
          <w:szCs w:val="20"/>
        </w:rPr>
      </w:pPr>
      <w:r>
        <w:rPr>
          <w:rFonts w:ascii="Times" w:eastAsia="Times" w:hAnsi="Times" w:cs="Times"/>
          <w:color w:val="000000"/>
          <w:sz w:val="24"/>
          <w:szCs w:val="24"/>
        </w:rPr>
        <w:t>, SO4</w:t>
      </w:r>
      <w:r>
        <w:rPr>
          <w:rFonts w:ascii="Times" w:eastAsia="Times" w:hAnsi="Times" w:cs="Times"/>
          <w:color w:val="000000"/>
          <w:sz w:val="32"/>
          <w:szCs w:val="32"/>
          <w:vertAlign w:val="superscript"/>
        </w:rPr>
        <w:t>2-</w:t>
      </w:r>
      <w:r>
        <w:rPr>
          <w:rFonts w:ascii="Times" w:eastAsia="Times" w:hAnsi="Times" w:cs="Times"/>
          <w:color w:val="000000"/>
          <w:sz w:val="24"/>
          <w:szCs w:val="24"/>
        </w:rPr>
        <w:t>, NO</w:t>
      </w:r>
      <w:proofErr w:type="gramStart"/>
      <w:r>
        <w:rPr>
          <w:rFonts w:ascii="Times" w:eastAsia="Times" w:hAnsi="Times" w:cs="Times"/>
          <w:color w:val="000000"/>
          <w:sz w:val="24"/>
          <w:szCs w:val="24"/>
        </w:rPr>
        <w:t>3</w:t>
      </w:r>
      <w:r>
        <w:rPr>
          <w:rFonts w:ascii="Times" w:eastAsia="Times" w:hAnsi="Times" w:cs="Times"/>
          <w:color w:val="000000"/>
          <w:sz w:val="32"/>
          <w:szCs w:val="32"/>
          <w:vertAlign w:val="superscript"/>
        </w:rPr>
        <w:t>,</w:t>
      </w:r>
      <w:r>
        <w:rPr>
          <w:rFonts w:ascii="Times" w:eastAsia="Times" w:hAnsi="Times" w:cs="Times"/>
          <w:color w:val="000000"/>
          <w:sz w:val="24"/>
          <w:szCs w:val="24"/>
        </w:rPr>
        <w:t>,</w:t>
      </w:r>
      <w:proofErr w:type="gramEnd"/>
      <w:r>
        <w:rPr>
          <w:rFonts w:ascii="Times" w:eastAsia="Times" w:hAnsi="Times" w:cs="Times"/>
          <w:color w:val="000000"/>
          <w:sz w:val="24"/>
          <w:szCs w:val="24"/>
        </w:rPr>
        <w:t xml:space="preserve"> F</w:t>
      </w:r>
      <w:r>
        <w:rPr>
          <w:rFonts w:ascii="Times" w:eastAsia="Times" w:hAnsi="Times" w:cs="Times"/>
          <w:color w:val="000000"/>
          <w:sz w:val="32"/>
          <w:szCs w:val="32"/>
          <w:vertAlign w:val="superscript"/>
        </w:rPr>
        <w:t>-</w:t>
      </w:r>
      <w:r>
        <w:rPr>
          <w:rFonts w:ascii="Times" w:eastAsia="Times" w:hAnsi="Times" w:cs="Times"/>
          <w:color w:val="000000"/>
          <w:sz w:val="24"/>
          <w:szCs w:val="24"/>
        </w:rPr>
        <w:t>, Cl</w:t>
      </w:r>
      <w:r>
        <w:rPr>
          <w:rFonts w:ascii="Times" w:eastAsia="Times" w:hAnsi="Times" w:cs="Times"/>
          <w:color w:val="000000"/>
          <w:sz w:val="32"/>
          <w:szCs w:val="32"/>
          <w:vertAlign w:val="superscript"/>
        </w:rPr>
        <w:t>-</w:t>
      </w:r>
      <w:r>
        <w:rPr>
          <w:rFonts w:ascii="Times" w:eastAsia="Times" w:hAnsi="Times" w:cs="Times"/>
          <w:color w:val="000000"/>
          <w:sz w:val="24"/>
          <w:szCs w:val="24"/>
        </w:rPr>
        <w:t>, Br</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 BO2</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 C2O4</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 C4H4O6</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 CH3COO</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 PO4</w:t>
      </w:r>
      <w:r>
        <w:rPr>
          <w:rFonts w:ascii="Times" w:eastAsia="Times" w:hAnsi="Times" w:cs="Times"/>
          <w:color w:val="000000"/>
          <w:sz w:val="32"/>
          <w:szCs w:val="32"/>
          <w:vertAlign w:val="superscript"/>
        </w:rPr>
        <w:t>3-</w:t>
      </w:r>
      <w:r>
        <w:rPr>
          <w:rFonts w:ascii="Times" w:eastAsia="Times" w:hAnsi="Times" w:cs="Times"/>
          <w:color w:val="000000"/>
          <w:sz w:val="24"/>
          <w:szCs w:val="24"/>
        </w:rPr>
        <w:t xml:space="preserve"> , AsO3</w:t>
      </w:r>
      <w:r>
        <w:rPr>
          <w:rFonts w:ascii="Times" w:eastAsia="Times" w:hAnsi="Times" w:cs="Times"/>
          <w:color w:val="000000"/>
          <w:sz w:val="32"/>
          <w:szCs w:val="32"/>
          <w:vertAlign w:val="superscript"/>
        </w:rPr>
        <w:t>3-</w:t>
      </w:r>
      <w:r>
        <w:rPr>
          <w:rFonts w:ascii="Times" w:eastAsia="Times" w:hAnsi="Times" w:cs="Times"/>
          <w:color w:val="000000"/>
          <w:sz w:val="24"/>
          <w:szCs w:val="24"/>
        </w:rPr>
        <w:t xml:space="preserve"> , AsO4</w:t>
      </w:r>
      <w:r>
        <w:rPr>
          <w:rFonts w:ascii="Times" w:eastAsia="Times" w:hAnsi="Times" w:cs="Times"/>
          <w:color w:val="000000"/>
          <w:sz w:val="32"/>
          <w:szCs w:val="32"/>
          <w:vertAlign w:val="superscript"/>
        </w:rPr>
        <w:t>3-</w:t>
      </w:r>
      <w:r>
        <w:rPr>
          <w:rFonts w:ascii="Times" w:eastAsia="Times" w:hAnsi="Times" w:cs="Times"/>
          <w:color w:val="000000"/>
          <w:sz w:val="24"/>
          <w:szCs w:val="24"/>
        </w:rPr>
        <w:t xml:space="preserve"> and CrO4</w:t>
      </w:r>
      <w:r>
        <w:rPr>
          <w:rFonts w:ascii="Times" w:eastAsia="Times" w:hAnsi="Times" w:cs="Times"/>
          <w:color w:val="000000"/>
          <w:sz w:val="32"/>
          <w:szCs w:val="32"/>
          <w:vertAlign w:val="superscript"/>
        </w:rPr>
        <w:t>2</w:t>
      </w:r>
      <w:r>
        <w:rPr>
          <w:rFonts w:ascii="Times" w:eastAsia="Times" w:hAnsi="Times" w:cs="Times"/>
          <w:color w:val="000000"/>
          <w:sz w:val="24"/>
          <w:szCs w:val="24"/>
        </w:rPr>
        <w:t>-</w:t>
      </w:r>
    </w:p>
    <w:p w14:paraId="2286F439" w14:textId="77777777" w:rsidR="00CF7921" w:rsidRDefault="00CF7921">
      <w:pPr>
        <w:spacing w:line="64" w:lineRule="auto"/>
        <w:rPr>
          <w:color w:val="000000"/>
          <w:sz w:val="20"/>
          <w:szCs w:val="20"/>
        </w:rPr>
      </w:pPr>
    </w:p>
    <w:p w14:paraId="2E53F238" w14:textId="77777777" w:rsidR="00CF7921" w:rsidRDefault="00D552A3">
      <w:pPr>
        <w:numPr>
          <w:ilvl w:val="0"/>
          <w:numId w:val="32"/>
        </w:numPr>
        <w:tabs>
          <w:tab w:val="left" w:pos="420"/>
        </w:tabs>
        <w:spacing w:line="250" w:lineRule="auto"/>
        <w:ind w:left="420" w:right="200" w:hanging="360"/>
        <w:rPr>
          <w:rFonts w:ascii="Times" w:eastAsia="Times" w:hAnsi="Times" w:cs="Times"/>
          <w:color w:val="000000"/>
          <w:sz w:val="24"/>
          <w:szCs w:val="24"/>
        </w:rPr>
      </w:pPr>
      <w:r>
        <w:rPr>
          <w:rFonts w:ascii="Times" w:eastAsia="Times" w:hAnsi="Times" w:cs="Times"/>
          <w:color w:val="000000"/>
          <w:sz w:val="24"/>
          <w:szCs w:val="24"/>
        </w:rPr>
        <w:t>Systematic qualitative analysis of mixtures containing two acid and two basic radicals from the above list without interfering radical and with one interfering radical by Semi-micro method only. (Minimum of 10 mixtures to be analysed)</w:t>
      </w:r>
    </w:p>
    <w:p w14:paraId="65801B11" w14:textId="77777777" w:rsidR="00CF7921" w:rsidRDefault="00CF7921">
      <w:pPr>
        <w:spacing w:line="349" w:lineRule="auto"/>
        <w:rPr>
          <w:color w:val="000000"/>
          <w:sz w:val="20"/>
          <w:szCs w:val="20"/>
        </w:rPr>
      </w:pPr>
    </w:p>
    <w:p w14:paraId="7E9B5B60" w14:textId="77777777" w:rsidR="00CF7921" w:rsidRDefault="00D552A3">
      <w:pPr>
        <w:ind w:left="60"/>
        <w:rPr>
          <w:color w:val="000000"/>
          <w:sz w:val="20"/>
          <w:szCs w:val="20"/>
        </w:rPr>
      </w:pPr>
      <w:r>
        <w:rPr>
          <w:rFonts w:ascii="Times" w:eastAsia="Times" w:hAnsi="Times" w:cs="Times"/>
          <w:b/>
          <w:color w:val="000000"/>
          <w:sz w:val="24"/>
          <w:szCs w:val="24"/>
        </w:rPr>
        <w:t>References</w:t>
      </w:r>
    </w:p>
    <w:p w14:paraId="290D69E9" w14:textId="77777777" w:rsidR="00CF7921" w:rsidRDefault="00CF7921">
      <w:pPr>
        <w:spacing w:line="200" w:lineRule="auto"/>
        <w:rPr>
          <w:color w:val="000000"/>
          <w:sz w:val="20"/>
          <w:szCs w:val="20"/>
        </w:rPr>
      </w:pPr>
    </w:p>
    <w:p w14:paraId="02A4E930" w14:textId="77777777" w:rsidR="00CF7921" w:rsidRDefault="00CF7921">
      <w:pPr>
        <w:spacing w:line="216" w:lineRule="auto"/>
        <w:rPr>
          <w:color w:val="000000"/>
          <w:sz w:val="20"/>
          <w:szCs w:val="20"/>
        </w:rPr>
      </w:pPr>
    </w:p>
    <w:p w14:paraId="0B928C3D" w14:textId="77777777" w:rsidR="00CF7921" w:rsidRDefault="00D552A3">
      <w:pPr>
        <w:numPr>
          <w:ilvl w:val="0"/>
          <w:numId w:val="34"/>
        </w:numPr>
        <w:tabs>
          <w:tab w:val="left" w:pos="720"/>
        </w:tabs>
        <w:spacing w:line="233" w:lineRule="auto"/>
        <w:ind w:left="720" w:right="780" w:hanging="360"/>
        <w:rPr>
          <w:rFonts w:ascii="Times" w:eastAsia="Times" w:hAnsi="Times" w:cs="Times"/>
          <w:color w:val="000000"/>
          <w:sz w:val="24"/>
          <w:szCs w:val="24"/>
        </w:rPr>
      </w:pPr>
      <w:r>
        <w:rPr>
          <w:rFonts w:ascii="Times" w:eastAsia="Times" w:hAnsi="Times" w:cs="Times"/>
          <w:color w:val="000000"/>
          <w:sz w:val="24"/>
          <w:szCs w:val="24"/>
        </w:rPr>
        <w:t>Vogel ‘A Text Book of Quantitative Inorganic Analysis Including Elementary Instrumental Analysis’: (Third Ed.) (ELBS)</w:t>
      </w:r>
    </w:p>
    <w:p w14:paraId="101AC3AD" w14:textId="77777777" w:rsidR="00CF7921" w:rsidRDefault="00CF7921">
      <w:pPr>
        <w:spacing w:line="100" w:lineRule="auto"/>
        <w:rPr>
          <w:rFonts w:ascii="Times" w:eastAsia="Times" w:hAnsi="Times" w:cs="Times"/>
          <w:color w:val="000000"/>
          <w:sz w:val="24"/>
          <w:szCs w:val="24"/>
        </w:rPr>
      </w:pPr>
    </w:p>
    <w:p w14:paraId="6DD18134" w14:textId="77777777" w:rsidR="00CF7921" w:rsidRDefault="00D552A3">
      <w:pPr>
        <w:numPr>
          <w:ilvl w:val="0"/>
          <w:numId w:val="34"/>
        </w:numPr>
        <w:tabs>
          <w:tab w:val="left" w:pos="720"/>
        </w:tabs>
        <w:spacing w:line="232" w:lineRule="auto"/>
        <w:ind w:left="720" w:right="620" w:hanging="360"/>
        <w:rPr>
          <w:rFonts w:ascii="Times" w:eastAsia="Times" w:hAnsi="Times" w:cs="Times"/>
          <w:color w:val="000000"/>
          <w:sz w:val="24"/>
          <w:szCs w:val="24"/>
        </w:rPr>
      </w:pPr>
      <w:r>
        <w:rPr>
          <w:rFonts w:ascii="Times" w:eastAsia="Times" w:hAnsi="Times" w:cs="Times"/>
          <w:color w:val="000000"/>
          <w:sz w:val="24"/>
          <w:szCs w:val="24"/>
        </w:rPr>
        <w:t xml:space="preserve">G. </w:t>
      </w:r>
      <w:proofErr w:type="spellStart"/>
      <w:r>
        <w:rPr>
          <w:rFonts w:ascii="Times" w:eastAsia="Times" w:hAnsi="Times" w:cs="Times"/>
          <w:color w:val="000000"/>
          <w:sz w:val="24"/>
          <w:szCs w:val="24"/>
        </w:rPr>
        <w:t>Svehla</w:t>
      </w:r>
      <w:proofErr w:type="spellEnd"/>
      <w:r>
        <w:rPr>
          <w:rFonts w:ascii="Times" w:eastAsia="Times" w:hAnsi="Times" w:cs="Times"/>
          <w:color w:val="000000"/>
          <w:sz w:val="24"/>
          <w:szCs w:val="24"/>
        </w:rPr>
        <w:t>, Text Book of Vogel's Macro and Semi-micro Inorganic Analysis, revised, Orient Longman.</w:t>
      </w:r>
    </w:p>
    <w:p w14:paraId="19568FC8" w14:textId="77777777" w:rsidR="00CF7921" w:rsidRDefault="00CF7921">
      <w:pPr>
        <w:spacing w:line="100" w:lineRule="auto"/>
        <w:rPr>
          <w:rFonts w:ascii="Times" w:eastAsia="Times" w:hAnsi="Times" w:cs="Times"/>
          <w:color w:val="000000"/>
          <w:sz w:val="24"/>
          <w:szCs w:val="24"/>
        </w:rPr>
      </w:pPr>
    </w:p>
    <w:p w14:paraId="28D6AC79" w14:textId="77777777" w:rsidR="00CF7921" w:rsidRDefault="00D552A3">
      <w:pPr>
        <w:numPr>
          <w:ilvl w:val="0"/>
          <w:numId w:val="34"/>
        </w:numPr>
        <w:tabs>
          <w:tab w:val="left" w:pos="720"/>
        </w:tabs>
        <w:spacing w:line="233" w:lineRule="auto"/>
        <w:ind w:left="720" w:right="160" w:hanging="360"/>
        <w:rPr>
          <w:rFonts w:ascii="Times" w:eastAsia="Times" w:hAnsi="Times" w:cs="Times"/>
          <w:color w:val="000000"/>
          <w:sz w:val="24"/>
          <w:szCs w:val="24"/>
        </w:rPr>
      </w:pPr>
      <w:r>
        <w:rPr>
          <w:rFonts w:ascii="Times" w:eastAsia="Times" w:hAnsi="Times" w:cs="Times"/>
          <w:color w:val="000000"/>
          <w:sz w:val="24"/>
          <w:szCs w:val="24"/>
        </w:rPr>
        <w:t xml:space="preserve">V. V. </w:t>
      </w:r>
      <w:proofErr w:type="spellStart"/>
      <w:r>
        <w:rPr>
          <w:rFonts w:ascii="Times" w:eastAsia="Times" w:hAnsi="Times" w:cs="Times"/>
          <w:color w:val="000000"/>
          <w:sz w:val="24"/>
          <w:szCs w:val="24"/>
        </w:rPr>
        <w:t>Ramanujam</w:t>
      </w:r>
      <w:proofErr w:type="spellEnd"/>
      <w:r>
        <w:rPr>
          <w:rFonts w:ascii="Times" w:eastAsia="Times" w:hAnsi="Times" w:cs="Times"/>
          <w:color w:val="000000"/>
          <w:sz w:val="24"/>
          <w:szCs w:val="24"/>
        </w:rPr>
        <w:t>, ‘Inorganic Semi micro Qualitative Analysis’, The National Publishing Co., Chennai,</w:t>
      </w:r>
    </w:p>
    <w:p w14:paraId="4EA35601" w14:textId="77777777" w:rsidR="00CF7921" w:rsidRDefault="00CF7921">
      <w:pPr>
        <w:spacing w:line="41" w:lineRule="auto"/>
        <w:rPr>
          <w:rFonts w:ascii="Times" w:eastAsia="Times" w:hAnsi="Times" w:cs="Times"/>
          <w:color w:val="000000"/>
          <w:sz w:val="24"/>
          <w:szCs w:val="24"/>
        </w:rPr>
      </w:pPr>
    </w:p>
    <w:p w14:paraId="6B27391B" w14:textId="77777777" w:rsidR="00CF7921" w:rsidRDefault="00D552A3">
      <w:pPr>
        <w:numPr>
          <w:ilvl w:val="0"/>
          <w:numId w:val="3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W. G. Palmer ‘Experimental Inorganic Chemistry’, Cambridge.</w:t>
      </w:r>
    </w:p>
    <w:p w14:paraId="5AC6AB5B" w14:textId="77777777" w:rsidR="00CF7921" w:rsidRDefault="00CF7921">
      <w:pPr>
        <w:spacing w:line="200" w:lineRule="auto"/>
        <w:rPr>
          <w:color w:val="000000"/>
          <w:sz w:val="20"/>
          <w:szCs w:val="20"/>
        </w:rPr>
      </w:pPr>
    </w:p>
    <w:p w14:paraId="12A8A74A" w14:textId="77777777" w:rsidR="00CF7921" w:rsidRDefault="00CF7921">
      <w:pPr>
        <w:spacing w:line="200" w:lineRule="auto"/>
        <w:rPr>
          <w:color w:val="000000"/>
          <w:sz w:val="20"/>
          <w:szCs w:val="20"/>
        </w:rPr>
      </w:pPr>
    </w:p>
    <w:p w14:paraId="6B268491" w14:textId="77777777" w:rsidR="00CF7921" w:rsidRDefault="00CF7921">
      <w:pPr>
        <w:spacing w:line="347" w:lineRule="auto"/>
        <w:rPr>
          <w:color w:val="000000"/>
          <w:sz w:val="20"/>
          <w:szCs w:val="20"/>
        </w:rPr>
      </w:pPr>
    </w:p>
    <w:p w14:paraId="3FB8A1D7" w14:textId="77777777" w:rsidR="00CF7921" w:rsidRPr="00D552A3" w:rsidRDefault="00D552A3">
      <w:pPr>
        <w:spacing w:line="213" w:lineRule="auto"/>
        <w:ind w:left="1460" w:right="480"/>
        <w:jc w:val="center"/>
        <w:rPr>
          <w:color w:val="FF0000"/>
          <w:sz w:val="20"/>
          <w:szCs w:val="20"/>
        </w:rPr>
      </w:pPr>
      <w:r>
        <w:rPr>
          <w:rFonts w:ascii="Times" w:eastAsia="Times" w:hAnsi="Times" w:cs="Times"/>
          <w:b/>
          <w:color w:val="000000"/>
          <w:sz w:val="28"/>
          <w:szCs w:val="28"/>
        </w:rPr>
        <w:t xml:space="preserve">CH6CRP04 </w:t>
      </w:r>
      <w:r w:rsidRPr="00D552A3">
        <w:rPr>
          <w:rFonts w:ascii="Times" w:eastAsia="Times" w:hAnsi="Times" w:cs="Times"/>
          <w:b/>
          <w:color w:val="FF0000"/>
          <w:sz w:val="28"/>
          <w:szCs w:val="28"/>
        </w:rPr>
        <w:t>- ORGANIC PREPARATIONS AND LABORATORY TECHNIQUES</w:t>
      </w:r>
    </w:p>
    <w:p w14:paraId="292595FD" w14:textId="77777777" w:rsidR="00CF7921" w:rsidRDefault="00CF7921">
      <w:pPr>
        <w:spacing w:line="200" w:lineRule="auto"/>
        <w:rPr>
          <w:color w:val="000000"/>
          <w:sz w:val="20"/>
          <w:szCs w:val="20"/>
        </w:rPr>
      </w:pPr>
    </w:p>
    <w:p w14:paraId="21F7DF6E" w14:textId="77777777" w:rsidR="00CF7921" w:rsidRDefault="00CF7921">
      <w:pPr>
        <w:spacing w:line="362" w:lineRule="auto"/>
        <w:rPr>
          <w:color w:val="000000"/>
          <w:sz w:val="20"/>
          <w:szCs w:val="20"/>
        </w:rPr>
      </w:pPr>
    </w:p>
    <w:p w14:paraId="3D43549B" w14:textId="77777777" w:rsidR="00CF7921" w:rsidRDefault="00D552A3">
      <w:pPr>
        <w:jc w:val="center"/>
        <w:rPr>
          <w:color w:val="000000"/>
          <w:sz w:val="20"/>
          <w:szCs w:val="20"/>
        </w:rPr>
      </w:pPr>
      <w:r>
        <w:rPr>
          <w:rFonts w:ascii="Times" w:eastAsia="Times" w:hAnsi="Times" w:cs="Times"/>
          <w:b/>
          <w:color w:val="000000"/>
          <w:sz w:val="27"/>
          <w:szCs w:val="27"/>
        </w:rPr>
        <w:t>Crdits-2 (72 Hrs)</w:t>
      </w:r>
    </w:p>
    <w:p w14:paraId="5B118963" w14:textId="77777777" w:rsidR="00CF7921" w:rsidRDefault="00CF7921">
      <w:pPr>
        <w:spacing w:line="241" w:lineRule="auto"/>
        <w:rPr>
          <w:color w:val="000000"/>
          <w:sz w:val="20"/>
          <w:szCs w:val="20"/>
        </w:rPr>
      </w:pPr>
    </w:p>
    <w:p w14:paraId="4AD074F4" w14:textId="77777777" w:rsidR="00CF7921" w:rsidRDefault="00D552A3">
      <w:pPr>
        <w:rPr>
          <w:color w:val="000000"/>
          <w:sz w:val="20"/>
          <w:szCs w:val="20"/>
        </w:rPr>
      </w:pPr>
      <w:r>
        <w:rPr>
          <w:rFonts w:ascii="Times" w:eastAsia="Times" w:hAnsi="Times" w:cs="Times"/>
          <w:b/>
          <w:color w:val="000000"/>
          <w:sz w:val="24"/>
          <w:szCs w:val="24"/>
        </w:rPr>
        <w:t>A. Basic Laboratory Techniques</w:t>
      </w:r>
    </w:p>
    <w:p w14:paraId="3A239440" w14:textId="77777777" w:rsidR="00CF7921" w:rsidRDefault="00CF7921">
      <w:pPr>
        <w:spacing w:line="58" w:lineRule="auto"/>
        <w:rPr>
          <w:color w:val="000000"/>
          <w:sz w:val="20"/>
          <w:szCs w:val="20"/>
        </w:rPr>
      </w:pPr>
    </w:p>
    <w:p w14:paraId="01FB2C67" w14:textId="77777777" w:rsidR="00CF7921" w:rsidRDefault="00D552A3">
      <w:pPr>
        <w:numPr>
          <w:ilvl w:val="1"/>
          <w:numId w:val="36"/>
        </w:numPr>
        <w:tabs>
          <w:tab w:val="left" w:pos="700"/>
        </w:tabs>
        <w:spacing w:line="214" w:lineRule="auto"/>
        <w:ind w:left="700" w:hanging="273"/>
        <w:rPr>
          <w:rFonts w:ascii="Times" w:eastAsia="Times" w:hAnsi="Times" w:cs="Times"/>
          <w:color w:val="000000"/>
          <w:sz w:val="24"/>
          <w:szCs w:val="24"/>
        </w:rPr>
      </w:pPr>
      <w:r>
        <w:rPr>
          <w:rFonts w:ascii="Times" w:eastAsia="Times" w:hAnsi="Times" w:cs="Times"/>
          <w:color w:val="000000"/>
          <w:sz w:val="24"/>
          <w:szCs w:val="24"/>
        </w:rPr>
        <w:t>Crystallisation – Any four compounds using ethyl acetate, ethanol, and water - Record the yield of recovery.</w:t>
      </w:r>
    </w:p>
    <w:p w14:paraId="1BE31408" w14:textId="77777777" w:rsidR="00CF7921" w:rsidRDefault="00D552A3">
      <w:pPr>
        <w:numPr>
          <w:ilvl w:val="1"/>
          <w:numId w:val="36"/>
        </w:numPr>
        <w:tabs>
          <w:tab w:val="left" w:pos="700"/>
        </w:tabs>
        <w:ind w:left="700" w:hanging="273"/>
        <w:rPr>
          <w:rFonts w:ascii="Times" w:eastAsia="Times" w:hAnsi="Times" w:cs="Times"/>
          <w:color w:val="000000"/>
          <w:sz w:val="24"/>
          <w:szCs w:val="24"/>
        </w:rPr>
      </w:pPr>
      <w:r>
        <w:rPr>
          <w:rFonts w:ascii="Times" w:eastAsia="Times" w:hAnsi="Times" w:cs="Times"/>
          <w:color w:val="000000"/>
          <w:sz w:val="24"/>
          <w:szCs w:val="24"/>
        </w:rPr>
        <w:t>Distillation - Purification of water and ethyl acetate-Record the yield of recovery.</w:t>
      </w:r>
    </w:p>
    <w:p w14:paraId="71843B9D" w14:textId="77777777" w:rsidR="00CF7921" w:rsidRDefault="00D552A3">
      <w:pPr>
        <w:numPr>
          <w:ilvl w:val="1"/>
          <w:numId w:val="36"/>
        </w:numPr>
        <w:tabs>
          <w:tab w:val="left" w:pos="700"/>
        </w:tabs>
        <w:ind w:left="700" w:hanging="273"/>
        <w:rPr>
          <w:rFonts w:ascii="Times" w:eastAsia="Times" w:hAnsi="Times" w:cs="Times"/>
          <w:color w:val="000000"/>
          <w:sz w:val="24"/>
          <w:szCs w:val="24"/>
        </w:rPr>
      </w:pPr>
      <w:r>
        <w:rPr>
          <w:rFonts w:ascii="Times" w:eastAsia="Times" w:hAnsi="Times" w:cs="Times"/>
          <w:color w:val="000000"/>
          <w:sz w:val="24"/>
          <w:szCs w:val="24"/>
        </w:rPr>
        <w:t>Solvent extraction – aniline from water - methyl benzoate from water - using ether-</w:t>
      </w:r>
    </w:p>
    <w:p w14:paraId="78EFFC87" w14:textId="0F314630" w:rsidR="00CF7921" w:rsidRDefault="00D552A3">
      <w:pPr>
        <w:numPr>
          <w:ilvl w:val="1"/>
          <w:numId w:val="36"/>
        </w:numPr>
        <w:tabs>
          <w:tab w:val="left" w:pos="700"/>
        </w:tabs>
        <w:ind w:left="700" w:hanging="273"/>
        <w:rPr>
          <w:rFonts w:ascii="Times" w:eastAsia="Times" w:hAnsi="Times" w:cs="Times"/>
          <w:color w:val="000000"/>
          <w:sz w:val="24"/>
          <w:szCs w:val="24"/>
        </w:rPr>
      </w:pPr>
      <w:r>
        <w:rPr>
          <w:rFonts w:ascii="Times" w:eastAsia="Times" w:hAnsi="Times" w:cs="Times"/>
          <w:color w:val="000000"/>
          <w:sz w:val="24"/>
          <w:szCs w:val="24"/>
        </w:rPr>
        <w:t>Record the yield of recovery. (</w:t>
      </w:r>
      <w:r>
        <w:rPr>
          <w:rFonts w:ascii="Times" w:eastAsia="Times" w:hAnsi="Times" w:cs="Times"/>
          <w:i/>
          <w:color w:val="000000"/>
          <w:sz w:val="24"/>
          <w:szCs w:val="24"/>
        </w:rPr>
        <w:t>Any two experiments shall be done</w:t>
      </w:r>
      <w:r>
        <w:rPr>
          <w:rFonts w:ascii="Times" w:eastAsia="Times" w:hAnsi="Times" w:cs="Times"/>
          <w:color w:val="000000"/>
          <w:sz w:val="24"/>
          <w:szCs w:val="24"/>
        </w:rPr>
        <w:t>).</w:t>
      </w:r>
    </w:p>
    <w:p w14:paraId="29B7C90C" w14:textId="75612653" w:rsidR="00CF7921" w:rsidRDefault="00D552A3">
      <w:pPr>
        <w:spacing w:line="276" w:lineRule="auto"/>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005376" behindDoc="0" locked="0" layoutInCell="1" allowOverlap="1" wp14:anchorId="3F0B399D" wp14:editId="70516E79">
                <wp:simplePos x="0" y="0"/>
                <wp:positionH relativeFrom="column">
                  <wp:posOffset>4610100</wp:posOffset>
                </wp:positionH>
                <wp:positionV relativeFrom="paragraph">
                  <wp:posOffset>-29210</wp:posOffset>
                </wp:positionV>
                <wp:extent cx="1964730" cy="418465"/>
                <wp:effectExtent l="57150" t="38100" r="16510" b="76835"/>
                <wp:wrapNone/>
                <wp:docPr id="37" name="Ink 37"/>
                <wp:cNvGraphicFramePr/>
                <a:graphic xmlns:a="http://schemas.openxmlformats.org/drawingml/2006/main">
                  <a:graphicData uri="http://schemas.microsoft.com/office/word/2010/wordprocessingInk">
                    <w14:contentPart bwMode="auto" r:id="rId38">
                      <w14:nvContentPartPr>
                        <w14:cNvContentPartPr/>
                      </w14:nvContentPartPr>
                      <w14:xfrm>
                        <a:off x="0" y="0"/>
                        <a:ext cx="1964730" cy="418465"/>
                      </w14:xfrm>
                    </w14:contentPart>
                  </a:graphicData>
                </a:graphic>
              </wp:anchor>
            </w:drawing>
          </mc:Choice>
          <mc:Fallback>
            <w:pict>
              <v:shape w14:anchorId="36F77158" id="Ink 37" o:spid="_x0000_s1026" type="#_x0000_t75" style="position:absolute;margin-left:361.6pt;margin-top:-3.7pt;width:157.5pt;height:35.7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">
                <v:imagedata r:id="rId39" o:title=""/>
              </v:shape>
            </w:pict>
          </mc:Fallback>
        </mc:AlternateContent>
      </w:r>
    </w:p>
    <w:p w14:paraId="0AA88A89" w14:textId="7D265EC3" w:rsidR="00CF7921" w:rsidRDefault="00D552A3">
      <w:pPr>
        <w:rPr>
          <w:rFonts w:ascii="Times" w:eastAsia="Times" w:hAnsi="Times" w:cs="Times"/>
          <w:color w:val="000000"/>
          <w:sz w:val="24"/>
          <w:szCs w:val="24"/>
        </w:rPr>
      </w:pPr>
      <w:r>
        <w:rPr>
          <w:rFonts w:ascii="Times" w:eastAsia="Times" w:hAnsi="Times" w:cs="Times"/>
          <w:b/>
          <w:color w:val="000000"/>
          <w:sz w:val="24"/>
          <w:szCs w:val="24"/>
        </w:rPr>
        <w:t>B. Organic Preparations</w:t>
      </w:r>
    </w:p>
    <w:p w14:paraId="7ED74D95" w14:textId="760C46FD" w:rsidR="00CF7921" w:rsidRDefault="00CF7921">
      <w:pPr>
        <w:spacing w:line="275" w:lineRule="auto"/>
        <w:rPr>
          <w:color w:val="000000"/>
          <w:sz w:val="20"/>
          <w:szCs w:val="20"/>
        </w:rPr>
      </w:pPr>
    </w:p>
    <w:p w14:paraId="24C84697" w14:textId="71455548" w:rsidR="00CF7921" w:rsidRDefault="002824B3">
      <w:pPr>
        <w:numPr>
          <w:ilvl w:val="0"/>
          <w:numId w:val="38"/>
        </w:numPr>
        <w:tabs>
          <w:tab w:val="left" w:pos="720"/>
        </w:tabs>
        <w:ind w:left="720" w:hanging="360"/>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102656" behindDoc="0" locked="0" layoutInCell="1" allowOverlap="1" wp14:anchorId="0BE5915D" wp14:editId="7C43573A">
                <wp:simplePos x="0" y="0"/>
                <wp:positionH relativeFrom="column">
                  <wp:posOffset>2369730</wp:posOffset>
                </wp:positionH>
                <wp:positionV relativeFrom="paragraph">
                  <wp:posOffset>-15065</wp:posOffset>
                </wp:positionV>
                <wp:extent cx="1035720" cy="376920"/>
                <wp:effectExtent l="38100" t="38100" r="0" b="61595"/>
                <wp:wrapNone/>
                <wp:docPr id="303" name="Ink 303"/>
                <wp:cNvGraphicFramePr/>
                <a:graphic xmlns:a="http://schemas.openxmlformats.org/drawingml/2006/main">
                  <a:graphicData uri="http://schemas.microsoft.com/office/word/2010/wordprocessingInk">
                    <w14:contentPart bwMode="auto" r:id="rId40">
                      <w14:nvContentPartPr>
                        <w14:cNvContentPartPr/>
                      </w14:nvContentPartPr>
                      <w14:xfrm>
                        <a:off x="0" y="0"/>
                        <a:ext cx="1035720" cy="376920"/>
                      </w14:xfrm>
                    </w14:contentPart>
                  </a:graphicData>
                </a:graphic>
              </wp:anchor>
            </w:drawing>
          </mc:Choice>
          <mc:Fallback>
            <w:pict>
              <v:shape w14:anchorId="344874F6" id="Ink 303" o:spid="_x0000_s1026" type="#_x0000_t75" style="position:absolute;margin-left:185.2pt;margin-top:-2.6pt;width:84.35pt;height:32.55pt;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">
                <v:imagedata r:id="rId41" o:title=""/>
              </v:shape>
            </w:pict>
          </mc:Fallback>
        </mc:AlternateContent>
      </w:r>
      <w:r>
        <w:rPr>
          <w:rFonts w:ascii="Times" w:eastAsia="Times" w:hAnsi="Times" w:cs="Times"/>
          <w:noProof/>
          <w:color w:val="000000"/>
          <w:sz w:val="24"/>
          <w:szCs w:val="24"/>
        </w:rPr>
        <mc:AlternateContent>
          <mc:Choice Requires="wpi">
            <w:drawing>
              <wp:anchor distT="0" distB="0" distL="114300" distR="114300" simplePos="0" relativeHeight="252100608" behindDoc="0" locked="0" layoutInCell="1" allowOverlap="1" wp14:anchorId="24302AEF" wp14:editId="4314AC82">
                <wp:simplePos x="0" y="0"/>
                <wp:positionH relativeFrom="column">
                  <wp:posOffset>106770</wp:posOffset>
                </wp:positionH>
                <wp:positionV relativeFrom="paragraph">
                  <wp:posOffset>-7505</wp:posOffset>
                </wp:positionV>
                <wp:extent cx="336600" cy="284760"/>
                <wp:effectExtent l="57150" t="38100" r="6350" b="58420"/>
                <wp:wrapNone/>
                <wp:docPr id="301" name="Ink 301"/>
                <wp:cNvGraphicFramePr/>
                <a:graphic xmlns:a="http://schemas.openxmlformats.org/drawingml/2006/main">
                  <a:graphicData uri="http://schemas.microsoft.com/office/word/2010/wordprocessingInk">
                    <w14:contentPart bwMode="auto" r:id="rId42">
                      <w14:nvContentPartPr>
                        <w14:cNvContentPartPr/>
                      </w14:nvContentPartPr>
                      <w14:xfrm>
                        <a:off x="0" y="0"/>
                        <a:ext cx="336600" cy="284760"/>
                      </w14:xfrm>
                    </w14:contentPart>
                  </a:graphicData>
                </a:graphic>
              </wp:anchor>
            </w:drawing>
          </mc:Choice>
          <mc:Fallback>
            <w:pict>
              <v:shape w14:anchorId="4F5CBD06" id="Ink 301" o:spid="_x0000_s1026" type="#_x0000_t75" style="position:absolute;margin-left:7pt;margin-top:-2pt;width:29.3pt;height:25.25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">
                <v:imagedata r:id="rId43" o:title=""/>
              </v:shape>
            </w:pict>
          </mc:Fallback>
        </mc:AlternateContent>
      </w:r>
      <w:r w:rsidR="00D552A3">
        <w:rPr>
          <w:rFonts w:ascii="Times" w:eastAsia="Times" w:hAnsi="Times" w:cs="Times"/>
          <w:noProof/>
          <w:color w:val="000000"/>
          <w:sz w:val="24"/>
          <w:szCs w:val="24"/>
        </w:rPr>
        <mc:AlternateContent>
          <mc:Choice Requires="wpi">
            <w:drawing>
              <wp:anchor distT="0" distB="0" distL="114300" distR="114300" simplePos="0" relativeHeight="252014592" behindDoc="0" locked="0" layoutInCell="1" allowOverlap="1" wp14:anchorId="35CB70C6" wp14:editId="7116E6C3">
                <wp:simplePos x="0" y="0"/>
                <wp:positionH relativeFrom="column">
                  <wp:posOffset>4458970</wp:posOffset>
                </wp:positionH>
                <wp:positionV relativeFrom="paragraph">
                  <wp:posOffset>19050</wp:posOffset>
                </wp:positionV>
                <wp:extent cx="1036535" cy="305730"/>
                <wp:effectExtent l="38100" t="38100" r="0" b="56515"/>
                <wp:wrapNone/>
                <wp:docPr id="46" name="Ink 46"/>
                <wp:cNvGraphicFramePr/>
                <a:graphic xmlns:a="http://schemas.openxmlformats.org/drawingml/2006/main">
                  <a:graphicData uri="http://schemas.microsoft.com/office/word/2010/wordprocessingInk">
                    <w14:contentPart bwMode="auto" r:id="rId44">
                      <w14:nvContentPartPr>
                        <w14:cNvContentPartPr/>
                      </w14:nvContentPartPr>
                      <w14:xfrm>
                        <a:off x="0" y="0"/>
                        <a:ext cx="1036535" cy="305730"/>
                      </w14:xfrm>
                    </w14:contentPart>
                  </a:graphicData>
                </a:graphic>
              </wp:anchor>
            </w:drawing>
          </mc:Choice>
          <mc:Fallback>
            <w:pict>
              <v:shape w14:anchorId="0AE3D66B" id="Ink 46" o:spid="_x0000_s1026" type="#_x0000_t75" style="position:absolute;margin-left:349.7pt;margin-top:.1pt;width:84.4pt;height:26.9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">
                <v:imagedata r:id="rId45" o:title=""/>
              </v:shape>
            </w:pict>
          </mc:Fallback>
        </mc:AlternateContent>
      </w:r>
      <w:r w:rsidR="00D552A3">
        <w:rPr>
          <w:rFonts w:ascii="Times" w:eastAsia="Times" w:hAnsi="Times" w:cs="Times"/>
          <w:color w:val="000000"/>
          <w:sz w:val="24"/>
          <w:szCs w:val="24"/>
        </w:rPr>
        <w:t>Oxidation (benzaldehyde to benzoic acid).</w:t>
      </w:r>
    </w:p>
    <w:p w14:paraId="3248D344" w14:textId="68F74780" w:rsidR="00CF7921" w:rsidRDefault="00D552A3">
      <w:pPr>
        <w:numPr>
          <w:ilvl w:val="0"/>
          <w:numId w:val="38"/>
        </w:numPr>
        <w:tabs>
          <w:tab w:val="left" w:pos="720"/>
        </w:tabs>
        <w:ind w:left="720" w:hanging="360"/>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032000" behindDoc="0" locked="0" layoutInCell="1" allowOverlap="1" wp14:anchorId="0D80CB9B" wp14:editId="20CA0853">
                <wp:simplePos x="0" y="0"/>
                <wp:positionH relativeFrom="column">
                  <wp:posOffset>4970145</wp:posOffset>
                </wp:positionH>
                <wp:positionV relativeFrom="paragraph">
                  <wp:posOffset>-252730</wp:posOffset>
                </wp:positionV>
                <wp:extent cx="1600200" cy="746135"/>
                <wp:effectExtent l="57150" t="57150" r="19050" b="53975"/>
                <wp:wrapNone/>
                <wp:docPr id="63" name="Ink 63"/>
                <wp:cNvGraphicFramePr/>
                <a:graphic xmlns:a="http://schemas.openxmlformats.org/drawingml/2006/main">
                  <a:graphicData uri="http://schemas.microsoft.com/office/word/2010/wordprocessingInk">
                    <w14:contentPart bwMode="auto" r:id="rId46">
                      <w14:nvContentPartPr>
                        <w14:cNvContentPartPr/>
                      </w14:nvContentPartPr>
                      <w14:xfrm>
                        <a:off x="0" y="0"/>
                        <a:ext cx="1600200" cy="746135"/>
                      </w14:xfrm>
                    </w14:contentPart>
                  </a:graphicData>
                </a:graphic>
              </wp:anchor>
            </w:drawing>
          </mc:Choice>
          <mc:Fallback>
            <w:pict>
              <v:shape w14:anchorId="7D9BE454" id="Ink 63" o:spid="_x0000_s1026" type="#_x0000_t75" style="position:absolute;margin-left:389.95pt;margin-top:-21.3pt;width:128.8pt;height:61.55pt;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">
                <v:imagedata r:id="rId47" o:title=""/>
              </v:shape>
            </w:pict>
          </mc:Fallback>
        </mc:AlternateContent>
      </w:r>
      <w:r>
        <w:rPr>
          <w:rFonts w:ascii="Times" w:eastAsia="Times" w:hAnsi="Times" w:cs="Times"/>
          <w:noProof/>
          <w:color w:val="000000"/>
          <w:sz w:val="24"/>
          <w:szCs w:val="24"/>
        </w:rPr>
        <mc:AlternateContent>
          <mc:Choice Requires="wpi">
            <w:drawing>
              <wp:anchor distT="0" distB="0" distL="114300" distR="114300" simplePos="0" relativeHeight="251991040" behindDoc="0" locked="0" layoutInCell="1" allowOverlap="1" wp14:anchorId="436BAE37" wp14:editId="7FD02058">
                <wp:simplePos x="0" y="0"/>
                <wp:positionH relativeFrom="column">
                  <wp:posOffset>5699690</wp:posOffset>
                </wp:positionH>
                <wp:positionV relativeFrom="paragraph">
                  <wp:posOffset>-53380</wp:posOffset>
                </wp:positionV>
                <wp:extent cx="127080" cy="5760"/>
                <wp:effectExtent l="38100" t="38100" r="63500" b="70485"/>
                <wp:wrapNone/>
                <wp:docPr id="19" name="Ink 19"/>
                <wp:cNvGraphicFramePr/>
                <a:graphic xmlns:a="http://schemas.openxmlformats.org/drawingml/2006/main">
                  <a:graphicData uri="http://schemas.microsoft.com/office/word/2010/wordprocessingInk">
                    <w14:contentPart bwMode="auto" r:id="rId48">
                      <w14:nvContentPartPr>
                        <w14:cNvContentPartPr/>
                      </w14:nvContentPartPr>
                      <w14:xfrm>
                        <a:off x="0" y="0"/>
                        <a:ext cx="127080" cy="5760"/>
                      </w14:xfrm>
                    </w14:contentPart>
                  </a:graphicData>
                </a:graphic>
                <wp14:sizeRelH relativeFrom="margin">
                  <wp14:pctWidth>0</wp14:pctWidth>
                </wp14:sizeRelH>
                <wp14:sizeRelV relativeFrom="margin">
                  <wp14:pctHeight>0</wp14:pctHeight>
                </wp14:sizeRelV>
              </wp:anchor>
            </w:drawing>
          </mc:Choice>
          <mc:Fallback>
            <w:pict>
              <v:shape w14:anchorId="7E1151EB" id="Ink 19" o:spid="_x0000_s1026" type="#_x0000_t75" style="position:absolute;margin-left:447.4pt;margin-top:-5.6pt;width:12.8pt;height: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">
                <v:imagedata r:id="rId49" o:title=""/>
              </v:shape>
            </w:pict>
          </mc:Fallback>
        </mc:AlternateContent>
      </w:r>
      <w:r>
        <w:rPr>
          <w:rFonts w:ascii="Times" w:eastAsia="Times" w:hAnsi="Times" w:cs="Times"/>
          <w:color w:val="000000"/>
          <w:sz w:val="24"/>
          <w:szCs w:val="24"/>
        </w:rPr>
        <w:t>Hydrolysis (methyl salicylate or ethyl benzoate to the acid).</w:t>
      </w:r>
    </w:p>
    <w:p w14:paraId="2EDDAB53" w14:textId="04A62AB9" w:rsidR="00CF7921" w:rsidRDefault="002824B3">
      <w:pPr>
        <w:numPr>
          <w:ilvl w:val="0"/>
          <w:numId w:val="38"/>
        </w:numPr>
        <w:tabs>
          <w:tab w:val="left" w:pos="720"/>
        </w:tabs>
        <w:ind w:left="720" w:hanging="360"/>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101632" behindDoc="0" locked="0" layoutInCell="1" allowOverlap="1" wp14:anchorId="75C1AA1C" wp14:editId="200F6CF4">
                <wp:simplePos x="0" y="0"/>
                <wp:positionH relativeFrom="column">
                  <wp:posOffset>512850</wp:posOffset>
                </wp:positionH>
                <wp:positionV relativeFrom="paragraph">
                  <wp:posOffset>18895</wp:posOffset>
                </wp:positionV>
                <wp:extent cx="3563640" cy="71280"/>
                <wp:effectExtent l="0" t="57150" r="74930" b="62230"/>
                <wp:wrapNone/>
                <wp:docPr id="302" name="Ink 302"/>
                <wp:cNvGraphicFramePr/>
                <a:graphic xmlns:a="http://schemas.openxmlformats.org/drawingml/2006/main">
                  <a:graphicData uri="http://schemas.microsoft.com/office/word/2010/wordprocessingInk">
                    <w14:contentPart bwMode="auto" r:id="rId50">
                      <w14:nvContentPartPr>
                        <w14:cNvContentPartPr/>
                      </w14:nvContentPartPr>
                      <w14:xfrm>
                        <a:off x="0" y="0"/>
                        <a:ext cx="3563640" cy="71280"/>
                      </w14:xfrm>
                    </w14:contentPart>
                  </a:graphicData>
                </a:graphic>
              </wp:anchor>
            </w:drawing>
          </mc:Choice>
          <mc:Fallback>
            <w:pict>
              <v:shape w14:anchorId="32FB15EA" id="Ink 302" o:spid="_x0000_s1026" type="#_x0000_t75" style="position:absolute;margin-left:39pt;margin-top:.1pt;width:283.4pt;height:8.4pt;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">
                <v:imagedata r:id="rId51" o:title=""/>
              </v:shape>
            </w:pict>
          </mc:Fallback>
        </mc:AlternateContent>
      </w:r>
      <w:r w:rsidR="00D552A3">
        <w:rPr>
          <w:rFonts w:ascii="Times" w:eastAsia="Times" w:hAnsi="Times" w:cs="Times"/>
          <w:color w:val="000000"/>
          <w:sz w:val="24"/>
          <w:szCs w:val="24"/>
        </w:rPr>
        <w:t>Nitration (</w:t>
      </w:r>
      <w:r w:rsidR="00D552A3">
        <w:rPr>
          <w:rFonts w:ascii="Times" w:eastAsia="Times" w:hAnsi="Times" w:cs="Times"/>
          <w:i/>
          <w:color w:val="000000"/>
          <w:sz w:val="24"/>
          <w:szCs w:val="24"/>
        </w:rPr>
        <w:t>m</w:t>
      </w:r>
      <w:r w:rsidR="00D552A3">
        <w:rPr>
          <w:rFonts w:ascii="Times" w:eastAsia="Times" w:hAnsi="Times" w:cs="Times"/>
          <w:color w:val="000000"/>
          <w:sz w:val="24"/>
          <w:szCs w:val="24"/>
        </w:rPr>
        <w:t>-dinitrobenzene and picric acid).</w:t>
      </w:r>
    </w:p>
    <w:p w14:paraId="09025DE8" w14:textId="69119818" w:rsidR="00CF7921" w:rsidRDefault="00CF7921">
      <w:pPr>
        <w:spacing w:line="211" w:lineRule="auto"/>
        <w:rPr>
          <w:color w:val="000000"/>
          <w:sz w:val="20"/>
          <w:szCs w:val="20"/>
        </w:rPr>
      </w:pPr>
    </w:p>
    <w:p w14:paraId="3AD93D16" w14:textId="689FB778" w:rsidR="00CF7921" w:rsidRDefault="0002233A">
      <w:pPr>
        <w:jc w:val="right"/>
        <w:rPr>
          <w:color w:val="000000"/>
          <w:sz w:val="20"/>
          <w:szCs w:val="20"/>
        </w:rPr>
      </w:pPr>
      <w:r>
        <w:rPr>
          <w:rFonts w:ascii="Arial" w:eastAsia="Arial" w:hAnsi="Arial" w:cs="Arial"/>
          <w:noProof/>
          <w:color w:val="000000"/>
        </w:rPr>
        <mc:AlternateContent>
          <mc:Choice Requires="wpi">
            <w:drawing>
              <wp:anchor distT="0" distB="0" distL="114300" distR="114300" simplePos="0" relativeHeight="252239872" behindDoc="0" locked="0" layoutInCell="1" allowOverlap="1" wp14:anchorId="4B374238" wp14:editId="25A56704">
                <wp:simplePos x="0" y="0"/>
                <wp:positionH relativeFrom="column">
                  <wp:posOffset>-214630</wp:posOffset>
                </wp:positionH>
                <wp:positionV relativeFrom="paragraph">
                  <wp:posOffset>10795</wp:posOffset>
                </wp:positionV>
                <wp:extent cx="5135100" cy="698040"/>
                <wp:effectExtent l="57150" t="38100" r="46990" b="64135"/>
                <wp:wrapNone/>
                <wp:docPr id="834" name="Ink 834"/>
                <wp:cNvGraphicFramePr/>
                <a:graphic xmlns:a="http://schemas.openxmlformats.org/drawingml/2006/main">
                  <a:graphicData uri="http://schemas.microsoft.com/office/word/2010/wordprocessingInk">
                    <w14:contentPart bwMode="auto" r:id="rId52">
                      <w14:nvContentPartPr>
                        <w14:cNvContentPartPr/>
                      </w14:nvContentPartPr>
                      <w14:xfrm>
                        <a:off x="0" y="0"/>
                        <a:ext cx="5135100" cy="698040"/>
                      </w14:xfrm>
                    </w14:contentPart>
                  </a:graphicData>
                </a:graphic>
              </wp:anchor>
            </w:drawing>
          </mc:Choice>
          <mc:Fallback>
            <w:pict>
              <v:shape w14:anchorId="145C3F1E" id="Ink 834" o:spid="_x0000_s1026" type="#_x0000_t75" style="position:absolute;margin-left:-18.3pt;margin-top:-.55pt;width:407.2pt;height:57.75pt;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">
                <v:imagedata r:id="rId53" o:title=""/>
              </v:shape>
            </w:pict>
          </mc:Fallback>
        </mc:AlternateContent>
      </w:r>
      <w:r>
        <w:rPr>
          <w:rFonts w:ascii="Arial" w:eastAsia="Arial" w:hAnsi="Arial" w:cs="Arial"/>
          <w:noProof/>
          <w:color w:val="000000"/>
        </w:rPr>
        <mc:AlternateContent>
          <mc:Choice Requires="wpi">
            <w:drawing>
              <wp:anchor distT="0" distB="0" distL="114300" distR="114300" simplePos="0" relativeHeight="252234752" behindDoc="0" locked="0" layoutInCell="1" allowOverlap="1" wp14:anchorId="2AAFBEC7" wp14:editId="472235E7">
                <wp:simplePos x="0" y="0"/>
                <wp:positionH relativeFrom="column">
                  <wp:posOffset>3223895</wp:posOffset>
                </wp:positionH>
                <wp:positionV relativeFrom="paragraph">
                  <wp:posOffset>79375</wp:posOffset>
                </wp:positionV>
                <wp:extent cx="1727360" cy="485775"/>
                <wp:effectExtent l="38100" t="57150" r="44450" b="66675"/>
                <wp:wrapNone/>
                <wp:docPr id="829" name="Ink 829"/>
                <wp:cNvGraphicFramePr/>
                <a:graphic xmlns:a="http://schemas.openxmlformats.org/drawingml/2006/main">
                  <a:graphicData uri="http://schemas.microsoft.com/office/word/2010/wordprocessingInk">
                    <w14:contentPart bwMode="auto" r:id="rId54">
                      <w14:nvContentPartPr>
                        <w14:cNvContentPartPr/>
                      </w14:nvContentPartPr>
                      <w14:xfrm>
                        <a:off x="0" y="0"/>
                        <a:ext cx="1727360" cy="485775"/>
                      </w14:xfrm>
                    </w14:contentPart>
                  </a:graphicData>
                </a:graphic>
              </wp:anchor>
            </w:drawing>
          </mc:Choice>
          <mc:Fallback>
            <w:pict>
              <v:shape w14:anchorId="4761DF79" id="Ink 829" o:spid="_x0000_s1026" type="#_x0000_t75" style="position:absolute;margin-left:252.45pt;margin-top:4.85pt;width:138.8pt;height:41.05pt;z-index:252234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">
                <v:imagedata r:id="rId55" o:title=""/>
              </v:shape>
            </w:pict>
          </mc:Fallback>
        </mc:AlternateContent>
      </w:r>
      <w:r>
        <w:rPr>
          <w:rFonts w:ascii="Arial" w:eastAsia="Arial" w:hAnsi="Arial" w:cs="Arial"/>
          <w:noProof/>
          <w:color w:val="000000"/>
        </w:rPr>
        <mc:AlternateContent>
          <mc:Choice Requires="wpi">
            <w:drawing>
              <wp:anchor distT="0" distB="0" distL="114300" distR="114300" simplePos="0" relativeHeight="252206080" behindDoc="0" locked="0" layoutInCell="1" allowOverlap="1" wp14:anchorId="698B4960" wp14:editId="1D3AA641">
                <wp:simplePos x="0" y="0"/>
                <wp:positionH relativeFrom="column">
                  <wp:posOffset>-46990</wp:posOffset>
                </wp:positionH>
                <wp:positionV relativeFrom="paragraph">
                  <wp:posOffset>111760</wp:posOffset>
                </wp:positionV>
                <wp:extent cx="1338655" cy="404920"/>
                <wp:effectExtent l="57150" t="57150" r="0" b="71755"/>
                <wp:wrapNone/>
                <wp:docPr id="801" name="Ink 801"/>
                <wp:cNvGraphicFramePr/>
                <a:graphic xmlns:a="http://schemas.openxmlformats.org/drawingml/2006/main">
                  <a:graphicData uri="http://schemas.microsoft.com/office/word/2010/wordprocessingInk">
                    <w14:contentPart bwMode="auto" r:id="rId56">
                      <w14:nvContentPartPr>
                        <w14:cNvContentPartPr/>
                      </w14:nvContentPartPr>
                      <w14:xfrm>
                        <a:off x="0" y="0"/>
                        <a:ext cx="1338655" cy="404920"/>
                      </w14:xfrm>
                    </w14:contentPart>
                  </a:graphicData>
                </a:graphic>
              </wp:anchor>
            </w:drawing>
          </mc:Choice>
          <mc:Fallback>
            <w:pict>
              <v:shape w14:anchorId="1178E059" id="Ink 801" o:spid="_x0000_s1026" type="#_x0000_t75" style="position:absolute;margin-left:-5.1pt;margin-top:7.4pt;width:108.2pt;height:34.75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">
                <v:imagedata r:id="rId57" o:title=""/>
              </v:shape>
            </w:pict>
          </mc:Fallback>
        </mc:AlternateContent>
      </w:r>
      <w:r w:rsidR="002824B3">
        <w:rPr>
          <w:rFonts w:ascii="Arial" w:eastAsia="Arial" w:hAnsi="Arial" w:cs="Arial"/>
          <w:noProof/>
          <w:color w:val="000000"/>
        </w:rPr>
        <mc:AlternateContent>
          <mc:Choice Requires="wpi">
            <w:drawing>
              <wp:anchor distT="0" distB="0" distL="114300" distR="114300" simplePos="0" relativeHeight="252126208" behindDoc="0" locked="0" layoutInCell="1" allowOverlap="1" wp14:anchorId="70D0E5CC" wp14:editId="42F167B8">
                <wp:simplePos x="0" y="0"/>
                <wp:positionH relativeFrom="column">
                  <wp:posOffset>2212770</wp:posOffset>
                </wp:positionH>
                <wp:positionV relativeFrom="paragraph">
                  <wp:posOffset>931535</wp:posOffset>
                </wp:positionV>
                <wp:extent cx="16920" cy="11880"/>
                <wp:effectExtent l="38100" t="38100" r="59690" b="64770"/>
                <wp:wrapNone/>
                <wp:docPr id="658" name="Ink 658"/>
                <wp:cNvGraphicFramePr/>
                <a:graphic xmlns:a="http://schemas.openxmlformats.org/drawingml/2006/main">
                  <a:graphicData uri="http://schemas.microsoft.com/office/word/2010/wordprocessingInk">
                    <w14:contentPart bwMode="auto" r:id="rId58">
                      <w14:nvContentPartPr>
                        <w14:cNvContentPartPr/>
                      </w14:nvContentPartPr>
                      <w14:xfrm>
                        <a:off x="0" y="0"/>
                        <a:ext cx="16920" cy="11880"/>
                      </w14:xfrm>
                    </w14:contentPart>
                  </a:graphicData>
                </a:graphic>
              </wp:anchor>
            </w:drawing>
          </mc:Choice>
          <mc:Fallback>
            <w:pict>
              <v:shape w14:anchorId="7807B262" id="Ink 658" o:spid="_x0000_s1026" type="#_x0000_t75" style="position:absolute;margin-left:172.85pt;margin-top:71.95pt;width:4.2pt;height:3.8pt;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">
                <v:imagedata r:id="rId59" o:title=""/>
              </v:shape>
            </w:pict>
          </mc:Fallback>
        </mc:AlternateContent>
      </w:r>
      <w:r w:rsidR="002824B3">
        <w:rPr>
          <w:rFonts w:ascii="Arial" w:eastAsia="Arial" w:hAnsi="Arial" w:cs="Arial"/>
          <w:noProof/>
          <w:color w:val="000000"/>
        </w:rPr>
        <mc:AlternateContent>
          <mc:Choice Requires="wpi">
            <w:drawing>
              <wp:anchor distT="0" distB="0" distL="114300" distR="114300" simplePos="0" relativeHeight="252125184" behindDoc="0" locked="0" layoutInCell="1" allowOverlap="1" wp14:anchorId="154BC723" wp14:editId="3336CF83">
                <wp:simplePos x="0" y="0"/>
                <wp:positionH relativeFrom="column">
                  <wp:posOffset>1994970</wp:posOffset>
                </wp:positionH>
                <wp:positionV relativeFrom="paragraph">
                  <wp:posOffset>969695</wp:posOffset>
                </wp:positionV>
                <wp:extent cx="102960" cy="613800"/>
                <wp:effectExtent l="57150" t="38100" r="68580" b="72390"/>
                <wp:wrapNone/>
                <wp:docPr id="657" name="Ink 657"/>
                <wp:cNvGraphicFramePr/>
                <a:graphic xmlns:a="http://schemas.openxmlformats.org/drawingml/2006/main">
                  <a:graphicData uri="http://schemas.microsoft.com/office/word/2010/wordprocessingInk">
                    <w14:contentPart bwMode="auto" r:id="rId60">
                      <w14:nvContentPartPr>
                        <w14:cNvContentPartPr/>
                      </w14:nvContentPartPr>
                      <w14:xfrm>
                        <a:off x="0" y="0"/>
                        <a:ext cx="102960" cy="613800"/>
                      </w14:xfrm>
                    </w14:contentPart>
                  </a:graphicData>
                </a:graphic>
              </wp:anchor>
            </w:drawing>
          </mc:Choice>
          <mc:Fallback>
            <w:pict>
              <v:shape w14:anchorId="115F2F4C" id="Ink 657" o:spid="_x0000_s1026" type="#_x0000_t75" style="position:absolute;margin-left:155.7pt;margin-top:74.95pt;width:10.9pt;height:51.2pt;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">
                <v:imagedata r:id="rId61" o:title=""/>
              </v:shape>
            </w:pict>
          </mc:Fallback>
        </mc:AlternateContent>
      </w:r>
      <w:r w:rsidR="002824B3">
        <w:rPr>
          <w:rFonts w:ascii="Arial" w:eastAsia="Arial" w:hAnsi="Arial" w:cs="Arial"/>
          <w:noProof/>
          <w:color w:val="000000"/>
        </w:rPr>
        <mc:AlternateContent>
          <mc:Choice Requires="wpi">
            <w:drawing>
              <wp:anchor distT="0" distB="0" distL="114300" distR="114300" simplePos="0" relativeHeight="252124160" behindDoc="0" locked="0" layoutInCell="1" allowOverlap="1" wp14:anchorId="1FA8BE17" wp14:editId="2DC2735F">
                <wp:simplePos x="0" y="0"/>
                <wp:positionH relativeFrom="column">
                  <wp:posOffset>1952625</wp:posOffset>
                </wp:positionH>
                <wp:positionV relativeFrom="paragraph">
                  <wp:posOffset>-9591040</wp:posOffset>
                </wp:positionV>
                <wp:extent cx="172440" cy="758880"/>
                <wp:effectExtent l="38100" t="38100" r="56515" b="60325"/>
                <wp:wrapNone/>
                <wp:docPr id="656" name="Ink 656"/>
                <wp:cNvGraphicFramePr/>
                <a:graphic xmlns:a="http://schemas.openxmlformats.org/drawingml/2006/main">
                  <a:graphicData uri="http://schemas.microsoft.com/office/word/2010/wordprocessingInk">
                    <w14:contentPart bwMode="auto" r:id="rId62">
                      <w14:nvContentPartPr>
                        <w14:cNvContentPartPr/>
                      </w14:nvContentPartPr>
                      <w14:xfrm>
                        <a:off x="0" y="0"/>
                        <a:ext cx="172440" cy="758880"/>
                      </w14:xfrm>
                    </w14:contentPart>
                  </a:graphicData>
                </a:graphic>
                <wp14:sizeRelH relativeFrom="margin">
                  <wp14:pctWidth>0</wp14:pctWidth>
                </wp14:sizeRelH>
                <wp14:sizeRelV relativeFrom="margin">
                  <wp14:pctHeight>0</wp14:pctHeight>
                </wp14:sizeRelV>
              </wp:anchor>
            </w:drawing>
          </mc:Choice>
          <mc:Fallback>
            <w:pict>
              <v:shape w14:anchorId="642234A4" id="Ink 656" o:spid="_x0000_s1026" type="#_x0000_t75" style="position:absolute;margin-left:152.35pt;margin-top:-756.6pt;width:16.45pt;height:62.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">
                <v:imagedata r:id="rId63" o:title=""/>
              </v:shape>
            </w:pict>
          </mc:Fallback>
        </mc:AlternateContent>
      </w:r>
      <w:r w:rsidR="00D552A3">
        <w:rPr>
          <w:rFonts w:ascii="Arial" w:eastAsia="Arial" w:hAnsi="Arial" w:cs="Arial"/>
          <w:color w:val="000000"/>
        </w:rPr>
        <w:t>54</w:t>
      </w:r>
    </w:p>
    <w:p w14:paraId="3B094A7C" w14:textId="77777777" w:rsidR="00CF7921" w:rsidRDefault="00CF7921">
      <w:pPr>
        <w:sectPr w:rsidR="00CF7921">
          <w:pgSz w:w="11900" w:h="16840"/>
          <w:pgMar w:top="877" w:right="1440" w:bottom="476" w:left="1440" w:header="0" w:footer="0" w:gutter="0"/>
          <w:cols w:space="720" w:equalWidth="0">
            <w:col w:w="9360"/>
          </w:cols>
        </w:sectPr>
      </w:pPr>
    </w:p>
    <w:p w14:paraId="6E7B5A8D" w14:textId="02A54340" w:rsidR="00CF7921" w:rsidRDefault="0002233A">
      <w:pPr>
        <w:rPr>
          <w:color w:val="000000"/>
          <w:sz w:val="20"/>
          <w:szCs w:val="20"/>
        </w:rPr>
      </w:pPr>
      <w:bookmarkStart w:id="54" w:name="bookmark=id.206ipza" w:colFirst="0" w:colLast="0"/>
      <w:bookmarkEnd w:id="54"/>
      <w:r>
        <w:rPr>
          <w:rFonts w:ascii="Helvetica Neue" w:eastAsia="Helvetica Neue" w:hAnsi="Helvetica Neue" w:cs="Helvetica Neue"/>
          <w:noProof/>
          <w:color w:val="000000"/>
          <w:sz w:val="24"/>
          <w:szCs w:val="24"/>
        </w:rPr>
        <w:lastRenderedPageBreak/>
        <mc:AlternateContent>
          <mc:Choice Requires="wpi">
            <w:drawing>
              <wp:anchor distT="0" distB="0" distL="114300" distR="114300" simplePos="0" relativeHeight="252164096" behindDoc="0" locked="0" layoutInCell="1" allowOverlap="1" wp14:anchorId="5ABB5E9B" wp14:editId="3EC19D2B">
                <wp:simplePos x="0" y="0"/>
                <wp:positionH relativeFrom="column">
                  <wp:posOffset>4237355</wp:posOffset>
                </wp:positionH>
                <wp:positionV relativeFrom="paragraph">
                  <wp:posOffset>-291465</wp:posOffset>
                </wp:positionV>
                <wp:extent cx="732030" cy="348615"/>
                <wp:effectExtent l="38100" t="38100" r="0" b="70485"/>
                <wp:wrapNone/>
                <wp:docPr id="760" name="Ink 760"/>
                <wp:cNvGraphicFramePr/>
                <a:graphic xmlns:a="http://schemas.openxmlformats.org/drawingml/2006/main">
                  <a:graphicData uri="http://schemas.microsoft.com/office/word/2010/wordprocessingInk">
                    <w14:contentPart bwMode="auto" r:id="rId64">
                      <w14:nvContentPartPr>
                        <w14:cNvContentPartPr/>
                      </w14:nvContentPartPr>
                      <w14:xfrm>
                        <a:off x="0" y="0"/>
                        <a:ext cx="732030" cy="348615"/>
                      </w14:xfrm>
                    </w14:contentPart>
                  </a:graphicData>
                </a:graphic>
              </wp:anchor>
            </w:drawing>
          </mc:Choice>
          <mc:Fallback>
            <w:pict>
              <v:shape w14:anchorId="6E4EDCF9" id="Ink 760" o:spid="_x0000_s1026" type="#_x0000_t75" style="position:absolute;margin-left:332.25pt;margin-top:-24.35pt;width:60.5pt;height:30.25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">
                <v:imagedata r:id="rId65" o:title=""/>
              </v:shape>
            </w:pict>
          </mc:Fallback>
        </mc:AlternateContent>
      </w:r>
      <w:r w:rsidR="00D552A3">
        <w:rPr>
          <w:rFonts w:ascii="Helvetica Neue" w:eastAsia="Helvetica Neue" w:hAnsi="Helvetica Neue" w:cs="Helvetica Neue"/>
          <w:noProof/>
          <w:color w:val="000000"/>
          <w:sz w:val="24"/>
          <w:szCs w:val="24"/>
        </w:rPr>
        <w:drawing>
          <wp:anchor distT="0" distB="0" distL="0" distR="0" simplePos="0" relativeHeight="251928576" behindDoc="0" locked="0" layoutInCell="1" hidden="0" allowOverlap="1" wp14:anchorId="1D0D1D15" wp14:editId="1B216AF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2" name="image279.png"/>
            <wp:cNvGraphicFramePr/>
            <a:graphic xmlns:a="http://schemas.openxmlformats.org/drawingml/2006/main">
              <a:graphicData uri="http://schemas.openxmlformats.org/drawingml/2006/picture">
                <pic:pic xmlns:pic="http://schemas.openxmlformats.org/drawingml/2006/picture">
                  <pic:nvPicPr>
                    <pic:cNvPr id="0" name="image27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sidR="00D552A3">
        <w:rPr>
          <w:rFonts w:ascii="Helvetica Neue" w:eastAsia="Helvetica Neue" w:hAnsi="Helvetica Neue" w:cs="Helvetica Neue"/>
          <w:color w:val="000000"/>
          <w:sz w:val="24"/>
          <w:szCs w:val="24"/>
        </w:rPr>
        <w:t>Mahatma Gandhi University, Kottayam</w:t>
      </w:r>
    </w:p>
    <w:p w14:paraId="0D4DB575" w14:textId="354D3090" w:rsidR="00CF7921" w:rsidRDefault="0002233A">
      <w:pPr>
        <w:spacing w:line="278" w:lineRule="auto"/>
        <w:rPr>
          <w:color w:val="000000"/>
          <w:sz w:val="20"/>
          <w:szCs w:val="20"/>
        </w:rPr>
      </w:pPr>
      <w:r>
        <w:rPr>
          <w:noProof/>
          <w:color w:val="000000"/>
          <w:sz w:val="20"/>
          <w:szCs w:val="20"/>
        </w:rPr>
        <mc:AlternateContent>
          <mc:Choice Requires="wpi">
            <w:drawing>
              <wp:anchor distT="0" distB="0" distL="114300" distR="114300" simplePos="0" relativeHeight="252181504" behindDoc="0" locked="0" layoutInCell="1" allowOverlap="1" wp14:anchorId="3402ABFE" wp14:editId="79206F56">
                <wp:simplePos x="0" y="0"/>
                <wp:positionH relativeFrom="column">
                  <wp:posOffset>4934585</wp:posOffset>
                </wp:positionH>
                <wp:positionV relativeFrom="paragraph">
                  <wp:posOffset>-650240</wp:posOffset>
                </wp:positionV>
                <wp:extent cx="1845935" cy="1518480"/>
                <wp:effectExtent l="38100" t="38100" r="21590" b="62865"/>
                <wp:wrapNone/>
                <wp:docPr id="777" name="Ink 777"/>
                <wp:cNvGraphicFramePr/>
                <a:graphic xmlns:a="http://schemas.openxmlformats.org/drawingml/2006/main">
                  <a:graphicData uri="http://schemas.microsoft.com/office/word/2010/wordprocessingInk">
                    <w14:contentPart bwMode="auto" r:id="rId66">
                      <w14:nvContentPartPr>
                        <w14:cNvContentPartPr/>
                      </w14:nvContentPartPr>
                      <w14:xfrm>
                        <a:off x="0" y="0"/>
                        <a:ext cx="1845935" cy="1518480"/>
                      </w14:xfrm>
                    </w14:contentPart>
                  </a:graphicData>
                </a:graphic>
              </wp:anchor>
            </w:drawing>
          </mc:Choice>
          <mc:Fallback>
            <w:pict>
              <v:shape w14:anchorId="11298000" id="Ink 777" o:spid="_x0000_s1026" type="#_x0000_t75" style="position:absolute;margin-left:387.15pt;margin-top:-52.6pt;width:148.2pt;height:122.35pt;z-index:252181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">
                <v:imagedata r:id="rId67" o:title=""/>
              </v:shape>
            </w:pict>
          </mc:Fallback>
        </mc:AlternateContent>
      </w:r>
    </w:p>
    <w:p w14:paraId="79370212" w14:textId="543438C6" w:rsidR="00CF7921" w:rsidRDefault="0002233A">
      <w:pPr>
        <w:numPr>
          <w:ilvl w:val="2"/>
          <w:numId w:val="40"/>
        </w:numPr>
        <w:tabs>
          <w:tab w:val="left" w:pos="720"/>
        </w:tabs>
        <w:ind w:left="720" w:hanging="360"/>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140544" behindDoc="0" locked="0" layoutInCell="1" allowOverlap="1" wp14:anchorId="0FA506D5" wp14:editId="4C4E2094">
                <wp:simplePos x="0" y="0"/>
                <wp:positionH relativeFrom="column">
                  <wp:posOffset>4169410</wp:posOffset>
                </wp:positionH>
                <wp:positionV relativeFrom="paragraph">
                  <wp:posOffset>-229755</wp:posOffset>
                </wp:positionV>
                <wp:extent cx="600480" cy="1068840"/>
                <wp:effectExtent l="57150" t="38100" r="47625" b="74295"/>
                <wp:wrapNone/>
                <wp:docPr id="737" name="Ink 737"/>
                <wp:cNvGraphicFramePr/>
                <a:graphic xmlns:a="http://schemas.openxmlformats.org/drawingml/2006/main">
                  <a:graphicData uri="http://schemas.microsoft.com/office/word/2010/wordprocessingInk">
                    <w14:contentPart bwMode="auto" r:id="rId68">
                      <w14:nvContentPartPr>
                        <w14:cNvContentPartPr/>
                      </w14:nvContentPartPr>
                      <w14:xfrm>
                        <a:off x="0" y="0"/>
                        <a:ext cx="600480" cy="1068840"/>
                      </w14:xfrm>
                    </w14:contentPart>
                  </a:graphicData>
                </a:graphic>
                <wp14:sizeRelH relativeFrom="margin">
                  <wp14:pctWidth>0</wp14:pctWidth>
                </wp14:sizeRelH>
                <wp14:sizeRelV relativeFrom="margin">
                  <wp14:pctHeight>0</wp14:pctHeight>
                </wp14:sizeRelV>
              </wp:anchor>
            </w:drawing>
          </mc:Choice>
          <mc:Fallback>
            <w:pict>
              <v:shape w14:anchorId="3A43ED08" id="Ink 737" o:spid="_x0000_s1026" type="#_x0000_t75" style="position:absolute;margin-left:326.9pt;margin-top:-19.5pt;width:50.15pt;height:86.9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">
                <v:imagedata r:id="rId69" o:title=""/>
              </v:shape>
            </w:pict>
          </mc:Fallback>
        </mc:AlternateContent>
      </w:r>
      <w:r w:rsidR="00D552A3">
        <w:rPr>
          <w:rFonts w:ascii="Times" w:eastAsia="Times" w:hAnsi="Times" w:cs="Times"/>
          <w:color w:val="000000"/>
          <w:sz w:val="24"/>
          <w:szCs w:val="24"/>
        </w:rPr>
        <w:t>Halogenation (</w:t>
      </w:r>
      <w:r w:rsidR="00D552A3">
        <w:rPr>
          <w:rFonts w:ascii="Times" w:eastAsia="Times" w:hAnsi="Times" w:cs="Times"/>
          <w:i/>
          <w:color w:val="000000"/>
          <w:sz w:val="24"/>
          <w:szCs w:val="24"/>
        </w:rPr>
        <w:t>p</w:t>
      </w:r>
      <w:r w:rsidR="00D552A3">
        <w:rPr>
          <w:rFonts w:ascii="Times" w:eastAsia="Times" w:hAnsi="Times" w:cs="Times"/>
          <w:color w:val="000000"/>
          <w:sz w:val="24"/>
          <w:szCs w:val="24"/>
        </w:rPr>
        <w:t>-</w:t>
      </w:r>
      <w:proofErr w:type="spellStart"/>
      <w:r w:rsidR="00D552A3">
        <w:rPr>
          <w:rFonts w:ascii="Times" w:eastAsia="Times" w:hAnsi="Times" w:cs="Times"/>
          <w:color w:val="000000"/>
          <w:sz w:val="24"/>
          <w:szCs w:val="24"/>
        </w:rPr>
        <w:t>bromoacetanilide</w:t>
      </w:r>
      <w:proofErr w:type="spellEnd"/>
      <w:r w:rsidR="00D552A3">
        <w:rPr>
          <w:rFonts w:ascii="Times" w:eastAsia="Times" w:hAnsi="Times" w:cs="Times"/>
          <w:color w:val="000000"/>
          <w:sz w:val="24"/>
          <w:szCs w:val="24"/>
        </w:rPr>
        <w:t xml:space="preserve"> from acetanilide).</w:t>
      </w:r>
    </w:p>
    <w:p w14:paraId="4E577210" w14:textId="1B3313D6" w:rsidR="00CF7921" w:rsidRDefault="0002233A">
      <w:pPr>
        <w:numPr>
          <w:ilvl w:val="2"/>
          <w:numId w:val="40"/>
        </w:numPr>
        <w:tabs>
          <w:tab w:val="left" w:pos="720"/>
        </w:tabs>
        <w:spacing w:line="189" w:lineRule="auto"/>
        <w:ind w:left="720" w:hanging="360"/>
        <w:rPr>
          <w:rFonts w:ascii="Times" w:eastAsia="Times" w:hAnsi="Times" w:cs="Times"/>
          <w:color w:val="000000"/>
          <w:sz w:val="19"/>
          <w:szCs w:val="19"/>
        </w:rPr>
      </w:pPr>
      <w:r>
        <w:rPr>
          <w:rFonts w:ascii="Times" w:eastAsia="Times" w:hAnsi="Times" w:cs="Times"/>
          <w:noProof/>
          <w:color w:val="000000"/>
          <w:sz w:val="19"/>
          <w:szCs w:val="19"/>
        </w:rPr>
        <mc:AlternateContent>
          <mc:Choice Requires="wpi">
            <w:drawing>
              <wp:anchor distT="0" distB="0" distL="114300" distR="114300" simplePos="0" relativeHeight="252196864" behindDoc="0" locked="0" layoutInCell="1" allowOverlap="1" wp14:anchorId="118CA720" wp14:editId="13C1AD56">
                <wp:simplePos x="0" y="0"/>
                <wp:positionH relativeFrom="column">
                  <wp:posOffset>4876165</wp:posOffset>
                </wp:positionH>
                <wp:positionV relativeFrom="paragraph">
                  <wp:posOffset>-252095</wp:posOffset>
                </wp:positionV>
                <wp:extent cx="969830" cy="794185"/>
                <wp:effectExtent l="38100" t="38100" r="59055" b="63500"/>
                <wp:wrapNone/>
                <wp:docPr id="792" name="Ink 792"/>
                <wp:cNvGraphicFramePr/>
                <a:graphic xmlns:a="http://schemas.openxmlformats.org/drawingml/2006/main">
                  <a:graphicData uri="http://schemas.microsoft.com/office/word/2010/wordprocessingInk">
                    <w14:contentPart bwMode="auto" r:id="rId70">
                      <w14:nvContentPartPr>
                        <w14:cNvContentPartPr/>
                      </w14:nvContentPartPr>
                      <w14:xfrm>
                        <a:off x="0" y="0"/>
                        <a:ext cx="969830" cy="794185"/>
                      </w14:xfrm>
                    </w14:contentPart>
                  </a:graphicData>
                </a:graphic>
              </wp:anchor>
            </w:drawing>
          </mc:Choice>
          <mc:Fallback>
            <w:pict>
              <v:shape w14:anchorId="23CE9BF5" id="Ink 792" o:spid="_x0000_s1026" type="#_x0000_t75" style="position:absolute;margin-left:382.55pt;margin-top:-21.25pt;width:79.15pt;height:65.4pt;z-index:252196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">
                <v:imagedata r:id="rId71" o:title=""/>
              </v:shape>
            </w:pict>
          </mc:Fallback>
        </mc:AlternateContent>
      </w:r>
      <w:r>
        <w:rPr>
          <w:rFonts w:ascii="Times" w:eastAsia="Times" w:hAnsi="Times" w:cs="Times"/>
          <w:noProof/>
          <w:color w:val="000000"/>
          <w:sz w:val="19"/>
          <w:szCs w:val="19"/>
        </w:rPr>
        <mc:AlternateContent>
          <mc:Choice Requires="wpi">
            <w:drawing>
              <wp:anchor distT="0" distB="0" distL="114300" distR="114300" simplePos="0" relativeHeight="252158976" behindDoc="0" locked="0" layoutInCell="1" allowOverlap="1" wp14:anchorId="49B0F7B0" wp14:editId="1613ED1A">
                <wp:simplePos x="0" y="0"/>
                <wp:positionH relativeFrom="column">
                  <wp:posOffset>5277470</wp:posOffset>
                </wp:positionH>
                <wp:positionV relativeFrom="paragraph">
                  <wp:posOffset>1047085</wp:posOffset>
                </wp:positionV>
                <wp:extent cx="52920" cy="190080"/>
                <wp:effectExtent l="38100" t="38100" r="61595" b="57785"/>
                <wp:wrapNone/>
                <wp:docPr id="755" name="Ink 755"/>
                <wp:cNvGraphicFramePr/>
                <a:graphic xmlns:a="http://schemas.openxmlformats.org/drawingml/2006/main">
                  <a:graphicData uri="http://schemas.microsoft.com/office/word/2010/wordprocessingInk">
                    <w14:contentPart bwMode="auto" r:id="rId72">
                      <w14:nvContentPartPr>
                        <w14:cNvContentPartPr/>
                      </w14:nvContentPartPr>
                      <w14:xfrm>
                        <a:off x="0" y="0"/>
                        <a:ext cx="52920" cy="190080"/>
                      </w14:xfrm>
                    </w14:contentPart>
                  </a:graphicData>
                </a:graphic>
                <wp14:sizeRelH relativeFrom="margin">
                  <wp14:pctWidth>0</wp14:pctWidth>
                </wp14:sizeRelH>
                <wp14:sizeRelV relativeFrom="margin">
                  <wp14:pctHeight>0</wp14:pctHeight>
                </wp14:sizeRelV>
              </wp:anchor>
            </w:drawing>
          </mc:Choice>
          <mc:Fallback>
            <w:pict>
              <v:shape w14:anchorId="16C82145" id="Ink 755" o:spid="_x0000_s1026" type="#_x0000_t75" style="position:absolute;margin-left:414.15pt;margin-top:81.05pt;width:6.95pt;height:17.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">
                <v:imagedata r:id="rId73" o:title=""/>
              </v:shape>
            </w:pict>
          </mc:Fallback>
        </mc:AlternateContent>
      </w:r>
      <w:r w:rsidR="00D552A3">
        <w:rPr>
          <w:rFonts w:ascii="Times" w:eastAsia="Times" w:hAnsi="Times" w:cs="Times"/>
          <w:color w:val="000000"/>
          <w:sz w:val="19"/>
          <w:szCs w:val="19"/>
        </w:rPr>
        <w:t xml:space="preserve">Acylation (Benzoylation of aniline, phenol, </w:t>
      </w:r>
      <w:r w:rsidR="00D552A3">
        <w:rPr>
          <w:rFonts w:ascii="Gabriola" w:eastAsia="Gabriola" w:hAnsi="Gabriola" w:cs="Gabriola"/>
          <w:color w:val="000000"/>
          <w:sz w:val="19"/>
          <w:szCs w:val="19"/>
        </w:rPr>
        <w:t>β</w:t>
      </w:r>
      <w:r w:rsidR="00D552A3">
        <w:rPr>
          <w:rFonts w:ascii="Times" w:eastAsia="Times" w:hAnsi="Times" w:cs="Times"/>
          <w:color w:val="000000"/>
          <w:sz w:val="19"/>
          <w:szCs w:val="19"/>
        </w:rPr>
        <w:t>-naphthol).</w:t>
      </w:r>
    </w:p>
    <w:p w14:paraId="0BBF9DAB" w14:textId="3F8F73C0" w:rsidR="00CF7921" w:rsidRDefault="00D552A3">
      <w:pPr>
        <w:numPr>
          <w:ilvl w:val="2"/>
          <w:numId w:val="4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Esterification (benzoic acid ester).</w:t>
      </w:r>
    </w:p>
    <w:p w14:paraId="51105208" w14:textId="1F23DA66" w:rsidR="00CF7921" w:rsidRDefault="00D552A3">
      <w:pPr>
        <w:numPr>
          <w:ilvl w:val="2"/>
          <w:numId w:val="4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Iodoform from acetone or ethyl methyl ketone.</w:t>
      </w:r>
    </w:p>
    <w:p w14:paraId="7A27DD7C" w14:textId="2A5FBB0F" w:rsidR="00CF7921" w:rsidRDefault="0002233A">
      <w:pPr>
        <w:numPr>
          <w:ilvl w:val="2"/>
          <w:numId w:val="40"/>
        </w:numPr>
        <w:tabs>
          <w:tab w:val="left" w:pos="720"/>
        </w:tabs>
        <w:ind w:left="720" w:hanging="360"/>
        <w:rPr>
          <w:rFonts w:ascii="Times" w:eastAsia="Times" w:hAnsi="Times" w:cs="Times"/>
          <w:color w:val="000000"/>
          <w:sz w:val="24"/>
          <w:szCs w:val="24"/>
        </w:rPr>
      </w:pPr>
      <w:r>
        <w:rPr>
          <w:rFonts w:ascii="Times" w:eastAsia="Times" w:hAnsi="Times" w:cs="Times"/>
          <w:noProof/>
          <w:color w:val="000000"/>
          <w:sz w:val="24"/>
          <w:szCs w:val="24"/>
        </w:rPr>
        <mc:AlternateContent>
          <mc:Choice Requires="wpi">
            <w:drawing>
              <wp:anchor distT="0" distB="0" distL="114300" distR="114300" simplePos="0" relativeHeight="252235776" behindDoc="0" locked="0" layoutInCell="1" allowOverlap="1" wp14:anchorId="3597FB54" wp14:editId="30574E47">
                <wp:simplePos x="0" y="0"/>
                <wp:positionH relativeFrom="column">
                  <wp:posOffset>4775610</wp:posOffset>
                </wp:positionH>
                <wp:positionV relativeFrom="paragraph">
                  <wp:posOffset>-127945</wp:posOffset>
                </wp:positionV>
                <wp:extent cx="1167120" cy="468360"/>
                <wp:effectExtent l="57150" t="38100" r="52705" b="65405"/>
                <wp:wrapNone/>
                <wp:docPr id="830" name="Ink 830"/>
                <wp:cNvGraphicFramePr/>
                <a:graphic xmlns:a="http://schemas.openxmlformats.org/drawingml/2006/main">
                  <a:graphicData uri="http://schemas.microsoft.com/office/word/2010/wordprocessingInk">
                    <w14:contentPart bwMode="auto" r:id="rId74">
                      <w14:nvContentPartPr>
                        <w14:cNvContentPartPr/>
                      </w14:nvContentPartPr>
                      <w14:xfrm>
                        <a:off x="0" y="0"/>
                        <a:ext cx="1167120" cy="468360"/>
                      </w14:xfrm>
                    </w14:contentPart>
                  </a:graphicData>
                </a:graphic>
              </wp:anchor>
            </w:drawing>
          </mc:Choice>
          <mc:Fallback>
            <w:pict>
              <v:shape w14:anchorId="1417CE1A" id="Ink 830" o:spid="_x0000_s1026" type="#_x0000_t75" style="position:absolute;margin-left:374.65pt;margin-top:-11.45pt;width:94.75pt;height:39.75pt;z-index:252235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">
                <v:imagedata r:id="rId75" o:title=""/>
              </v:shape>
            </w:pict>
          </mc:Fallback>
        </mc:AlternateContent>
      </w:r>
      <w:r w:rsidR="00D552A3">
        <w:rPr>
          <w:rFonts w:ascii="Times" w:eastAsia="Times" w:hAnsi="Times" w:cs="Times"/>
          <w:color w:val="000000"/>
          <w:sz w:val="24"/>
          <w:szCs w:val="24"/>
        </w:rPr>
        <w:t>Side chain oxidation (benzyl chloride to benzoic acid).</w:t>
      </w:r>
    </w:p>
    <w:p w14:paraId="6668E36B" w14:textId="77777777" w:rsidR="00CF7921" w:rsidRDefault="00D552A3">
      <w:pPr>
        <w:numPr>
          <w:ilvl w:val="2"/>
          <w:numId w:val="4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Claisen – Schmidt reaction: </w:t>
      </w:r>
      <w:proofErr w:type="spellStart"/>
      <w:r>
        <w:rPr>
          <w:rFonts w:ascii="Times" w:eastAsia="Times" w:hAnsi="Times" w:cs="Times"/>
          <w:color w:val="000000"/>
          <w:sz w:val="24"/>
          <w:szCs w:val="24"/>
        </w:rPr>
        <w:t>Dibenzal</w:t>
      </w:r>
      <w:proofErr w:type="spellEnd"/>
      <w:r>
        <w:rPr>
          <w:rFonts w:ascii="Times" w:eastAsia="Times" w:hAnsi="Times" w:cs="Times"/>
          <w:color w:val="000000"/>
          <w:sz w:val="24"/>
          <w:szCs w:val="24"/>
        </w:rPr>
        <w:t xml:space="preserve"> acetone from </w:t>
      </w:r>
      <w:proofErr w:type="spellStart"/>
      <w:r>
        <w:rPr>
          <w:rFonts w:ascii="Times" w:eastAsia="Times" w:hAnsi="Times" w:cs="Times"/>
          <w:color w:val="000000"/>
          <w:sz w:val="24"/>
          <w:szCs w:val="24"/>
        </w:rPr>
        <w:t>benzaldyde</w:t>
      </w:r>
      <w:proofErr w:type="spellEnd"/>
      <w:r>
        <w:rPr>
          <w:rFonts w:ascii="Times" w:eastAsia="Times" w:hAnsi="Times" w:cs="Times"/>
          <w:color w:val="000000"/>
          <w:sz w:val="24"/>
          <w:szCs w:val="24"/>
        </w:rPr>
        <w:t>.</w:t>
      </w:r>
    </w:p>
    <w:p w14:paraId="60E965FF" w14:textId="77BC4EDD" w:rsidR="00CF7921" w:rsidRDefault="00CF7921">
      <w:pPr>
        <w:spacing w:line="276" w:lineRule="auto"/>
        <w:rPr>
          <w:rFonts w:ascii="Times" w:eastAsia="Times" w:hAnsi="Times" w:cs="Times"/>
          <w:color w:val="000000"/>
          <w:sz w:val="24"/>
          <w:szCs w:val="24"/>
        </w:rPr>
      </w:pPr>
    </w:p>
    <w:p w14:paraId="74FAD794" w14:textId="0B596A81" w:rsidR="00CF7921" w:rsidRDefault="00D552A3">
      <w:pPr>
        <w:rPr>
          <w:rFonts w:ascii="Times" w:eastAsia="Times" w:hAnsi="Times" w:cs="Times"/>
          <w:color w:val="000000"/>
          <w:sz w:val="24"/>
          <w:szCs w:val="24"/>
        </w:rPr>
      </w:pPr>
      <w:r>
        <w:rPr>
          <w:rFonts w:ascii="Times" w:eastAsia="Times" w:hAnsi="Times" w:cs="Times"/>
          <w:b/>
          <w:color w:val="000000"/>
          <w:sz w:val="24"/>
          <w:szCs w:val="24"/>
        </w:rPr>
        <w:t>C. Chromatography</w:t>
      </w:r>
    </w:p>
    <w:p w14:paraId="562D30D7" w14:textId="77777777" w:rsidR="00CF7921" w:rsidRDefault="00CF7921">
      <w:pPr>
        <w:spacing w:line="58" w:lineRule="auto"/>
        <w:rPr>
          <w:rFonts w:ascii="Times" w:eastAsia="Times" w:hAnsi="Times" w:cs="Times"/>
          <w:color w:val="000000"/>
          <w:sz w:val="24"/>
          <w:szCs w:val="24"/>
        </w:rPr>
      </w:pPr>
    </w:p>
    <w:p w14:paraId="1EB78D7C" w14:textId="77777777" w:rsidR="00CF7921" w:rsidRDefault="00D552A3">
      <w:pPr>
        <w:numPr>
          <w:ilvl w:val="1"/>
          <w:numId w:val="41"/>
        </w:numPr>
        <w:tabs>
          <w:tab w:val="left" w:pos="700"/>
        </w:tabs>
        <w:spacing w:line="214" w:lineRule="auto"/>
        <w:ind w:left="700" w:right="1100" w:hanging="352"/>
        <w:rPr>
          <w:rFonts w:ascii="Times" w:eastAsia="Times" w:hAnsi="Times" w:cs="Times"/>
          <w:color w:val="000000"/>
          <w:sz w:val="24"/>
          <w:szCs w:val="24"/>
        </w:rPr>
      </w:pPr>
      <w:r>
        <w:rPr>
          <w:rFonts w:ascii="Times" w:eastAsia="Times" w:hAnsi="Times" w:cs="Times"/>
          <w:color w:val="000000"/>
          <w:sz w:val="24"/>
          <w:szCs w:val="24"/>
        </w:rPr>
        <w:t xml:space="preserve">TLC - Separation and identification- Determination of Rf value of </w:t>
      </w:r>
      <w:r>
        <w:rPr>
          <w:rFonts w:ascii="Times" w:eastAsia="Times" w:hAnsi="Times" w:cs="Times"/>
          <w:i/>
          <w:color w:val="000000"/>
          <w:sz w:val="24"/>
          <w:szCs w:val="24"/>
        </w:rPr>
        <w:t>o-</w:t>
      </w:r>
      <w:r>
        <w:rPr>
          <w:rFonts w:ascii="Times" w:eastAsia="Times" w:hAnsi="Times" w:cs="Times"/>
          <w:color w:val="000000"/>
          <w:sz w:val="24"/>
          <w:szCs w:val="24"/>
        </w:rPr>
        <w:t xml:space="preserve">and </w:t>
      </w:r>
      <w:r>
        <w:rPr>
          <w:rFonts w:ascii="Times" w:eastAsia="Times" w:hAnsi="Times" w:cs="Times"/>
          <w:i/>
          <w:color w:val="000000"/>
          <w:sz w:val="24"/>
          <w:szCs w:val="24"/>
        </w:rPr>
        <w:t>p-</w:t>
      </w:r>
      <w:r>
        <w:rPr>
          <w:rFonts w:ascii="Times" w:eastAsia="Times" w:hAnsi="Times" w:cs="Times"/>
          <w:color w:val="000000"/>
          <w:sz w:val="24"/>
          <w:szCs w:val="24"/>
        </w:rPr>
        <w:t>nitroanilines,</w:t>
      </w:r>
    </w:p>
    <w:p w14:paraId="02BB9EAC" w14:textId="77777777" w:rsidR="00CF7921" w:rsidRDefault="00CF7921">
      <w:pPr>
        <w:spacing w:line="59" w:lineRule="auto"/>
        <w:rPr>
          <w:rFonts w:ascii="Times" w:eastAsia="Times" w:hAnsi="Times" w:cs="Times"/>
          <w:color w:val="000000"/>
          <w:sz w:val="24"/>
          <w:szCs w:val="24"/>
        </w:rPr>
      </w:pPr>
    </w:p>
    <w:p w14:paraId="72C2F10A" w14:textId="77777777" w:rsidR="00CF7921" w:rsidRDefault="00D552A3">
      <w:pPr>
        <w:spacing w:line="214" w:lineRule="auto"/>
        <w:ind w:left="720" w:right="420"/>
        <w:rPr>
          <w:rFonts w:ascii="Times" w:eastAsia="Times" w:hAnsi="Times" w:cs="Times"/>
          <w:color w:val="000000"/>
          <w:sz w:val="24"/>
          <w:szCs w:val="24"/>
        </w:rPr>
      </w:pPr>
      <w:r>
        <w:rPr>
          <w:rFonts w:ascii="Times" w:eastAsia="Times" w:hAnsi="Times" w:cs="Times"/>
          <w:i/>
          <w:color w:val="000000"/>
          <w:sz w:val="24"/>
          <w:szCs w:val="24"/>
        </w:rPr>
        <w:t xml:space="preserve">o- </w:t>
      </w:r>
      <w:r>
        <w:rPr>
          <w:rFonts w:ascii="Times" w:eastAsia="Times" w:hAnsi="Times" w:cs="Times"/>
          <w:color w:val="000000"/>
          <w:sz w:val="24"/>
          <w:szCs w:val="24"/>
        </w:rPr>
        <w:t>and</w:t>
      </w:r>
      <w:r>
        <w:rPr>
          <w:rFonts w:ascii="Times" w:eastAsia="Times" w:hAnsi="Times" w:cs="Times"/>
          <w:i/>
          <w:color w:val="000000"/>
          <w:sz w:val="24"/>
          <w:szCs w:val="24"/>
        </w:rPr>
        <w:t xml:space="preserve"> p-</w:t>
      </w:r>
      <w:proofErr w:type="spellStart"/>
      <w:r>
        <w:rPr>
          <w:rFonts w:ascii="Times" w:eastAsia="Times" w:hAnsi="Times" w:cs="Times"/>
          <w:color w:val="000000"/>
          <w:sz w:val="24"/>
          <w:szCs w:val="24"/>
        </w:rPr>
        <w:t>chloroanilines</w:t>
      </w:r>
      <w:proofErr w:type="spellEnd"/>
      <w:r>
        <w:rPr>
          <w:rFonts w:ascii="Times" w:eastAsia="Times" w:hAnsi="Times" w:cs="Times"/>
          <w:color w:val="000000"/>
          <w:sz w:val="24"/>
          <w:szCs w:val="24"/>
        </w:rPr>
        <w:t>,</w:t>
      </w:r>
      <w:r>
        <w:rPr>
          <w:rFonts w:ascii="Times" w:eastAsia="Times" w:hAnsi="Times" w:cs="Times"/>
          <w:i/>
          <w:color w:val="000000"/>
          <w:sz w:val="24"/>
          <w:szCs w:val="24"/>
        </w:rPr>
        <w:t xml:space="preserve"> p</w:t>
      </w:r>
      <w:r>
        <w:rPr>
          <w:rFonts w:ascii="Times" w:eastAsia="Times" w:hAnsi="Times" w:cs="Times"/>
          <w:color w:val="000000"/>
          <w:sz w:val="24"/>
          <w:szCs w:val="24"/>
        </w:rPr>
        <w:t>-chlorophenol and</w:t>
      </w:r>
      <w:r>
        <w:rPr>
          <w:rFonts w:ascii="Times" w:eastAsia="Times" w:hAnsi="Times" w:cs="Times"/>
          <w:i/>
          <w:color w:val="000000"/>
          <w:sz w:val="24"/>
          <w:szCs w:val="24"/>
        </w:rPr>
        <w:t xml:space="preserve"> p</w:t>
      </w:r>
      <w:r>
        <w:rPr>
          <w:rFonts w:ascii="Times" w:eastAsia="Times" w:hAnsi="Times" w:cs="Times"/>
          <w:color w:val="000000"/>
          <w:sz w:val="24"/>
          <w:szCs w:val="24"/>
        </w:rPr>
        <w:t>-nitrophenol,</w:t>
      </w:r>
      <w:r>
        <w:rPr>
          <w:rFonts w:ascii="Times" w:eastAsia="Times" w:hAnsi="Times" w:cs="Times"/>
          <w:i/>
          <w:color w:val="000000"/>
          <w:sz w:val="24"/>
          <w:szCs w:val="24"/>
        </w:rPr>
        <w:t xml:space="preserve"> p</w:t>
      </w:r>
      <w:r>
        <w:rPr>
          <w:rFonts w:ascii="Times" w:eastAsia="Times" w:hAnsi="Times" w:cs="Times"/>
          <w:color w:val="000000"/>
          <w:sz w:val="24"/>
          <w:szCs w:val="24"/>
        </w:rPr>
        <w:t>-</w:t>
      </w:r>
      <w:proofErr w:type="spellStart"/>
      <w:r>
        <w:rPr>
          <w:rFonts w:ascii="Times" w:eastAsia="Times" w:hAnsi="Times" w:cs="Times"/>
          <w:color w:val="000000"/>
          <w:sz w:val="24"/>
          <w:szCs w:val="24"/>
        </w:rPr>
        <w:t>chloroaniline</w:t>
      </w:r>
      <w:proofErr w:type="spellEnd"/>
      <w:r>
        <w:rPr>
          <w:rFonts w:ascii="Times" w:eastAsia="Times" w:hAnsi="Times" w:cs="Times"/>
          <w:color w:val="000000"/>
          <w:sz w:val="24"/>
          <w:szCs w:val="24"/>
        </w:rPr>
        <w:t xml:space="preserve"> and</w:t>
      </w:r>
      <w:r>
        <w:rPr>
          <w:rFonts w:ascii="Times" w:eastAsia="Times" w:hAnsi="Times" w:cs="Times"/>
          <w:i/>
          <w:color w:val="000000"/>
          <w:sz w:val="24"/>
          <w:szCs w:val="24"/>
        </w:rPr>
        <w:t xml:space="preserve"> p</w:t>
      </w:r>
      <w:r>
        <w:rPr>
          <w:rFonts w:ascii="Times" w:eastAsia="Times" w:hAnsi="Times" w:cs="Times"/>
          <w:color w:val="000000"/>
          <w:sz w:val="24"/>
          <w:szCs w:val="24"/>
        </w:rPr>
        <w:t>–</w:t>
      </w:r>
      <w:r>
        <w:rPr>
          <w:rFonts w:ascii="Times" w:eastAsia="Times" w:hAnsi="Times" w:cs="Times"/>
          <w:i/>
          <w:color w:val="000000"/>
          <w:sz w:val="24"/>
          <w:szCs w:val="24"/>
        </w:rPr>
        <w:t xml:space="preserve"> </w:t>
      </w:r>
      <w:r>
        <w:rPr>
          <w:rFonts w:ascii="Times" w:eastAsia="Times" w:hAnsi="Times" w:cs="Times"/>
          <w:color w:val="000000"/>
          <w:sz w:val="24"/>
          <w:szCs w:val="24"/>
        </w:rPr>
        <w:t xml:space="preserve">nitroaniline, </w:t>
      </w:r>
      <w:proofErr w:type="spellStart"/>
      <w:r>
        <w:rPr>
          <w:rFonts w:ascii="Times" w:eastAsia="Times" w:hAnsi="Times" w:cs="Times"/>
          <w:color w:val="000000"/>
          <w:sz w:val="24"/>
          <w:szCs w:val="24"/>
        </w:rPr>
        <w:t>benzil</w:t>
      </w:r>
      <w:proofErr w:type="spellEnd"/>
      <w:r>
        <w:rPr>
          <w:rFonts w:ascii="Times" w:eastAsia="Times" w:hAnsi="Times" w:cs="Times"/>
          <w:color w:val="000000"/>
          <w:sz w:val="24"/>
          <w:szCs w:val="24"/>
        </w:rPr>
        <w:t xml:space="preserve"> and </w:t>
      </w:r>
      <w:r>
        <w:rPr>
          <w:rFonts w:ascii="Times" w:eastAsia="Times" w:hAnsi="Times" w:cs="Times"/>
          <w:i/>
          <w:color w:val="000000"/>
          <w:sz w:val="24"/>
          <w:szCs w:val="24"/>
        </w:rPr>
        <w:t>o-</w:t>
      </w:r>
      <w:r>
        <w:rPr>
          <w:rFonts w:ascii="Times" w:eastAsia="Times" w:hAnsi="Times" w:cs="Times"/>
          <w:color w:val="000000"/>
          <w:sz w:val="24"/>
          <w:szCs w:val="24"/>
        </w:rPr>
        <w:t>nitroaniline or any two amino acids.</w:t>
      </w:r>
    </w:p>
    <w:p w14:paraId="3BA6148E" w14:textId="77777777" w:rsidR="00CF7921" w:rsidRDefault="00CF7921">
      <w:pPr>
        <w:spacing w:line="59" w:lineRule="auto"/>
        <w:rPr>
          <w:rFonts w:ascii="Times" w:eastAsia="Times" w:hAnsi="Times" w:cs="Times"/>
          <w:color w:val="000000"/>
          <w:sz w:val="24"/>
          <w:szCs w:val="24"/>
        </w:rPr>
      </w:pPr>
    </w:p>
    <w:p w14:paraId="6D6F692B" w14:textId="77777777" w:rsidR="00CF7921" w:rsidRDefault="00D552A3">
      <w:pPr>
        <w:numPr>
          <w:ilvl w:val="3"/>
          <w:numId w:val="41"/>
        </w:numPr>
        <w:tabs>
          <w:tab w:val="left" w:pos="700"/>
        </w:tabs>
        <w:spacing w:line="188" w:lineRule="auto"/>
        <w:ind w:left="700" w:right="260" w:hanging="273"/>
        <w:rPr>
          <w:rFonts w:ascii="Times" w:eastAsia="Times" w:hAnsi="Times" w:cs="Times"/>
          <w:color w:val="000000"/>
          <w:sz w:val="21"/>
          <w:szCs w:val="21"/>
        </w:rPr>
      </w:pPr>
      <w:r>
        <w:rPr>
          <w:rFonts w:ascii="Times" w:eastAsia="Times" w:hAnsi="Times" w:cs="Times"/>
          <w:color w:val="000000"/>
          <w:sz w:val="21"/>
          <w:szCs w:val="21"/>
        </w:rPr>
        <w:t xml:space="preserve">Column Chromatography – Purification of </w:t>
      </w:r>
      <w:r>
        <w:rPr>
          <w:rFonts w:ascii="Times" w:eastAsia="Times" w:hAnsi="Times" w:cs="Times"/>
          <w:i/>
          <w:color w:val="000000"/>
          <w:sz w:val="21"/>
          <w:szCs w:val="21"/>
        </w:rPr>
        <w:t>o</w:t>
      </w:r>
      <w:r>
        <w:rPr>
          <w:rFonts w:ascii="Times" w:eastAsia="Times" w:hAnsi="Times" w:cs="Times"/>
          <w:color w:val="000000"/>
          <w:sz w:val="21"/>
          <w:szCs w:val="21"/>
        </w:rPr>
        <w:t xml:space="preserve">-nitro aniline, o-nitrophenol, </w:t>
      </w:r>
      <w:proofErr w:type="spellStart"/>
      <w:r>
        <w:rPr>
          <w:rFonts w:ascii="Times" w:eastAsia="Times" w:hAnsi="Times" w:cs="Times"/>
          <w:color w:val="000000"/>
          <w:sz w:val="21"/>
          <w:szCs w:val="21"/>
        </w:rPr>
        <w:t>benzil</w:t>
      </w:r>
      <w:proofErr w:type="spellEnd"/>
      <w:r>
        <w:rPr>
          <w:rFonts w:ascii="Times" w:eastAsia="Times" w:hAnsi="Times" w:cs="Times"/>
          <w:color w:val="000000"/>
          <w:sz w:val="21"/>
          <w:szCs w:val="21"/>
        </w:rPr>
        <w:t>, m-dinitro benzene, benzene azo –</w:t>
      </w:r>
      <w:r>
        <w:rPr>
          <w:rFonts w:ascii="Gabriola" w:eastAsia="Gabriola" w:hAnsi="Gabriola" w:cs="Gabriola"/>
          <w:color w:val="000000"/>
          <w:sz w:val="21"/>
          <w:szCs w:val="21"/>
        </w:rPr>
        <w:t>β</w:t>
      </w:r>
      <w:r>
        <w:rPr>
          <w:rFonts w:ascii="Times" w:eastAsia="Times" w:hAnsi="Times" w:cs="Times"/>
          <w:color w:val="000000"/>
          <w:sz w:val="21"/>
          <w:szCs w:val="21"/>
        </w:rPr>
        <w:t>-naphthol (</w:t>
      </w:r>
      <w:r>
        <w:rPr>
          <w:rFonts w:ascii="Times" w:eastAsia="Times" w:hAnsi="Times" w:cs="Times"/>
          <w:i/>
          <w:color w:val="000000"/>
          <w:sz w:val="21"/>
          <w:szCs w:val="21"/>
        </w:rPr>
        <w:t>non–evaluative</w:t>
      </w:r>
      <w:r>
        <w:rPr>
          <w:rFonts w:ascii="Times" w:eastAsia="Times" w:hAnsi="Times" w:cs="Times"/>
          <w:color w:val="000000"/>
          <w:sz w:val="21"/>
          <w:szCs w:val="21"/>
        </w:rPr>
        <w:t>).</w:t>
      </w:r>
    </w:p>
    <w:p w14:paraId="662291CD" w14:textId="77777777" w:rsidR="00CF7921" w:rsidRDefault="00CF7921">
      <w:pPr>
        <w:spacing w:line="278" w:lineRule="auto"/>
        <w:rPr>
          <w:color w:val="000000"/>
          <w:sz w:val="20"/>
          <w:szCs w:val="20"/>
        </w:rPr>
      </w:pPr>
    </w:p>
    <w:p w14:paraId="574056FD" w14:textId="77777777" w:rsidR="00CF7921" w:rsidRDefault="00D552A3">
      <w:pPr>
        <w:rPr>
          <w:color w:val="000000"/>
          <w:sz w:val="20"/>
          <w:szCs w:val="20"/>
        </w:rPr>
      </w:pPr>
      <w:r>
        <w:rPr>
          <w:rFonts w:ascii="Times" w:eastAsia="Times" w:hAnsi="Times" w:cs="Times"/>
          <w:b/>
          <w:color w:val="000000"/>
          <w:sz w:val="24"/>
          <w:szCs w:val="24"/>
        </w:rPr>
        <w:t>References</w:t>
      </w:r>
    </w:p>
    <w:p w14:paraId="5A5608DE" w14:textId="77777777" w:rsidR="00CF7921" w:rsidRDefault="00CF7921">
      <w:pPr>
        <w:spacing w:line="58" w:lineRule="auto"/>
        <w:rPr>
          <w:color w:val="000000"/>
          <w:sz w:val="20"/>
          <w:szCs w:val="20"/>
        </w:rPr>
      </w:pPr>
    </w:p>
    <w:p w14:paraId="319F0823" w14:textId="77777777" w:rsidR="00CF7921" w:rsidRDefault="00D552A3">
      <w:pPr>
        <w:numPr>
          <w:ilvl w:val="0"/>
          <w:numId w:val="67"/>
        </w:numPr>
        <w:tabs>
          <w:tab w:val="left" w:pos="720"/>
        </w:tabs>
        <w:spacing w:line="223" w:lineRule="auto"/>
        <w:ind w:left="720" w:right="500" w:hanging="360"/>
        <w:rPr>
          <w:rFonts w:ascii="Times" w:eastAsia="Times" w:hAnsi="Times" w:cs="Times"/>
          <w:color w:val="000000"/>
          <w:sz w:val="23"/>
          <w:szCs w:val="23"/>
        </w:rPr>
      </w:pPr>
      <w:r>
        <w:rPr>
          <w:rFonts w:ascii="Times" w:eastAsia="Times" w:hAnsi="Times" w:cs="Times"/>
          <w:color w:val="000000"/>
          <w:sz w:val="23"/>
          <w:szCs w:val="23"/>
        </w:rPr>
        <w:t xml:space="preserve">Furniss, B.S.; Hannaford, A.J.; Rogers, V. Smith, P.W.G.; Tatchell, A.R. </w:t>
      </w:r>
      <w:r>
        <w:rPr>
          <w:rFonts w:ascii="Times" w:eastAsia="Times" w:hAnsi="Times" w:cs="Times"/>
          <w:i/>
          <w:color w:val="000000"/>
          <w:sz w:val="23"/>
          <w:szCs w:val="23"/>
        </w:rPr>
        <w:t>Vogel’s</w:t>
      </w:r>
      <w:r>
        <w:rPr>
          <w:rFonts w:ascii="Times" w:eastAsia="Times" w:hAnsi="Times" w:cs="Times"/>
          <w:color w:val="000000"/>
          <w:sz w:val="23"/>
          <w:szCs w:val="23"/>
        </w:rPr>
        <w:t xml:space="preserve"> </w:t>
      </w:r>
      <w:r>
        <w:rPr>
          <w:rFonts w:ascii="Times" w:eastAsia="Times" w:hAnsi="Times" w:cs="Times"/>
          <w:i/>
          <w:color w:val="000000"/>
          <w:sz w:val="23"/>
          <w:szCs w:val="23"/>
        </w:rPr>
        <w:t xml:space="preserve">Textbook of Practical Organic Chemistry, </w:t>
      </w:r>
      <w:r>
        <w:rPr>
          <w:rFonts w:ascii="Times" w:eastAsia="Times" w:hAnsi="Times" w:cs="Times"/>
          <w:color w:val="000000"/>
          <w:sz w:val="23"/>
          <w:szCs w:val="23"/>
        </w:rPr>
        <w:t>5th ed., Pearson Education, 2005.</w:t>
      </w:r>
    </w:p>
    <w:p w14:paraId="3D07F83D" w14:textId="77777777" w:rsidR="00CF7921" w:rsidRDefault="00CF7921">
      <w:pPr>
        <w:spacing w:line="60" w:lineRule="auto"/>
        <w:rPr>
          <w:rFonts w:ascii="Times" w:eastAsia="Times" w:hAnsi="Times" w:cs="Times"/>
          <w:color w:val="000000"/>
          <w:sz w:val="23"/>
          <w:szCs w:val="23"/>
        </w:rPr>
      </w:pPr>
    </w:p>
    <w:p w14:paraId="75CB079C" w14:textId="77777777" w:rsidR="00CF7921" w:rsidRDefault="00D552A3">
      <w:pPr>
        <w:numPr>
          <w:ilvl w:val="0"/>
          <w:numId w:val="67"/>
        </w:numPr>
        <w:tabs>
          <w:tab w:val="left" w:pos="720"/>
        </w:tabs>
        <w:spacing w:line="214" w:lineRule="auto"/>
        <w:ind w:left="720" w:right="8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Mann,F.G</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Saunders, B.C. </w:t>
      </w:r>
      <w:r>
        <w:rPr>
          <w:rFonts w:ascii="Times" w:eastAsia="Times" w:hAnsi="Times" w:cs="Times"/>
          <w:i/>
          <w:color w:val="000000"/>
          <w:sz w:val="24"/>
          <w:szCs w:val="24"/>
        </w:rPr>
        <w:t>Practical Organic Chemistry</w:t>
      </w:r>
      <w:r>
        <w:rPr>
          <w:rFonts w:ascii="Times" w:eastAsia="Times" w:hAnsi="Times" w:cs="Times"/>
          <w:color w:val="000000"/>
          <w:sz w:val="24"/>
          <w:szCs w:val="24"/>
        </w:rPr>
        <w:t>, 4th ed., Pearson Education, 2009.</w:t>
      </w:r>
    </w:p>
    <w:p w14:paraId="08EFE882" w14:textId="77777777" w:rsidR="00CF7921" w:rsidRDefault="00CF7921">
      <w:pPr>
        <w:spacing w:line="59" w:lineRule="auto"/>
        <w:rPr>
          <w:rFonts w:ascii="Times" w:eastAsia="Times" w:hAnsi="Times" w:cs="Times"/>
          <w:color w:val="000000"/>
          <w:sz w:val="24"/>
          <w:szCs w:val="24"/>
        </w:rPr>
      </w:pPr>
    </w:p>
    <w:p w14:paraId="76B76803" w14:textId="77777777" w:rsidR="00CF7921" w:rsidRDefault="00D552A3">
      <w:pPr>
        <w:numPr>
          <w:ilvl w:val="0"/>
          <w:numId w:val="67"/>
        </w:numPr>
        <w:tabs>
          <w:tab w:val="left" w:pos="720"/>
        </w:tabs>
        <w:spacing w:line="214" w:lineRule="auto"/>
        <w:ind w:left="720" w:right="700" w:hanging="360"/>
        <w:rPr>
          <w:rFonts w:ascii="Times" w:eastAsia="Times" w:hAnsi="Times" w:cs="Times"/>
          <w:color w:val="000000"/>
          <w:sz w:val="24"/>
          <w:szCs w:val="24"/>
        </w:rPr>
      </w:pPr>
      <w:r>
        <w:rPr>
          <w:rFonts w:ascii="Times" w:eastAsia="Times" w:hAnsi="Times" w:cs="Times"/>
          <w:color w:val="000000"/>
          <w:sz w:val="24"/>
          <w:szCs w:val="24"/>
        </w:rPr>
        <w:t xml:space="preserve">Ahluwalia, V.K.; Aggarwal, R. </w:t>
      </w:r>
      <w:r>
        <w:rPr>
          <w:rFonts w:ascii="Times" w:eastAsia="Times" w:hAnsi="Times" w:cs="Times"/>
          <w:i/>
          <w:color w:val="000000"/>
          <w:sz w:val="24"/>
          <w:szCs w:val="24"/>
        </w:rPr>
        <w:t>Comprehensive Practical Organic Chemistry</w:t>
      </w:r>
      <w:r>
        <w:rPr>
          <w:rFonts w:ascii="Times" w:eastAsia="Times" w:hAnsi="Times" w:cs="Times"/>
          <w:color w:val="000000"/>
          <w:sz w:val="24"/>
          <w:szCs w:val="24"/>
        </w:rPr>
        <w:t xml:space="preserve"> – </w:t>
      </w:r>
      <w:r>
        <w:rPr>
          <w:rFonts w:ascii="Times" w:eastAsia="Times" w:hAnsi="Times" w:cs="Times"/>
          <w:i/>
          <w:color w:val="000000"/>
          <w:sz w:val="24"/>
          <w:szCs w:val="24"/>
        </w:rPr>
        <w:t xml:space="preserve">Preparation and Quantitative Analysis, </w:t>
      </w:r>
      <w:r>
        <w:rPr>
          <w:rFonts w:ascii="Times" w:eastAsia="Times" w:hAnsi="Times" w:cs="Times"/>
          <w:color w:val="000000"/>
          <w:sz w:val="24"/>
          <w:szCs w:val="24"/>
        </w:rPr>
        <w:t>Universities Press, 2000.</w:t>
      </w:r>
    </w:p>
    <w:p w14:paraId="751E4268" w14:textId="77777777" w:rsidR="00CF7921" w:rsidRDefault="00CF7921">
      <w:pPr>
        <w:spacing w:line="59" w:lineRule="auto"/>
        <w:rPr>
          <w:rFonts w:ascii="Times" w:eastAsia="Times" w:hAnsi="Times" w:cs="Times"/>
          <w:color w:val="000000"/>
          <w:sz w:val="24"/>
          <w:szCs w:val="24"/>
        </w:rPr>
      </w:pPr>
    </w:p>
    <w:p w14:paraId="24E691C9" w14:textId="77777777" w:rsidR="00CF7921" w:rsidRDefault="00D552A3">
      <w:pPr>
        <w:numPr>
          <w:ilvl w:val="0"/>
          <w:numId w:val="67"/>
        </w:numPr>
        <w:tabs>
          <w:tab w:val="left" w:pos="720"/>
        </w:tabs>
        <w:spacing w:line="214" w:lineRule="auto"/>
        <w:ind w:left="720" w:right="540" w:hanging="360"/>
        <w:rPr>
          <w:rFonts w:ascii="Times" w:eastAsia="Times" w:hAnsi="Times" w:cs="Times"/>
          <w:color w:val="000000"/>
          <w:sz w:val="24"/>
          <w:szCs w:val="24"/>
        </w:rPr>
      </w:pPr>
      <w:proofErr w:type="spellStart"/>
      <w:r>
        <w:rPr>
          <w:rFonts w:ascii="Times" w:eastAsia="Times" w:hAnsi="Times" w:cs="Times"/>
          <w:color w:val="000000"/>
          <w:sz w:val="24"/>
          <w:szCs w:val="24"/>
        </w:rPr>
        <w:t>Vishnoi</w:t>
      </w:r>
      <w:proofErr w:type="spellEnd"/>
      <w:r>
        <w:rPr>
          <w:rFonts w:ascii="Times" w:eastAsia="Times" w:hAnsi="Times" w:cs="Times"/>
          <w:color w:val="000000"/>
          <w:sz w:val="24"/>
          <w:szCs w:val="24"/>
        </w:rPr>
        <w:t xml:space="preserve">, N.K. </w:t>
      </w:r>
      <w:r>
        <w:rPr>
          <w:rFonts w:ascii="Times" w:eastAsia="Times" w:hAnsi="Times" w:cs="Times"/>
          <w:i/>
          <w:color w:val="000000"/>
          <w:sz w:val="24"/>
          <w:szCs w:val="24"/>
        </w:rPr>
        <w:t>Advanced Practical Organic Chemistry</w:t>
      </w:r>
      <w:r>
        <w:rPr>
          <w:rFonts w:ascii="Times" w:eastAsia="Times" w:hAnsi="Times" w:cs="Times"/>
          <w:color w:val="000000"/>
          <w:sz w:val="24"/>
          <w:szCs w:val="24"/>
        </w:rPr>
        <w:t>, 3rd ed., Vikas Publishing House, New Delhi, 2010.</w:t>
      </w:r>
    </w:p>
    <w:p w14:paraId="3C738531" w14:textId="77777777" w:rsidR="00CF7921" w:rsidRDefault="00CF7921">
      <w:pPr>
        <w:spacing w:line="200" w:lineRule="auto"/>
        <w:rPr>
          <w:color w:val="000000"/>
          <w:sz w:val="20"/>
          <w:szCs w:val="20"/>
        </w:rPr>
      </w:pPr>
    </w:p>
    <w:p w14:paraId="36C972FB" w14:textId="77777777" w:rsidR="00CF7921" w:rsidRDefault="00CF7921">
      <w:pPr>
        <w:spacing w:line="388" w:lineRule="auto"/>
        <w:rPr>
          <w:color w:val="000000"/>
          <w:sz w:val="20"/>
          <w:szCs w:val="20"/>
        </w:rPr>
      </w:pPr>
    </w:p>
    <w:p w14:paraId="694CDA47" w14:textId="77777777" w:rsidR="00CF7921" w:rsidRDefault="00D552A3">
      <w:pPr>
        <w:jc w:val="center"/>
        <w:rPr>
          <w:color w:val="000000"/>
          <w:sz w:val="20"/>
          <w:szCs w:val="20"/>
        </w:rPr>
      </w:pPr>
      <w:r>
        <w:rPr>
          <w:rFonts w:ascii="Times" w:eastAsia="Times" w:hAnsi="Times" w:cs="Times"/>
          <w:b/>
          <w:color w:val="000000"/>
          <w:sz w:val="28"/>
          <w:szCs w:val="28"/>
        </w:rPr>
        <w:t>CH6CRP05 - PHYSICAL CHEMISTRY PRACTICALS</w:t>
      </w:r>
    </w:p>
    <w:p w14:paraId="445EC07E" w14:textId="77777777" w:rsidR="00CF7921" w:rsidRDefault="00CF7921">
      <w:pPr>
        <w:spacing w:line="200" w:lineRule="auto"/>
        <w:rPr>
          <w:color w:val="000000"/>
          <w:sz w:val="20"/>
          <w:szCs w:val="20"/>
        </w:rPr>
      </w:pPr>
    </w:p>
    <w:p w14:paraId="020B6E6E" w14:textId="77777777" w:rsidR="00CF7921" w:rsidRDefault="00CF7921">
      <w:pPr>
        <w:spacing w:line="306" w:lineRule="auto"/>
        <w:rPr>
          <w:color w:val="000000"/>
          <w:sz w:val="20"/>
          <w:szCs w:val="20"/>
        </w:rPr>
      </w:pPr>
    </w:p>
    <w:p w14:paraId="0B981E79" w14:textId="77777777" w:rsidR="00CF7921" w:rsidRDefault="00D552A3">
      <w:pPr>
        <w:jc w:val="center"/>
        <w:rPr>
          <w:color w:val="000000"/>
          <w:sz w:val="20"/>
          <w:szCs w:val="20"/>
        </w:rPr>
      </w:pPr>
      <w:r>
        <w:rPr>
          <w:rFonts w:ascii="Times" w:eastAsia="Times" w:hAnsi="Times" w:cs="Times"/>
          <w:b/>
          <w:color w:val="000000"/>
          <w:sz w:val="23"/>
          <w:szCs w:val="23"/>
        </w:rPr>
        <w:t>Credits 3 (108 hrs)</w:t>
      </w:r>
    </w:p>
    <w:p w14:paraId="65D5B763" w14:textId="77777777" w:rsidR="00CF7921" w:rsidRDefault="00CF7921">
      <w:pPr>
        <w:spacing w:line="239" w:lineRule="auto"/>
        <w:rPr>
          <w:color w:val="000000"/>
          <w:sz w:val="20"/>
          <w:szCs w:val="20"/>
        </w:rPr>
      </w:pPr>
    </w:p>
    <w:p w14:paraId="52E940F9"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Viscosity – percentage composition of a mixture.</w:t>
      </w:r>
    </w:p>
    <w:p w14:paraId="596E7037" w14:textId="77777777" w:rsidR="00CF7921" w:rsidRDefault="00CF7921">
      <w:pPr>
        <w:spacing w:line="43" w:lineRule="auto"/>
        <w:rPr>
          <w:rFonts w:ascii="Times" w:eastAsia="Times" w:hAnsi="Times" w:cs="Times"/>
          <w:color w:val="000000"/>
          <w:sz w:val="24"/>
          <w:szCs w:val="24"/>
        </w:rPr>
      </w:pPr>
    </w:p>
    <w:p w14:paraId="7CD3CD10"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Heat of solution – KNO3, NH4Cl</w:t>
      </w:r>
    </w:p>
    <w:p w14:paraId="646ECBE8" w14:textId="77777777" w:rsidR="00CF7921" w:rsidRDefault="00CF7921">
      <w:pPr>
        <w:spacing w:line="40" w:lineRule="auto"/>
        <w:rPr>
          <w:rFonts w:ascii="Times" w:eastAsia="Times" w:hAnsi="Times" w:cs="Times"/>
          <w:color w:val="000000"/>
          <w:sz w:val="24"/>
          <w:szCs w:val="24"/>
        </w:rPr>
      </w:pPr>
    </w:p>
    <w:p w14:paraId="09916F1B"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Heat of neutralization</w:t>
      </w:r>
    </w:p>
    <w:p w14:paraId="2B6020E6" w14:textId="77777777" w:rsidR="00CF7921" w:rsidRDefault="00CF7921">
      <w:pPr>
        <w:spacing w:line="40" w:lineRule="auto"/>
        <w:rPr>
          <w:rFonts w:ascii="Times" w:eastAsia="Times" w:hAnsi="Times" w:cs="Times"/>
          <w:color w:val="000000"/>
          <w:sz w:val="24"/>
          <w:szCs w:val="24"/>
        </w:rPr>
      </w:pPr>
    </w:p>
    <w:p w14:paraId="21DAD2FA"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equivalent conductance of an electrolyte</w:t>
      </w:r>
    </w:p>
    <w:p w14:paraId="62DC75DE" w14:textId="77777777" w:rsidR="00CF7921" w:rsidRDefault="00CF7921">
      <w:pPr>
        <w:spacing w:line="40" w:lineRule="auto"/>
        <w:rPr>
          <w:rFonts w:ascii="Times" w:eastAsia="Times" w:hAnsi="Times" w:cs="Times"/>
          <w:color w:val="000000"/>
          <w:sz w:val="24"/>
          <w:szCs w:val="24"/>
        </w:rPr>
      </w:pPr>
    </w:p>
    <w:p w14:paraId="3EA2B691"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Conductometric titration – strong acid </w:t>
      </w:r>
      <w:r>
        <w:rPr>
          <w:rFonts w:ascii="Times" w:eastAsia="Times" w:hAnsi="Times" w:cs="Times"/>
          <w:i/>
          <w:color w:val="000000"/>
          <w:sz w:val="24"/>
          <w:szCs w:val="24"/>
        </w:rPr>
        <w:t>vs.</w:t>
      </w:r>
      <w:r>
        <w:rPr>
          <w:rFonts w:ascii="Times" w:eastAsia="Times" w:hAnsi="Times" w:cs="Times"/>
          <w:color w:val="000000"/>
          <w:sz w:val="24"/>
          <w:szCs w:val="24"/>
        </w:rPr>
        <w:t xml:space="preserve"> strong base, weak acid-strong base</w:t>
      </w:r>
    </w:p>
    <w:p w14:paraId="0342A841" w14:textId="77777777" w:rsidR="00CF7921" w:rsidRDefault="00CF7921">
      <w:pPr>
        <w:spacing w:line="43" w:lineRule="auto"/>
        <w:rPr>
          <w:rFonts w:ascii="Times" w:eastAsia="Times" w:hAnsi="Times" w:cs="Times"/>
          <w:color w:val="000000"/>
          <w:sz w:val="24"/>
          <w:szCs w:val="24"/>
        </w:rPr>
      </w:pPr>
    </w:p>
    <w:p w14:paraId="2F3D7558"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Transition temperature of salt hydrates. (Sodium thiosulphate, sodium acetate)</w:t>
      </w:r>
    </w:p>
    <w:p w14:paraId="63CB7F7E" w14:textId="77777777" w:rsidR="00CF7921" w:rsidRDefault="00CF7921">
      <w:pPr>
        <w:spacing w:line="99" w:lineRule="auto"/>
        <w:rPr>
          <w:rFonts w:ascii="Times" w:eastAsia="Times" w:hAnsi="Times" w:cs="Times"/>
          <w:color w:val="000000"/>
          <w:sz w:val="24"/>
          <w:szCs w:val="24"/>
        </w:rPr>
      </w:pPr>
    </w:p>
    <w:p w14:paraId="10E70368" w14:textId="77777777" w:rsidR="00CF7921" w:rsidRDefault="00D552A3">
      <w:pPr>
        <w:numPr>
          <w:ilvl w:val="0"/>
          <w:numId w:val="68"/>
        </w:numPr>
        <w:tabs>
          <w:tab w:val="left" w:pos="720"/>
        </w:tabs>
        <w:spacing w:line="232" w:lineRule="auto"/>
        <w:ind w:left="720" w:right="80" w:hanging="360"/>
        <w:rPr>
          <w:rFonts w:ascii="Times" w:eastAsia="Times" w:hAnsi="Times" w:cs="Times"/>
          <w:color w:val="000000"/>
          <w:sz w:val="24"/>
          <w:szCs w:val="24"/>
        </w:rPr>
      </w:pPr>
      <w:r>
        <w:rPr>
          <w:rFonts w:ascii="Times" w:eastAsia="Times" w:hAnsi="Times" w:cs="Times"/>
          <w:color w:val="000000"/>
          <w:sz w:val="24"/>
          <w:szCs w:val="24"/>
        </w:rPr>
        <w:t xml:space="preserve">Determination of the surface tension of a </w:t>
      </w:r>
      <w:proofErr w:type="gramStart"/>
      <w:r>
        <w:rPr>
          <w:rFonts w:ascii="Times" w:eastAsia="Times" w:hAnsi="Times" w:cs="Times"/>
          <w:color w:val="000000"/>
          <w:sz w:val="24"/>
          <w:szCs w:val="24"/>
        </w:rPr>
        <w:t>liquid(</w:t>
      </w:r>
      <w:proofErr w:type="gramEnd"/>
      <w:r>
        <w:rPr>
          <w:rFonts w:ascii="Times" w:eastAsia="Times" w:hAnsi="Times" w:cs="Times"/>
          <w:color w:val="000000"/>
          <w:sz w:val="24"/>
          <w:szCs w:val="24"/>
        </w:rPr>
        <w:t>Drop number method or Drop weight method)</w:t>
      </w:r>
    </w:p>
    <w:p w14:paraId="097A5F36" w14:textId="77777777" w:rsidR="00CF7921" w:rsidRDefault="00CF7921">
      <w:pPr>
        <w:spacing w:line="41" w:lineRule="auto"/>
        <w:rPr>
          <w:rFonts w:ascii="Times" w:eastAsia="Times" w:hAnsi="Times" w:cs="Times"/>
          <w:color w:val="000000"/>
          <w:sz w:val="24"/>
          <w:szCs w:val="24"/>
        </w:rPr>
      </w:pPr>
    </w:p>
    <w:p w14:paraId="36A35776"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Critical solution temperature of phenol-water system.</w:t>
      </w:r>
    </w:p>
    <w:p w14:paraId="335F103A" w14:textId="77777777" w:rsidR="00CF7921" w:rsidRDefault="00CF7921">
      <w:pPr>
        <w:spacing w:line="43" w:lineRule="auto"/>
        <w:rPr>
          <w:rFonts w:ascii="Times" w:eastAsia="Times" w:hAnsi="Times" w:cs="Times"/>
          <w:color w:val="000000"/>
          <w:sz w:val="24"/>
          <w:szCs w:val="24"/>
        </w:rPr>
      </w:pPr>
    </w:p>
    <w:p w14:paraId="60FE4A0C"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Effect of electrolytes on the CST of phenol-water system.</w:t>
      </w:r>
    </w:p>
    <w:p w14:paraId="166BAB6B" w14:textId="77777777" w:rsidR="00CF7921" w:rsidRDefault="00CF7921">
      <w:pPr>
        <w:spacing w:line="99" w:lineRule="auto"/>
        <w:rPr>
          <w:rFonts w:ascii="Times" w:eastAsia="Times" w:hAnsi="Times" w:cs="Times"/>
          <w:color w:val="000000"/>
          <w:sz w:val="24"/>
          <w:szCs w:val="24"/>
        </w:rPr>
      </w:pPr>
    </w:p>
    <w:p w14:paraId="3B9BE16B" w14:textId="77777777" w:rsidR="00CF7921" w:rsidRDefault="00D552A3">
      <w:pPr>
        <w:numPr>
          <w:ilvl w:val="0"/>
          <w:numId w:val="6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Molecular weight determination by </w:t>
      </w:r>
      <w:proofErr w:type="spellStart"/>
      <w:r>
        <w:rPr>
          <w:rFonts w:ascii="Times" w:eastAsia="Times" w:hAnsi="Times" w:cs="Times"/>
          <w:color w:val="000000"/>
          <w:sz w:val="24"/>
          <w:szCs w:val="24"/>
        </w:rPr>
        <w:t>Rast's</w:t>
      </w:r>
      <w:proofErr w:type="spellEnd"/>
      <w:r>
        <w:rPr>
          <w:rFonts w:ascii="Times" w:eastAsia="Times" w:hAnsi="Times" w:cs="Times"/>
          <w:color w:val="000000"/>
          <w:sz w:val="24"/>
          <w:szCs w:val="24"/>
        </w:rPr>
        <w:t xml:space="preserve"> method. (using </w:t>
      </w:r>
      <w:proofErr w:type="spellStart"/>
      <w:proofErr w:type="gramStart"/>
      <w:r>
        <w:rPr>
          <w:rFonts w:ascii="Times" w:eastAsia="Times" w:hAnsi="Times" w:cs="Times"/>
          <w:color w:val="000000"/>
          <w:sz w:val="24"/>
          <w:szCs w:val="24"/>
        </w:rPr>
        <w:t>naphthalene,camphor</w:t>
      </w:r>
      <w:proofErr w:type="spellEnd"/>
      <w:proofErr w:type="gramEnd"/>
      <w:r>
        <w:rPr>
          <w:rFonts w:ascii="Times" w:eastAsia="Times" w:hAnsi="Times" w:cs="Times"/>
          <w:color w:val="000000"/>
          <w:sz w:val="24"/>
          <w:szCs w:val="24"/>
        </w:rPr>
        <w:t xml:space="preserve"> or biphenyl as solvent and acetanilide, p-dichlorobenzene etc. </w:t>
      </w:r>
      <w:proofErr w:type="spellStart"/>
      <w:r>
        <w:rPr>
          <w:rFonts w:ascii="Times" w:eastAsia="Times" w:hAnsi="Times" w:cs="Times"/>
          <w:color w:val="000000"/>
          <w:sz w:val="24"/>
          <w:szCs w:val="24"/>
        </w:rPr>
        <w:t>assolute</w:t>
      </w:r>
      <w:proofErr w:type="spellEnd"/>
      <w:r>
        <w:rPr>
          <w:rFonts w:ascii="Times" w:eastAsia="Times" w:hAnsi="Times" w:cs="Times"/>
          <w:color w:val="000000"/>
          <w:sz w:val="24"/>
          <w:szCs w:val="24"/>
        </w:rPr>
        <w:t>.)</w:t>
      </w:r>
    </w:p>
    <w:p w14:paraId="66238C87" w14:textId="77777777" w:rsidR="00CF7921" w:rsidRDefault="00CF7921">
      <w:pPr>
        <w:spacing w:line="41" w:lineRule="auto"/>
        <w:rPr>
          <w:rFonts w:ascii="Times" w:eastAsia="Times" w:hAnsi="Times" w:cs="Times"/>
          <w:color w:val="000000"/>
          <w:sz w:val="24"/>
          <w:szCs w:val="24"/>
        </w:rPr>
      </w:pPr>
    </w:p>
    <w:p w14:paraId="7CD2FBE5" w14:textId="77777777" w:rsidR="00CF7921" w:rsidRDefault="00D552A3">
      <w:pPr>
        <w:numPr>
          <w:ilvl w:val="0"/>
          <w:numId w:val="6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Kinetics of simple reactions </w:t>
      </w:r>
      <w:proofErr w:type="spellStart"/>
      <w:r>
        <w:rPr>
          <w:rFonts w:ascii="Times" w:eastAsia="Times" w:hAnsi="Times" w:cs="Times"/>
          <w:color w:val="000000"/>
          <w:sz w:val="24"/>
          <w:szCs w:val="24"/>
        </w:rPr>
        <w:t>eg.</w:t>
      </w:r>
      <w:proofErr w:type="spellEnd"/>
      <w:r>
        <w:rPr>
          <w:rFonts w:ascii="Times" w:eastAsia="Times" w:hAnsi="Times" w:cs="Times"/>
          <w:color w:val="000000"/>
          <w:sz w:val="24"/>
          <w:szCs w:val="24"/>
        </w:rPr>
        <w:t xml:space="preserve"> Acid hydrolysis of methyl acetate.</w:t>
      </w:r>
    </w:p>
    <w:p w14:paraId="45166CC3" w14:textId="77777777" w:rsidR="00CF7921" w:rsidRDefault="00D552A3">
      <w:pPr>
        <w:numPr>
          <w:ilvl w:val="0"/>
          <w:numId w:val="6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Potentiometric titration – Fe</w:t>
      </w:r>
      <w:r>
        <w:rPr>
          <w:rFonts w:ascii="Times" w:eastAsia="Times" w:hAnsi="Times" w:cs="Times"/>
          <w:color w:val="000000"/>
          <w:sz w:val="32"/>
          <w:szCs w:val="32"/>
          <w:vertAlign w:val="superscript"/>
        </w:rPr>
        <w:t>2+</w:t>
      </w:r>
      <w:r>
        <w:rPr>
          <w:rFonts w:ascii="Times" w:eastAsia="Times" w:hAnsi="Times" w:cs="Times"/>
          <w:i/>
          <w:color w:val="000000"/>
          <w:sz w:val="24"/>
          <w:szCs w:val="24"/>
        </w:rPr>
        <w:t>vs.</w:t>
      </w:r>
      <w:r>
        <w:rPr>
          <w:rFonts w:ascii="Times" w:eastAsia="Times" w:hAnsi="Times" w:cs="Times"/>
          <w:color w:val="000000"/>
          <w:sz w:val="24"/>
          <w:szCs w:val="24"/>
        </w:rPr>
        <w:t xml:space="preserve"> Cr</w:t>
      </w:r>
      <w:r>
        <w:rPr>
          <w:rFonts w:ascii="Times" w:eastAsia="Times" w:hAnsi="Times" w:cs="Times"/>
          <w:color w:val="000000"/>
          <w:sz w:val="32"/>
          <w:szCs w:val="32"/>
          <w:vertAlign w:val="subscript"/>
        </w:rPr>
        <w:t>2</w:t>
      </w:r>
      <w:r>
        <w:rPr>
          <w:rFonts w:ascii="Times" w:eastAsia="Times" w:hAnsi="Times" w:cs="Times"/>
          <w:color w:val="000000"/>
          <w:sz w:val="24"/>
          <w:szCs w:val="24"/>
        </w:rPr>
        <w:t>O</w:t>
      </w:r>
      <w:r>
        <w:rPr>
          <w:rFonts w:ascii="Times" w:eastAsia="Times" w:hAnsi="Times" w:cs="Times"/>
          <w:color w:val="000000"/>
          <w:sz w:val="32"/>
          <w:szCs w:val="32"/>
          <w:vertAlign w:val="subscript"/>
        </w:rPr>
        <w:t>7</w:t>
      </w:r>
      <w:r>
        <w:rPr>
          <w:rFonts w:ascii="Times" w:eastAsia="Times" w:hAnsi="Times" w:cs="Times"/>
          <w:color w:val="000000"/>
          <w:sz w:val="32"/>
          <w:szCs w:val="32"/>
          <w:vertAlign w:val="superscript"/>
        </w:rPr>
        <w:t>2–</w:t>
      </w:r>
      <w:r>
        <w:rPr>
          <w:rFonts w:ascii="Times" w:eastAsia="Times" w:hAnsi="Times" w:cs="Times"/>
          <w:color w:val="000000"/>
          <w:sz w:val="24"/>
          <w:szCs w:val="24"/>
        </w:rPr>
        <w:t>, I</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w:t>
      </w:r>
      <w:r>
        <w:rPr>
          <w:rFonts w:ascii="Times" w:eastAsia="Times" w:hAnsi="Times" w:cs="Times"/>
          <w:i/>
          <w:color w:val="000000"/>
          <w:sz w:val="24"/>
          <w:szCs w:val="24"/>
        </w:rPr>
        <w:t>vs.</w:t>
      </w:r>
      <w:r>
        <w:rPr>
          <w:rFonts w:ascii="Times" w:eastAsia="Times" w:hAnsi="Times" w:cs="Times"/>
          <w:color w:val="000000"/>
          <w:sz w:val="24"/>
          <w:szCs w:val="24"/>
        </w:rPr>
        <w:t xml:space="preserve"> MnO</w:t>
      </w:r>
      <w:r>
        <w:rPr>
          <w:rFonts w:ascii="Times" w:eastAsia="Times" w:hAnsi="Times" w:cs="Times"/>
          <w:color w:val="000000"/>
          <w:sz w:val="32"/>
          <w:szCs w:val="32"/>
          <w:vertAlign w:val="superscript"/>
        </w:rPr>
        <w:t>4–</w:t>
      </w:r>
    </w:p>
    <w:p w14:paraId="08575653" w14:textId="77777777" w:rsidR="00CF7921" w:rsidRDefault="00CF7921">
      <w:pPr>
        <w:spacing w:line="63" w:lineRule="auto"/>
        <w:rPr>
          <w:rFonts w:ascii="Times" w:eastAsia="Times" w:hAnsi="Times" w:cs="Times"/>
          <w:color w:val="000000"/>
          <w:sz w:val="24"/>
          <w:szCs w:val="24"/>
        </w:rPr>
      </w:pPr>
    </w:p>
    <w:p w14:paraId="19976DB2" w14:textId="77777777" w:rsidR="00CF7921" w:rsidRDefault="00D552A3">
      <w:pPr>
        <w:numPr>
          <w:ilvl w:val="0"/>
          <w:numId w:val="6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Data analysis of kinetic experiments using spreadsheet program (determination of rate constant)</w:t>
      </w:r>
    </w:p>
    <w:p w14:paraId="6157FA56" w14:textId="77777777" w:rsidR="00CF7921" w:rsidRDefault="00CF7921">
      <w:pPr>
        <w:spacing w:line="200" w:lineRule="auto"/>
        <w:rPr>
          <w:color w:val="000000"/>
          <w:sz w:val="20"/>
          <w:szCs w:val="20"/>
        </w:rPr>
      </w:pPr>
    </w:p>
    <w:p w14:paraId="072BA9AF" w14:textId="77777777" w:rsidR="00CF7921" w:rsidRDefault="00CF7921">
      <w:pPr>
        <w:spacing w:line="335" w:lineRule="auto"/>
        <w:rPr>
          <w:color w:val="000000"/>
          <w:sz w:val="20"/>
          <w:szCs w:val="20"/>
        </w:rPr>
      </w:pPr>
    </w:p>
    <w:p w14:paraId="31195C64" w14:textId="77777777" w:rsidR="00CF7921" w:rsidRDefault="00D552A3">
      <w:pPr>
        <w:jc w:val="right"/>
        <w:rPr>
          <w:color w:val="000000"/>
          <w:sz w:val="20"/>
          <w:szCs w:val="20"/>
        </w:rPr>
      </w:pPr>
      <w:r>
        <w:rPr>
          <w:rFonts w:ascii="Arial" w:eastAsia="Arial" w:hAnsi="Arial" w:cs="Arial"/>
          <w:color w:val="000000"/>
        </w:rPr>
        <w:t>55</w:t>
      </w:r>
    </w:p>
    <w:p w14:paraId="34FA3C8C" w14:textId="77777777" w:rsidR="00CF7921" w:rsidRDefault="00CF7921">
      <w:pPr>
        <w:sectPr w:rsidR="00CF7921">
          <w:pgSz w:w="11900" w:h="16840"/>
          <w:pgMar w:top="877" w:right="1440" w:bottom="476" w:left="1440" w:header="0" w:footer="0" w:gutter="0"/>
          <w:cols w:space="720" w:equalWidth="0">
            <w:col w:w="9360"/>
          </w:cols>
        </w:sectPr>
      </w:pPr>
    </w:p>
    <w:p w14:paraId="7EF1A6FD" w14:textId="77777777" w:rsidR="00CF7921" w:rsidRDefault="00D552A3">
      <w:pPr>
        <w:rPr>
          <w:color w:val="000000"/>
          <w:sz w:val="20"/>
          <w:szCs w:val="20"/>
        </w:rPr>
      </w:pPr>
      <w:bookmarkStart w:id="55" w:name="bookmark=id.4k668n3" w:colFirst="0" w:colLast="0"/>
      <w:bookmarkEnd w:id="55"/>
      <w:r>
        <w:rPr>
          <w:rFonts w:ascii="Helvetica Neue" w:eastAsia="Helvetica Neue" w:hAnsi="Helvetica Neue" w:cs="Helvetica Neue"/>
          <w:noProof/>
          <w:color w:val="000000"/>
          <w:sz w:val="24"/>
          <w:szCs w:val="24"/>
        </w:rPr>
        <w:lastRenderedPageBreak/>
        <w:drawing>
          <wp:anchor distT="0" distB="0" distL="0" distR="0" simplePos="0" relativeHeight="251929600" behindDoc="0" locked="0" layoutInCell="1" hidden="0" allowOverlap="1" wp14:anchorId="6C10A838" wp14:editId="5612522C">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9" name="image275.png"/>
            <wp:cNvGraphicFramePr/>
            <a:graphic xmlns:a="http://schemas.openxmlformats.org/drawingml/2006/main">
              <a:graphicData uri="http://schemas.openxmlformats.org/drawingml/2006/picture">
                <pic:pic xmlns:pic="http://schemas.openxmlformats.org/drawingml/2006/picture">
                  <pic:nvPicPr>
                    <pic:cNvPr id="0" name="image27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7A039D7" w14:textId="77777777" w:rsidR="00CF7921" w:rsidRDefault="00CF7921">
      <w:pPr>
        <w:spacing w:line="340" w:lineRule="auto"/>
        <w:rPr>
          <w:color w:val="000000"/>
          <w:sz w:val="20"/>
          <w:szCs w:val="20"/>
        </w:rPr>
      </w:pPr>
    </w:p>
    <w:p w14:paraId="78D79F61" w14:textId="77777777" w:rsidR="00CF7921" w:rsidRDefault="00D552A3">
      <w:pPr>
        <w:numPr>
          <w:ilvl w:val="0"/>
          <w:numId w:val="65"/>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Determination of equivalence point of potentiometric and conductometric </w:t>
      </w:r>
      <w:proofErr w:type="spellStart"/>
      <w:r>
        <w:rPr>
          <w:rFonts w:ascii="Times" w:eastAsia="Times" w:hAnsi="Times" w:cs="Times"/>
          <w:color w:val="000000"/>
          <w:sz w:val="24"/>
          <w:szCs w:val="24"/>
        </w:rPr>
        <w:t>titrationsusing</w:t>
      </w:r>
      <w:proofErr w:type="spellEnd"/>
      <w:r>
        <w:rPr>
          <w:rFonts w:ascii="Times" w:eastAsia="Times" w:hAnsi="Times" w:cs="Times"/>
          <w:color w:val="000000"/>
          <w:sz w:val="24"/>
          <w:szCs w:val="24"/>
        </w:rPr>
        <w:t xml:space="preserve"> spreadsheet program.</w:t>
      </w:r>
    </w:p>
    <w:p w14:paraId="030A47E0" w14:textId="77777777" w:rsidR="00CF7921" w:rsidRDefault="00CF7921">
      <w:pPr>
        <w:spacing w:line="200" w:lineRule="auto"/>
        <w:rPr>
          <w:color w:val="000000"/>
          <w:sz w:val="20"/>
          <w:szCs w:val="20"/>
        </w:rPr>
      </w:pPr>
    </w:p>
    <w:p w14:paraId="3C7404C3" w14:textId="77777777" w:rsidR="00CF7921" w:rsidRDefault="00CF7921">
      <w:pPr>
        <w:spacing w:line="200" w:lineRule="auto"/>
        <w:rPr>
          <w:color w:val="000000"/>
          <w:sz w:val="20"/>
          <w:szCs w:val="20"/>
        </w:rPr>
      </w:pPr>
    </w:p>
    <w:p w14:paraId="49E78302" w14:textId="77777777" w:rsidR="00CF7921" w:rsidRDefault="00CF7921">
      <w:pPr>
        <w:spacing w:line="200" w:lineRule="auto"/>
        <w:rPr>
          <w:color w:val="000000"/>
          <w:sz w:val="20"/>
          <w:szCs w:val="20"/>
        </w:rPr>
      </w:pPr>
    </w:p>
    <w:p w14:paraId="5199D039" w14:textId="77777777" w:rsidR="00CF7921" w:rsidRDefault="00CF7921">
      <w:pPr>
        <w:spacing w:line="276" w:lineRule="auto"/>
        <w:rPr>
          <w:color w:val="000000"/>
          <w:sz w:val="20"/>
          <w:szCs w:val="20"/>
        </w:rPr>
      </w:pPr>
    </w:p>
    <w:p w14:paraId="14D5F526" w14:textId="77777777" w:rsidR="00CF7921" w:rsidRDefault="00D552A3">
      <w:pPr>
        <w:rPr>
          <w:color w:val="000000"/>
          <w:sz w:val="20"/>
          <w:szCs w:val="20"/>
        </w:rPr>
      </w:pPr>
      <w:r>
        <w:rPr>
          <w:rFonts w:ascii="Times" w:eastAsia="Times" w:hAnsi="Times" w:cs="Times"/>
          <w:b/>
          <w:color w:val="000000"/>
          <w:sz w:val="24"/>
          <w:szCs w:val="24"/>
        </w:rPr>
        <w:t>References</w:t>
      </w:r>
    </w:p>
    <w:p w14:paraId="6F2A6F7E" w14:textId="77777777" w:rsidR="00CF7921" w:rsidRDefault="00CF7921">
      <w:pPr>
        <w:spacing w:line="42" w:lineRule="auto"/>
        <w:rPr>
          <w:color w:val="000000"/>
          <w:sz w:val="20"/>
          <w:szCs w:val="20"/>
        </w:rPr>
      </w:pPr>
    </w:p>
    <w:p w14:paraId="4A0439EC" w14:textId="77777777" w:rsidR="00CF7921" w:rsidRDefault="00D552A3">
      <w:pPr>
        <w:numPr>
          <w:ilvl w:val="0"/>
          <w:numId w:val="4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W. G. Palmer: ‘Experimental physical chemistry’, Cambridge University Press.</w:t>
      </w:r>
    </w:p>
    <w:p w14:paraId="1F2EE409" w14:textId="77777777" w:rsidR="00CF7921" w:rsidRDefault="00CF7921">
      <w:pPr>
        <w:spacing w:line="40" w:lineRule="auto"/>
        <w:rPr>
          <w:rFonts w:ascii="Times" w:eastAsia="Times" w:hAnsi="Times" w:cs="Times"/>
          <w:color w:val="000000"/>
          <w:sz w:val="24"/>
          <w:szCs w:val="24"/>
        </w:rPr>
      </w:pPr>
    </w:p>
    <w:p w14:paraId="64EEE3D1" w14:textId="77777777" w:rsidR="00CF7921" w:rsidRDefault="00D552A3">
      <w:pPr>
        <w:numPr>
          <w:ilvl w:val="0"/>
          <w:numId w:val="4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J.B. Yadav: Advanced Practical Physical Chemistry Goel Publishing House.</w:t>
      </w:r>
    </w:p>
    <w:p w14:paraId="3BA6ABC2" w14:textId="77777777" w:rsidR="00CF7921" w:rsidRDefault="00CF7921">
      <w:pPr>
        <w:spacing w:line="40" w:lineRule="auto"/>
        <w:rPr>
          <w:rFonts w:ascii="Times" w:eastAsia="Times" w:hAnsi="Times" w:cs="Times"/>
          <w:color w:val="000000"/>
          <w:sz w:val="24"/>
          <w:szCs w:val="24"/>
        </w:rPr>
      </w:pPr>
    </w:p>
    <w:p w14:paraId="0417FB5C" w14:textId="77777777" w:rsidR="00CF7921" w:rsidRDefault="00D552A3">
      <w:pPr>
        <w:numPr>
          <w:ilvl w:val="0"/>
          <w:numId w:val="4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R.C. Das and B. </w:t>
      </w:r>
      <w:proofErr w:type="spellStart"/>
      <w:r>
        <w:rPr>
          <w:rFonts w:ascii="Times" w:eastAsia="Times" w:hAnsi="Times" w:cs="Times"/>
          <w:color w:val="000000"/>
          <w:sz w:val="24"/>
          <w:szCs w:val="24"/>
        </w:rPr>
        <w:t>Behra</w:t>
      </w:r>
      <w:proofErr w:type="spellEnd"/>
      <w:r>
        <w:rPr>
          <w:rFonts w:ascii="Times" w:eastAsia="Times" w:hAnsi="Times" w:cs="Times"/>
          <w:color w:val="000000"/>
          <w:sz w:val="24"/>
          <w:szCs w:val="24"/>
        </w:rPr>
        <w:t>; ‘Experiments in Physical Chemistry</w:t>
      </w:r>
      <w:proofErr w:type="gramStart"/>
      <w:r>
        <w:rPr>
          <w:rFonts w:ascii="Times" w:eastAsia="Times" w:hAnsi="Times" w:cs="Times"/>
          <w:color w:val="000000"/>
          <w:sz w:val="24"/>
          <w:szCs w:val="24"/>
        </w:rPr>
        <w:t>’ ,</w:t>
      </w:r>
      <w:proofErr w:type="gramEnd"/>
      <w:r>
        <w:rPr>
          <w:rFonts w:ascii="Times" w:eastAsia="Times" w:hAnsi="Times" w:cs="Times"/>
          <w:color w:val="000000"/>
          <w:sz w:val="24"/>
          <w:szCs w:val="24"/>
        </w:rPr>
        <w:t xml:space="preserve"> Tata McGraw hill.</w:t>
      </w:r>
    </w:p>
    <w:p w14:paraId="2712AFA5" w14:textId="77777777" w:rsidR="00CF7921" w:rsidRDefault="00CF7921">
      <w:pPr>
        <w:spacing w:line="99" w:lineRule="auto"/>
        <w:rPr>
          <w:rFonts w:ascii="Times" w:eastAsia="Times" w:hAnsi="Times" w:cs="Times"/>
          <w:color w:val="000000"/>
          <w:sz w:val="24"/>
          <w:szCs w:val="24"/>
        </w:rPr>
      </w:pPr>
    </w:p>
    <w:p w14:paraId="12E921C3" w14:textId="77777777" w:rsidR="00CF7921" w:rsidRDefault="00D552A3">
      <w:pPr>
        <w:numPr>
          <w:ilvl w:val="0"/>
          <w:numId w:val="49"/>
        </w:numPr>
        <w:tabs>
          <w:tab w:val="left" w:pos="720"/>
        </w:tabs>
        <w:spacing w:line="232" w:lineRule="auto"/>
        <w:ind w:left="720" w:right="420" w:hanging="360"/>
        <w:rPr>
          <w:rFonts w:ascii="Times" w:eastAsia="Times" w:hAnsi="Times" w:cs="Times"/>
          <w:color w:val="000000"/>
          <w:sz w:val="24"/>
          <w:szCs w:val="24"/>
        </w:rPr>
      </w:pPr>
      <w:r>
        <w:rPr>
          <w:rFonts w:ascii="Times" w:eastAsia="Times" w:hAnsi="Times" w:cs="Times"/>
          <w:color w:val="000000"/>
          <w:sz w:val="24"/>
          <w:szCs w:val="24"/>
        </w:rPr>
        <w:t xml:space="preserve">K.K.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‘An Introduction of Practical Chemistry’: Vikas Publishing House, New Delhi</w:t>
      </w:r>
    </w:p>
    <w:p w14:paraId="14C100FF" w14:textId="77777777" w:rsidR="00CF7921" w:rsidRDefault="00CF7921">
      <w:pPr>
        <w:spacing w:line="102" w:lineRule="auto"/>
        <w:rPr>
          <w:rFonts w:ascii="Times" w:eastAsia="Times" w:hAnsi="Times" w:cs="Times"/>
          <w:color w:val="000000"/>
          <w:sz w:val="24"/>
          <w:szCs w:val="24"/>
        </w:rPr>
      </w:pPr>
    </w:p>
    <w:p w14:paraId="4B4FF13B" w14:textId="77777777" w:rsidR="00CF7921" w:rsidRDefault="00D552A3">
      <w:pPr>
        <w:numPr>
          <w:ilvl w:val="0"/>
          <w:numId w:val="49"/>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Khosla, B. D.; Garg, V. C. &amp;Gulati, A. </w:t>
      </w:r>
      <w:r>
        <w:rPr>
          <w:rFonts w:ascii="Times" w:eastAsia="Times" w:hAnsi="Times" w:cs="Times"/>
          <w:i/>
          <w:color w:val="000000"/>
          <w:sz w:val="24"/>
          <w:szCs w:val="24"/>
        </w:rPr>
        <w:t xml:space="preserve">Senior Practical Physical </w:t>
      </w:r>
      <w:proofErr w:type="spellStart"/>
      <w:proofErr w:type="gramStart"/>
      <w:r>
        <w:rPr>
          <w:rFonts w:ascii="Times" w:eastAsia="Times" w:hAnsi="Times" w:cs="Times"/>
          <w:i/>
          <w:color w:val="000000"/>
          <w:sz w:val="24"/>
          <w:szCs w:val="24"/>
        </w:rPr>
        <w:t>Chemistry,</w:t>
      </w:r>
      <w:r>
        <w:rPr>
          <w:rFonts w:ascii="Times" w:eastAsia="Times" w:hAnsi="Times" w:cs="Times"/>
          <w:color w:val="000000"/>
          <w:sz w:val="24"/>
          <w:szCs w:val="24"/>
        </w:rPr>
        <w:t>R</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Chand &amp; Co.: New Delhi (2011).</w:t>
      </w:r>
    </w:p>
    <w:p w14:paraId="54E63FEC" w14:textId="77777777" w:rsidR="00CF7921" w:rsidRDefault="00CF7921">
      <w:pPr>
        <w:spacing w:line="200" w:lineRule="auto"/>
        <w:rPr>
          <w:color w:val="000000"/>
          <w:sz w:val="20"/>
          <w:szCs w:val="20"/>
        </w:rPr>
      </w:pPr>
    </w:p>
    <w:p w14:paraId="202F1242" w14:textId="77777777" w:rsidR="00CF7921" w:rsidRDefault="00CF7921">
      <w:pPr>
        <w:spacing w:line="200" w:lineRule="auto"/>
        <w:rPr>
          <w:color w:val="000000"/>
          <w:sz w:val="20"/>
          <w:szCs w:val="20"/>
        </w:rPr>
      </w:pPr>
    </w:p>
    <w:p w14:paraId="48DC396E" w14:textId="77777777" w:rsidR="00CF7921" w:rsidRDefault="00CF7921">
      <w:pPr>
        <w:spacing w:line="286" w:lineRule="auto"/>
        <w:rPr>
          <w:color w:val="000000"/>
          <w:sz w:val="20"/>
          <w:szCs w:val="20"/>
        </w:rPr>
      </w:pPr>
    </w:p>
    <w:p w14:paraId="4394076E" w14:textId="77777777" w:rsidR="00CF7921" w:rsidRDefault="00D552A3">
      <w:pPr>
        <w:jc w:val="center"/>
        <w:rPr>
          <w:color w:val="000000"/>
          <w:sz w:val="20"/>
          <w:szCs w:val="20"/>
        </w:rPr>
      </w:pPr>
      <w:r>
        <w:rPr>
          <w:rFonts w:ascii="Times" w:eastAsia="Times" w:hAnsi="Times" w:cs="Times"/>
          <w:b/>
          <w:color w:val="000000"/>
          <w:sz w:val="28"/>
          <w:szCs w:val="28"/>
        </w:rPr>
        <w:t>CH6CRP06 GRAVIMETRIC ANALYSIS</w:t>
      </w:r>
    </w:p>
    <w:p w14:paraId="20EDD1F7" w14:textId="77777777" w:rsidR="00CF7921" w:rsidRDefault="00CF7921">
      <w:pPr>
        <w:spacing w:line="275" w:lineRule="auto"/>
        <w:rPr>
          <w:color w:val="000000"/>
          <w:sz w:val="20"/>
          <w:szCs w:val="20"/>
        </w:rPr>
      </w:pPr>
    </w:p>
    <w:p w14:paraId="5E9CC3C0" w14:textId="77777777" w:rsidR="00CF7921" w:rsidRDefault="00D552A3">
      <w:pPr>
        <w:jc w:val="center"/>
        <w:rPr>
          <w:color w:val="000000"/>
          <w:sz w:val="20"/>
          <w:szCs w:val="20"/>
        </w:rPr>
      </w:pPr>
      <w:r>
        <w:rPr>
          <w:rFonts w:ascii="Times" w:eastAsia="Times" w:hAnsi="Times" w:cs="Times"/>
          <w:b/>
          <w:color w:val="000000"/>
          <w:sz w:val="24"/>
          <w:szCs w:val="24"/>
        </w:rPr>
        <w:t>2 Credits (36 Hrs) – Semester VI only</w:t>
      </w:r>
    </w:p>
    <w:p w14:paraId="3F0E807B" w14:textId="77777777" w:rsidR="00CF7921" w:rsidRDefault="00CF7921">
      <w:pPr>
        <w:spacing w:line="275" w:lineRule="auto"/>
        <w:rPr>
          <w:color w:val="000000"/>
          <w:sz w:val="20"/>
          <w:szCs w:val="20"/>
        </w:rPr>
      </w:pPr>
    </w:p>
    <w:p w14:paraId="2A63BF75" w14:textId="77777777" w:rsidR="00CF7921" w:rsidRDefault="00D552A3">
      <w:pPr>
        <w:numPr>
          <w:ilvl w:val="0"/>
          <w:numId w:val="5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Barium as barium sulphate</w:t>
      </w:r>
    </w:p>
    <w:p w14:paraId="4FB4BE00" w14:textId="77777777" w:rsidR="00CF7921" w:rsidRDefault="00D552A3">
      <w:pPr>
        <w:numPr>
          <w:ilvl w:val="0"/>
          <w:numId w:val="5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iron as Fe2O3</w:t>
      </w:r>
    </w:p>
    <w:p w14:paraId="63E9DF50" w14:textId="77777777" w:rsidR="00CF7921" w:rsidRDefault="00D552A3">
      <w:pPr>
        <w:numPr>
          <w:ilvl w:val="0"/>
          <w:numId w:val="5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sulphate as barium sulphate</w:t>
      </w:r>
    </w:p>
    <w:p w14:paraId="1E28EDAF" w14:textId="77777777" w:rsidR="00CF7921" w:rsidRDefault="00D552A3">
      <w:pPr>
        <w:numPr>
          <w:ilvl w:val="0"/>
          <w:numId w:val="5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Estimation of copper as cuprous </w:t>
      </w:r>
      <w:proofErr w:type="spellStart"/>
      <w:r>
        <w:rPr>
          <w:rFonts w:ascii="Times" w:eastAsia="Times" w:hAnsi="Times" w:cs="Times"/>
          <w:color w:val="000000"/>
          <w:sz w:val="24"/>
          <w:szCs w:val="24"/>
        </w:rPr>
        <w:t>thiocynate</w:t>
      </w:r>
      <w:proofErr w:type="spellEnd"/>
    </w:p>
    <w:p w14:paraId="23332273" w14:textId="77777777" w:rsidR="00CF7921" w:rsidRDefault="00D552A3">
      <w:pPr>
        <w:numPr>
          <w:ilvl w:val="0"/>
          <w:numId w:val="5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nickel as nickel dimethyl glyoxime.</w:t>
      </w:r>
    </w:p>
    <w:p w14:paraId="7BBD6160" w14:textId="77777777" w:rsidR="00CF7921" w:rsidRDefault="00CF7921">
      <w:pPr>
        <w:spacing w:line="276" w:lineRule="auto"/>
        <w:rPr>
          <w:color w:val="000000"/>
          <w:sz w:val="20"/>
          <w:szCs w:val="20"/>
        </w:rPr>
      </w:pPr>
    </w:p>
    <w:p w14:paraId="2B4DAAA5" w14:textId="77777777" w:rsidR="00CF7921" w:rsidRDefault="00D552A3">
      <w:pPr>
        <w:rPr>
          <w:color w:val="000000"/>
          <w:sz w:val="20"/>
          <w:szCs w:val="20"/>
        </w:rPr>
      </w:pPr>
      <w:r>
        <w:rPr>
          <w:rFonts w:ascii="Times" w:eastAsia="Times" w:hAnsi="Times" w:cs="Times"/>
          <w:b/>
          <w:color w:val="000000"/>
          <w:sz w:val="24"/>
          <w:szCs w:val="24"/>
        </w:rPr>
        <w:t>References</w:t>
      </w:r>
    </w:p>
    <w:p w14:paraId="5D983EB3" w14:textId="77777777" w:rsidR="00CF7921" w:rsidRDefault="00CF7921">
      <w:pPr>
        <w:spacing w:line="58" w:lineRule="auto"/>
        <w:rPr>
          <w:color w:val="000000"/>
          <w:sz w:val="20"/>
          <w:szCs w:val="20"/>
        </w:rPr>
      </w:pPr>
    </w:p>
    <w:p w14:paraId="34AA5329" w14:textId="77777777" w:rsidR="00CF7921" w:rsidRDefault="00D552A3">
      <w:pPr>
        <w:numPr>
          <w:ilvl w:val="0"/>
          <w:numId w:val="51"/>
        </w:numPr>
        <w:tabs>
          <w:tab w:val="left" w:pos="720"/>
        </w:tabs>
        <w:spacing w:line="223" w:lineRule="auto"/>
        <w:ind w:left="720" w:right="780" w:hanging="360"/>
        <w:rPr>
          <w:rFonts w:ascii="Times" w:eastAsia="Times" w:hAnsi="Times" w:cs="Times"/>
          <w:color w:val="000000"/>
          <w:sz w:val="23"/>
          <w:szCs w:val="23"/>
        </w:rPr>
      </w:pPr>
      <w:r>
        <w:rPr>
          <w:rFonts w:ascii="Times" w:eastAsia="Times" w:hAnsi="Times" w:cs="Times"/>
          <w:color w:val="000000"/>
          <w:sz w:val="23"/>
          <w:szCs w:val="23"/>
        </w:rPr>
        <w:t xml:space="preserve">J. Mendham. R.C. Denney, J.D. Barnes and M. Thomas, </w:t>
      </w:r>
      <w:r>
        <w:rPr>
          <w:rFonts w:ascii="Times" w:eastAsia="Times" w:hAnsi="Times" w:cs="Times"/>
          <w:i/>
          <w:color w:val="000000"/>
          <w:sz w:val="23"/>
          <w:szCs w:val="23"/>
        </w:rPr>
        <w:t>Vogel’s Textbook of</w:t>
      </w:r>
      <w:r>
        <w:rPr>
          <w:rFonts w:ascii="Times" w:eastAsia="Times" w:hAnsi="Times" w:cs="Times"/>
          <w:color w:val="000000"/>
          <w:sz w:val="23"/>
          <w:szCs w:val="23"/>
        </w:rPr>
        <w:t xml:space="preserve"> </w:t>
      </w:r>
      <w:r>
        <w:rPr>
          <w:rFonts w:ascii="Times" w:eastAsia="Times" w:hAnsi="Times" w:cs="Times"/>
          <w:i/>
          <w:color w:val="000000"/>
          <w:sz w:val="23"/>
          <w:szCs w:val="23"/>
        </w:rPr>
        <w:t>Quantitative Chemical Analysis</w:t>
      </w:r>
      <w:r>
        <w:rPr>
          <w:rFonts w:ascii="Times" w:eastAsia="Times" w:hAnsi="Times" w:cs="Times"/>
          <w:color w:val="000000"/>
          <w:sz w:val="23"/>
          <w:szCs w:val="23"/>
        </w:rPr>
        <w:t>, 6th Edition, Pearson Education, Noida, 2013.</w:t>
      </w:r>
    </w:p>
    <w:p w14:paraId="05452896" w14:textId="77777777" w:rsidR="00CF7921" w:rsidRDefault="00CF7921">
      <w:pPr>
        <w:spacing w:line="86" w:lineRule="auto"/>
        <w:rPr>
          <w:rFonts w:ascii="Times" w:eastAsia="Times" w:hAnsi="Times" w:cs="Times"/>
          <w:color w:val="000000"/>
          <w:sz w:val="23"/>
          <w:szCs w:val="23"/>
        </w:rPr>
      </w:pPr>
    </w:p>
    <w:p w14:paraId="4932AA0E" w14:textId="77777777" w:rsidR="00CF7921" w:rsidRDefault="00D552A3">
      <w:pPr>
        <w:numPr>
          <w:ilvl w:val="0"/>
          <w:numId w:val="51"/>
        </w:numPr>
        <w:tabs>
          <w:tab w:val="left" w:pos="720"/>
        </w:tabs>
        <w:spacing w:line="214" w:lineRule="auto"/>
        <w:ind w:left="720" w:right="400" w:hanging="360"/>
        <w:rPr>
          <w:rFonts w:ascii="Times" w:eastAsia="Times" w:hAnsi="Times" w:cs="Times"/>
          <w:color w:val="000000"/>
          <w:sz w:val="24"/>
          <w:szCs w:val="24"/>
        </w:rPr>
      </w:pPr>
      <w:r>
        <w:rPr>
          <w:rFonts w:ascii="Times" w:eastAsia="Times" w:hAnsi="Times" w:cs="Times"/>
          <w:color w:val="000000"/>
          <w:sz w:val="24"/>
          <w:szCs w:val="24"/>
        </w:rPr>
        <w:t>D.A. Skoog</w:t>
      </w:r>
      <w:r>
        <w:rPr>
          <w:rFonts w:ascii="Times" w:eastAsia="Times" w:hAnsi="Times" w:cs="Times"/>
          <w:i/>
          <w:color w:val="000000"/>
          <w:sz w:val="24"/>
          <w:szCs w:val="24"/>
        </w:rPr>
        <w:t>,</w:t>
      </w:r>
      <w:r>
        <w:rPr>
          <w:rFonts w:ascii="Times" w:eastAsia="Times" w:hAnsi="Times" w:cs="Times"/>
          <w:color w:val="000000"/>
          <w:sz w:val="24"/>
          <w:szCs w:val="24"/>
        </w:rPr>
        <w:t xml:space="preserve"> D.M. West</w:t>
      </w:r>
      <w:r>
        <w:rPr>
          <w:rFonts w:ascii="Times" w:eastAsia="Times" w:hAnsi="Times" w:cs="Times"/>
          <w:i/>
          <w:color w:val="000000"/>
          <w:sz w:val="24"/>
          <w:szCs w:val="24"/>
        </w:rPr>
        <w:t>,</w:t>
      </w:r>
      <w:r>
        <w:rPr>
          <w:rFonts w:ascii="Times" w:eastAsia="Times" w:hAnsi="Times" w:cs="Times"/>
          <w:color w:val="000000"/>
          <w:sz w:val="24"/>
          <w:szCs w:val="24"/>
        </w:rPr>
        <w:t xml:space="preserve"> F.J. Holler and S.R. Crouch, </w:t>
      </w:r>
      <w:r>
        <w:rPr>
          <w:rFonts w:ascii="Times" w:eastAsia="Times" w:hAnsi="Times" w:cs="Times"/>
          <w:i/>
          <w:color w:val="000000"/>
          <w:sz w:val="24"/>
          <w:szCs w:val="24"/>
        </w:rPr>
        <w:t>Fundamentals of Analytical</w:t>
      </w:r>
      <w:r>
        <w:rPr>
          <w:rFonts w:ascii="Times" w:eastAsia="Times" w:hAnsi="Times" w:cs="Times"/>
          <w:color w:val="000000"/>
          <w:sz w:val="24"/>
          <w:szCs w:val="24"/>
        </w:rPr>
        <w:t xml:space="preserve"> </w:t>
      </w:r>
      <w:r>
        <w:rPr>
          <w:rFonts w:ascii="Times" w:eastAsia="Times" w:hAnsi="Times" w:cs="Times"/>
          <w:i/>
          <w:color w:val="000000"/>
          <w:sz w:val="24"/>
          <w:szCs w:val="24"/>
        </w:rPr>
        <w:t>Chemistry</w:t>
      </w:r>
      <w:r>
        <w:rPr>
          <w:rFonts w:ascii="Times" w:eastAsia="Times" w:hAnsi="Times" w:cs="Times"/>
          <w:color w:val="000000"/>
          <w:sz w:val="24"/>
          <w:szCs w:val="24"/>
        </w:rPr>
        <w:t>, 8th Edition, Brooks/Cole, Thomson Learning, Inc., USA, 2004.</w:t>
      </w:r>
    </w:p>
    <w:p w14:paraId="37B2B154" w14:textId="77777777" w:rsidR="00CF7921" w:rsidRDefault="00CF7921">
      <w:pPr>
        <w:spacing w:line="29" w:lineRule="auto"/>
        <w:rPr>
          <w:rFonts w:ascii="Times" w:eastAsia="Times" w:hAnsi="Times" w:cs="Times"/>
          <w:color w:val="000000"/>
          <w:sz w:val="24"/>
          <w:szCs w:val="24"/>
        </w:rPr>
      </w:pPr>
    </w:p>
    <w:p w14:paraId="5D49BFFA" w14:textId="77777777" w:rsidR="00CF7921" w:rsidRDefault="00D552A3">
      <w:pPr>
        <w:numPr>
          <w:ilvl w:val="0"/>
          <w:numId w:val="5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 D. Christian, Analytical Chemistry, </w:t>
      </w:r>
      <w:proofErr w:type="spellStart"/>
      <w:r>
        <w:rPr>
          <w:rFonts w:ascii="Times" w:eastAsia="Times" w:hAnsi="Times" w:cs="Times"/>
          <w:color w:val="000000"/>
          <w:sz w:val="24"/>
          <w:szCs w:val="24"/>
        </w:rPr>
        <w:t>JohnWiley</w:t>
      </w:r>
      <w:proofErr w:type="spellEnd"/>
      <w:r>
        <w:rPr>
          <w:rFonts w:ascii="Times" w:eastAsia="Times" w:hAnsi="Times" w:cs="Times"/>
          <w:color w:val="000000"/>
          <w:sz w:val="24"/>
          <w:szCs w:val="24"/>
        </w:rPr>
        <w:t xml:space="preserve"> and Sons.</w:t>
      </w:r>
    </w:p>
    <w:p w14:paraId="7156B934" w14:textId="77777777" w:rsidR="00CF7921" w:rsidRDefault="00D552A3">
      <w:pPr>
        <w:numPr>
          <w:ilvl w:val="0"/>
          <w:numId w:val="51"/>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 D. Day, A. L. </w:t>
      </w:r>
      <w:proofErr w:type="spellStart"/>
      <w:r>
        <w:rPr>
          <w:rFonts w:ascii="Times" w:eastAsia="Times" w:hAnsi="Times" w:cs="Times"/>
          <w:color w:val="000000"/>
          <w:sz w:val="24"/>
          <w:szCs w:val="24"/>
        </w:rPr>
        <w:t>Uderwood</w:t>
      </w:r>
      <w:proofErr w:type="spellEnd"/>
      <w:r>
        <w:rPr>
          <w:rFonts w:ascii="Times" w:eastAsia="Times" w:hAnsi="Times" w:cs="Times"/>
          <w:color w:val="000000"/>
          <w:sz w:val="24"/>
          <w:szCs w:val="24"/>
        </w:rPr>
        <w:t>, Quantitative analysis,</w:t>
      </w:r>
    </w:p>
    <w:p w14:paraId="270BE280" w14:textId="77777777" w:rsidR="00CF7921" w:rsidRDefault="00CF7921">
      <w:pPr>
        <w:spacing w:line="200" w:lineRule="auto"/>
        <w:rPr>
          <w:color w:val="000000"/>
          <w:sz w:val="20"/>
          <w:szCs w:val="20"/>
        </w:rPr>
      </w:pPr>
    </w:p>
    <w:p w14:paraId="0DFCFD7A" w14:textId="77777777" w:rsidR="00CF7921" w:rsidRDefault="00CF7921">
      <w:pPr>
        <w:spacing w:line="200" w:lineRule="auto"/>
        <w:rPr>
          <w:color w:val="000000"/>
          <w:sz w:val="20"/>
          <w:szCs w:val="20"/>
        </w:rPr>
      </w:pPr>
    </w:p>
    <w:p w14:paraId="3D94F4E8" w14:textId="77777777" w:rsidR="00CF7921" w:rsidRDefault="00CF7921">
      <w:pPr>
        <w:spacing w:line="200" w:lineRule="auto"/>
        <w:rPr>
          <w:color w:val="000000"/>
          <w:sz w:val="20"/>
          <w:szCs w:val="20"/>
        </w:rPr>
      </w:pPr>
    </w:p>
    <w:p w14:paraId="16843BFB" w14:textId="77777777" w:rsidR="00CF7921" w:rsidRDefault="00CF7921">
      <w:pPr>
        <w:spacing w:line="200" w:lineRule="auto"/>
        <w:rPr>
          <w:color w:val="000000"/>
          <w:sz w:val="20"/>
          <w:szCs w:val="20"/>
        </w:rPr>
      </w:pPr>
    </w:p>
    <w:p w14:paraId="69FDBB89" w14:textId="77777777" w:rsidR="00CF7921" w:rsidRDefault="00CF7921">
      <w:pPr>
        <w:spacing w:line="200" w:lineRule="auto"/>
        <w:rPr>
          <w:color w:val="000000"/>
          <w:sz w:val="20"/>
          <w:szCs w:val="20"/>
        </w:rPr>
      </w:pPr>
    </w:p>
    <w:p w14:paraId="46106F2E" w14:textId="77777777" w:rsidR="00CF7921" w:rsidRDefault="00CF7921">
      <w:pPr>
        <w:spacing w:line="200" w:lineRule="auto"/>
        <w:rPr>
          <w:color w:val="000000"/>
          <w:sz w:val="20"/>
          <w:szCs w:val="20"/>
        </w:rPr>
      </w:pPr>
    </w:p>
    <w:p w14:paraId="7F860D93" w14:textId="77777777" w:rsidR="00CF7921" w:rsidRDefault="00CF7921">
      <w:pPr>
        <w:spacing w:line="200" w:lineRule="auto"/>
        <w:rPr>
          <w:color w:val="000000"/>
          <w:sz w:val="20"/>
          <w:szCs w:val="20"/>
        </w:rPr>
      </w:pPr>
    </w:p>
    <w:p w14:paraId="54C3C6BF" w14:textId="77777777" w:rsidR="00CF7921" w:rsidRDefault="00CF7921">
      <w:pPr>
        <w:spacing w:line="200" w:lineRule="auto"/>
        <w:rPr>
          <w:color w:val="000000"/>
          <w:sz w:val="20"/>
          <w:szCs w:val="20"/>
        </w:rPr>
      </w:pPr>
    </w:p>
    <w:p w14:paraId="75AC8173" w14:textId="77777777" w:rsidR="00CF7921" w:rsidRDefault="00CF7921">
      <w:pPr>
        <w:spacing w:line="200" w:lineRule="auto"/>
        <w:rPr>
          <w:color w:val="000000"/>
          <w:sz w:val="20"/>
          <w:szCs w:val="20"/>
        </w:rPr>
      </w:pPr>
    </w:p>
    <w:p w14:paraId="75EF007A" w14:textId="77777777" w:rsidR="00CF7921" w:rsidRDefault="00CF7921">
      <w:pPr>
        <w:spacing w:line="200" w:lineRule="auto"/>
        <w:rPr>
          <w:color w:val="000000"/>
          <w:sz w:val="20"/>
          <w:szCs w:val="20"/>
        </w:rPr>
      </w:pPr>
    </w:p>
    <w:p w14:paraId="6CF23125" w14:textId="77777777" w:rsidR="00CF7921" w:rsidRDefault="00CF7921">
      <w:pPr>
        <w:spacing w:line="200" w:lineRule="auto"/>
        <w:rPr>
          <w:color w:val="000000"/>
          <w:sz w:val="20"/>
          <w:szCs w:val="20"/>
        </w:rPr>
      </w:pPr>
    </w:p>
    <w:p w14:paraId="225436C7" w14:textId="77777777" w:rsidR="00CF7921" w:rsidRDefault="00CF7921">
      <w:pPr>
        <w:spacing w:line="200" w:lineRule="auto"/>
        <w:rPr>
          <w:color w:val="000000"/>
          <w:sz w:val="20"/>
          <w:szCs w:val="20"/>
        </w:rPr>
      </w:pPr>
    </w:p>
    <w:p w14:paraId="13C63E26" w14:textId="77777777" w:rsidR="00CF7921" w:rsidRDefault="00CF7921">
      <w:pPr>
        <w:spacing w:line="200" w:lineRule="auto"/>
        <w:rPr>
          <w:color w:val="000000"/>
          <w:sz w:val="20"/>
          <w:szCs w:val="20"/>
        </w:rPr>
      </w:pPr>
    </w:p>
    <w:p w14:paraId="374AE0B7" w14:textId="77777777" w:rsidR="00CF7921" w:rsidRDefault="00CF7921">
      <w:pPr>
        <w:spacing w:line="200" w:lineRule="auto"/>
        <w:rPr>
          <w:color w:val="000000"/>
          <w:sz w:val="20"/>
          <w:szCs w:val="20"/>
        </w:rPr>
      </w:pPr>
    </w:p>
    <w:p w14:paraId="4E9BAD10" w14:textId="77777777" w:rsidR="00CF7921" w:rsidRDefault="00CF7921">
      <w:pPr>
        <w:spacing w:line="200" w:lineRule="auto"/>
        <w:rPr>
          <w:color w:val="000000"/>
          <w:sz w:val="20"/>
          <w:szCs w:val="20"/>
        </w:rPr>
      </w:pPr>
    </w:p>
    <w:p w14:paraId="454B1DD2" w14:textId="77777777" w:rsidR="00CF7921" w:rsidRDefault="00CF7921">
      <w:pPr>
        <w:spacing w:line="200" w:lineRule="auto"/>
        <w:rPr>
          <w:color w:val="000000"/>
          <w:sz w:val="20"/>
          <w:szCs w:val="20"/>
        </w:rPr>
      </w:pPr>
    </w:p>
    <w:p w14:paraId="6DC3E76A" w14:textId="77777777" w:rsidR="00CF7921" w:rsidRDefault="00CF7921">
      <w:pPr>
        <w:spacing w:line="200" w:lineRule="auto"/>
        <w:rPr>
          <w:color w:val="000000"/>
          <w:sz w:val="20"/>
          <w:szCs w:val="20"/>
        </w:rPr>
      </w:pPr>
    </w:p>
    <w:p w14:paraId="0F91BD74" w14:textId="77777777" w:rsidR="00CF7921" w:rsidRDefault="00CF7921">
      <w:pPr>
        <w:spacing w:line="200" w:lineRule="auto"/>
        <w:rPr>
          <w:color w:val="000000"/>
          <w:sz w:val="20"/>
          <w:szCs w:val="20"/>
        </w:rPr>
      </w:pPr>
    </w:p>
    <w:p w14:paraId="651DCD00" w14:textId="77777777" w:rsidR="00CF7921" w:rsidRDefault="00CF7921">
      <w:pPr>
        <w:spacing w:line="200" w:lineRule="auto"/>
        <w:rPr>
          <w:color w:val="000000"/>
          <w:sz w:val="20"/>
          <w:szCs w:val="20"/>
        </w:rPr>
      </w:pPr>
    </w:p>
    <w:p w14:paraId="434E6C3D" w14:textId="77777777" w:rsidR="00CF7921" w:rsidRDefault="00CF7921">
      <w:pPr>
        <w:spacing w:line="200" w:lineRule="auto"/>
        <w:rPr>
          <w:color w:val="000000"/>
          <w:sz w:val="20"/>
          <w:szCs w:val="20"/>
        </w:rPr>
      </w:pPr>
    </w:p>
    <w:p w14:paraId="329B47F0" w14:textId="77777777" w:rsidR="00CF7921" w:rsidRDefault="00CF7921">
      <w:pPr>
        <w:spacing w:line="200" w:lineRule="auto"/>
        <w:rPr>
          <w:color w:val="000000"/>
          <w:sz w:val="20"/>
          <w:szCs w:val="20"/>
        </w:rPr>
      </w:pPr>
    </w:p>
    <w:p w14:paraId="0A238B9F" w14:textId="77777777" w:rsidR="00CF7921" w:rsidRDefault="00CF7921">
      <w:pPr>
        <w:spacing w:line="200" w:lineRule="auto"/>
        <w:rPr>
          <w:color w:val="000000"/>
          <w:sz w:val="20"/>
          <w:szCs w:val="20"/>
        </w:rPr>
      </w:pPr>
    </w:p>
    <w:p w14:paraId="10B0068A" w14:textId="77777777" w:rsidR="00CF7921" w:rsidRDefault="00CF7921">
      <w:pPr>
        <w:spacing w:line="268" w:lineRule="auto"/>
        <w:rPr>
          <w:color w:val="000000"/>
          <w:sz w:val="20"/>
          <w:szCs w:val="20"/>
        </w:rPr>
      </w:pPr>
    </w:p>
    <w:p w14:paraId="4BF7A350" w14:textId="77777777" w:rsidR="00CF7921" w:rsidRDefault="00D552A3">
      <w:pPr>
        <w:jc w:val="right"/>
        <w:rPr>
          <w:color w:val="000000"/>
          <w:sz w:val="20"/>
          <w:szCs w:val="20"/>
        </w:rPr>
      </w:pPr>
      <w:r>
        <w:rPr>
          <w:rFonts w:ascii="Arial" w:eastAsia="Arial" w:hAnsi="Arial" w:cs="Arial"/>
          <w:color w:val="000000"/>
        </w:rPr>
        <w:t>56</w:t>
      </w:r>
    </w:p>
    <w:p w14:paraId="76412354" w14:textId="77777777" w:rsidR="00CF7921" w:rsidRDefault="00CF7921">
      <w:pPr>
        <w:sectPr w:rsidR="00CF7921">
          <w:pgSz w:w="11900" w:h="16840"/>
          <w:pgMar w:top="877" w:right="1440" w:bottom="476" w:left="1440" w:header="0" w:footer="0" w:gutter="0"/>
          <w:cols w:space="720" w:equalWidth="0">
            <w:col w:w="9360"/>
          </w:cols>
        </w:sectPr>
      </w:pPr>
    </w:p>
    <w:p w14:paraId="3BF5439A" w14:textId="77777777" w:rsidR="00CF7921" w:rsidRDefault="00D552A3">
      <w:pPr>
        <w:rPr>
          <w:color w:val="000000"/>
          <w:sz w:val="20"/>
          <w:szCs w:val="20"/>
        </w:rPr>
      </w:pPr>
      <w:bookmarkStart w:id="56" w:name="bookmark=id.2zbgiuw" w:colFirst="0" w:colLast="0"/>
      <w:bookmarkEnd w:id="56"/>
      <w:r>
        <w:rPr>
          <w:rFonts w:ascii="Helvetica Neue" w:eastAsia="Helvetica Neue" w:hAnsi="Helvetica Neue" w:cs="Helvetica Neue"/>
          <w:noProof/>
          <w:color w:val="000000"/>
          <w:sz w:val="24"/>
          <w:szCs w:val="24"/>
        </w:rPr>
        <w:lastRenderedPageBreak/>
        <w:drawing>
          <wp:anchor distT="0" distB="0" distL="0" distR="0" simplePos="0" relativeHeight="251930624" behindDoc="0" locked="0" layoutInCell="1" hidden="0" allowOverlap="1" wp14:anchorId="17E73622" wp14:editId="1C14692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0" name="image273.png"/>
            <wp:cNvGraphicFramePr/>
            <a:graphic xmlns:a="http://schemas.openxmlformats.org/drawingml/2006/main">
              <a:graphicData uri="http://schemas.openxmlformats.org/drawingml/2006/picture">
                <pic:pic xmlns:pic="http://schemas.openxmlformats.org/drawingml/2006/picture">
                  <pic:nvPicPr>
                    <pic:cNvPr id="0" name="image27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B2F4EF9" w14:textId="77777777" w:rsidR="00CF7921" w:rsidRDefault="00CF7921">
      <w:pPr>
        <w:spacing w:line="200" w:lineRule="auto"/>
        <w:rPr>
          <w:color w:val="000000"/>
          <w:sz w:val="20"/>
          <w:szCs w:val="20"/>
        </w:rPr>
      </w:pPr>
    </w:p>
    <w:p w14:paraId="70F5931A" w14:textId="77777777" w:rsidR="00CF7921" w:rsidRDefault="00CF7921">
      <w:pPr>
        <w:spacing w:line="342" w:lineRule="auto"/>
        <w:rPr>
          <w:color w:val="000000"/>
          <w:sz w:val="20"/>
          <w:szCs w:val="20"/>
        </w:rPr>
      </w:pPr>
    </w:p>
    <w:p w14:paraId="181934D3" w14:textId="77777777" w:rsidR="00CF7921" w:rsidRDefault="00D552A3">
      <w:pPr>
        <w:jc w:val="center"/>
        <w:rPr>
          <w:color w:val="000000"/>
          <w:sz w:val="20"/>
          <w:szCs w:val="20"/>
        </w:rPr>
      </w:pPr>
      <w:r>
        <w:rPr>
          <w:rFonts w:ascii="Times" w:eastAsia="Times" w:hAnsi="Times" w:cs="Times"/>
          <w:b/>
          <w:color w:val="000000"/>
          <w:sz w:val="32"/>
          <w:szCs w:val="32"/>
        </w:rPr>
        <w:t>Semester VI</w:t>
      </w:r>
    </w:p>
    <w:p w14:paraId="1A0C372E" w14:textId="77777777" w:rsidR="00CF7921" w:rsidRDefault="00CF7921">
      <w:pPr>
        <w:spacing w:line="184" w:lineRule="auto"/>
        <w:rPr>
          <w:color w:val="000000"/>
          <w:sz w:val="20"/>
          <w:szCs w:val="20"/>
        </w:rPr>
      </w:pPr>
    </w:p>
    <w:p w14:paraId="61AD9FD9" w14:textId="77777777" w:rsidR="00CF7921" w:rsidRDefault="00D552A3">
      <w:pPr>
        <w:jc w:val="center"/>
        <w:rPr>
          <w:color w:val="000000"/>
          <w:sz w:val="20"/>
          <w:szCs w:val="20"/>
        </w:rPr>
      </w:pPr>
      <w:r>
        <w:rPr>
          <w:rFonts w:ascii="Times" w:eastAsia="Times" w:hAnsi="Times" w:cs="Times"/>
          <w:b/>
          <w:color w:val="000000"/>
          <w:sz w:val="32"/>
          <w:szCs w:val="32"/>
        </w:rPr>
        <w:t>CHOICE BASED COURSES</w:t>
      </w:r>
    </w:p>
    <w:p w14:paraId="5CDA3440" w14:textId="77777777" w:rsidR="00CF7921" w:rsidRDefault="00CF7921">
      <w:pPr>
        <w:spacing w:line="186" w:lineRule="auto"/>
        <w:rPr>
          <w:color w:val="000000"/>
          <w:sz w:val="20"/>
          <w:szCs w:val="20"/>
        </w:rPr>
      </w:pPr>
    </w:p>
    <w:p w14:paraId="3A137516" w14:textId="77777777" w:rsidR="00CF7921" w:rsidRDefault="00D552A3">
      <w:pPr>
        <w:jc w:val="center"/>
        <w:rPr>
          <w:color w:val="000000"/>
          <w:sz w:val="20"/>
          <w:szCs w:val="20"/>
        </w:rPr>
      </w:pPr>
      <w:r>
        <w:rPr>
          <w:rFonts w:ascii="Times" w:eastAsia="Times" w:hAnsi="Times" w:cs="Times"/>
          <w:b/>
          <w:color w:val="000000"/>
          <w:sz w:val="28"/>
          <w:szCs w:val="28"/>
        </w:rPr>
        <w:t>CH6CBT01 - POLYMER CHEMISTRY</w:t>
      </w:r>
    </w:p>
    <w:p w14:paraId="177F8DCF" w14:textId="77777777" w:rsidR="00CF7921" w:rsidRDefault="00CF7921">
      <w:pPr>
        <w:spacing w:line="162" w:lineRule="auto"/>
        <w:rPr>
          <w:color w:val="000000"/>
          <w:sz w:val="20"/>
          <w:szCs w:val="20"/>
        </w:rPr>
      </w:pPr>
    </w:p>
    <w:p w14:paraId="136FF640"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4946A3A1" w14:textId="77777777" w:rsidR="00CF7921" w:rsidRDefault="00CF7921">
      <w:pPr>
        <w:spacing w:line="338" w:lineRule="auto"/>
        <w:rPr>
          <w:color w:val="000000"/>
          <w:sz w:val="20"/>
          <w:szCs w:val="20"/>
        </w:rPr>
      </w:pPr>
    </w:p>
    <w:p w14:paraId="3600420A" w14:textId="77777777" w:rsidR="00CF7921" w:rsidRDefault="00D552A3">
      <w:pPr>
        <w:tabs>
          <w:tab w:val="left" w:pos="8260"/>
        </w:tabs>
        <w:rPr>
          <w:color w:val="000000"/>
          <w:sz w:val="20"/>
          <w:szCs w:val="20"/>
        </w:rPr>
      </w:pPr>
      <w:r>
        <w:rPr>
          <w:rFonts w:ascii="Times" w:eastAsia="Times" w:hAnsi="Times" w:cs="Times"/>
          <w:b/>
          <w:color w:val="000000"/>
          <w:sz w:val="24"/>
          <w:szCs w:val="24"/>
        </w:rPr>
        <w:t>Unit 1: Introduction and History of Polymeric Materials</w:t>
      </w:r>
      <w:r>
        <w:rPr>
          <w:color w:val="000000"/>
          <w:sz w:val="20"/>
          <w:szCs w:val="20"/>
        </w:rPr>
        <w:tab/>
      </w:r>
      <w:r>
        <w:rPr>
          <w:rFonts w:ascii="Times" w:eastAsia="Times" w:hAnsi="Times" w:cs="Times"/>
          <w:b/>
          <w:color w:val="000000"/>
          <w:sz w:val="23"/>
          <w:szCs w:val="23"/>
        </w:rPr>
        <w:t>(4 Hrs)</w:t>
      </w:r>
    </w:p>
    <w:p w14:paraId="42F23859" w14:textId="77777777" w:rsidR="00CF7921" w:rsidRDefault="00CF7921">
      <w:pPr>
        <w:spacing w:line="99" w:lineRule="auto"/>
        <w:rPr>
          <w:color w:val="000000"/>
          <w:sz w:val="20"/>
          <w:szCs w:val="20"/>
        </w:rPr>
      </w:pPr>
    </w:p>
    <w:p w14:paraId="61688971" w14:textId="77777777" w:rsidR="00CF7921" w:rsidRDefault="00D552A3">
      <w:pPr>
        <w:spacing w:line="233" w:lineRule="auto"/>
        <w:jc w:val="both"/>
        <w:rPr>
          <w:color w:val="000000"/>
          <w:sz w:val="20"/>
          <w:szCs w:val="20"/>
        </w:rPr>
      </w:pPr>
      <w:r>
        <w:rPr>
          <w:rFonts w:ascii="Times" w:eastAsia="Times" w:hAnsi="Times" w:cs="Times"/>
          <w:color w:val="000000"/>
          <w:sz w:val="24"/>
          <w:szCs w:val="24"/>
        </w:rPr>
        <w:t>History of Polymers. Terminology. Different schemes of classification of polymers. Polymer nomenclature.</w:t>
      </w:r>
    </w:p>
    <w:p w14:paraId="026DAF76" w14:textId="77777777" w:rsidR="00CF7921" w:rsidRDefault="00CF7921">
      <w:pPr>
        <w:spacing w:line="359" w:lineRule="auto"/>
        <w:rPr>
          <w:color w:val="000000"/>
          <w:sz w:val="20"/>
          <w:szCs w:val="20"/>
        </w:rPr>
      </w:pPr>
    </w:p>
    <w:p w14:paraId="44F0FB90" w14:textId="77777777" w:rsidR="00CF7921" w:rsidRDefault="00D552A3">
      <w:pPr>
        <w:tabs>
          <w:tab w:val="left" w:pos="8260"/>
        </w:tabs>
        <w:rPr>
          <w:color w:val="000000"/>
          <w:sz w:val="20"/>
          <w:szCs w:val="20"/>
        </w:rPr>
      </w:pPr>
      <w:r>
        <w:rPr>
          <w:rFonts w:ascii="Times" w:eastAsia="Times" w:hAnsi="Times" w:cs="Times"/>
          <w:b/>
          <w:color w:val="000000"/>
          <w:sz w:val="24"/>
          <w:szCs w:val="24"/>
        </w:rPr>
        <w:t>Unit 2: Mechanisms of Polymerization</w:t>
      </w:r>
      <w:r>
        <w:rPr>
          <w:color w:val="000000"/>
          <w:sz w:val="20"/>
          <w:szCs w:val="20"/>
        </w:rPr>
        <w:tab/>
      </w:r>
      <w:r>
        <w:rPr>
          <w:rFonts w:ascii="Times" w:eastAsia="Times" w:hAnsi="Times" w:cs="Times"/>
          <w:b/>
          <w:color w:val="000000"/>
          <w:sz w:val="23"/>
          <w:szCs w:val="23"/>
        </w:rPr>
        <w:t>(6 Hrs)</w:t>
      </w:r>
    </w:p>
    <w:p w14:paraId="6BEF97E8" w14:textId="77777777" w:rsidR="00CF7921" w:rsidRDefault="00CF7921">
      <w:pPr>
        <w:spacing w:line="99" w:lineRule="auto"/>
        <w:rPr>
          <w:color w:val="000000"/>
          <w:sz w:val="20"/>
          <w:szCs w:val="20"/>
        </w:rPr>
      </w:pPr>
    </w:p>
    <w:p w14:paraId="61A392E5" w14:textId="36B1F166" w:rsidR="00CF7921" w:rsidRDefault="000F56FD">
      <w:pPr>
        <w:spacing w:line="250" w:lineRule="auto"/>
        <w:jc w:val="both"/>
        <w:rPr>
          <w:color w:val="000000"/>
          <w:sz w:val="20"/>
          <w:szCs w:val="20"/>
        </w:rPr>
      </w:pPr>
      <w:r>
        <w:rPr>
          <w:rFonts w:ascii="Times" w:eastAsia="Times" w:hAnsi="Times" w:cs="Times"/>
          <w:noProof/>
          <w:color w:val="000000"/>
          <w:sz w:val="24"/>
          <w:szCs w:val="24"/>
        </w:rPr>
        <mc:AlternateContent>
          <mc:Choice Requires="wpi">
            <w:drawing>
              <wp:anchor distT="0" distB="0" distL="114300" distR="114300" simplePos="0" relativeHeight="252242944" behindDoc="0" locked="0" layoutInCell="1" allowOverlap="1" wp14:anchorId="63869FDB" wp14:editId="6EBB02D6">
                <wp:simplePos x="0" y="0"/>
                <wp:positionH relativeFrom="column">
                  <wp:posOffset>4983690</wp:posOffset>
                </wp:positionH>
                <wp:positionV relativeFrom="paragraph">
                  <wp:posOffset>366385</wp:posOffset>
                </wp:positionV>
                <wp:extent cx="896400" cy="45720"/>
                <wp:effectExtent l="38100" t="38100" r="75565" b="68580"/>
                <wp:wrapNone/>
                <wp:docPr id="837" name="Ink 837"/>
                <wp:cNvGraphicFramePr/>
                <a:graphic xmlns:a="http://schemas.openxmlformats.org/drawingml/2006/main">
                  <a:graphicData uri="http://schemas.microsoft.com/office/word/2010/wordprocessingInk">
                    <w14:contentPart bwMode="auto" r:id="rId76">
                      <w14:nvContentPartPr>
                        <w14:cNvContentPartPr/>
                      </w14:nvContentPartPr>
                      <w14:xfrm>
                        <a:off x="0" y="0"/>
                        <a:ext cx="896400" cy="45720"/>
                      </w14:xfrm>
                    </w14:contentPart>
                  </a:graphicData>
                </a:graphic>
              </wp:anchor>
            </w:drawing>
          </mc:Choice>
          <mc:Fallback>
            <w:pict>
              <v:shape w14:anchorId="3A305D32" id="Ink 837" o:spid="_x0000_s1026" type="#_x0000_t75" style="position:absolute;margin-left:391pt;margin-top:27.45pt;width:73.45pt;height:6.4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">
                <v:imagedata r:id="rId77" o:title=""/>
              </v:shape>
            </w:pict>
          </mc:Fallback>
        </mc:AlternateContent>
      </w:r>
      <w:r w:rsidR="00D552A3">
        <w:rPr>
          <w:rFonts w:ascii="Times" w:eastAsia="Times" w:hAnsi="Times" w:cs="Times"/>
          <w:color w:val="000000"/>
          <w:sz w:val="24"/>
          <w:szCs w:val="24"/>
        </w:rPr>
        <w:t>Classification of polymerization processes. Mechanism of step growth, radical chain growth, ionic chain (both cationic and anionic) and coordination polymerizations. Mechanism of copolymerization. Mechanism of ring opening and group transfer polymerisations.</w:t>
      </w:r>
    </w:p>
    <w:p w14:paraId="5B473F85" w14:textId="2A145849" w:rsidR="00CF7921" w:rsidRDefault="000F56FD">
      <w:pPr>
        <w:spacing w:line="349" w:lineRule="auto"/>
        <w:rPr>
          <w:color w:val="000000"/>
          <w:sz w:val="20"/>
          <w:szCs w:val="20"/>
        </w:rPr>
      </w:pPr>
      <w:r>
        <w:rPr>
          <w:noProof/>
          <w:color w:val="000000"/>
          <w:sz w:val="20"/>
          <w:szCs w:val="20"/>
        </w:rPr>
        <mc:AlternateContent>
          <mc:Choice Requires="wpi">
            <w:drawing>
              <wp:anchor distT="0" distB="0" distL="114300" distR="114300" simplePos="0" relativeHeight="252243968" behindDoc="0" locked="0" layoutInCell="1" allowOverlap="1" wp14:anchorId="698BA2D0" wp14:editId="399ED176">
                <wp:simplePos x="0" y="0"/>
                <wp:positionH relativeFrom="column">
                  <wp:posOffset>34050</wp:posOffset>
                </wp:positionH>
                <wp:positionV relativeFrom="paragraph">
                  <wp:posOffset>-25465</wp:posOffset>
                </wp:positionV>
                <wp:extent cx="4888080" cy="136440"/>
                <wp:effectExtent l="38100" t="57150" r="27305" b="73660"/>
                <wp:wrapNone/>
                <wp:docPr id="838" name="Ink 838"/>
                <wp:cNvGraphicFramePr/>
                <a:graphic xmlns:a="http://schemas.openxmlformats.org/drawingml/2006/main">
                  <a:graphicData uri="http://schemas.microsoft.com/office/word/2010/wordprocessingInk">
                    <w14:contentPart bwMode="auto" r:id="rId78">
                      <w14:nvContentPartPr>
                        <w14:cNvContentPartPr/>
                      </w14:nvContentPartPr>
                      <w14:xfrm>
                        <a:off x="0" y="0"/>
                        <a:ext cx="4888080" cy="136440"/>
                      </w14:xfrm>
                    </w14:contentPart>
                  </a:graphicData>
                </a:graphic>
              </wp:anchor>
            </w:drawing>
          </mc:Choice>
          <mc:Fallback>
            <w:pict>
              <v:shape w14:anchorId="6D210609" id="Ink 838" o:spid="_x0000_s1026" type="#_x0000_t75" style="position:absolute;margin-left:1.3pt;margin-top:-3.4pt;width:387.75pt;height:13.6pt;z-index:252243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">
                <v:imagedata r:id="rId79" o:title=""/>
              </v:shape>
            </w:pict>
          </mc:Fallback>
        </mc:AlternateContent>
      </w:r>
    </w:p>
    <w:p w14:paraId="575CB379" w14:textId="77777777" w:rsidR="00CF7921" w:rsidRDefault="00D552A3">
      <w:pPr>
        <w:tabs>
          <w:tab w:val="left" w:pos="8260"/>
        </w:tabs>
        <w:rPr>
          <w:color w:val="000000"/>
          <w:sz w:val="20"/>
          <w:szCs w:val="20"/>
        </w:rPr>
      </w:pPr>
      <w:r>
        <w:rPr>
          <w:rFonts w:ascii="Times" w:eastAsia="Times" w:hAnsi="Times" w:cs="Times"/>
          <w:b/>
          <w:color w:val="000000"/>
          <w:sz w:val="24"/>
          <w:szCs w:val="24"/>
        </w:rPr>
        <w:t>Unit 3: Polymerisation Techniques</w:t>
      </w:r>
      <w:r>
        <w:rPr>
          <w:color w:val="000000"/>
          <w:sz w:val="20"/>
          <w:szCs w:val="20"/>
        </w:rPr>
        <w:tab/>
      </w:r>
      <w:r>
        <w:rPr>
          <w:rFonts w:ascii="Times" w:eastAsia="Times" w:hAnsi="Times" w:cs="Times"/>
          <w:b/>
          <w:color w:val="000000"/>
          <w:sz w:val="23"/>
          <w:szCs w:val="23"/>
        </w:rPr>
        <w:t>(4 Hrs)</w:t>
      </w:r>
    </w:p>
    <w:p w14:paraId="1A5E00DA" w14:textId="77777777" w:rsidR="00CF7921" w:rsidRDefault="00CF7921">
      <w:pPr>
        <w:spacing w:line="101" w:lineRule="auto"/>
        <w:rPr>
          <w:color w:val="000000"/>
          <w:sz w:val="20"/>
          <w:szCs w:val="20"/>
        </w:rPr>
      </w:pPr>
    </w:p>
    <w:p w14:paraId="23536125" w14:textId="49955349" w:rsidR="00CF7921" w:rsidRDefault="000F56FD">
      <w:pPr>
        <w:spacing w:line="232" w:lineRule="auto"/>
        <w:ind w:firstLine="60"/>
        <w:jc w:val="both"/>
        <w:rPr>
          <w:color w:val="000000"/>
          <w:sz w:val="20"/>
          <w:szCs w:val="20"/>
        </w:rPr>
      </w:pPr>
      <w:r>
        <w:rPr>
          <w:rFonts w:ascii="Times" w:eastAsia="Times" w:hAnsi="Times" w:cs="Times"/>
          <w:noProof/>
          <w:color w:val="000000"/>
          <w:sz w:val="24"/>
          <w:szCs w:val="24"/>
        </w:rPr>
        <mc:AlternateContent>
          <mc:Choice Requires="wpi">
            <w:drawing>
              <wp:anchor distT="0" distB="0" distL="114300" distR="114300" simplePos="0" relativeHeight="252241920" behindDoc="0" locked="0" layoutInCell="1" allowOverlap="1" wp14:anchorId="00A8FCFA" wp14:editId="21FA7116">
                <wp:simplePos x="0" y="0"/>
                <wp:positionH relativeFrom="column">
                  <wp:posOffset>-373470</wp:posOffset>
                </wp:positionH>
                <wp:positionV relativeFrom="paragraph">
                  <wp:posOffset>-279445</wp:posOffset>
                </wp:positionV>
                <wp:extent cx="6739920" cy="738360"/>
                <wp:effectExtent l="57150" t="38100" r="41910" b="62230"/>
                <wp:wrapNone/>
                <wp:docPr id="836" name="Ink 836"/>
                <wp:cNvGraphicFramePr/>
                <a:graphic xmlns:a="http://schemas.openxmlformats.org/drawingml/2006/main">
                  <a:graphicData uri="http://schemas.microsoft.com/office/word/2010/wordprocessingInk">
                    <w14:contentPart bwMode="auto" r:id="rId80">
                      <w14:nvContentPartPr>
                        <w14:cNvContentPartPr/>
                      </w14:nvContentPartPr>
                      <w14:xfrm>
                        <a:off x="0" y="0"/>
                        <a:ext cx="6739920" cy="738360"/>
                      </w14:xfrm>
                    </w14:contentPart>
                  </a:graphicData>
                </a:graphic>
              </wp:anchor>
            </w:drawing>
          </mc:Choice>
          <mc:Fallback>
            <w:pict>
              <v:shape w14:anchorId="02233516" id="Ink 836" o:spid="_x0000_s1026" type="#_x0000_t75" style="position:absolute;margin-left:-30.8pt;margin-top:-23.4pt;width:533.5pt;height:61pt;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">
                <v:imagedata r:id="rId81" o:title=""/>
              </v:shape>
            </w:pict>
          </mc:Fallback>
        </mc:AlternateContent>
      </w:r>
      <w:r w:rsidR="00D552A3">
        <w:rPr>
          <w:rFonts w:ascii="Times" w:eastAsia="Times" w:hAnsi="Times" w:cs="Times"/>
          <w:color w:val="000000"/>
          <w:sz w:val="24"/>
          <w:szCs w:val="24"/>
        </w:rPr>
        <w:t>Polymerisation techniques: Bulk, solution, suspension and emulsion polymerisations. Melt, solution and interfacial polycondensation techniques.</w:t>
      </w:r>
    </w:p>
    <w:p w14:paraId="50C299E3" w14:textId="77777777" w:rsidR="00CF7921" w:rsidRDefault="00CF7921">
      <w:pPr>
        <w:spacing w:line="359" w:lineRule="auto"/>
        <w:rPr>
          <w:color w:val="000000"/>
          <w:sz w:val="20"/>
          <w:szCs w:val="20"/>
        </w:rPr>
      </w:pPr>
    </w:p>
    <w:p w14:paraId="54968450" w14:textId="77777777" w:rsidR="00CF7921" w:rsidRDefault="00D552A3">
      <w:pPr>
        <w:tabs>
          <w:tab w:val="left" w:pos="8140"/>
        </w:tabs>
        <w:rPr>
          <w:color w:val="000000"/>
          <w:sz w:val="20"/>
          <w:szCs w:val="20"/>
        </w:rPr>
      </w:pPr>
      <w:r>
        <w:rPr>
          <w:rFonts w:ascii="Times" w:eastAsia="Times" w:hAnsi="Times" w:cs="Times"/>
          <w:b/>
          <w:color w:val="000000"/>
          <w:sz w:val="24"/>
          <w:szCs w:val="24"/>
        </w:rPr>
        <w:t>Unit 4: Physical Properties of Polymers</w:t>
      </w:r>
      <w:r>
        <w:rPr>
          <w:color w:val="000000"/>
          <w:sz w:val="20"/>
          <w:szCs w:val="20"/>
        </w:rPr>
        <w:tab/>
      </w:r>
      <w:r>
        <w:rPr>
          <w:rFonts w:ascii="Times" w:eastAsia="Times" w:hAnsi="Times" w:cs="Times"/>
          <w:b/>
          <w:color w:val="000000"/>
          <w:sz w:val="23"/>
          <w:szCs w:val="23"/>
        </w:rPr>
        <w:t>(14 Hrs)</w:t>
      </w:r>
    </w:p>
    <w:p w14:paraId="2D5ECBA7" w14:textId="77777777" w:rsidR="00CF7921" w:rsidRDefault="00CF7921">
      <w:pPr>
        <w:spacing w:line="42" w:lineRule="auto"/>
        <w:rPr>
          <w:color w:val="000000"/>
          <w:sz w:val="20"/>
          <w:szCs w:val="20"/>
        </w:rPr>
      </w:pPr>
    </w:p>
    <w:p w14:paraId="28B7904C" w14:textId="77777777" w:rsidR="00CF7921" w:rsidRDefault="00D552A3">
      <w:pPr>
        <w:rPr>
          <w:color w:val="000000"/>
          <w:sz w:val="20"/>
          <w:szCs w:val="20"/>
        </w:rPr>
      </w:pPr>
      <w:r>
        <w:rPr>
          <w:rFonts w:ascii="Times" w:eastAsia="Times" w:hAnsi="Times" w:cs="Times"/>
          <w:color w:val="000000"/>
          <w:sz w:val="24"/>
          <w:szCs w:val="24"/>
        </w:rPr>
        <w:t>Structure-Property relationships of polymers.</w:t>
      </w:r>
    </w:p>
    <w:p w14:paraId="25278A27" w14:textId="77777777" w:rsidR="00CF7921" w:rsidRDefault="00CF7921">
      <w:pPr>
        <w:spacing w:line="97" w:lineRule="auto"/>
        <w:rPr>
          <w:color w:val="000000"/>
          <w:sz w:val="20"/>
          <w:szCs w:val="20"/>
        </w:rPr>
      </w:pPr>
    </w:p>
    <w:p w14:paraId="78EBCC23" w14:textId="77777777" w:rsidR="00CF7921" w:rsidRDefault="00D552A3">
      <w:pPr>
        <w:spacing w:line="242" w:lineRule="auto"/>
        <w:jc w:val="both"/>
        <w:rPr>
          <w:color w:val="000000"/>
          <w:sz w:val="20"/>
          <w:szCs w:val="20"/>
        </w:rPr>
      </w:pPr>
      <w:r>
        <w:rPr>
          <w:rFonts w:ascii="Times" w:eastAsia="Times" w:hAnsi="Times" w:cs="Times"/>
          <w:b/>
          <w:i/>
          <w:color w:val="000000"/>
          <w:sz w:val="24"/>
          <w:szCs w:val="24"/>
        </w:rPr>
        <w:t xml:space="preserve">Crystallization and Crystallinity: </w:t>
      </w:r>
      <w:r>
        <w:rPr>
          <w:rFonts w:ascii="Times" w:eastAsia="Times" w:hAnsi="Times" w:cs="Times"/>
          <w:color w:val="000000"/>
          <w:sz w:val="24"/>
          <w:szCs w:val="24"/>
        </w:rPr>
        <w:t>Determination of crystalline melting point and degree of</w:t>
      </w:r>
      <w:r>
        <w:rPr>
          <w:rFonts w:ascii="Times" w:eastAsia="Times" w:hAnsi="Times" w:cs="Times"/>
          <w:b/>
          <w:i/>
          <w:color w:val="000000"/>
          <w:sz w:val="24"/>
          <w:szCs w:val="24"/>
        </w:rPr>
        <w:t xml:space="preserve"> </w:t>
      </w:r>
      <w:r>
        <w:rPr>
          <w:rFonts w:ascii="Times" w:eastAsia="Times" w:hAnsi="Times" w:cs="Times"/>
          <w:color w:val="000000"/>
          <w:sz w:val="24"/>
          <w:szCs w:val="24"/>
        </w:rPr>
        <w:t xml:space="preserve">crystallinity, Morphology of crystalline polymers, Factors affecting crystalline melting point. </w:t>
      </w:r>
      <w:r>
        <w:rPr>
          <w:rFonts w:ascii="Times" w:eastAsia="Times" w:hAnsi="Times" w:cs="Times"/>
          <w:b/>
          <w:i/>
          <w:color w:val="000000"/>
          <w:sz w:val="24"/>
          <w:szCs w:val="24"/>
        </w:rPr>
        <w:t xml:space="preserve">Molecular weight of polymers: </w:t>
      </w:r>
      <w:r>
        <w:rPr>
          <w:rFonts w:ascii="Times" w:eastAsia="Times" w:hAnsi="Times" w:cs="Times"/>
          <w:color w:val="000000"/>
          <w:sz w:val="24"/>
          <w:szCs w:val="24"/>
        </w:rPr>
        <w:t>Determination of Molecular Weight of Polymers (</w:t>
      </w:r>
      <w:r>
        <w:rPr>
          <w:rFonts w:ascii="Times" w:eastAsia="Times" w:hAnsi="Times" w:cs="Times"/>
          <w:i/>
          <w:color w:val="000000"/>
          <w:sz w:val="24"/>
          <w:szCs w:val="24"/>
        </w:rPr>
        <w:t>M</w:t>
      </w:r>
      <w:r>
        <w:rPr>
          <w:rFonts w:ascii="Times" w:eastAsia="Times" w:hAnsi="Times" w:cs="Times"/>
          <w:i/>
          <w:color w:val="000000"/>
          <w:sz w:val="32"/>
          <w:szCs w:val="32"/>
          <w:vertAlign w:val="subscript"/>
        </w:rPr>
        <w:t>n</w:t>
      </w:r>
      <w:r>
        <w:rPr>
          <w:rFonts w:ascii="Times" w:eastAsia="Times" w:hAnsi="Times" w:cs="Times"/>
          <w:color w:val="000000"/>
          <w:sz w:val="24"/>
          <w:szCs w:val="24"/>
        </w:rPr>
        <w:t>,</w:t>
      </w:r>
      <w:r>
        <w:rPr>
          <w:rFonts w:ascii="Times" w:eastAsia="Times" w:hAnsi="Times" w:cs="Times"/>
          <w:b/>
          <w:i/>
          <w:color w:val="000000"/>
          <w:sz w:val="24"/>
          <w:szCs w:val="24"/>
        </w:rPr>
        <w:t xml:space="preserve"> </w:t>
      </w:r>
      <w:r>
        <w:rPr>
          <w:rFonts w:ascii="Times" w:eastAsia="Times" w:hAnsi="Times" w:cs="Times"/>
          <w:i/>
          <w:color w:val="000000"/>
          <w:sz w:val="24"/>
          <w:szCs w:val="24"/>
        </w:rPr>
        <w:t>M</w:t>
      </w:r>
      <w:r>
        <w:rPr>
          <w:rFonts w:ascii="Times" w:eastAsia="Times" w:hAnsi="Times" w:cs="Times"/>
          <w:i/>
          <w:color w:val="000000"/>
          <w:sz w:val="32"/>
          <w:szCs w:val="32"/>
          <w:vertAlign w:val="subscript"/>
        </w:rPr>
        <w:t>w</w:t>
      </w:r>
      <w:r>
        <w:rPr>
          <w:rFonts w:ascii="Times" w:eastAsia="Times" w:hAnsi="Times" w:cs="Times"/>
          <w:color w:val="000000"/>
          <w:sz w:val="24"/>
          <w:szCs w:val="24"/>
        </w:rPr>
        <w:t>,</w:t>
      </w:r>
      <w:r>
        <w:rPr>
          <w:rFonts w:ascii="Times" w:eastAsia="Times" w:hAnsi="Times" w:cs="Times"/>
          <w:b/>
          <w:i/>
          <w:color w:val="000000"/>
          <w:sz w:val="24"/>
          <w:szCs w:val="24"/>
        </w:rPr>
        <w:t xml:space="preserve"> </w:t>
      </w:r>
      <w:r>
        <w:rPr>
          <w:rFonts w:ascii="Times" w:eastAsia="Times" w:hAnsi="Times" w:cs="Times"/>
          <w:color w:val="000000"/>
          <w:sz w:val="24"/>
          <w:szCs w:val="24"/>
        </w:rPr>
        <w:t>etc) by end group analysis, viscometry, light scattering and osmotic pressure methods. Molecular weight distribution and its significance. Polydispersity index.</w:t>
      </w:r>
    </w:p>
    <w:p w14:paraId="09034FFB" w14:textId="77777777" w:rsidR="00CF7921" w:rsidRDefault="00CF7921">
      <w:pPr>
        <w:spacing w:line="14" w:lineRule="auto"/>
        <w:rPr>
          <w:color w:val="000000"/>
          <w:sz w:val="20"/>
          <w:szCs w:val="20"/>
        </w:rPr>
      </w:pPr>
    </w:p>
    <w:p w14:paraId="5F200DFF" w14:textId="77777777" w:rsidR="00CF7921" w:rsidRDefault="00D552A3">
      <w:pPr>
        <w:spacing w:line="206" w:lineRule="auto"/>
        <w:jc w:val="both"/>
        <w:rPr>
          <w:color w:val="000000"/>
          <w:sz w:val="20"/>
          <w:szCs w:val="20"/>
        </w:rPr>
      </w:pPr>
      <w:r>
        <w:rPr>
          <w:rFonts w:ascii="Times" w:eastAsia="Times" w:hAnsi="Times" w:cs="Times"/>
          <w:b/>
          <w:i/>
          <w:color w:val="000000"/>
          <w:sz w:val="24"/>
          <w:szCs w:val="24"/>
        </w:rPr>
        <w:t>Glass Transition Temperature (</w:t>
      </w:r>
      <w:proofErr w:type="spellStart"/>
      <w:r>
        <w:rPr>
          <w:rFonts w:ascii="Times" w:eastAsia="Times" w:hAnsi="Times" w:cs="Times"/>
          <w:b/>
          <w:i/>
          <w:color w:val="000000"/>
          <w:sz w:val="24"/>
          <w:szCs w:val="24"/>
        </w:rPr>
        <w:t>T</w:t>
      </w:r>
      <w:r>
        <w:rPr>
          <w:rFonts w:ascii="Times" w:eastAsia="Times" w:hAnsi="Times" w:cs="Times"/>
          <w:b/>
          <w:i/>
          <w:color w:val="000000"/>
          <w:sz w:val="32"/>
          <w:szCs w:val="32"/>
          <w:vertAlign w:val="subscript"/>
        </w:rPr>
        <w:t>g</w:t>
      </w:r>
      <w:proofErr w:type="spellEnd"/>
      <w:r>
        <w:rPr>
          <w:rFonts w:ascii="Times" w:eastAsia="Times" w:hAnsi="Times" w:cs="Times"/>
          <w:b/>
          <w:i/>
          <w:color w:val="000000"/>
          <w:sz w:val="24"/>
          <w:szCs w:val="24"/>
        </w:rPr>
        <w:t>)</w:t>
      </w:r>
      <w:r>
        <w:rPr>
          <w:rFonts w:ascii="Times" w:eastAsia="Times" w:hAnsi="Times" w:cs="Times"/>
          <w:i/>
          <w:color w:val="000000"/>
          <w:sz w:val="24"/>
          <w:szCs w:val="24"/>
        </w:rPr>
        <w:t>:</w:t>
      </w:r>
      <w:r>
        <w:rPr>
          <w:rFonts w:ascii="Times" w:eastAsia="Times" w:hAnsi="Times" w:cs="Times"/>
          <w:b/>
          <w:i/>
          <w:color w:val="000000"/>
          <w:sz w:val="24"/>
          <w:szCs w:val="24"/>
        </w:rPr>
        <w:t xml:space="preserve"> </w:t>
      </w:r>
      <w:r>
        <w:rPr>
          <w:rFonts w:ascii="Times" w:eastAsia="Times" w:hAnsi="Times" w:cs="Times"/>
          <w:color w:val="000000"/>
          <w:sz w:val="24"/>
          <w:szCs w:val="24"/>
        </w:rPr>
        <w:t>Definition. Factors influencing glass transition</w:t>
      </w:r>
      <w:r>
        <w:rPr>
          <w:rFonts w:ascii="Times" w:eastAsia="Times" w:hAnsi="Times" w:cs="Times"/>
          <w:b/>
          <w:i/>
          <w:color w:val="000000"/>
          <w:sz w:val="24"/>
          <w:szCs w:val="24"/>
        </w:rPr>
        <w:t xml:space="preserve"> </w:t>
      </w:r>
      <w:r>
        <w:rPr>
          <w:rFonts w:ascii="Times" w:eastAsia="Times" w:hAnsi="Times" w:cs="Times"/>
          <w:color w:val="000000"/>
          <w:sz w:val="24"/>
          <w:szCs w:val="24"/>
        </w:rPr>
        <w:t>temperature (</w:t>
      </w:r>
      <w:proofErr w:type="spellStart"/>
      <w:r>
        <w:rPr>
          <w:rFonts w:ascii="Times" w:eastAsia="Times" w:hAnsi="Times" w:cs="Times"/>
          <w:color w:val="000000"/>
          <w:sz w:val="24"/>
          <w:szCs w:val="24"/>
        </w:rPr>
        <w:t>T</w:t>
      </w:r>
      <w:r>
        <w:rPr>
          <w:rFonts w:ascii="Times" w:eastAsia="Times" w:hAnsi="Times" w:cs="Times"/>
          <w:color w:val="000000"/>
          <w:sz w:val="32"/>
          <w:szCs w:val="32"/>
          <w:vertAlign w:val="subscript"/>
        </w:rPr>
        <w:t>g</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w:t>
      </w:r>
      <w:r>
        <w:rPr>
          <w:rFonts w:ascii="Times" w:eastAsia="Times" w:hAnsi="Times" w:cs="Times"/>
          <w:color w:val="000000"/>
          <w:sz w:val="32"/>
          <w:szCs w:val="32"/>
          <w:vertAlign w:val="subscript"/>
        </w:rPr>
        <w:t>g</w:t>
      </w:r>
      <w:proofErr w:type="spellEnd"/>
      <w:r>
        <w:rPr>
          <w:rFonts w:ascii="Times" w:eastAsia="Times" w:hAnsi="Times" w:cs="Times"/>
          <w:color w:val="000000"/>
          <w:sz w:val="24"/>
          <w:szCs w:val="24"/>
        </w:rPr>
        <w:t xml:space="preserve"> and molecular weight. </w:t>
      </w:r>
      <w:proofErr w:type="spellStart"/>
      <w:r>
        <w:rPr>
          <w:rFonts w:ascii="Times" w:eastAsia="Times" w:hAnsi="Times" w:cs="Times"/>
          <w:color w:val="000000"/>
          <w:sz w:val="24"/>
          <w:szCs w:val="24"/>
        </w:rPr>
        <w:t>T</w:t>
      </w:r>
      <w:r>
        <w:rPr>
          <w:rFonts w:ascii="Times" w:eastAsia="Times" w:hAnsi="Times" w:cs="Times"/>
          <w:color w:val="000000"/>
          <w:sz w:val="32"/>
          <w:szCs w:val="32"/>
          <w:vertAlign w:val="subscript"/>
        </w:rPr>
        <w:t>g</w:t>
      </w:r>
      <w:proofErr w:type="spellEnd"/>
      <w:r>
        <w:rPr>
          <w:rFonts w:ascii="Times" w:eastAsia="Times" w:hAnsi="Times" w:cs="Times"/>
          <w:color w:val="000000"/>
          <w:sz w:val="24"/>
          <w:szCs w:val="24"/>
        </w:rPr>
        <w:t xml:space="preserve"> and melting point. Importance of </w:t>
      </w:r>
      <w:proofErr w:type="spellStart"/>
      <w:r>
        <w:rPr>
          <w:rFonts w:ascii="Times" w:eastAsia="Times" w:hAnsi="Times" w:cs="Times"/>
          <w:color w:val="000000"/>
          <w:sz w:val="24"/>
          <w:szCs w:val="24"/>
        </w:rPr>
        <w:t>T</w:t>
      </w:r>
      <w:r>
        <w:rPr>
          <w:rFonts w:ascii="Times" w:eastAsia="Times" w:hAnsi="Times" w:cs="Times"/>
          <w:color w:val="000000"/>
          <w:sz w:val="32"/>
          <w:szCs w:val="32"/>
          <w:vertAlign w:val="subscript"/>
        </w:rPr>
        <w:t>g</w:t>
      </w:r>
      <w:proofErr w:type="spellEnd"/>
      <w:r>
        <w:rPr>
          <w:rFonts w:ascii="Times" w:eastAsia="Times" w:hAnsi="Times" w:cs="Times"/>
          <w:color w:val="000000"/>
          <w:sz w:val="24"/>
          <w:szCs w:val="24"/>
        </w:rPr>
        <w:t>.</w:t>
      </w:r>
    </w:p>
    <w:p w14:paraId="6BC5EA38" w14:textId="77777777" w:rsidR="00CF7921" w:rsidRDefault="00CF7921">
      <w:pPr>
        <w:spacing w:line="348" w:lineRule="auto"/>
        <w:rPr>
          <w:color w:val="000000"/>
          <w:sz w:val="20"/>
          <w:szCs w:val="20"/>
        </w:rPr>
      </w:pPr>
    </w:p>
    <w:p w14:paraId="22B7467B" w14:textId="77777777" w:rsidR="00CF7921" w:rsidRDefault="00D552A3">
      <w:pPr>
        <w:tabs>
          <w:tab w:val="left" w:pos="8260"/>
        </w:tabs>
        <w:rPr>
          <w:color w:val="000000"/>
          <w:sz w:val="20"/>
          <w:szCs w:val="20"/>
        </w:rPr>
      </w:pPr>
      <w:r>
        <w:rPr>
          <w:rFonts w:ascii="Times" w:eastAsia="Times" w:hAnsi="Times" w:cs="Times"/>
          <w:b/>
          <w:color w:val="000000"/>
          <w:sz w:val="24"/>
          <w:szCs w:val="24"/>
        </w:rPr>
        <w:t>Unit 5: Reactions of Polymers</w:t>
      </w:r>
      <w:r>
        <w:rPr>
          <w:color w:val="000000"/>
          <w:sz w:val="20"/>
          <w:szCs w:val="20"/>
        </w:rPr>
        <w:tab/>
      </w:r>
      <w:r>
        <w:rPr>
          <w:rFonts w:ascii="Times" w:eastAsia="Times" w:hAnsi="Times" w:cs="Times"/>
          <w:b/>
          <w:color w:val="000000"/>
          <w:sz w:val="23"/>
          <w:szCs w:val="23"/>
        </w:rPr>
        <w:t>(4 Hrs)</w:t>
      </w:r>
    </w:p>
    <w:p w14:paraId="6C1791F5" w14:textId="77777777" w:rsidR="00CF7921" w:rsidRDefault="00CF7921">
      <w:pPr>
        <w:spacing w:line="99" w:lineRule="auto"/>
        <w:rPr>
          <w:color w:val="000000"/>
          <w:sz w:val="20"/>
          <w:szCs w:val="20"/>
        </w:rPr>
      </w:pPr>
    </w:p>
    <w:p w14:paraId="5F474376" w14:textId="77777777" w:rsidR="00CF7921" w:rsidRDefault="00D552A3">
      <w:pPr>
        <w:spacing w:line="232" w:lineRule="auto"/>
        <w:ind w:right="120"/>
        <w:rPr>
          <w:color w:val="000000"/>
          <w:sz w:val="20"/>
          <w:szCs w:val="20"/>
        </w:rPr>
      </w:pPr>
      <w:r>
        <w:rPr>
          <w:rFonts w:ascii="Times" w:eastAsia="Times" w:hAnsi="Times" w:cs="Times"/>
          <w:color w:val="000000"/>
          <w:sz w:val="24"/>
          <w:szCs w:val="24"/>
        </w:rPr>
        <w:t>Hydrolysis, hydrogenation, addition, substitution, crosslinking, vulcanisation and cyclisation reactions.</w:t>
      </w:r>
    </w:p>
    <w:p w14:paraId="4BF3EF97" w14:textId="77777777" w:rsidR="00CF7921" w:rsidRDefault="00CF7921">
      <w:pPr>
        <w:spacing w:line="361" w:lineRule="auto"/>
        <w:rPr>
          <w:color w:val="000000"/>
          <w:sz w:val="20"/>
          <w:szCs w:val="20"/>
        </w:rPr>
      </w:pPr>
    </w:p>
    <w:p w14:paraId="683B5902" w14:textId="77777777" w:rsidR="00CF7921" w:rsidRDefault="00D552A3">
      <w:pPr>
        <w:tabs>
          <w:tab w:val="left" w:pos="8260"/>
        </w:tabs>
        <w:rPr>
          <w:color w:val="000000"/>
          <w:sz w:val="20"/>
          <w:szCs w:val="20"/>
        </w:rPr>
      </w:pPr>
      <w:r>
        <w:rPr>
          <w:rFonts w:ascii="Times" w:eastAsia="Times" w:hAnsi="Times" w:cs="Times"/>
          <w:b/>
          <w:color w:val="000000"/>
          <w:sz w:val="24"/>
          <w:szCs w:val="24"/>
        </w:rPr>
        <w:t>Unit 6: Polymer Degradation</w:t>
      </w:r>
      <w:r>
        <w:rPr>
          <w:color w:val="000000"/>
          <w:sz w:val="20"/>
          <w:szCs w:val="20"/>
        </w:rPr>
        <w:tab/>
      </w:r>
      <w:r>
        <w:rPr>
          <w:rFonts w:ascii="Times" w:eastAsia="Times" w:hAnsi="Times" w:cs="Times"/>
          <w:b/>
          <w:color w:val="000000"/>
          <w:sz w:val="23"/>
          <w:szCs w:val="23"/>
        </w:rPr>
        <w:t>(4 Hrs)</w:t>
      </w:r>
    </w:p>
    <w:p w14:paraId="47D283CF" w14:textId="77777777" w:rsidR="00CF7921" w:rsidRDefault="00CF7921">
      <w:pPr>
        <w:spacing w:line="40" w:lineRule="auto"/>
        <w:rPr>
          <w:color w:val="000000"/>
          <w:sz w:val="20"/>
          <w:szCs w:val="20"/>
        </w:rPr>
      </w:pPr>
    </w:p>
    <w:p w14:paraId="72176D1E" w14:textId="77777777" w:rsidR="00CF7921" w:rsidRDefault="00D552A3">
      <w:pPr>
        <w:rPr>
          <w:color w:val="000000"/>
          <w:sz w:val="20"/>
          <w:szCs w:val="20"/>
        </w:rPr>
      </w:pPr>
      <w:r>
        <w:rPr>
          <w:rFonts w:ascii="Times" w:eastAsia="Times" w:hAnsi="Times" w:cs="Times"/>
          <w:color w:val="000000"/>
          <w:sz w:val="24"/>
          <w:szCs w:val="24"/>
        </w:rPr>
        <w:t>Types of degradation. Thermal, mechanical, photo and oxidative degradations of polymers.</w:t>
      </w:r>
    </w:p>
    <w:p w14:paraId="07C21EB3" w14:textId="77777777" w:rsidR="00CF7921" w:rsidRDefault="00CF7921">
      <w:pPr>
        <w:spacing w:line="358" w:lineRule="auto"/>
        <w:rPr>
          <w:color w:val="000000"/>
          <w:sz w:val="20"/>
          <w:szCs w:val="20"/>
        </w:rPr>
      </w:pPr>
    </w:p>
    <w:p w14:paraId="3D2063D0" w14:textId="77777777" w:rsidR="00CF7921" w:rsidRDefault="00D552A3">
      <w:pPr>
        <w:tabs>
          <w:tab w:val="left" w:pos="8260"/>
        </w:tabs>
        <w:rPr>
          <w:color w:val="000000"/>
          <w:sz w:val="20"/>
          <w:szCs w:val="20"/>
        </w:rPr>
      </w:pPr>
      <w:r>
        <w:rPr>
          <w:rFonts w:ascii="Times" w:eastAsia="Times" w:hAnsi="Times" w:cs="Times"/>
          <w:b/>
          <w:color w:val="000000"/>
          <w:sz w:val="24"/>
          <w:szCs w:val="24"/>
        </w:rPr>
        <w:t>Unit 7: Polymer Processing</w:t>
      </w:r>
      <w:r>
        <w:rPr>
          <w:color w:val="000000"/>
          <w:sz w:val="20"/>
          <w:szCs w:val="20"/>
        </w:rPr>
        <w:tab/>
      </w:r>
      <w:r>
        <w:rPr>
          <w:rFonts w:ascii="Times" w:eastAsia="Times" w:hAnsi="Times" w:cs="Times"/>
          <w:b/>
          <w:color w:val="000000"/>
          <w:sz w:val="23"/>
          <w:szCs w:val="23"/>
        </w:rPr>
        <w:t>(4 Hrs)</w:t>
      </w:r>
    </w:p>
    <w:p w14:paraId="1EA1F18A" w14:textId="77777777" w:rsidR="00CF7921" w:rsidRDefault="00CF7921">
      <w:pPr>
        <w:spacing w:line="101" w:lineRule="auto"/>
        <w:rPr>
          <w:color w:val="000000"/>
          <w:sz w:val="20"/>
          <w:szCs w:val="20"/>
        </w:rPr>
      </w:pPr>
    </w:p>
    <w:p w14:paraId="45BBFFD8" w14:textId="02EE2B1F" w:rsidR="00CF7921" w:rsidRDefault="000F56FD">
      <w:pPr>
        <w:spacing w:line="249" w:lineRule="auto"/>
        <w:jc w:val="both"/>
        <w:rPr>
          <w:color w:val="000000"/>
          <w:sz w:val="20"/>
          <w:szCs w:val="20"/>
        </w:rPr>
      </w:pPr>
      <w:r>
        <w:rPr>
          <w:rFonts w:ascii="Times" w:eastAsia="Times" w:hAnsi="Times" w:cs="Times"/>
          <w:noProof/>
          <w:color w:val="000000"/>
          <w:sz w:val="24"/>
          <w:szCs w:val="24"/>
        </w:rPr>
        <mc:AlternateContent>
          <mc:Choice Requires="wpi">
            <w:drawing>
              <wp:anchor distT="0" distB="0" distL="114300" distR="114300" simplePos="0" relativeHeight="252240896" behindDoc="0" locked="0" layoutInCell="1" allowOverlap="1" wp14:anchorId="05F8EC47" wp14:editId="74E9FEEF">
                <wp:simplePos x="0" y="0"/>
                <wp:positionH relativeFrom="column">
                  <wp:posOffset>-369870</wp:posOffset>
                </wp:positionH>
                <wp:positionV relativeFrom="paragraph">
                  <wp:posOffset>-373520</wp:posOffset>
                </wp:positionV>
                <wp:extent cx="6647040" cy="1110240"/>
                <wp:effectExtent l="38100" t="38100" r="59055" b="71120"/>
                <wp:wrapNone/>
                <wp:docPr id="835" name="Ink 835"/>
                <wp:cNvGraphicFramePr/>
                <a:graphic xmlns:a="http://schemas.openxmlformats.org/drawingml/2006/main">
                  <a:graphicData uri="http://schemas.microsoft.com/office/word/2010/wordprocessingInk">
                    <w14:contentPart bwMode="auto" r:id="rId82">
                      <w14:nvContentPartPr>
                        <w14:cNvContentPartPr/>
                      </w14:nvContentPartPr>
                      <w14:xfrm>
                        <a:off x="0" y="0"/>
                        <a:ext cx="6647040" cy="1110240"/>
                      </w14:xfrm>
                    </w14:contentPart>
                  </a:graphicData>
                </a:graphic>
              </wp:anchor>
            </w:drawing>
          </mc:Choice>
          <mc:Fallback>
            <w:pict>
              <v:shape w14:anchorId="72C14AF7" id="Ink 835" o:spid="_x0000_s1026" type="#_x0000_t75" style="position:absolute;margin-left:-30.5pt;margin-top:-30.8pt;width:526.25pt;height:90.25pt;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">
                <v:imagedata r:id="rId83" o:title=""/>
              </v:shape>
            </w:pict>
          </mc:Fallback>
        </mc:AlternateContent>
      </w:r>
      <w:r w:rsidR="00D552A3">
        <w:rPr>
          <w:rFonts w:ascii="Times" w:eastAsia="Times" w:hAnsi="Times" w:cs="Times"/>
          <w:color w:val="000000"/>
          <w:sz w:val="24"/>
          <w:szCs w:val="24"/>
        </w:rPr>
        <w:t xml:space="preserve">Polymer processing techniques: Compression moulding, Injection moulding, Blow moulding, Extrusion moulding, Thermoforming, </w:t>
      </w:r>
      <w:proofErr w:type="gramStart"/>
      <w:r w:rsidR="00D552A3">
        <w:rPr>
          <w:rFonts w:ascii="Times" w:eastAsia="Times" w:hAnsi="Times" w:cs="Times"/>
          <w:color w:val="000000"/>
          <w:sz w:val="24"/>
          <w:szCs w:val="24"/>
        </w:rPr>
        <w:t>Die</w:t>
      </w:r>
      <w:proofErr w:type="gramEnd"/>
      <w:r w:rsidR="00D552A3">
        <w:rPr>
          <w:rFonts w:ascii="Times" w:eastAsia="Times" w:hAnsi="Times" w:cs="Times"/>
          <w:color w:val="000000"/>
          <w:sz w:val="24"/>
          <w:szCs w:val="24"/>
        </w:rPr>
        <w:t xml:space="preserve"> casting, Film casting, Rotational casting, </w:t>
      </w:r>
      <w:proofErr w:type="spellStart"/>
      <w:r w:rsidR="00D552A3">
        <w:rPr>
          <w:rFonts w:ascii="Times" w:eastAsia="Times" w:hAnsi="Times" w:cs="Times"/>
          <w:color w:val="000000"/>
          <w:sz w:val="24"/>
          <w:szCs w:val="24"/>
        </w:rPr>
        <w:t>Calendering</w:t>
      </w:r>
      <w:proofErr w:type="spellEnd"/>
      <w:r w:rsidR="00D552A3">
        <w:rPr>
          <w:rFonts w:ascii="Times" w:eastAsia="Times" w:hAnsi="Times" w:cs="Times"/>
          <w:color w:val="000000"/>
          <w:sz w:val="24"/>
          <w:szCs w:val="24"/>
        </w:rPr>
        <w:t xml:space="preserve"> and Spinning.</w:t>
      </w:r>
    </w:p>
    <w:p w14:paraId="5852CA99" w14:textId="77777777" w:rsidR="00CF7921" w:rsidRDefault="00CF7921">
      <w:pPr>
        <w:spacing w:line="200" w:lineRule="auto"/>
        <w:rPr>
          <w:color w:val="000000"/>
          <w:sz w:val="20"/>
          <w:szCs w:val="20"/>
        </w:rPr>
      </w:pPr>
    </w:p>
    <w:p w14:paraId="7B333435" w14:textId="77777777" w:rsidR="00CF7921" w:rsidRDefault="00CF7921">
      <w:pPr>
        <w:spacing w:line="200" w:lineRule="auto"/>
        <w:rPr>
          <w:color w:val="000000"/>
          <w:sz w:val="20"/>
          <w:szCs w:val="20"/>
        </w:rPr>
      </w:pPr>
    </w:p>
    <w:p w14:paraId="7666D348" w14:textId="77777777" w:rsidR="00CF7921" w:rsidRDefault="00CF7921">
      <w:pPr>
        <w:spacing w:line="200" w:lineRule="auto"/>
        <w:rPr>
          <w:color w:val="000000"/>
          <w:sz w:val="20"/>
          <w:szCs w:val="20"/>
        </w:rPr>
      </w:pPr>
    </w:p>
    <w:p w14:paraId="61C45F13" w14:textId="77777777" w:rsidR="00CF7921" w:rsidRDefault="00CF7921">
      <w:pPr>
        <w:spacing w:line="324" w:lineRule="auto"/>
        <w:rPr>
          <w:color w:val="000000"/>
          <w:sz w:val="20"/>
          <w:szCs w:val="20"/>
        </w:rPr>
      </w:pPr>
    </w:p>
    <w:p w14:paraId="458047B9" w14:textId="77777777" w:rsidR="00CF7921" w:rsidRDefault="00D552A3">
      <w:pPr>
        <w:ind w:left="8800"/>
        <w:rPr>
          <w:color w:val="000000"/>
          <w:sz w:val="20"/>
          <w:szCs w:val="20"/>
        </w:rPr>
      </w:pPr>
      <w:r>
        <w:rPr>
          <w:rFonts w:ascii="Arial" w:eastAsia="Arial" w:hAnsi="Arial" w:cs="Arial"/>
          <w:color w:val="000000"/>
          <w:sz w:val="19"/>
          <w:szCs w:val="19"/>
        </w:rPr>
        <w:t>57</w:t>
      </w:r>
    </w:p>
    <w:p w14:paraId="654C6CA8" w14:textId="77777777" w:rsidR="00CF7921" w:rsidRDefault="00CF7921">
      <w:pPr>
        <w:sectPr w:rsidR="00CF7921">
          <w:pgSz w:w="11900" w:h="16840"/>
          <w:pgMar w:top="877" w:right="1440" w:bottom="476" w:left="1440" w:header="0" w:footer="0" w:gutter="0"/>
          <w:cols w:space="720" w:equalWidth="0">
            <w:col w:w="9360"/>
          </w:cols>
        </w:sectPr>
      </w:pPr>
    </w:p>
    <w:p w14:paraId="3FF14AD0" w14:textId="77777777" w:rsidR="00CF7921" w:rsidRDefault="00D552A3">
      <w:pPr>
        <w:rPr>
          <w:color w:val="000000"/>
          <w:sz w:val="20"/>
          <w:szCs w:val="20"/>
        </w:rPr>
      </w:pPr>
      <w:bookmarkStart w:id="57" w:name="bookmark=id.1egqt2p" w:colFirst="0" w:colLast="0"/>
      <w:bookmarkEnd w:id="57"/>
      <w:r>
        <w:rPr>
          <w:rFonts w:ascii="Helvetica Neue" w:eastAsia="Helvetica Neue" w:hAnsi="Helvetica Neue" w:cs="Helvetica Neue"/>
          <w:noProof/>
          <w:color w:val="000000"/>
          <w:sz w:val="24"/>
          <w:szCs w:val="24"/>
        </w:rPr>
        <w:lastRenderedPageBreak/>
        <w:drawing>
          <wp:anchor distT="0" distB="0" distL="0" distR="0" simplePos="0" relativeHeight="251931648" behindDoc="0" locked="0" layoutInCell="1" hidden="0" allowOverlap="1" wp14:anchorId="5612DCDA" wp14:editId="2CAF6F5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3" name="image287.png"/>
            <wp:cNvGraphicFramePr/>
            <a:graphic xmlns:a="http://schemas.openxmlformats.org/drawingml/2006/main">
              <a:graphicData uri="http://schemas.openxmlformats.org/drawingml/2006/picture">
                <pic:pic xmlns:pic="http://schemas.openxmlformats.org/drawingml/2006/picture">
                  <pic:nvPicPr>
                    <pic:cNvPr id="0" name="image28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6CFE8FA" w14:textId="77777777" w:rsidR="00CF7921" w:rsidRDefault="00CF7921">
      <w:pPr>
        <w:spacing w:line="200" w:lineRule="auto"/>
        <w:rPr>
          <w:color w:val="000000"/>
          <w:sz w:val="20"/>
          <w:szCs w:val="20"/>
        </w:rPr>
      </w:pPr>
    </w:p>
    <w:p w14:paraId="11298961" w14:textId="77777777" w:rsidR="00CF7921" w:rsidRDefault="00CF7921">
      <w:pPr>
        <w:spacing w:line="398" w:lineRule="auto"/>
        <w:rPr>
          <w:color w:val="000000"/>
          <w:sz w:val="20"/>
          <w:szCs w:val="20"/>
        </w:rPr>
      </w:pPr>
    </w:p>
    <w:p w14:paraId="0187F774" w14:textId="77777777" w:rsidR="00CF7921" w:rsidRDefault="00D552A3">
      <w:pPr>
        <w:tabs>
          <w:tab w:val="left" w:pos="8080"/>
        </w:tabs>
        <w:rPr>
          <w:color w:val="000000"/>
          <w:sz w:val="20"/>
          <w:szCs w:val="20"/>
        </w:rPr>
      </w:pPr>
      <w:r>
        <w:rPr>
          <w:rFonts w:ascii="Times" w:eastAsia="Times" w:hAnsi="Times" w:cs="Times"/>
          <w:b/>
          <w:color w:val="000000"/>
          <w:sz w:val="24"/>
          <w:szCs w:val="24"/>
        </w:rPr>
        <w:t>Unit 8: Chemistry of Commercial Polymer</w:t>
      </w:r>
      <w:r>
        <w:rPr>
          <w:rFonts w:ascii="Times" w:eastAsia="Times" w:hAnsi="Times" w:cs="Times"/>
          <w:color w:val="000000"/>
          <w:sz w:val="24"/>
          <w:szCs w:val="24"/>
        </w:rPr>
        <w:t>s</w:t>
      </w:r>
      <w:r>
        <w:rPr>
          <w:color w:val="000000"/>
          <w:sz w:val="20"/>
          <w:szCs w:val="20"/>
        </w:rPr>
        <w:tab/>
      </w:r>
      <w:r>
        <w:rPr>
          <w:rFonts w:ascii="Times" w:eastAsia="Times" w:hAnsi="Times" w:cs="Times"/>
          <w:b/>
          <w:color w:val="000000"/>
          <w:sz w:val="23"/>
          <w:szCs w:val="23"/>
        </w:rPr>
        <w:t>(8 Hrs)</w:t>
      </w:r>
    </w:p>
    <w:p w14:paraId="582CCCDE" w14:textId="77777777" w:rsidR="00CF7921" w:rsidRDefault="00CF7921">
      <w:pPr>
        <w:spacing w:line="100" w:lineRule="auto"/>
        <w:rPr>
          <w:color w:val="000000"/>
          <w:sz w:val="20"/>
          <w:szCs w:val="20"/>
        </w:rPr>
      </w:pPr>
    </w:p>
    <w:p w14:paraId="49BC558A"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Brief introduction to the preparation, structure, properties and applications of the following polymers: polyolefins (LDPE, HDPE and PP), poly(vinyl chloride), polystyrene, poly(vinyl acetate), acrylic polymers (PAN and PMMA), </w:t>
      </w:r>
      <w:proofErr w:type="spellStart"/>
      <w:r>
        <w:rPr>
          <w:rFonts w:ascii="Times" w:eastAsia="Times" w:hAnsi="Times" w:cs="Times"/>
          <w:color w:val="000000"/>
          <w:sz w:val="24"/>
          <w:szCs w:val="24"/>
        </w:rPr>
        <w:t>fluoro</w:t>
      </w:r>
      <w:proofErr w:type="spellEnd"/>
      <w:r>
        <w:rPr>
          <w:rFonts w:ascii="Times" w:eastAsia="Times" w:hAnsi="Times" w:cs="Times"/>
          <w:color w:val="000000"/>
          <w:sz w:val="24"/>
          <w:szCs w:val="24"/>
        </w:rPr>
        <w:t xml:space="preserve"> polymers (PTFE), aliphatic polyamides (Nylon 6,6 and Nylon 6), aromatic polyamides (Kevlar), polyesters (PET), formaldehyde resins (PF, UF and MF), polyurethanes, polycarbonates, epoxy resins.</w:t>
      </w:r>
    </w:p>
    <w:p w14:paraId="592A5BDC" w14:textId="77777777" w:rsidR="00CF7921" w:rsidRDefault="00CF7921">
      <w:pPr>
        <w:spacing w:line="335" w:lineRule="auto"/>
        <w:rPr>
          <w:color w:val="000000"/>
          <w:sz w:val="20"/>
          <w:szCs w:val="20"/>
        </w:rPr>
      </w:pPr>
    </w:p>
    <w:p w14:paraId="4912E0C3" w14:textId="77777777" w:rsidR="00CF7921" w:rsidRDefault="00D552A3">
      <w:pPr>
        <w:tabs>
          <w:tab w:val="left" w:pos="8260"/>
        </w:tabs>
        <w:rPr>
          <w:color w:val="000000"/>
          <w:sz w:val="20"/>
          <w:szCs w:val="20"/>
        </w:rPr>
      </w:pPr>
      <w:r>
        <w:rPr>
          <w:rFonts w:ascii="Times" w:eastAsia="Times" w:hAnsi="Times" w:cs="Times"/>
          <w:b/>
          <w:color w:val="000000"/>
          <w:sz w:val="24"/>
          <w:szCs w:val="24"/>
        </w:rPr>
        <w:t>Unit 9: Specialty Polymer</w:t>
      </w:r>
      <w:r>
        <w:rPr>
          <w:rFonts w:ascii="Times" w:eastAsia="Times" w:hAnsi="Times" w:cs="Times"/>
          <w:color w:val="000000"/>
          <w:sz w:val="24"/>
          <w:szCs w:val="24"/>
        </w:rPr>
        <w:t>s</w:t>
      </w:r>
      <w:r>
        <w:rPr>
          <w:color w:val="000000"/>
          <w:sz w:val="20"/>
          <w:szCs w:val="20"/>
        </w:rPr>
        <w:tab/>
      </w:r>
      <w:r>
        <w:rPr>
          <w:rFonts w:ascii="Times" w:eastAsia="Times" w:hAnsi="Times" w:cs="Times"/>
          <w:b/>
          <w:color w:val="000000"/>
          <w:sz w:val="23"/>
          <w:szCs w:val="23"/>
        </w:rPr>
        <w:t>(6 Hrs)</w:t>
      </w:r>
    </w:p>
    <w:p w14:paraId="74456A82" w14:textId="77777777" w:rsidR="00CF7921" w:rsidRDefault="00CF7921">
      <w:pPr>
        <w:spacing w:line="100" w:lineRule="auto"/>
        <w:rPr>
          <w:color w:val="000000"/>
          <w:sz w:val="20"/>
          <w:szCs w:val="20"/>
        </w:rPr>
      </w:pPr>
    </w:p>
    <w:p w14:paraId="2613FCFB"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High temperature resistant and </w:t>
      </w:r>
      <w:proofErr w:type="gramStart"/>
      <w:r>
        <w:rPr>
          <w:rFonts w:ascii="Times" w:eastAsia="Times" w:hAnsi="Times" w:cs="Times"/>
          <w:color w:val="000000"/>
          <w:sz w:val="24"/>
          <w:szCs w:val="24"/>
        </w:rPr>
        <w:t>flame retardant</w:t>
      </w:r>
      <w:proofErr w:type="gramEnd"/>
      <w:r>
        <w:rPr>
          <w:rFonts w:ascii="Times" w:eastAsia="Times" w:hAnsi="Times" w:cs="Times"/>
          <w:color w:val="000000"/>
          <w:sz w:val="24"/>
          <w:szCs w:val="24"/>
        </w:rPr>
        <w:t xml:space="preserve"> polymers. Biomedical applications of polymers. Controlled drug delivery systems. Conducting polymers - polyacetylene, polyaniline, </w:t>
      </w:r>
      <w:proofErr w:type="gramStart"/>
      <w:r>
        <w:rPr>
          <w:rFonts w:ascii="Times" w:eastAsia="Times" w:hAnsi="Times" w:cs="Times"/>
          <w:color w:val="000000"/>
          <w:sz w:val="24"/>
          <w:szCs w:val="24"/>
        </w:rPr>
        <w:t>poly(</w:t>
      </w:r>
      <w:proofErr w:type="gramEnd"/>
      <w:r>
        <w:rPr>
          <w:rFonts w:ascii="Times" w:eastAsia="Times" w:hAnsi="Times" w:cs="Times"/>
          <w:color w:val="000000"/>
          <w:sz w:val="24"/>
          <w:szCs w:val="24"/>
        </w:rPr>
        <w:t xml:space="preserve">p-phenylene sulphide), </w:t>
      </w:r>
      <w:proofErr w:type="spellStart"/>
      <w:r>
        <w:rPr>
          <w:rFonts w:ascii="Times" w:eastAsia="Times" w:hAnsi="Times" w:cs="Times"/>
          <w:color w:val="000000"/>
          <w:sz w:val="24"/>
          <w:szCs w:val="24"/>
        </w:rPr>
        <w:t>polypyrrole</w:t>
      </w:r>
      <w:proofErr w:type="spellEnd"/>
      <w:r>
        <w:rPr>
          <w:rFonts w:ascii="Times" w:eastAsia="Times" w:hAnsi="Times" w:cs="Times"/>
          <w:color w:val="000000"/>
          <w:sz w:val="24"/>
          <w:szCs w:val="24"/>
        </w:rPr>
        <w:t>, polythiophene. Conduction mechanism and applications. Carbon nanotubes. Synthesis and applications (elementary idea only).</w:t>
      </w:r>
    </w:p>
    <w:p w14:paraId="67DCF77B" w14:textId="77777777" w:rsidR="00CF7921" w:rsidRDefault="00CF7921">
      <w:pPr>
        <w:spacing w:line="337" w:lineRule="auto"/>
        <w:rPr>
          <w:color w:val="000000"/>
          <w:sz w:val="20"/>
          <w:szCs w:val="20"/>
        </w:rPr>
      </w:pPr>
    </w:p>
    <w:p w14:paraId="230F22C5" w14:textId="77777777" w:rsidR="00CF7921" w:rsidRDefault="00D552A3">
      <w:pPr>
        <w:rPr>
          <w:color w:val="000000"/>
          <w:sz w:val="20"/>
          <w:szCs w:val="20"/>
        </w:rPr>
      </w:pPr>
      <w:r>
        <w:rPr>
          <w:rFonts w:ascii="Times" w:eastAsia="Times" w:hAnsi="Times" w:cs="Times"/>
          <w:b/>
          <w:color w:val="000000"/>
          <w:sz w:val="24"/>
          <w:szCs w:val="24"/>
        </w:rPr>
        <w:t>References</w:t>
      </w:r>
    </w:p>
    <w:p w14:paraId="16B5A76D" w14:textId="77777777" w:rsidR="00CF7921" w:rsidRDefault="00CF7921">
      <w:pPr>
        <w:spacing w:line="200" w:lineRule="auto"/>
        <w:rPr>
          <w:color w:val="000000"/>
          <w:sz w:val="20"/>
          <w:szCs w:val="20"/>
        </w:rPr>
      </w:pPr>
    </w:p>
    <w:p w14:paraId="51E4BB7E" w14:textId="77777777" w:rsidR="00CF7921" w:rsidRDefault="00CF7921">
      <w:pPr>
        <w:spacing w:line="218" w:lineRule="auto"/>
        <w:rPr>
          <w:color w:val="000000"/>
          <w:sz w:val="20"/>
          <w:szCs w:val="20"/>
        </w:rPr>
      </w:pPr>
    </w:p>
    <w:p w14:paraId="4EF9A1C5" w14:textId="77777777" w:rsidR="00CF7921" w:rsidRDefault="00D552A3">
      <w:pPr>
        <w:numPr>
          <w:ilvl w:val="0"/>
          <w:numId w:val="53"/>
        </w:numPr>
        <w:tabs>
          <w:tab w:val="left" w:pos="720"/>
        </w:tabs>
        <w:spacing w:line="232" w:lineRule="auto"/>
        <w:ind w:left="720" w:right="40" w:hanging="360"/>
        <w:rPr>
          <w:rFonts w:ascii="Times" w:eastAsia="Times" w:hAnsi="Times" w:cs="Times"/>
          <w:color w:val="000000"/>
          <w:sz w:val="24"/>
          <w:szCs w:val="24"/>
        </w:rPr>
      </w:pPr>
      <w:proofErr w:type="spellStart"/>
      <w:r>
        <w:rPr>
          <w:rFonts w:ascii="Times" w:eastAsia="Times" w:hAnsi="Times" w:cs="Times"/>
          <w:color w:val="000000"/>
          <w:sz w:val="24"/>
          <w:szCs w:val="24"/>
        </w:rPr>
        <w:t>Carraher</w:t>
      </w:r>
      <w:proofErr w:type="spellEnd"/>
      <w:r>
        <w:rPr>
          <w:rFonts w:ascii="Times" w:eastAsia="Times" w:hAnsi="Times" w:cs="Times"/>
          <w:color w:val="000000"/>
          <w:sz w:val="24"/>
          <w:szCs w:val="24"/>
        </w:rPr>
        <w:t xml:space="preserve">, C.E. </w:t>
      </w:r>
      <w:r>
        <w:rPr>
          <w:rFonts w:ascii="Times" w:eastAsia="Times" w:hAnsi="Times" w:cs="Times"/>
          <w:i/>
          <w:color w:val="000000"/>
          <w:sz w:val="24"/>
          <w:szCs w:val="24"/>
        </w:rPr>
        <w:t>Seymour/</w:t>
      </w:r>
      <w:proofErr w:type="spellStart"/>
      <w:r>
        <w:rPr>
          <w:rFonts w:ascii="Times" w:eastAsia="Times" w:hAnsi="Times" w:cs="Times"/>
          <w:i/>
          <w:color w:val="000000"/>
          <w:sz w:val="24"/>
          <w:szCs w:val="24"/>
        </w:rPr>
        <w:t>Carraher’s</w:t>
      </w:r>
      <w:proofErr w:type="spellEnd"/>
      <w:r>
        <w:rPr>
          <w:rFonts w:ascii="Times" w:eastAsia="Times" w:hAnsi="Times" w:cs="Times"/>
          <w:i/>
          <w:color w:val="000000"/>
          <w:sz w:val="24"/>
          <w:szCs w:val="24"/>
        </w:rPr>
        <w:t xml:space="preserve"> Polymer Chemistry,</w:t>
      </w:r>
      <w:r>
        <w:rPr>
          <w:rFonts w:ascii="Times" w:eastAsia="Times" w:hAnsi="Times" w:cs="Times"/>
          <w:color w:val="000000"/>
          <w:sz w:val="24"/>
          <w:szCs w:val="24"/>
        </w:rPr>
        <w:t xml:space="preserve"> 6th ed., Marcel Dekker, New York, 2003.</w:t>
      </w:r>
    </w:p>
    <w:p w14:paraId="59BFE9F7" w14:textId="77777777" w:rsidR="00CF7921" w:rsidRDefault="00CF7921">
      <w:pPr>
        <w:spacing w:line="41" w:lineRule="auto"/>
        <w:rPr>
          <w:rFonts w:ascii="Times" w:eastAsia="Times" w:hAnsi="Times" w:cs="Times"/>
          <w:color w:val="000000"/>
          <w:sz w:val="24"/>
          <w:szCs w:val="24"/>
        </w:rPr>
      </w:pPr>
    </w:p>
    <w:p w14:paraId="327F9C0C" w14:textId="77777777" w:rsidR="00CF7921" w:rsidRDefault="00D552A3">
      <w:pPr>
        <w:numPr>
          <w:ilvl w:val="0"/>
          <w:numId w:val="53"/>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Odian</w:t>
      </w:r>
      <w:proofErr w:type="spellEnd"/>
      <w:r>
        <w:rPr>
          <w:rFonts w:ascii="Times" w:eastAsia="Times" w:hAnsi="Times" w:cs="Times"/>
          <w:color w:val="000000"/>
          <w:sz w:val="24"/>
          <w:szCs w:val="24"/>
        </w:rPr>
        <w:t xml:space="preserve">, G. </w:t>
      </w:r>
      <w:r>
        <w:rPr>
          <w:rFonts w:ascii="Times" w:eastAsia="Times" w:hAnsi="Times" w:cs="Times"/>
          <w:i/>
          <w:color w:val="000000"/>
          <w:sz w:val="24"/>
          <w:szCs w:val="24"/>
        </w:rPr>
        <w:t>Principles of Polymerization</w:t>
      </w:r>
      <w:r>
        <w:rPr>
          <w:rFonts w:ascii="Times" w:eastAsia="Times" w:hAnsi="Times" w:cs="Times"/>
          <w:color w:val="000000"/>
          <w:sz w:val="24"/>
          <w:szCs w:val="24"/>
        </w:rPr>
        <w:t>, 4th ed., Wiley, 2004.</w:t>
      </w:r>
    </w:p>
    <w:p w14:paraId="649240BD" w14:textId="77777777" w:rsidR="00CF7921" w:rsidRDefault="00CF7921">
      <w:pPr>
        <w:spacing w:line="43" w:lineRule="auto"/>
        <w:rPr>
          <w:rFonts w:ascii="Times" w:eastAsia="Times" w:hAnsi="Times" w:cs="Times"/>
          <w:color w:val="000000"/>
          <w:sz w:val="24"/>
          <w:szCs w:val="24"/>
        </w:rPr>
      </w:pPr>
    </w:p>
    <w:p w14:paraId="59CA7E55" w14:textId="77777777" w:rsidR="00CF7921" w:rsidRDefault="00D552A3">
      <w:pPr>
        <w:numPr>
          <w:ilvl w:val="0"/>
          <w:numId w:val="53"/>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Billmeyer</w:t>
      </w:r>
      <w:proofErr w:type="spellEnd"/>
      <w:r>
        <w:rPr>
          <w:rFonts w:ascii="Times" w:eastAsia="Times" w:hAnsi="Times" w:cs="Times"/>
          <w:color w:val="000000"/>
          <w:sz w:val="24"/>
          <w:szCs w:val="24"/>
        </w:rPr>
        <w:t xml:space="preserve">, F.W. </w:t>
      </w:r>
      <w:r>
        <w:rPr>
          <w:rFonts w:ascii="Times" w:eastAsia="Times" w:hAnsi="Times" w:cs="Times"/>
          <w:i/>
          <w:color w:val="000000"/>
          <w:sz w:val="24"/>
          <w:szCs w:val="24"/>
        </w:rPr>
        <w:t>Textbook of Polymer Science</w:t>
      </w:r>
      <w:r>
        <w:rPr>
          <w:rFonts w:ascii="Times" w:eastAsia="Times" w:hAnsi="Times" w:cs="Times"/>
          <w:color w:val="000000"/>
          <w:sz w:val="24"/>
          <w:szCs w:val="24"/>
        </w:rPr>
        <w:t>, 3rd ed., Wiley-Blackwell, 1984.</w:t>
      </w:r>
    </w:p>
    <w:p w14:paraId="485D5D64" w14:textId="77777777" w:rsidR="00CF7921" w:rsidRDefault="00CF7921">
      <w:pPr>
        <w:spacing w:line="43" w:lineRule="auto"/>
        <w:rPr>
          <w:rFonts w:ascii="Times" w:eastAsia="Times" w:hAnsi="Times" w:cs="Times"/>
          <w:color w:val="000000"/>
          <w:sz w:val="24"/>
          <w:szCs w:val="24"/>
        </w:rPr>
      </w:pPr>
    </w:p>
    <w:p w14:paraId="40D4AF5A" w14:textId="77777777" w:rsidR="00CF7921" w:rsidRDefault="00D552A3">
      <w:pPr>
        <w:numPr>
          <w:ilvl w:val="0"/>
          <w:numId w:val="53"/>
        </w:numPr>
        <w:tabs>
          <w:tab w:val="left" w:pos="720"/>
        </w:tabs>
        <w:spacing w:line="219" w:lineRule="auto"/>
        <w:ind w:left="720" w:right="40" w:hanging="360"/>
        <w:rPr>
          <w:rFonts w:ascii="Times" w:eastAsia="Times" w:hAnsi="Times" w:cs="Times"/>
          <w:color w:val="000000"/>
          <w:sz w:val="24"/>
          <w:szCs w:val="24"/>
        </w:rPr>
      </w:pPr>
      <w:proofErr w:type="spellStart"/>
      <w:r>
        <w:rPr>
          <w:rFonts w:ascii="Times" w:eastAsia="Times" w:hAnsi="Times" w:cs="Times"/>
          <w:color w:val="000000"/>
          <w:sz w:val="24"/>
          <w:szCs w:val="24"/>
        </w:rPr>
        <w:t>Gowariker</w:t>
      </w:r>
      <w:proofErr w:type="spellEnd"/>
      <w:r>
        <w:rPr>
          <w:rFonts w:ascii="Times" w:eastAsia="Times" w:hAnsi="Times" w:cs="Times"/>
          <w:color w:val="000000"/>
          <w:sz w:val="24"/>
          <w:szCs w:val="24"/>
        </w:rPr>
        <w:t xml:space="preserve">, V.R., Viswanathan, N.V.; Sreedhar J. </w:t>
      </w:r>
      <w:r>
        <w:rPr>
          <w:rFonts w:ascii="Times" w:eastAsia="Times" w:hAnsi="Times" w:cs="Times"/>
          <w:i/>
          <w:color w:val="000000"/>
          <w:sz w:val="24"/>
          <w:szCs w:val="24"/>
        </w:rPr>
        <w:t>Polymer Science</w:t>
      </w:r>
      <w:r>
        <w:rPr>
          <w:rFonts w:ascii="Times" w:eastAsia="Times" w:hAnsi="Times" w:cs="Times"/>
          <w:color w:val="000000"/>
          <w:sz w:val="24"/>
          <w:szCs w:val="24"/>
        </w:rPr>
        <w:t>,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ed., New Age, 2015.</w:t>
      </w:r>
    </w:p>
    <w:p w14:paraId="3A57EA5C" w14:textId="77777777" w:rsidR="00CF7921" w:rsidRDefault="00CF7921">
      <w:pPr>
        <w:spacing w:line="101" w:lineRule="auto"/>
        <w:rPr>
          <w:rFonts w:ascii="Times" w:eastAsia="Times" w:hAnsi="Times" w:cs="Times"/>
          <w:color w:val="000000"/>
          <w:sz w:val="24"/>
          <w:szCs w:val="24"/>
        </w:rPr>
      </w:pPr>
    </w:p>
    <w:p w14:paraId="59C69D04" w14:textId="77777777" w:rsidR="00CF7921" w:rsidRDefault="00D552A3">
      <w:pPr>
        <w:numPr>
          <w:ilvl w:val="0"/>
          <w:numId w:val="53"/>
        </w:numPr>
        <w:tabs>
          <w:tab w:val="left" w:pos="720"/>
        </w:tabs>
        <w:spacing w:line="232" w:lineRule="auto"/>
        <w:ind w:left="720" w:right="300" w:hanging="360"/>
        <w:rPr>
          <w:rFonts w:ascii="Times" w:eastAsia="Times" w:hAnsi="Times" w:cs="Times"/>
          <w:color w:val="000000"/>
          <w:sz w:val="24"/>
          <w:szCs w:val="24"/>
        </w:rPr>
      </w:pPr>
      <w:r>
        <w:rPr>
          <w:rFonts w:ascii="Times" w:eastAsia="Times" w:hAnsi="Times" w:cs="Times"/>
          <w:color w:val="000000"/>
          <w:sz w:val="24"/>
          <w:szCs w:val="24"/>
        </w:rPr>
        <w:t xml:space="preserve">Ghosh, P. </w:t>
      </w:r>
      <w:r>
        <w:rPr>
          <w:rFonts w:ascii="Times" w:eastAsia="Times" w:hAnsi="Times" w:cs="Times"/>
          <w:i/>
          <w:color w:val="000000"/>
          <w:sz w:val="24"/>
          <w:szCs w:val="24"/>
        </w:rPr>
        <w:t>Polymer Science &amp; Technology</w:t>
      </w:r>
      <w:r>
        <w:rPr>
          <w:rFonts w:ascii="Times" w:eastAsia="Times" w:hAnsi="Times" w:cs="Times"/>
          <w:color w:val="000000"/>
          <w:sz w:val="24"/>
          <w:szCs w:val="24"/>
        </w:rPr>
        <w:t>, 2nd ed., Tata McGraw-Hill, New Delhi, 2002.</w:t>
      </w:r>
    </w:p>
    <w:p w14:paraId="33829B3D" w14:textId="77777777" w:rsidR="00CF7921" w:rsidRDefault="00CF7921">
      <w:pPr>
        <w:spacing w:line="102" w:lineRule="auto"/>
        <w:rPr>
          <w:rFonts w:ascii="Times" w:eastAsia="Times" w:hAnsi="Times" w:cs="Times"/>
          <w:color w:val="000000"/>
          <w:sz w:val="24"/>
          <w:szCs w:val="24"/>
        </w:rPr>
      </w:pPr>
    </w:p>
    <w:p w14:paraId="348A4582" w14:textId="77777777" w:rsidR="00CF7921" w:rsidRDefault="00D552A3">
      <w:pPr>
        <w:numPr>
          <w:ilvl w:val="0"/>
          <w:numId w:val="53"/>
        </w:numPr>
        <w:tabs>
          <w:tab w:val="left" w:pos="720"/>
        </w:tabs>
        <w:spacing w:line="232" w:lineRule="auto"/>
        <w:ind w:left="720" w:right="200" w:hanging="360"/>
        <w:rPr>
          <w:rFonts w:ascii="Times" w:eastAsia="Times" w:hAnsi="Times" w:cs="Times"/>
          <w:color w:val="000000"/>
          <w:sz w:val="24"/>
          <w:szCs w:val="24"/>
        </w:rPr>
      </w:pPr>
      <w:r>
        <w:rPr>
          <w:rFonts w:ascii="Times" w:eastAsia="Times" w:hAnsi="Times" w:cs="Times"/>
          <w:color w:val="000000"/>
          <w:sz w:val="24"/>
          <w:szCs w:val="24"/>
        </w:rPr>
        <w:t xml:space="preserve">Lenz, R.W. </w:t>
      </w:r>
      <w:r>
        <w:rPr>
          <w:rFonts w:ascii="Times" w:eastAsia="Times" w:hAnsi="Times" w:cs="Times"/>
          <w:i/>
          <w:color w:val="000000"/>
          <w:sz w:val="24"/>
          <w:szCs w:val="24"/>
        </w:rPr>
        <w:t>Organic Chemistry of Synthetic High Polymers.</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Interscience</w:t>
      </w:r>
      <w:proofErr w:type="spellEnd"/>
      <w:r>
        <w:rPr>
          <w:rFonts w:ascii="Times" w:eastAsia="Times" w:hAnsi="Times" w:cs="Times"/>
          <w:color w:val="000000"/>
          <w:sz w:val="24"/>
          <w:szCs w:val="24"/>
        </w:rPr>
        <w:t xml:space="preserve"> Publishers, New York, 1967.</w:t>
      </w:r>
    </w:p>
    <w:p w14:paraId="3799579B" w14:textId="77777777" w:rsidR="00CF7921" w:rsidRDefault="00CF7921">
      <w:pPr>
        <w:spacing w:line="41" w:lineRule="auto"/>
        <w:rPr>
          <w:rFonts w:ascii="Times" w:eastAsia="Times" w:hAnsi="Times" w:cs="Times"/>
          <w:color w:val="000000"/>
          <w:sz w:val="24"/>
          <w:szCs w:val="24"/>
        </w:rPr>
      </w:pPr>
    </w:p>
    <w:p w14:paraId="10C2A4D0" w14:textId="77777777" w:rsidR="00CF7921" w:rsidRDefault="00D552A3">
      <w:pPr>
        <w:numPr>
          <w:ilvl w:val="0"/>
          <w:numId w:val="53"/>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Bahadur, R., Sastry, N.V. </w:t>
      </w:r>
      <w:proofErr w:type="gramStart"/>
      <w:r>
        <w:rPr>
          <w:rFonts w:ascii="Times" w:eastAsia="Times" w:hAnsi="Times" w:cs="Times"/>
          <w:i/>
          <w:color w:val="000000"/>
          <w:sz w:val="24"/>
          <w:szCs w:val="24"/>
        </w:rPr>
        <w:t>Principles  of</w:t>
      </w:r>
      <w:proofErr w:type="gramEnd"/>
      <w:r>
        <w:rPr>
          <w:rFonts w:ascii="Times" w:eastAsia="Times" w:hAnsi="Times" w:cs="Times"/>
          <w:i/>
          <w:color w:val="000000"/>
          <w:sz w:val="24"/>
          <w:szCs w:val="24"/>
        </w:rPr>
        <w:t xml:space="preserve"> Polymer Science</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New Delhi, 2003.</w:t>
      </w:r>
    </w:p>
    <w:p w14:paraId="16396854" w14:textId="77777777" w:rsidR="00CF7921" w:rsidRDefault="00CF7921">
      <w:pPr>
        <w:spacing w:line="200" w:lineRule="auto"/>
        <w:rPr>
          <w:color w:val="000000"/>
          <w:sz w:val="20"/>
          <w:szCs w:val="20"/>
        </w:rPr>
      </w:pPr>
    </w:p>
    <w:p w14:paraId="33640ACD" w14:textId="77777777" w:rsidR="00CF7921" w:rsidRDefault="00CF7921">
      <w:pPr>
        <w:spacing w:line="200" w:lineRule="auto"/>
        <w:rPr>
          <w:color w:val="000000"/>
          <w:sz w:val="20"/>
          <w:szCs w:val="20"/>
        </w:rPr>
      </w:pPr>
    </w:p>
    <w:p w14:paraId="1FFF1B5D" w14:textId="77777777" w:rsidR="00CF7921" w:rsidRDefault="00CF7921">
      <w:pPr>
        <w:spacing w:line="200" w:lineRule="auto"/>
        <w:rPr>
          <w:color w:val="000000"/>
          <w:sz w:val="20"/>
          <w:szCs w:val="20"/>
        </w:rPr>
      </w:pPr>
    </w:p>
    <w:p w14:paraId="18C97DCD" w14:textId="77777777" w:rsidR="00CF7921" w:rsidRDefault="00CF7921">
      <w:pPr>
        <w:spacing w:line="200" w:lineRule="auto"/>
        <w:rPr>
          <w:color w:val="000000"/>
          <w:sz w:val="20"/>
          <w:szCs w:val="20"/>
        </w:rPr>
      </w:pPr>
    </w:p>
    <w:p w14:paraId="04EBF219" w14:textId="77777777" w:rsidR="00CF7921" w:rsidRDefault="00CF7921">
      <w:pPr>
        <w:spacing w:line="200" w:lineRule="auto"/>
        <w:rPr>
          <w:color w:val="000000"/>
          <w:sz w:val="20"/>
          <w:szCs w:val="20"/>
        </w:rPr>
      </w:pPr>
    </w:p>
    <w:p w14:paraId="6AB36DA4" w14:textId="77777777" w:rsidR="00CF7921" w:rsidRDefault="00CF7921">
      <w:pPr>
        <w:spacing w:line="200" w:lineRule="auto"/>
        <w:rPr>
          <w:color w:val="000000"/>
          <w:sz w:val="20"/>
          <w:szCs w:val="20"/>
        </w:rPr>
      </w:pPr>
    </w:p>
    <w:p w14:paraId="00820E24" w14:textId="77777777" w:rsidR="00CF7921" w:rsidRDefault="00CF7921">
      <w:pPr>
        <w:spacing w:line="200" w:lineRule="auto"/>
        <w:rPr>
          <w:color w:val="000000"/>
          <w:sz w:val="20"/>
          <w:szCs w:val="20"/>
        </w:rPr>
      </w:pPr>
    </w:p>
    <w:p w14:paraId="18651B3A" w14:textId="77777777" w:rsidR="00CF7921" w:rsidRDefault="00CF7921">
      <w:pPr>
        <w:spacing w:line="200" w:lineRule="auto"/>
        <w:rPr>
          <w:color w:val="000000"/>
          <w:sz w:val="20"/>
          <w:szCs w:val="20"/>
        </w:rPr>
      </w:pPr>
    </w:p>
    <w:p w14:paraId="79D2309F" w14:textId="77777777" w:rsidR="00CF7921" w:rsidRDefault="00CF7921">
      <w:pPr>
        <w:spacing w:line="200" w:lineRule="auto"/>
        <w:rPr>
          <w:color w:val="000000"/>
          <w:sz w:val="20"/>
          <w:szCs w:val="20"/>
        </w:rPr>
      </w:pPr>
    </w:p>
    <w:p w14:paraId="0FA04414" w14:textId="77777777" w:rsidR="00CF7921" w:rsidRDefault="00CF7921">
      <w:pPr>
        <w:spacing w:line="200" w:lineRule="auto"/>
        <w:rPr>
          <w:color w:val="000000"/>
          <w:sz w:val="20"/>
          <w:szCs w:val="20"/>
        </w:rPr>
      </w:pPr>
    </w:p>
    <w:p w14:paraId="12607C53" w14:textId="77777777" w:rsidR="00CF7921" w:rsidRDefault="00CF7921">
      <w:pPr>
        <w:spacing w:line="200" w:lineRule="auto"/>
        <w:rPr>
          <w:color w:val="000000"/>
          <w:sz w:val="20"/>
          <w:szCs w:val="20"/>
        </w:rPr>
      </w:pPr>
    </w:p>
    <w:p w14:paraId="1A8E3374" w14:textId="77777777" w:rsidR="00CF7921" w:rsidRDefault="00CF7921">
      <w:pPr>
        <w:spacing w:line="200" w:lineRule="auto"/>
        <w:rPr>
          <w:color w:val="000000"/>
          <w:sz w:val="20"/>
          <w:szCs w:val="20"/>
        </w:rPr>
      </w:pPr>
    </w:p>
    <w:p w14:paraId="5C589E90" w14:textId="77777777" w:rsidR="00CF7921" w:rsidRDefault="00CF7921">
      <w:pPr>
        <w:spacing w:line="200" w:lineRule="auto"/>
        <w:rPr>
          <w:color w:val="000000"/>
          <w:sz w:val="20"/>
          <w:szCs w:val="20"/>
        </w:rPr>
      </w:pPr>
    </w:p>
    <w:p w14:paraId="4EC7E7B5" w14:textId="77777777" w:rsidR="00CF7921" w:rsidRDefault="00CF7921">
      <w:pPr>
        <w:spacing w:line="200" w:lineRule="auto"/>
        <w:rPr>
          <w:color w:val="000000"/>
          <w:sz w:val="20"/>
          <w:szCs w:val="20"/>
        </w:rPr>
      </w:pPr>
    </w:p>
    <w:p w14:paraId="6610EC15" w14:textId="77777777" w:rsidR="00CF7921" w:rsidRDefault="00CF7921">
      <w:pPr>
        <w:spacing w:line="200" w:lineRule="auto"/>
        <w:rPr>
          <w:color w:val="000000"/>
          <w:sz w:val="20"/>
          <w:szCs w:val="20"/>
        </w:rPr>
      </w:pPr>
    </w:p>
    <w:p w14:paraId="323DDFF6" w14:textId="77777777" w:rsidR="00CF7921" w:rsidRDefault="00CF7921">
      <w:pPr>
        <w:spacing w:line="200" w:lineRule="auto"/>
        <w:rPr>
          <w:color w:val="000000"/>
          <w:sz w:val="20"/>
          <w:szCs w:val="20"/>
        </w:rPr>
      </w:pPr>
    </w:p>
    <w:p w14:paraId="0AC59D4A" w14:textId="77777777" w:rsidR="00CF7921" w:rsidRDefault="00CF7921">
      <w:pPr>
        <w:spacing w:line="200" w:lineRule="auto"/>
        <w:rPr>
          <w:color w:val="000000"/>
          <w:sz w:val="20"/>
          <w:szCs w:val="20"/>
        </w:rPr>
      </w:pPr>
    </w:p>
    <w:p w14:paraId="5A2FC6D8" w14:textId="77777777" w:rsidR="00CF7921" w:rsidRDefault="00CF7921">
      <w:pPr>
        <w:spacing w:line="200" w:lineRule="auto"/>
        <w:rPr>
          <w:color w:val="000000"/>
          <w:sz w:val="20"/>
          <w:szCs w:val="20"/>
        </w:rPr>
      </w:pPr>
    </w:p>
    <w:p w14:paraId="75EC37B0" w14:textId="77777777" w:rsidR="00CF7921" w:rsidRDefault="00CF7921">
      <w:pPr>
        <w:spacing w:line="200" w:lineRule="auto"/>
        <w:rPr>
          <w:color w:val="000000"/>
          <w:sz w:val="20"/>
          <w:szCs w:val="20"/>
        </w:rPr>
      </w:pPr>
    </w:p>
    <w:p w14:paraId="0221585F" w14:textId="77777777" w:rsidR="00CF7921" w:rsidRDefault="00CF7921">
      <w:pPr>
        <w:spacing w:line="200" w:lineRule="auto"/>
        <w:rPr>
          <w:color w:val="000000"/>
          <w:sz w:val="20"/>
          <w:szCs w:val="20"/>
        </w:rPr>
      </w:pPr>
    </w:p>
    <w:p w14:paraId="5447EAAF" w14:textId="77777777" w:rsidR="00CF7921" w:rsidRDefault="00CF7921">
      <w:pPr>
        <w:spacing w:line="200" w:lineRule="auto"/>
        <w:rPr>
          <w:color w:val="000000"/>
          <w:sz w:val="20"/>
          <w:szCs w:val="20"/>
        </w:rPr>
      </w:pPr>
    </w:p>
    <w:p w14:paraId="660321ED" w14:textId="77777777" w:rsidR="00CF7921" w:rsidRDefault="00CF7921">
      <w:pPr>
        <w:spacing w:line="200" w:lineRule="auto"/>
        <w:rPr>
          <w:color w:val="000000"/>
          <w:sz w:val="20"/>
          <w:szCs w:val="20"/>
        </w:rPr>
      </w:pPr>
    </w:p>
    <w:p w14:paraId="21397696" w14:textId="77777777" w:rsidR="00CF7921" w:rsidRDefault="00CF7921">
      <w:pPr>
        <w:spacing w:line="200" w:lineRule="auto"/>
        <w:rPr>
          <w:color w:val="000000"/>
          <w:sz w:val="20"/>
          <w:szCs w:val="20"/>
        </w:rPr>
      </w:pPr>
    </w:p>
    <w:p w14:paraId="34872B24" w14:textId="77777777" w:rsidR="00CF7921" w:rsidRDefault="00CF7921">
      <w:pPr>
        <w:spacing w:line="200" w:lineRule="auto"/>
        <w:rPr>
          <w:color w:val="000000"/>
          <w:sz w:val="20"/>
          <w:szCs w:val="20"/>
        </w:rPr>
      </w:pPr>
    </w:p>
    <w:p w14:paraId="408EC4F7" w14:textId="77777777" w:rsidR="00CF7921" w:rsidRDefault="00CF7921">
      <w:pPr>
        <w:spacing w:line="200" w:lineRule="auto"/>
        <w:rPr>
          <w:color w:val="000000"/>
          <w:sz w:val="20"/>
          <w:szCs w:val="20"/>
        </w:rPr>
      </w:pPr>
    </w:p>
    <w:p w14:paraId="40271D1C" w14:textId="77777777" w:rsidR="00CF7921" w:rsidRDefault="00CF7921">
      <w:pPr>
        <w:spacing w:line="200" w:lineRule="auto"/>
        <w:rPr>
          <w:color w:val="000000"/>
          <w:sz w:val="20"/>
          <w:szCs w:val="20"/>
        </w:rPr>
      </w:pPr>
    </w:p>
    <w:p w14:paraId="37948BCC" w14:textId="77777777" w:rsidR="00CF7921" w:rsidRDefault="00CF7921">
      <w:pPr>
        <w:spacing w:line="200" w:lineRule="auto"/>
        <w:rPr>
          <w:color w:val="000000"/>
          <w:sz w:val="20"/>
          <w:szCs w:val="20"/>
        </w:rPr>
      </w:pPr>
    </w:p>
    <w:p w14:paraId="58C3D5AB" w14:textId="77777777" w:rsidR="00CF7921" w:rsidRDefault="00CF7921">
      <w:pPr>
        <w:spacing w:line="219" w:lineRule="auto"/>
        <w:rPr>
          <w:color w:val="000000"/>
          <w:sz w:val="20"/>
          <w:szCs w:val="20"/>
        </w:rPr>
      </w:pPr>
    </w:p>
    <w:p w14:paraId="6BE8E2AD" w14:textId="77777777" w:rsidR="00CF7921" w:rsidRDefault="00D552A3">
      <w:pPr>
        <w:ind w:left="8800"/>
        <w:rPr>
          <w:color w:val="000000"/>
          <w:sz w:val="20"/>
          <w:szCs w:val="20"/>
        </w:rPr>
      </w:pPr>
      <w:r>
        <w:rPr>
          <w:rFonts w:ascii="Arial" w:eastAsia="Arial" w:hAnsi="Arial" w:cs="Arial"/>
          <w:color w:val="000000"/>
          <w:sz w:val="19"/>
          <w:szCs w:val="19"/>
        </w:rPr>
        <w:t>58</w:t>
      </w:r>
    </w:p>
    <w:p w14:paraId="604CF3B8" w14:textId="77777777" w:rsidR="00CF7921" w:rsidRDefault="00CF7921">
      <w:pPr>
        <w:sectPr w:rsidR="00CF7921">
          <w:pgSz w:w="11900" w:h="16840"/>
          <w:pgMar w:top="877" w:right="1440" w:bottom="476" w:left="1440" w:header="0" w:footer="0" w:gutter="0"/>
          <w:cols w:space="720" w:equalWidth="0">
            <w:col w:w="9360"/>
          </w:cols>
        </w:sectPr>
      </w:pPr>
    </w:p>
    <w:p w14:paraId="032EB0D7" w14:textId="77777777" w:rsidR="00CF7921" w:rsidRDefault="00D552A3">
      <w:pPr>
        <w:rPr>
          <w:color w:val="000000"/>
          <w:sz w:val="20"/>
          <w:szCs w:val="20"/>
        </w:rPr>
      </w:pPr>
      <w:bookmarkStart w:id="58" w:name="bookmark=id.3ygebqi" w:colFirst="0" w:colLast="0"/>
      <w:bookmarkEnd w:id="58"/>
      <w:r>
        <w:rPr>
          <w:rFonts w:ascii="Helvetica Neue" w:eastAsia="Helvetica Neue" w:hAnsi="Helvetica Neue" w:cs="Helvetica Neue"/>
          <w:noProof/>
          <w:color w:val="000000"/>
          <w:sz w:val="24"/>
          <w:szCs w:val="24"/>
        </w:rPr>
        <w:lastRenderedPageBreak/>
        <w:drawing>
          <wp:anchor distT="0" distB="0" distL="0" distR="0" simplePos="0" relativeHeight="251932672" behindDoc="0" locked="0" layoutInCell="1" hidden="0" allowOverlap="1" wp14:anchorId="614E1AEA" wp14:editId="0C6B6E7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94" name="image280.png"/>
            <wp:cNvGraphicFramePr/>
            <a:graphic xmlns:a="http://schemas.openxmlformats.org/drawingml/2006/main">
              <a:graphicData uri="http://schemas.openxmlformats.org/drawingml/2006/picture">
                <pic:pic xmlns:pic="http://schemas.openxmlformats.org/drawingml/2006/picture">
                  <pic:nvPicPr>
                    <pic:cNvPr id="0" name="image28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142D729" w14:textId="77777777" w:rsidR="00CF7921" w:rsidRDefault="00CF7921">
      <w:pPr>
        <w:spacing w:line="280" w:lineRule="auto"/>
        <w:rPr>
          <w:color w:val="000000"/>
          <w:sz w:val="20"/>
          <w:szCs w:val="20"/>
        </w:rPr>
      </w:pPr>
    </w:p>
    <w:p w14:paraId="6C451C6E" w14:textId="77777777" w:rsidR="00CF7921" w:rsidRDefault="00D552A3">
      <w:pPr>
        <w:jc w:val="center"/>
        <w:rPr>
          <w:color w:val="000000"/>
          <w:sz w:val="20"/>
          <w:szCs w:val="20"/>
        </w:rPr>
      </w:pPr>
      <w:r>
        <w:rPr>
          <w:rFonts w:ascii="Times" w:eastAsia="Times" w:hAnsi="Times" w:cs="Times"/>
          <w:b/>
          <w:color w:val="000000"/>
          <w:sz w:val="28"/>
          <w:szCs w:val="28"/>
        </w:rPr>
        <w:t>CH6CBT02 - NANOCHEMISTRY AND NANOTECHNOLOGY</w:t>
      </w:r>
    </w:p>
    <w:p w14:paraId="3260A551" w14:textId="77777777" w:rsidR="00CF7921" w:rsidRDefault="00CF7921">
      <w:pPr>
        <w:spacing w:line="162" w:lineRule="auto"/>
        <w:rPr>
          <w:color w:val="000000"/>
          <w:sz w:val="20"/>
          <w:szCs w:val="20"/>
        </w:rPr>
      </w:pPr>
    </w:p>
    <w:p w14:paraId="40B2E9EB" w14:textId="77777777" w:rsidR="00CF7921" w:rsidRDefault="00D552A3">
      <w:pPr>
        <w:jc w:val="center"/>
        <w:rPr>
          <w:color w:val="000000"/>
          <w:sz w:val="20"/>
          <w:szCs w:val="20"/>
        </w:rPr>
      </w:pPr>
      <w:r>
        <w:rPr>
          <w:rFonts w:ascii="Times" w:eastAsia="Times" w:hAnsi="Times" w:cs="Times"/>
          <w:b/>
          <w:color w:val="000000"/>
          <w:sz w:val="24"/>
          <w:szCs w:val="24"/>
        </w:rPr>
        <w:t>Credits - 3 (54 hours)</w:t>
      </w:r>
    </w:p>
    <w:p w14:paraId="2AC4BFE1" w14:textId="77777777" w:rsidR="00CF7921" w:rsidRDefault="00CF7921">
      <w:pPr>
        <w:spacing w:line="200" w:lineRule="auto"/>
        <w:rPr>
          <w:color w:val="000000"/>
          <w:sz w:val="20"/>
          <w:szCs w:val="20"/>
        </w:rPr>
      </w:pPr>
    </w:p>
    <w:p w14:paraId="5901D69B" w14:textId="77777777" w:rsidR="00CF7921" w:rsidRDefault="00CF7921">
      <w:pPr>
        <w:spacing w:line="256" w:lineRule="auto"/>
        <w:rPr>
          <w:color w:val="000000"/>
          <w:sz w:val="20"/>
          <w:szCs w:val="20"/>
        </w:rPr>
      </w:pPr>
    </w:p>
    <w:p w14:paraId="3692D72B" w14:textId="77777777" w:rsidR="00CF7921" w:rsidRDefault="00D552A3">
      <w:pPr>
        <w:tabs>
          <w:tab w:val="left" w:pos="8140"/>
        </w:tabs>
        <w:rPr>
          <w:color w:val="000000"/>
          <w:sz w:val="20"/>
          <w:szCs w:val="20"/>
        </w:rPr>
      </w:pPr>
      <w:r>
        <w:rPr>
          <w:rFonts w:ascii="Times" w:eastAsia="Times" w:hAnsi="Times" w:cs="Times"/>
          <w:b/>
          <w:color w:val="000000"/>
          <w:sz w:val="24"/>
          <w:szCs w:val="24"/>
        </w:rPr>
        <w:t>Unit 1: Introduction to Nanomaterials</w:t>
      </w:r>
      <w:r>
        <w:rPr>
          <w:color w:val="000000"/>
          <w:sz w:val="20"/>
          <w:szCs w:val="20"/>
        </w:rPr>
        <w:tab/>
      </w:r>
      <w:r>
        <w:rPr>
          <w:rFonts w:ascii="Times" w:eastAsia="Times" w:hAnsi="Times" w:cs="Times"/>
          <w:b/>
          <w:color w:val="000000"/>
          <w:sz w:val="24"/>
          <w:szCs w:val="24"/>
        </w:rPr>
        <w:t>(15 Hrs)</w:t>
      </w:r>
    </w:p>
    <w:p w14:paraId="3A5564D0" w14:textId="77777777" w:rsidR="00CF7921" w:rsidRDefault="00CF7921">
      <w:pPr>
        <w:spacing w:line="99" w:lineRule="auto"/>
        <w:rPr>
          <w:color w:val="000000"/>
          <w:sz w:val="20"/>
          <w:szCs w:val="20"/>
        </w:rPr>
      </w:pPr>
    </w:p>
    <w:p w14:paraId="79095162"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History-Feynman’s hypothesis- scales of </w:t>
      </w:r>
      <w:proofErr w:type="spellStart"/>
      <w:r>
        <w:rPr>
          <w:rFonts w:ascii="Times" w:eastAsia="Times" w:hAnsi="Times" w:cs="Times"/>
          <w:color w:val="000000"/>
          <w:sz w:val="24"/>
          <w:szCs w:val="24"/>
        </w:rPr>
        <w:t>nanosystems</w:t>
      </w:r>
      <w:proofErr w:type="spellEnd"/>
      <w:r>
        <w:rPr>
          <w:rFonts w:ascii="Times" w:eastAsia="Times" w:hAnsi="Times" w:cs="Times"/>
          <w:color w:val="000000"/>
          <w:sz w:val="24"/>
          <w:szCs w:val="24"/>
        </w:rPr>
        <w:t xml:space="preserve">- Moore’s law-Classification of nanomaterials based on dimensions -quantum dots-. Different types of nanomaterials. Synthesis, properties and applications of fullerenes, carbon nanotubes and quantum dots. Various approaches in nanoparticle </w:t>
      </w:r>
      <w:proofErr w:type="gramStart"/>
      <w:r>
        <w:rPr>
          <w:rFonts w:ascii="Times" w:eastAsia="Times" w:hAnsi="Times" w:cs="Times"/>
          <w:color w:val="000000"/>
          <w:sz w:val="24"/>
          <w:szCs w:val="24"/>
        </w:rPr>
        <w:t>synthesis :</w:t>
      </w:r>
      <w:proofErr w:type="gramEnd"/>
      <w:r>
        <w:rPr>
          <w:rFonts w:ascii="Times" w:eastAsia="Times" w:hAnsi="Times" w:cs="Times"/>
          <w:color w:val="000000"/>
          <w:sz w:val="24"/>
          <w:szCs w:val="24"/>
        </w:rPr>
        <w:t xml:space="preserve"> CVD, Laser ablation and Arc discharge - self-assembled monolayers, monolayer protected metal nanoparticles.</w:t>
      </w:r>
    </w:p>
    <w:p w14:paraId="758403ED" w14:textId="77777777" w:rsidR="00CF7921" w:rsidRDefault="00CF7921">
      <w:pPr>
        <w:spacing w:line="335" w:lineRule="auto"/>
        <w:rPr>
          <w:color w:val="000000"/>
          <w:sz w:val="20"/>
          <w:szCs w:val="20"/>
        </w:rPr>
      </w:pPr>
    </w:p>
    <w:p w14:paraId="64978784" w14:textId="77777777" w:rsidR="00CF7921" w:rsidRDefault="00D552A3">
      <w:pPr>
        <w:tabs>
          <w:tab w:val="left" w:pos="8140"/>
        </w:tabs>
        <w:rPr>
          <w:color w:val="000000"/>
          <w:sz w:val="20"/>
          <w:szCs w:val="20"/>
        </w:rPr>
      </w:pPr>
      <w:r>
        <w:rPr>
          <w:rFonts w:ascii="Times" w:eastAsia="Times" w:hAnsi="Times" w:cs="Times"/>
          <w:b/>
          <w:color w:val="000000"/>
          <w:sz w:val="24"/>
          <w:szCs w:val="24"/>
        </w:rPr>
        <w:t>Unit 2: Characterization of Nanomaterials</w:t>
      </w:r>
      <w:r>
        <w:rPr>
          <w:color w:val="000000"/>
          <w:sz w:val="20"/>
          <w:szCs w:val="20"/>
        </w:rPr>
        <w:tab/>
      </w:r>
      <w:r>
        <w:rPr>
          <w:rFonts w:ascii="Times" w:eastAsia="Times" w:hAnsi="Times" w:cs="Times"/>
          <w:b/>
          <w:color w:val="000000"/>
          <w:sz w:val="23"/>
          <w:szCs w:val="23"/>
        </w:rPr>
        <w:t>(15 Hrs)</w:t>
      </w:r>
    </w:p>
    <w:p w14:paraId="2436CCDD" w14:textId="77777777" w:rsidR="00CF7921" w:rsidRDefault="00CF7921">
      <w:pPr>
        <w:spacing w:line="99" w:lineRule="auto"/>
        <w:rPr>
          <w:color w:val="000000"/>
          <w:sz w:val="20"/>
          <w:szCs w:val="20"/>
        </w:rPr>
      </w:pPr>
    </w:p>
    <w:p w14:paraId="655E0211"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Important methods for the characterization of nanomaterials – electron microscopy (SEM), transmission electron microscopy (TEM), scanning </w:t>
      </w:r>
      <w:proofErr w:type="spellStart"/>
      <w:r>
        <w:rPr>
          <w:rFonts w:ascii="Times" w:eastAsia="Times" w:hAnsi="Times" w:cs="Times"/>
          <w:color w:val="000000"/>
          <w:sz w:val="24"/>
          <w:szCs w:val="24"/>
        </w:rPr>
        <w:t>tunneling</w:t>
      </w:r>
      <w:proofErr w:type="spellEnd"/>
      <w:r>
        <w:rPr>
          <w:rFonts w:ascii="Times" w:eastAsia="Times" w:hAnsi="Times" w:cs="Times"/>
          <w:color w:val="000000"/>
          <w:sz w:val="24"/>
          <w:szCs w:val="24"/>
        </w:rPr>
        <w:t xml:space="preserve"> electron microscopy (STEM), environmental transmission electron microscopy (ETEM), scanning probe electron microscopy (SPL), secondary ion mass spectrometry (SIMS)-photoelectron spectroscopy (UPES and XPES).</w:t>
      </w:r>
    </w:p>
    <w:p w14:paraId="62822076" w14:textId="77777777" w:rsidR="00CF7921" w:rsidRDefault="00CF7921">
      <w:pPr>
        <w:spacing w:line="333" w:lineRule="auto"/>
        <w:rPr>
          <w:color w:val="000000"/>
          <w:sz w:val="20"/>
          <w:szCs w:val="20"/>
        </w:rPr>
      </w:pPr>
    </w:p>
    <w:p w14:paraId="35244A5A" w14:textId="77777777" w:rsidR="00CF7921" w:rsidRDefault="00D552A3">
      <w:pPr>
        <w:tabs>
          <w:tab w:val="left" w:pos="8140"/>
        </w:tabs>
        <w:rPr>
          <w:color w:val="000000"/>
          <w:sz w:val="20"/>
          <w:szCs w:val="20"/>
        </w:rPr>
      </w:pPr>
      <w:r>
        <w:rPr>
          <w:rFonts w:ascii="Times" w:eastAsia="Times" w:hAnsi="Times" w:cs="Times"/>
          <w:b/>
          <w:color w:val="000000"/>
          <w:sz w:val="24"/>
          <w:szCs w:val="24"/>
        </w:rPr>
        <w:t>Unit 3: Electrical and Optical Properties of Nanomaterials</w:t>
      </w:r>
      <w:r>
        <w:rPr>
          <w:color w:val="000000"/>
          <w:sz w:val="20"/>
          <w:szCs w:val="20"/>
        </w:rPr>
        <w:tab/>
      </w:r>
      <w:r>
        <w:rPr>
          <w:rFonts w:ascii="Times" w:eastAsia="Times" w:hAnsi="Times" w:cs="Times"/>
          <w:b/>
          <w:color w:val="000000"/>
          <w:sz w:val="23"/>
          <w:szCs w:val="23"/>
        </w:rPr>
        <w:t>(12 Hrs)</w:t>
      </w:r>
    </w:p>
    <w:p w14:paraId="4C451F5C" w14:textId="77777777" w:rsidR="00CF7921" w:rsidRDefault="00CF7921">
      <w:pPr>
        <w:spacing w:line="101" w:lineRule="auto"/>
        <w:rPr>
          <w:color w:val="000000"/>
          <w:sz w:val="20"/>
          <w:szCs w:val="20"/>
        </w:rPr>
      </w:pPr>
    </w:p>
    <w:p w14:paraId="12D0DCE6" w14:textId="77777777" w:rsidR="00CF7921" w:rsidRDefault="00D552A3">
      <w:pPr>
        <w:spacing w:line="232" w:lineRule="auto"/>
        <w:jc w:val="both"/>
        <w:rPr>
          <w:color w:val="000000"/>
          <w:sz w:val="20"/>
          <w:szCs w:val="20"/>
        </w:rPr>
      </w:pPr>
      <w:r>
        <w:rPr>
          <w:rFonts w:ascii="Times" w:eastAsia="Times" w:hAnsi="Times" w:cs="Times"/>
          <w:color w:val="000000"/>
          <w:sz w:val="24"/>
          <w:szCs w:val="24"/>
        </w:rPr>
        <w:t>Electrical and optical properties of metal nanoparticles- electrical and optical properties of carbon nanotubes. Nanocrystals, nanolithography- optoelectronic devices- photodetectors.</w:t>
      </w:r>
    </w:p>
    <w:p w14:paraId="71B71A2D" w14:textId="77777777" w:rsidR="00CF7921" w:rsidRDefault="00CF7921">
      <w:pPr>
        <w:spacing w:line="359" w:lineRule="auto"/>
        <w:rPr>
          <w:color w:val="000000"/>
          <w:sz w:val="20"/>
          <w:szCs w:val="20"/>
        </w:rPr>
      </w:pPr>
    </w:p>
    <w:p w14:paraId="18741A26" w14:textId="77777777" w:rsidR="00CF7921" w:rsidRDefault="00D552A3">
      <w:pPr>
        <w:tabs>
          <w:tab w:val="left" w:pos="8140"/>
        </w:tabs>
        <w:rPr>
          <w:color w:val="000000"/>
          <w:sz w:val="20"/>
          <w:szCs w:val="20"/>
        </w:rPr>
      </w:pPr>
      <w:r>
        <w:rPr>
          <w:rFonts w:ascii="Times" w:eastAsia="Times" w:hAnsi="Times" w:cs="Times"/>
          <w:b/>
          <w:color w:val="000000"/>
          <w:sz w:val="24"/>
          <w:szCs w:val="24"/>
        </w:rPr>
        <w:t>Unit 4: Applications of Nanomaterials</w:t>
      </w:r>
      <w:r>
        <w:rPr>
          <w:color w:val="000000"/>
          <w:sz w:val="20"/>
          <w:szCs w:val="20"/>
        </w:rPr>
        <w:tab/>
      </w:r>
      <w:r>
        <w:rPr>
          <w:rFonts w:ascii="Times" w:eastAsia="Times" w:hAnsi="Times" w:cs="Times"/>
          <w:b/>
          <w:color w:val="000000"/>
          <w:sz w:val="23"/>
          <w:szCs w:val="23"/>
        </w:rPr>
        <w:t>(12 Hrs)</w:t>
      </w:r>
    </w:p>
    <w:p w14:paraId="391BE990" w14:textId="77777777" w:rsidR="00CF7921" w:rsidRDefault="00CF7921">
      <w:pPr>
        <w:spacing w:line="99" w:lineRule="auto"/>
        <w:rPr>
          <w:color w:val="000000"/>
          <w:sz w:val="20"/>
          <w:szCs w:val="20"/>
        </w:rPr>
      </w:pPr>
    </w:p>
    <w:p w14:paraId="7EDC1745" w14:textId="77777777" w:rsidR="00CF7921" w:rsidRDefault="00D552A3">
      <w:pPr>
        <w:spacing w:line="259" w:lineRule="auto"/>
        <w:jc w:val="both"/>
        <w:rPr>
          <w:color w:val="000000"/>
          <w:sz w:val="20"/>
          <w:szCs w:val="20"/>
        </w:rPr>
      </w:pPr>
      <w:proofErr w:type="spellStart"/>
      <w:r>
        <w:rPr>
          <w:rFonts w:ascii="Times" w:eastAsia="Times" w:hAnsi="Times" w:cs="Times"/>
          <w:color w:val="000000"/>
          <w:sz w:val="24"/>
          <w:szCs w:val="24"/>
        </w:rPr>
        <w:t>Nanocatalysis</w:t>
      </w:r>
      <w:proofErr w:type="spellEnd"/>
      <w:r>
        <w:rPr>
          <w:rFonts w:ascii="Times" w:eastAsia="Times" w:hAnsi="Times" w:cs="Times"/>
          <w:color w:val="000000"/>
          <w:sz w:val="24"/>
          <w:szCs w:val="24"/>
        </w:rPr>
        <w:t xml:space="preserve"> – nanomedicines - immunogold </w:t>
      </w:r>
      <w:proofErr w:type="spellStart"/>
      <w:r>
        <w:rPr>
          <w:rFonts w:ascii="Times" w:eastAsia="Times" w:hAnsi="Times" w:cs="Times"/>
          <w:color w:val="000000"/>
          <w:sz w:val="24"/>
          <w:szCs w:val="24"/>
        </w:rPr>
        <w:t>labeling</w:t>
      </w:r>
      <w:proofErr w:type="spellEnd"/>
      <w:r>
        <w:rPr>
          <w:rFonts w:ascii="Times" w:eastAsia="Times" w:hAnsi="Times" w:cs="Times"/>
          <w:color w:val="000000"/>
          <w:sz w:val="24"/>
          <w:szCs w:val="24"/>
        </w:rPr>
        <w:t>- applications in medical diagnosis-</w:t>
      </w:r>
      <w:proofErr w:type="spellStart"/>
      <w:r>
        <w:rPr>
          <w:rFonts w:ascii="Times" w:eastAsia="Times" w:hAnsi="Times" w:cs="Times"/>
          <w:color w:val="000000"/>
          <w:sz w:val="24"/>
          <w:szCs w:val="24"/>
        </w:rPr>
        <w:t>nanobased</w:t>
      </w:r>
      <w:proofErr w:type="spellEnd"/>
      <w:r>
        <w:rPr>
          <w:rFonts w:ascii="Times" w:eastAsia="Times" w:hAnsi="Times" w:cs="Times"/>
          <w:color w:val="000000"/>
          <w:sz w:val="24"/>
          <w:szCs w:val="24"/>
        </w:rPr>
        <w:t xml:space="preserve"> drug delivery. Applications in biotechnology -</w:t>
      </w:r>
      <w:proofErr w:type="spellStart"/>
      <w:r>
        <w:rPr>
          <w:rFonts w:ascii="Times" w:eastAsia="Times" w:hAnsi="Times" w:cs="Times"/>
          <w:color w:val="000000"/>
          <w:sz w:val="24"/>
          <w:szCs w:val="24"/>
        </w:rPr>
        <w:t>nanosensors</w:t>
      </w:r>
      <w:proofErr w:type="spellEnd"/>
      <w:r>
        <w:rPr>
          <w:rFonts w:ascii="Times" w:eastAsia="Times" w:hAnsi="Times" w:cs="Times"/>
          <w:color w:val="000000"/>
          <w:sz w:val="24"/>
          <w:szCs w:val="24"/>
        </w:rPr>
        <w:t>- self-</w:t>
      </w:r>
      <w:proofErr w:type="spellStart"/>
      <w:r>
        <w:rPr>
          <w:rFonts w:ascii="Times" w:eastAsia="Times" w:hAnsi="Times" w:cs="Times"/>
          <w:color w:val="000000"/>
          <w:sz w:val="24"/>
          <w:szCs w:val="24"/>
        </w:rPr>
        <w:t>assebly</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nanosensor</w:t>
      </w:r>
      <w:proofErr w:type="spellEnd"/>
      <w:r>
        <w:rPr>
          <w:rFonts w:ascii="Times" w:eastAsia="Times" w:hAnsi="Times" w:cs="Times"/>
          <w:color w:val="000000"/>
          <w:sz w:val="24"/>
          <w:szCs w:val="24"/>
        </w:rPr>
        <w:t xml:space="preserve"> based on quantum size effects- </w:t>
      </w:r>
      <w:proofErr w:type="spellStart"/>
      <w:r>
        <w:rPr>
          <w:rFonts w:ascii="Times" w:eastAsia="Times" w:hAnsi="Times" w:cs="Times"/>
          <w:color w:val="000000"/>
          <w:sz w:val="24"/>
          <w:szCs w:val="24"/>
        </w:rPr>
        <w:t>nanobiosensors</w:t>
      </w:r>
      <w:proofErr w:type="spellEnd"/>
      <w:r>
        <w:rPr>
          <w:rFonts w:ascii="Times" w:eastAsia="Times" w:hAnsi="Times" w:cs="Times"/>
          <w:color w:val="000000"/>
          <w:sz w:val="24"/>
          <w:szCs w:val="24"/>
        </w:rPr>
        <w:t>- destructive applications of nanomaterials.</w:t>
      </w:r>
    </w:p>
    <w:p w14:paraId="5C75A9BA" w14:textId="77777777" w:rsidR="00CF7921" w:rsidRDefault="00CF7921">
      <w:pPr>
        <w:spacing w:line="339" w:lineRule="auto"/>
        <w:rPr>
          <w:color w:val="000000"/>
          <w:sz w:val="20"/>
          <w:szCs w:val="20"/>
        </w:rPr>
      </w:pPr>
    </w:p>
    <w:p w14:paraId="28FD218F" w14:textId="77777777" w:rsidR="00CF7921" w:rsidRDefault="00D552A3">
      <w:pPr>
        <w:rPr>
          <w:color w:val="000000"/>
          <w:sz w:val="20"/>
          <w:szCs w:val="20"/>
        </w:rPr>
      </w:pPr>
      <w:r>
        <w:rPr>
          <w:rFonts w:ascii="Times" w:eastAsia="Times" w:hAnsi="Times" w:cs="Times"/>
          <w:b/>
          <w:color w:val="000000"/>
          <w:sz w:val="24"/>
          <w:szCs w:val="24"/>
        </w:rPr>
        <w:t>References</w:t>
      </w:r>
    </w:p>
    <w:p w14:paraId="11FD2E63" w14:textId="77777777" w:rsidR="00CF7921" w:rsidRDefault="00CF7921">
      <w:pPr>
        <w:spacing w:line="99" w:lineRule="auto"/>
        <w:rPr>
          <w:color w:val="000000"/>
          <w:sz w:val="20"/>
          <w:szCs w:val="20"/>
        </w:rPr>
      </w:pPr>
    </w:p>
    <w:p w14:paraId="38E951B9" w14:textId="77777777" w:rsidR="00CF7921" w:rsidRDefault="00D552A3">
      <w:pPr>
        <w:numPr>
          <w:ilvl w:val="0"/>
          <w:numId w:val="55"/>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T. Pradeep, Nano: The Essentials, Mc Graw Hill Publishing Company, New Delhi (2007).</w:t>
      </w:r>
    </w:p>
    <w:p w14:paraId="69F1042A" w14:textId="77777777" w:rsidR="00CF7921" w:rsidRDefault="00CF7921">
      <w:pPr>
        <w:spacing w:line="100" w:lineRule="auto"/>
        <w:rPr>
          <w:rFonts w:ascii="Times" w:eastAsia="Times" w:hAnsi="Times" w:cs="Times"/>
          <w:color w:val="000000"/>
          <w:sz w:val="24"/>
          <w:szCs w:val="24"/>
        </w:rPr>
      </w:pPr>
    </w:p>
    <w:p w14:paraId="5E39B6EB" w14:textId="77777777" w:rsidR="00CF7921" w:rsidRDefault="00D552A3">
      <w:pPr>
        <w:numPr>
          <w:ilvl w:val="0"/>
          <w:numId w:val="55"/>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V. S. </w:t>
      </w:r>
      <w:proofErr w:type="spellStart"/>
      <w:r>
        <w:rPr>
          <w:rFonts w:ascii="Times" w:eastAsia="Times" w:hAnsi="Times" w:cs="Times"/>
          <w:color w:val="000000"/>
          <w:sz w:val="24"/>
          <w:szCs w:val="24"/>
        </w:rPr>
        <w:t>Muraleedharan</w:t>
      </w:r>
      <w:proofErr w:type="spellEnd"/>
      <w:r>
        <w:rPr>
          <w:rFonts w:ascii="Times" w:eastAsia="Times" w:hAnsi="Times" w:cs="Times"/>
          <w:color w:val="000000"/>
          <w:sz w:val="24"/>
          <w:szCs w:val="24"/>
        </w:rPr>
        <w:t xml:space="preserve"> and A. </w:t>
      </w:r>
      <w:proofErr w:type="spellStart"/>
      <w:r>
        <w:rPr>
          <w:rFonts w:ascii="Times" w:eastAsia="Times" w:hAnsi="Times" w:cs="Times"/>
          <w:color w:val="000000"/>
          <w:sz w:val="24"/>
          <w:szCs w:val="24"/>
        </w:rPr>
        <w:t>Subramania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Nanosciece</w:t>
      </w:r>
      <w:proofErr w:type="spellEnd"/>
      <w:r>
        <w:rPr>
          <w:rFonts w:ascii="Times" w:eastAsia="Times" w:hAnsi="Times" w:cs="Times"/>
          <w:color w:val="000000"/>
          <w:sz w:val="24"/>
          <w:szCs w:val="24"/>
        </w:rPr>
        <w:t xml:space="preserve"> and nanotechnology, </w:t>
      </w:r>
      <w:proofErr w:type="spellStart"/>
      <w:r>
        <w:rPr>
          <w:rFonts w:ascii="Times" w:eastAsia="Times" w:hAnsi="Times" w:cs="Times"/>
          <w:color w:val="000000"/>
          <w:sz w:val="24"/>
          <w:szCs w:val="24"/>
        </w:rPr>
        <w:t>Ane</w:t>
      </w:r>
      <w:proofErr w:type="spellEnd"/>
      <w:r>
        <w:rPr>
          <w:rFonts w:ascii="Times" w:eastAsia="Times" w:hAnsi="Times" w:cs="Times"/>
          <w:color w:val="000000"/>
          <w:sz w:val="24"/>
          <w:szCs w:val="24"/>
        </w:rPr>
        <w:t xml:space="preserve"> Books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2009.</w:t>
      </w:r>
    </w:p>
    <w:p w14:paraId="672B3248" w14:textId="77777777" w:rsidR="00CF7921" w:rsidRDefault="00CF7921">
      <w:pPr>
        <w:spacing w:line="100" w:lineRule="auto"/>
        <w:rPr>
          <w:rFonts w:ascii="Times" w:eastAsia="Times" w:hAnsi="Times" w:cs="Times"/>
          <w:color w:val="000000"/>
          <w:sz w:val="24"/>
          <w:szCs w:val="24"/>
        </w:rPr>
      </w:pPr>
    </w:p>
    <w:p w14:paraId="7F34D6FC" w14:textId="77777777" w:rsidR="00CF7921" w:rsidRDefault="00D552A3">
      <w:pPr>
        <w:numPr>
          <w:ilvl w:val="0"/>
          <w:numId w:val="55"/>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C. N. R. Rao and </w:t>
      </w:r>
      <w:proofErr w:type="spellStart"/>
      <w:proofErr w:type="gramStart"/>
      <w:r>
        <w:rPr>
          <w:rFonts w:ascii="Times" w:eastAsia="Times" w:hAnsi="Times" w:cs="Times"/>
          <w:color w:val="000000"/>
          <w:sz w:val="24"/>
          <w:szCs w:val="24"/>
        </w:rPr>
        <w:t>A.Govindraj</w:t>
      </w:r>
      <w:proofErr w:type="spellEnd"/>
      <w:proofErr w:type="gramEnd"/>
      <w:r>
        <w:rPr>
          <w:rFonts w:ascii="Times" w:eastAsia="Times" w:hAnsi="Times" w:cs="Times"/>
          <w:color w:val="000000"/>
          <w:sz w:val="24"/>
          <w:szCs w:val="24"/>
        </w:rPr>
        <w:t>, Nanotubes and Nanowires, Royal Society of Chemistry (2005).</w:t>
      </w:r>
    </w:p>
    <w:p w14:paraId="292871CB" w14:textId="77777777" w:rsidR="00CF7921" w:rsidRDefault="00CF7921">
      <w:pPr>
        <w:spacing w:line="100" w:lineRule="auto"/>
        <w:rPr>
          <w:rFonts w:ascii="Times" w:eastAsia="Times" w:hAnsi="Times" w:cs="Times"/>
          <w:color w:val="000000"/>
          <w:sz w:val="24"/>
          <w:szCs w:val="24"/>
        </w:rPr>
      </w:pPr>
    </w:p>
    <w:p w14:paraId="0FA2301F" w14:textId="77777777" w:rsidR="00CF7921" w:rsidRDefault="00D552A3">
      <w:pPr>
        <w:numPr>
          <w:ilvl w:val="0"/>
          <w:numId w:val="55"/>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J. M. M. </w:t>
      </w:r>
      <w:proofErr w:type="spellStart"/>
      <w:r>
        <w:rPr>
          <w:rFonts w:ascii="Times" w:eastAsia="Times" w:hAnsi="Times" w:cs="Times"/>
          <w:color w:val="000000"/>
          <w:sz w:val="24"/>
          <w:szCs w:val="24"/>
        </w:rPr>
        <w:t>Duart</w:t>
      </w:r>
      <w:proofErr w:type="spellEnd"/>
      <w:r>
        <w:rPr>
          <w:rFonts w:ascii="Times" w:eastAsia="Times" w:hAnsi="Times" w:cs="Times"/>
          <w:color w:val="000000"/>
          <w:sz w:val="24"/>
          <w:szCs w:val="24"/>
        </w:rPr>
        <w:t xml:space="preserve">, R. J. M. Palma and F.A. </w:t>
      </w:r>
      <w:proofErr w:type="spellStart"/>
      <w:proofErr w:type="gramStart"/>
      <w:r>
        <w:rPr>
          <w:rFonts w:ascii="Times" w:eastAsia="Times" w:hAnsi="Times" w:cs="Times"/>
          <w:color w:val="000000"/>
          <w:sz w:val="24"/>
          <w:szCs w:val="24"/>
        </w:rPr>
        <w:t>Rueda,Nanotechnology</w:t>
      </w:r>
      <w:proofErr w:type="spellEnd"/>
      <w:proofErr w:type="gramEnd"/>
      <w:r>
        <w:rPr>
          <w:rFonts w:ascii="Times" w:eastAsia="Times" w:hAnsi="Times" w:cs="Times"/>
          <w:color w:val="000000"/>
          <w:sz w:val="24"/>
          <w:szCs w:val="24"/>
        </w:rPr>
        <w:t xml:space="preserve"> and microelectronics and optoelectronics, Elsevier (2002).</w:t>
      </w:r>
    </w:p>
    <w:p w14:paraId="5C1CD1A7" w14:textId="77777777" w:rsidR="00CF7921" w:rsidRDefault="00CF7921">
      <w:pPr>
        <w:spacing w:line="41" w:lineRule="auto"/>
        <w:rPr>
          <w:rFonts w:ascii="Times" w:eastAsia="Times" w:hAnsi="Times" w:cs="Times"/>
          <w:color w:val="000000"/>
          <w:sz w:val="24"/>
          <w:szCs w:val="24"/>
        </w:rPr>
      </w:pPr>
    </w:p>
    <w:p w14:paraId="58A3DCF1" w14:textId="77777777" w:rsidR="00CF7921" w:rsidRDefault="00D552A3">
      <w:pPr>
        <w:numPr>
          <w:ilvl w:val="0"/>
          <w:numId w:val="5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 Booker </w:t>
      </w:r>
      <w:proofErr w:type="gramStart"/>
      <w:r>
        <w:rPr>
          <w:rFonts w:ascii="Times" w:eastAsia="Times" w:hAnsi="Times" w:cs="Times"/>
          <w:color w:val="000000"/>
          <w:sz w:val="24"/>
          <w:szCs w:val="24"/>
        </w:rPr>
        <w:t>and ,</w:t>
      </w:r>
      <w:proofErr w:type="gramEnd"/>
      <w:r>
        <w:rPr>
          <w:rFonts w:ascii="Times" w:eastAsia="Times" w:hAnsi="Times" w:cs="Times"/>
          <w:color w:val="000000"/>
          <w:sz w:val="24"/>
          <w:szCs w:val="24"/>
        </w:rPr>
        <w:t xml:space="preserve"> E. Boysen, Nanotechnology, Wiley India Pvt Ltd, 2008.</w:t>
      </w:r>
    </w:p>
    <w:p w14:paraId="215FEB42" w14:textId="77777777" w:rsidR="00CF7921" w:rsidRDefault="00CF7921">
      <w:pPr>
        <w:spacing w:line="40" w:lineRule="auto"/>
        <w:rPr>
          <w:rFonts w:ascii="Times" w:eastAsia="Times" w:hAnsi="Times" w:cs="Times"/>
          <w:color w:val="000000"/>
          <w:sz w:val="24"/>
          <w:szCs w:val="24"/>
        </w:rPr>
      </w:pPr>
    </w:p>
    <w:p w14:paraId="77D1176B" w14:textId="77777777" w:rsidR="00CF7921" w:rsidRDefault="00D552A3">
      <w:pPr>
        <w:numPr>
          <w:ilvl w:val="0"/>
          <w:numId w:val="55"/>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J. </w:t>
      </w:r>
      <w:proofErr w:type="spellStart"/>
      <w:r>
        <w:rPr>
          <w:rFonts w:ascii="Times" w:eastAsia="Times" w:hAnsi="Times" w:cs="Times"/>
          <w:color w:val="000000"/>
          <w:sz w:val="24"/>
          <w:szCs w:val="24"/>
        </w:rPr>
        <w:t>Klabunde</w:t>
      </w:r>
      <w:proofErr w:type="spellEnd"/>
      <w:r>
        <w:rPr>
          <w:rFonts w:ascii="Times" w:eastAsia="Times" w:hAnsi="Times" w:cs="Times"/>
          <w:color w:val="000000"/>
          <w:sz w:val="24"/>
          <w:szCs w:val="24"/>
        </w:rPr>
        <w:t>, Nanoscale materials in chemistry, John Wiley and Sons.</w:t>
      </w:r>
    </w:p>
    <w:p w14:paraId="2B7C58E9" w14:textId="77777777" w:rsidR="00CF7921" w:rsidRDefault="00CF7921">
      <w:pPr>
        <w:spacing w:line="99" w:lineRule="auto"/>
        <w:rPr>
          <w:rFonts w:ascii="Times" w:eastAsia="Times" w:hAnsi="Times" w:cs="Times"/>
          <w:color w:val="000000"/>
          <w:sz w:val="24"/>
          <w:szCs w:val="24"/>
        </w:rPr>
      </w:pPr>
    </w:p>
    <w:p w14:paraId="5C6BB1FE" w14:textId="77777777" w:rsidR="00CF7921" w:rsidRDefault="00D552A3">
      <w:pPr>
        <w:numPr>
          <w:ilvl w:val="0"/>
          <w:numId w:val="55"/>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C. P. Poole Jr and F J Owens, Introduction to nanotechnology, Wiley </w:t>
      </w:r>
      <w:proofErr w:type="spellStart"/>
      <w:r>
        <w:rPr>
          <w:rFonts w:ascii="Times" w:eastAsia="Times" w:hAnsi="Times" w:cs="Times"/>
          <w:color w:val="000000"/>
          <w:sz w:val="24"/>
          <w:szCs w:val="24"/>
        </w:rPr>
        <w:t>IndiaPvt</w:t>
      </w:r>
      <w:proofErr w:type="spellEnd"/>
      <w:r>
        <w:rPr>
          <w:rFonts w:ascii="Times" w:eastAsia="Times" w:hAnsi="Times" w:cs="Times"/>
          <w:color w:val="000000"/>
          <w:sz w:val="24"/>
          <w:szCs w:val="24"/>
        </w:rPr>
        <w:t xml:space="preserve"> Ltd 2009.</w:t>
      </w:r>
    </w:p>
    <w:p w14:paraId="2A9844D3" w14:textId="77777777" w:rsidR="00CF7921" w:rsidRDefault="00CF7921">
      <w:pPr>
        <w:spacing w:line="41" w:lineRule="auto"/>
        <w:rPr>
          <w:rFonts w:ascii="Times" w:eastAsia="Times" w:hAnsi="Times" w:cs="Times"/>
          <w:color w:val="000000"/>
          <w:sz w:val="24"/>
          <w:szCs w:val="24"/>
        </w:rPr>
      </w:pPr>
    </w:p>
    <w:p w14:paraId="2E952D8B" w14:textId="77777777" w:rsidR="00CF7921" w:rsidRDefault="00D552A3">
      <w:pPr>
        <w:numPr>
          <w:ilvl w:val="0"/>
          <w:numId w:val="55"/>
        </w:numPr>
        <w:tabs>
          <w:tab w:val="left" w:pos="720"/>
        </w:tabs>
        <w:ind w:left="720" w:hanging="360"/>
        <w:rPr>
          <w:rFonts w:ascii="Times" w:eastAsia="Times" w:hAnsi="Times" w:cs="Times"/>
          <w:color w:val="000000"/>
          <w:sz w:val="24"/>
          <w:szCs w:val="24"/>
        </w:rPr>
      </w:pPr>
      <w:r>
        <w:rPr>
          <w:rFonts w:ascii="Times" w:eastAsia="Times" w:hAnsi="Times" w:cs="Times"/>
          <w:color w:val="0000FF"/>
          <w:u w:val="single"/>
        </w:rPr>
        <w:t>http://www.zyvex.com/nanotech/feynman.html</w:t>
      </w:r>
      <w:r>
        <w:rPr>
          <w:rFonts w:ascii="Times" w:eastAsia="Times" w:hAnsi="Times" w:cs="Times"/>
          <w:color w:val="000000"/>
          <w:sz w:val="23"/>
          <w:szCs w:val="23"/>
        </w:rPr>
        <w:t>.</w:t>
      </w:r>
    </w:p>
    <w:p w14:paraId="2C00EDA3" w14:textId="77777777" w:rsidR="00CF7921" w:rsidRDefault="00CF7921">
      <w:pPr>
        <w:spacing w:line="99" w:lineRule="auto"/>
        <w:rPr>
          <w:rFonts w:ascii="Times" w:eastAsia="Times" w:hAnsi="Times" w:cs="Times"/>
          <w:color w:val="000000"/>
          <w:sz w:val="24"/>
          <w:szCs w:val="24"/>
        </w:rPr>
      </w:pPr>
    </w:p>
    <w:p w14:paraId="3AA94C46" w14:textId="77777777" w:rsidR="00CF7921" w:rsidRDefault="00D552A3">
      <w:pPr>
        <w:numPr>
          <w:ilvl w:val="0"/>
          <w:numId w:val="55"/>
        </w:numPr>
        <w:tabs>
          <w:tab w:val="left" w:pos="720"/>
        </w:tabs>
        <w:spacing w:line="232" w:lineRule="auto"/>
        <w:ind w:left="720" w:hanging="360"/>
        <w:rPr>
          <w:rFonts w:ascii="Times" w:eastAsia="Times" w:hAnsi="Times" w:cs="Times"/>
          <w:color w:val="000000"/>
          <w:sz w:val="24"/>
          <w:szCs w:val="24"/>
        </w:rPr>
      </w:pPr>
      <w:proofErr w:type="gramStart"/>
      <w:r>
        <w:rPr>
          <w:rFonts w:ascii="Times" w:eastAsia="Times" w:hAnsi="Times" w:cs="Times"/>
          <w:color w:val="000000"/>
          <w:sz w:val="24"/>
          <w:szCs w:val="24"/>
        </w:rPr>
        <w:t>G.L</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Hornyak</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J.Dutta</w:t>
      </w:r>
      <w:proofErr w:type="spellEnd"/>
      <w:r>
        <w:rPr>
          <w:rFonts w:ascii="Times" w:eastAsia="Times" w:hAnsi="Times" w:cs="Times"/>
          <w:color w:val="000000"/>
          <w:sz w:val="24"/>
          <w:szCs w:val="24"/>
        </w:rPr>
        <w:t xml:space="preserve">, H.F </w:t>
      </w:r>
      <w:proofErr w:type="spellStart"/>
      <w:r>
        <w:rPr>
          <w:rFonts w:ascii="Times" w:eastAsia="Times" w:hAnsi="Times" w:cs="Times"/>
          <w:color w:val="000000"/>
          <w:sz w:val="24"/>
          <w:szCs w:val="24"/>
        </w:rPr>
        <w:t>Tibbals</w:t>
      </w:r>
      <w:proofErr w:type="spellEnd"/>
      <w:r>
        <w:rPr>
          <w:rFonts w:ascii="Times" w:eastAsia="Times" w:hAnsi="Times" w:cs="Times"/>
          <w:color w:val="000000"/>
          <w:sz w:val="24"/>
          <w:szCs w:val="24"/>
        </w:rPr>
        <w:t>, A.K Rao, Introduction to Nanoscience, CRC Press</w:t>
      </w:r>
    </w:p>
    <w:p w14:paraId="0BDFECE7" w14:textId="77777777" w:rsidR="00CF7921" w:rsidRDefault="00CF7921">
      <w:pPr>
        <w:spacing w:line="279" w:lineRule="auto"/>
        <w:rPr>
          <w:color w:val="000000"/>
          <w:sz w:val="20"/>
          <w:szCs w:val="20"/>
        </w:rPr>
      </w:pPr>
    </w:p>
    <w:p w14:paraId="28901ABC" w14:textId="77777777" w:rsidR="00CF7921" w:rsidRDefault="00D552A3">
      <w:pPr>
        <w:ind w:left="8800"/>
        <w:rPr>
          <w:color w:val="000000"/>
          <w:sz w:val="20"/>
          <w:szCs w:val="20"/>
        </w:rPr>
      </w:pPr>
      <w:r>
        <w:rPr>
          <w:rFonts w:ascii="Arial" w:eastAsia="Arial" w:hAnsi="Arial" w:cs="Arial"/>
          <w:color w:val="000000"/>
          <w:sz w:val="19"/>
          <w:szCs w:val="19"/>
        </w:rPr>
        <w:t>59</w:t>
      </w:r>
    </w:p>
    <w:p w14:paraId="3B5E5658" w14:textId="77777777" w:rsidR="00CF7921" w:rsidRDefault="00CF7921">
      <w:pPr>
        <w:sectPr w:rsidR="00CF7921">
          <w:pgSz w:w="11900" w:h="16840"/>
          <w:pgMar w:top="877" w:right="1440" w:bottom="476" w:left="1440" w:header="0" w:footer="0" w:gutter="0"/>
          <w:cols w:space="720" w:equalWidth="0">
            <w:col w:w="9360"/>
          </w:cols>
        </w:sectPr>
      </w:pPr>
    </w:p>
    <w:p w14:paraId="2D2342B7" w14:textId="77777777" w:rsidR="00CF7921" w:rsidRDefault="00D552A3">
      <w:pPr>
        <w:rPr>
          <w:color w:val="000000"/>
          <w:sz w:val="20"/>
          <w:szCs w:val="20"/>
        </w:rPr>
      </w:pPr>
      <w:bookmarkStart w:id="59" w:name="bookmark=id.2dlolyb" w:colFirst="0" w:colLast="0"/>
      <w:bookmarkEnd w:id="59"/>
      <w:r>
        <w:rPr>
          <w:rFonts w:ascii="Helvetica Neue" w:eastAsia="Helvetica Neue" w:hAnsi="Helvetica Neue" w:cs="Helvetica Neue"/>
          <w:noProof/>
          <w:color w:val="000000"/>
          <w:sz w:val="24"/>
          <w:szCs w:val="24"/>
        </w:rPr>
        <w:lastRenderedPageBreak/>
        <w:drawing>
          <wp:anchor distT="0" distB="0" distL="0" distR="0" simplePos="0" relativeHeight="251933696" behindDoc="0" locked="0" layoutInCell="1" hidden="0" allowOverlap="1" wp14:anchorId="1079441E" wp14:editId="1736DC9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3" name="image282.png"/>
            <wp:cNvGraphicFramePr/>
            <a:graphic xmlns:a="http://schemas.openxmlformats.org/drawingml/2006/main">
              <a:graphicData uri="http://schemas.openxmlformats.org/drawingml/2006/picture">
                <pic:pic xmlns:pic="http://schemas.openxmlformats.org/drawingml/2006/picture">
                  <pic:nvPicPr>
                    <pic:cNvPr id="0" name="image28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CC32AAA" w14:textId="77777777" w:rsidR="00CF7921" w:rsidRDefault="00CF7921">
      <w:pPr>
        <w:spacing w:line="280" w:lineRule="auto"/>
        <w:rPr>
          <w:color w:val="000000"/>
          <w:sz w:val="20"/>
          <w:szCs w:val="20"/>
        </w:rPr>
      </w:pPr>
    </w:p>
    <w:p w14:paraId="2648A0D7" w14:textId="77777777" w:rsidR="00CF7921" w:rsidRDefault="00D552A3">
      <w:pPr>
        <w:jc w:val="center"/>
        <w:rPr>
          <w:color w:val="000000"/>
          <w:sz w:val="20"/>
          <w:szCs w:val="20"/>
        </w:rPr>
      </w:pPr>
      <w:r>
        <w:rPr>
          <w:rFonts w:ascii="Times" w:eastAsia="Times" w:hAnsi="Times" w:cs="Times"/>
          <w:b/>
          <w:color w:val="000000"/>
          <w:sz w:val="28"/>
          <w:szCs w:val="28"/>
        </w:rPr>
        <w:t>CH6CBT03 - SOIL AND AGRICULTURAL CHEMISTRY</w:t>
      </w:r>
    </w:p>
    <w:p w14:paraId="4B4F0CDB" w14:textId="77777777" w:rsidR="00CF7921" w:rsidRDefault="00CF7921">
      <w:pPr>
        <w:spacing w:line="200" w:lineRule="auto"/>
        <w:rPr>
          <w:color w:val="000000"/>
          <w:sz w:val="20"/>
          <w:szCs w:val="20"/>
        </w:rPr>
      </w:pPr>
    </w:p>
    <w:p w14:paraId="32AD029A" w14:textId="77777777" w:rsidR="00CF7921" w:rsidRDefault="00CF7921">
      <w:pPr>
        <w:spacing w:line="217" w:lineRule="auto"/>
        <w:rPr>
          <w:color w:val="000000"/>
          <w:sz w:val="20"/>
          <w:szCs w:val="20"/>
        </w:rPr>
      </w:pPr>
    </w:p>
    <w:p w14:paraId="3249AE01" w14:textId="77777777" w:rsidR="00CF7921" w:rsidRDefault="00D552A3">
      <w:pPr>
        <w:jc w:val="center"/>
        <w:rPr>
          <w:color w:val="000000"/>
          <w:sz w:val="20"/>
          <w:szCs w:val="20"/>
        </w:rPr>
      </w:pPr>
      <w:r>
        <w:rPr>
          <w:rFonts w:ascii="Times" w:eastAsia="Times" w:hAnsi="Times" w:cs="Times"/>
          <w:b/>
          <w:color w:val="000000"/>
          <w:sz w:val="24"/>
          <w:szCs w:val="24"/>
        </w:rPr>
        <w:t>Credits - 3 (54 hours)</w:t>
      </w:r>
    </w:p>
    <w:p w14:paraId="4FA530F5" w14:textId="77777777" w:rsidR="00CF7921" w:rsidRDefault="00CF7921">
      <w:pPr>
        <w:spacing w:line="200" w:lineRule="auto"/>
        <w:rPr>
          <w:color w:val="000000"/>
          <w:sz w:val="20"/>
          <w:szCs w:val="20"/>
        </w:rPr>
      </w:pPr>
    </w:p>
    <w:p w14:paraId="0F54039E" w14:textId="77777777" w:rsidR="00CF7921" w:rsidRDefault="00CF7921">
      <w:pPr>
        <w:spacing w:line="352" w:lineRule="auto"/>
        <w:rPr>
          <w:color w:val="000000"/>
          <w:sz w:val="20"/>
          <w:szCs w:val="20"/>
        </w:rPr>
      </w:pPr>
    </w:p>
    <w:p w14:paraId="251B8B5C" w14:textId="77777777" w:rsidR="00CF7921" w:rsidRDefault="00D552A3">
      <w:pPr>
        <w:tabs>
          <w:tab w:val="left" w:pos="7540"/>
        </w:tabs>
        <w:rPr>
          <w:color w:val="000000"/>
          <w:sz w:val="20"/>
          <w:szCs w:val="20"/>
        </w:rPr>
      </w:pPr>
      <w:r>
        <w:rPr>
          <w:rFonts w:ascii="Times" w:eastAsia="Times" w:hAnsi="Times" w:cs="Times"/>
          <w:b/>
          <w:color w:val="000000"/>
          <w:sz w:val="24"/>
          <w:szCs w:val="24"/>
        </w:rPr>
        <w:t>Unit 1: Origin of Soil</w:t>
      </w:r>
      <w:r>
        <w:rPr>
          <w:color w:val="000000"/>
          <w:sz w:val="20"/>
          <w:szCs w:val="20"/>
        </w:rPr>
        <w:tab/>
      </w:r>
      <w:r>
        <w:rPr>
          <w:rFonts w:ascii="Times" w:eastAsia="Times" w:hAnsi="Times" w:cs="Times"/>
          <w:b/>
          <w:color w:val="000000"/>
          <w:sz w:val="23"/>
          <w:szCs w:val="23"/>
        </w:rPr>
        <w:t>(9 Hrs)</w:t>
      </w:r>
    </w:p>
    <w:p w14:paraId="2CBDFC6C" w14:textId="77777777" w:rsidR="00CF7921" w:rsidRDefault="00CF7921">
      <w:pPr>
        <w:spacing w:line="99" w:lineRule="auto"/>
        <w:rPr>
          <w:color w:val="000000"/>
          <w:sz w:val="20"/>
          <w:szCs w:val="20"/>
        </w:rPr>
      </w:pPr>
    </w:p>
    <w:p w14:paraId="0F899753" w14:textId="77777777" w:rsidR="00CF7921" w:rsidRDefault="00D552A3">
      <w:pPr>
        <w:spacing w:line="265" w:lineRule="auto"/>
        <w:jc w:val="both"/>
        <w:rPr>
          <w:color w:val="000000"/>
          <w:sz w:val="20"/>
          <w:szCs w:val="20"/>
        </w:rPr>
      </w:pPr>
      <w:r>
        <w:rPr>
          <w:rFonts w:ascii="Times" w:eastAsia="Times" w:hAnsi="Times" w:cs="Times"/>
          <w:color w:val="000000"/>
          <w:sz w:val="24"/>
          <w:szCs w:val="24"/>
        </w:rPr>
        <w:t>Definition of soil - origin - igneous - metamorphic and sedimentary rocks - rock systems – weathering of rocks and minerals - main components of soil- organic, inorganic, liquid and gaseous phase - minerals of importance with respect to industries and agriculture - Soil formation - physical, chemical and biological factors responsible for soil formation-soil forming processes - Major soil groups of Kerala- methods of soil survey - remote sensing and soil mapping - soil resource management - use of satellite data for source inventory.</w:t>
      </w:r>
    </w:p>
    <w:p w14:paraId="2C7F07B2" w14:textId="77777777" w:rsidR="00CF7921" w:rsidRDefault="00CF7921">
      <w:pPr>
        <w:spacing w:line="336" w:lineRule="auto"/>
        <w:rPr>
          <w:color w:val="000000"/>
          <w:sz w:val="20"/>
          <w:szCs w:val="20"/>
        </w:rPr>
      </w:pPr>
    </w:p>
    <w:p w14:paraId="20570884" w14:textId="77777777" w:rsidR="00CF7921" w:rsidRDefault="00D552A3">
      <w:pPr>
        <w:tabs>
          <w:tab w:val="left" w:pos="7700"/>
        </w:tabs>
        <w:rPr>
          <w:color w:val="000000"/>
          <w:sz w:val="20"/>
          <w:szCs w:val="20"/>
        </w:rPr>
      </w:pPr>
      <w:r>
        <w:rPr>
          <w:rFonts w:ascii="Times" w:eastAsia="Times" w:hAnsi="Times" w:cs="Times"/>
          <w:b/>
          <w:color w:val="000000"/>
          <w:sz w:val="24"/>
          <w:szCs w:val="24"/>
        </w:rPr>
        <w:t>Unit 2: Physical Properties of Soil</w:t>
      </w:r>
      <w:r>
        <w:rPr>
          <w:color w:val="000000"/>
          <w:sz w:val="20"/>
          <w:szCs w:val="20"/>
        </w:rPr>
        <w:tab/>
      </w:r>
      <w:r>
        <w:rPr>
          <w:rFonts w:ascii="Times" w:eastAsia="Times" w:hAnsi="Times" w:cs="Times"/>
          <w:b/>
          <w:color w:val="000000"/>
          <w:sz w:val="23"/>
          <w:szCs w:val="23"/>
        </w:rPr>
        <w:t>(9 Hrs)</w:t>
      </w:r>
    </w:p>
    <w:p w14:paraId="45EE630E" w14:textId="77777777" w:rsidR="00CF7921" w:rsidRDefault="00CF7921">
      <w:pPr>
        <w:spacing w:line="99" w:lineRule="auto"/>
        <w:rPr>
          <w:color w:val="000000"/>
          <w:sz w:val="20"/>
          <w:szCs w:val="20"/>
        </w:rPr>
      </w:pPr>
    </w:p>
    <w:p w14:paraId="655AE547" w14:textId="77777777" w:rsidR="00CF7921" w:rsidRDefault="00D552A3">
      <w:pPr>
        <w:spacing w:line="265" w:lineRule="auto"/>
        <w:jc w:val="both"/>
        <w:rPr>
          <w:color w:val="000000"/>
          <w:sz w:val="20"/>
          <w:szCs w:val="20"/>
        </w:rPr>
      </w:pPr>
      <w:r>
        <w:rPr>
          <w:rFonts w:ascii="Times" w:eastAsia="Times" w:hAnsi="Times" w:cs="Times"/>
          <w:color w:val="000000"/>
          <w:sz w:val="24"/>
          <w:szCs w:val="24"/>
        </w:rPr>
        <w:t>Physical properties of soil - soil texture and textural classification - pore space - bulk density, particle density - soil structure and soil colour - surface area - soil colloids - plasticity, shrinkage - flocculation and deflocculation - soil air, soil temperature, their importance in plant growth – soil reaction - Ion exchange reaction- cation exchange - anion exchange - Buffering capacity – hydrogen ion concentration - determination of pH values - Factors affecting soil pH - Soil pH and nutrient availability - Soil degradation - causes.</w:t>
      </w:r>
    </w:p>
    <w:p w14:paraId="6B1AC2C9" w14:textId="77777777" w:rsidR="00CF7921" w:rsidRDefault="00CF7921">
      <w:pPr>
        <w:spacing w:line="334" w:lineRule="auto"/>
        <w:rPr>
          <w:color w:val="000000"/>
          <w:sz w:val="20"/>
          <w:szCs w:val="20"/>
        </w:rPr>
      </w:pPr>
    </w:p>
    <w:p w14:paraId="7CAF8BBB" w14:textId="77777777" w:rsidR="00CF7921" w:rsidRDefault="00D552A3">
      <w:pPr>
        <w:tabs>
          <w:tab w:val="left" w:pos="7640"/>
        </w:tabs>
        <w:rPr>
          <w:color w:val="000000"/>
          <w:sz w:val="20"/>
          <w:szCs w:val="20"/>
        </w:rPr>
      </w:pPr>
      <w:r>
        <w:rPr>
          <w:rFonts w:ascii="Times" w:eastAsia="Times" w:hAnsi="Times" w:cs="Times"/>
          <w:b/>
          <w:color w:val="000000"/>
          <w:sz w:val="24"/>
          <w:szCs w:val="24"/>
        </w:rPr>
        <w:t>Unit 3: Chemistry Aspects of Soil</w:t>
      </w:r>
      <w:r>
        <w:rPr>
          <w:color w:val="000000"/>
          <w:sz w:val="20"/>
          <w:szCs w:val="20"/>
        </w:rPr>
        <w:tab/>
      </w:r>
      <w:r>
        <w:rPr>
          <w:rFonts w:ascii="Times" w:eastAsia="Times" w:hAnsi="Times" w:cs="Times"/>
          <w:b/>
          <w:color w:val="000000"/>
          <w:sz w:val="24"/>
          <w:szCs w:val="24"/>
        </w:rPr>
        <w:t>(9 Hrs)</w:t>
      </w:r>
    </w:p>
    <w:p w14:paraId="759088BB" w14:textId="77777777" w:rsidR="00CF7921" w:rsidRDefault="00CF7921">
      <w:pPr>
        <w:spacing w:line="101" w:lineRule="auto"/>
        <w:rPr>
          <w:color w:val="000000"/>
          <w:sz w:val="20"/>
          <w:szCs w:val="20"/>
        </w:rPr>
      </w:pPr>
    </w:p>
    <w:p w14:paraId="44DA5B41" w14:textId="77777777" w:rsidR="00CF7921" w:rsidRDefault="00D552A3">
      <w:pPr>
        <w:spacing w:line="269" w:lineRule="auto"/>
        <w:jc w:val="both"/>
        <w:rPr>
          <w:color w:val="000000"/>
          <w:sz w:val="20"/>
          <w:szCs w:val="20"/>
        </w:rPr>
      </w:pPr>
      <w:r>
        <w:rPr>
          <w:rFonts w:ascii="Times" w:eastAsia="Times" w:hAnsi="Times" w:cs="Times"/>
          <w:color w:val="000000"/>
          <w:sz w:val="24"/>
          <w:szCs w:val="24"/>
        </w:rPr>
        <w:t>Origin of problem soils, their properties- acid, alkali and saline soils - diagnosis - remediation of acid and salt affected soils - Methods of reclamation and after care - Quality of irrigation water – causes for poor quality waters for irrigation, their effects in soils and crops. Soil testing - concept, objectives and basis - soil sampling, collection processing, despatch of soil and water samples. soil organic matter - its decomposition and effect on soil fertility - source of organic matter in soil - maintenance and distribution - soil organism - their role - nitrification - denitrification, nitrogen fixation in soils - biological nitrogen fixation - microbial interrelationship in soil - microbes in pest and disease management - Bio-conversion of agricultural wastes.</w:t>
      </w:r>
    </w:p>
    <w:p w14:paraId="07EBA70E" w14:textId="77777777" w:rsidR="00CF7921" w:rsidRDefault="00CF7921">
      <w:pPr>
        <w:spacing w:line="331" w:lineRule="auto"/>
        <w:rPr>
          <w:color w:val="000000"/>
          <w:sz w:val="20"/>
          <w:szCs w:val="20"/>
        </w:rPr>
      </w:pPr>
    </w:p>
    <w:p w14:paraId="767480C6" w14:textId="77777777" w:rsidR="00CF7921" w:rsidRDefault="00D552A3">
      <w:pPr>
        <w:tabs>
          <w:tab w:val="left" w:pos="7560"/>
        </w:tabs>
        <w:rPr>
          <w:color w:val="000000"/>
          <w:sz w:val="20"/>
          <w:szCs w:val="20"/>
        </w:rPr>
      </w:pPr>
      <w:r>
        <w:rPr>
          <w:rFonts w:ascii="Times" w:eastAsia="Times" w:hAnsi="Times" w:cs="Times"/>
          <w:b/>
          <w:color w:val="000000"/>
          <w:sz w:val="24"/>
          <w:szCs w:val="24"/>
        </w:rPr>
        <w:t>Unit 4: Plant Nutrients</w:t>
      </w:r>
      <w:r>
        <w:rPr>
          <w:color w:val="000000"/>
          <w:sz w:val="20"/>
          <w:szCs w:val="20"/>
        </w:rPr>
        <w:tab/>
      </w:r>
      <w:r>
        <w:rPr>
          <w:rFonts w:ascii="Times" w:eastAsia="Times" w:hAnsi="Times" w:cs="Times"/>
          <w:b/>
          <w:color w:val="000000"/>
          <w:sz w:val="23"/>
          <w:szCs w:val="23"/>
        </w:rPr>
        <w:t>(18 Hrs)</w:t>
      </w:r>
    </w:p>
    <w:p w14:paraId="6E7D3113" w14:textId="77777777" w:rsidR="00CF7921" w:rsidRDefault="00CF7921">
      <w:pPr>
        <w:spacing w:line="99" w:lineRule="auto"/>
        <w:rPr>
          <w:color w:val="000000"/>
          <w:sz w:val="20"/>
          <w:szCs w:val="20"/>
        </w:rPr>
      </w:pPr>
    </w:p>
    <w:p w14:paraId="53D09D90" w14:textId="77777777" w:rsidR="00CF7921" w:rsidRDefault="00D552A3">
      <w:pPr>
        <w:spacing w:line="269" w:lineRule="auto"/>
        <w:jc w:val="both"/>
        <w:rPr>
          <w:color w:val="000000"/>
          <w:sz w:val="20"/>
          <w:szCs w:val="20"/>
        </w:rPr>
      </w:pPr>
      <w:r>
        <w:rPr>
          <w:rFonts w:ascii="Times" w:eastAsia="Times" w:hAnsi="Times" w:cs="Times"/>
          <w:color w:val="000000"/>
          <w:sz w:val="24"/>
          <w:szCs w:val="24"/>
        </w:rPr>
        <w:t xml:space="preserve">Plant nutrients - macro and micro nutrients - their role in plant growth - sources- forms of nutrient absorbed by plants - factors affecting nutrient absorption - deficiency symptoms in plants - corrective measures - chemicals used for correcting nutritional deficiencies - nutrient requirement of crops, their availability, fixation and release of nutrients. Fertilizers - classification of NPK fertilizers - sources - natural and synthetic - straight – complex - liquid fertilizers, their properties, use and relative efficiency - micro nutrient fertilizers - mixed fertilizers - principle of fertilizers use - the efficient use of various fertilizers - integrated nutrient management - biofertilizers - rhizobium, </w:t>
      </w:r>
      <w:proofErr w:type="spellStart"/>
      <w:r>
        <w:rPr>
          <w:rFonts w:ascii="Times" w:eastAsia="Times" w:hAnsi="Times" w:cs="Times"/>
          <w:color w:val="000000"/>
          <w:sz w:val="24"/>
          <w:szCs w:val="24"/>
        </w:rPr>
        <w:t>azospirillum</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azetobacter</w:t>
      </w:r>
      <w:proofErr w:type="spellEnd"/>
      <w:r>
        <w:rPr>
          <w:rFonts w:ascii="Times" w:eastAsia="Times" w:hAnsi="Times" w:cs="Times"/>
          <w:color w:val="000000"/>
          <w:sz w:val="24"/>
          <w:szCs w:val="24"/>
        </w:rPr>
        <w:t xml:space="preserve"> - Blue green algae and azolla - production and quality control of bio-fertilizers.</w:t>
      </w:r>
    </w:p>
    <w:p w14:paraId="05397A4D" w14:textId="77777777" w:rsidR="00CF7921" w:rsidRDefault="00CF7921">
      <w:pPr>
        <w:spacing w:line="200" w:lineRule="auto"/>
        <w:rPr>
          <w:color w:val="000000"/>
          <w:sz w:val="20"/>
          <w:szCs w:val="20"/>
        </w:rPr>
      </w:pPr>
    </w:p>
    <w:p w14:paraId="09159F69" w14:textId="77777777" w:rsidR="00CF7921" w:rsidRDefault="00CF7921">
      <w:pPr>
        <w:spacing w:line="200" w:lineRule="auto"/>
        <w:rPr>
          <w:color w:val="000000"/>
          <w:sz w:val="20"/>
          <w:szCs w:val="20"/>
        </w:rPr>
      </w:pPr>
    </w:p>
    <w:p w14:paraId="1D9144E8" w14:textId="77777777" w:rsidR="00CF7921" w:rsidRDefault="00CF7921">
      <w:pPr>
        <w:spacing w:line="200" w:lineRule="auto"/>
        <w:rPr>
          <w:color w:val="000000"/>
          <w:sz w:val="20"/>
          <w:szCs w:val="20"/>
        </w:rPr>
      </w:pPr>
    </w:p>
    <w:p w14:paraId="690D2FE0" w14:textId="77777777" w:rsidR="00CF7921" w:rsidRDefault="00CF7921">
      <w:pPr>
        <w:spacing w:line="254" w:lineRule="auto"/>
        <w:rPr>
          <w:color w:val="000000"/>
          <w:sz w:val="20"/>
          <w:szCs w:val="20"/>
        </w:rPr>
      </w:pPr>
    </w:p>
    <w:p w14:paraId="39F29C09" w14:textId="77777777" w:rsidR="00CF7921" w:rsidRDefault="00D552A3">
      <w:pPr>
        <w:ind w:left="8800"/>
        <w:rPr>
          <w:color w:val="000000"/>
          <w:sz w:val="20"/>
          <w:szCs w:val="20"/>
        </w:rPr>
      </w:pPr>
      <w:r>
        <w:rPr>
          <w:rFonts w:ascii="Arial" w:eastAsia="Arial" w:hAnsi="Arial" w:cs="Arial"/>
          <w:color w:val="000000"/>
          <w:sz w:val="19"/>
          <w:szCs w:val="19"/>
        </w:rPr>
        <w:t>60</w:t>
      </w:r>
    </w:p>
    <w:p w14:paraId="2B58E22F" w14:textId="77777777" w:rsidR="00CF7921" w:rsidRDefault="00CF7921">
      <w:pPr>
        <w:sectPr w:rsidR="00CF7921">
          <w:pgSz w:w="11900" w:h="16840"/>
          <w:pgMar w:top="877" w:right="1440" w:bottom="476" w:left="1440" w:header="0" w:footer="0" w:gutter="0"/>
          <w:cols w:space="720" w:equalWidth="0">
            <w:col w:w="9360"/>
          </w:cols>
        </w:sectPr>
      </w:pPr>
    </w:p>
    <w:p w14:paraId="0BE9E18B" w14:textId="77777777" w:rsidR="00CF7921" w:rsidRDefault="00D552A3">
      <w:pPr>
        <w:rPr>
          <w:color w:val="000000"/>
          <w:sz w:val="20"/>
          <w:szCs w:val="20"/>
        </w:rPr>
      </w:pPr>
      <w:bookmarkStart w:id="60" w:name="bookmark=id.sqyw64" w:colFirst="0" w:colLast="0"/>
      <w:bookmarkEnd w:id="60"/>
      <w:r>
        <w:rPr>
          <w:rFonts w:ascii="Helvetica Neue" w:eastAsia="Helvetica Neue" w:hAnsi="Helvetica Neue" w:cs="Helvetica Neue"/>
          <w:noProof/>
          <w:color w:val="000000"/>
          <w:sz w:val="24"/>
          <w:szCs w:val="24"/>
        </w:rPr>
        <w:lastRenderedPageBreak/>
        <w:drawing>
          <wp:anchor distT="0" distB="0" distL="0" distR="0" simplePos="0" relativeHeight="251934720" behindDoc="0" locked="0" layoutInCell="1" hidden="0" allowOverlap="1" wp14:anchorId="2EB8337D" wp14:editId="6B9C1E9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7" name="image270.png"/>
            <wp:cNvGraphicFramePr/>
            <a:graphic xmlns:a="http://schemas.openxmlformats.org/drawingml/2006/main">
              <a:graphicData uri="http://schemas.openxmlformats.org/drawingml/2006/picture">
                <pic:pic xmlns:pic="http://schemas.openxmlformats.org/drawingml/2006/picture">
                  <pic:nvPicPr>
                    <pic:cNvPr id="0" name="image27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67E5B61" w14:textId="77777777" w:rsidR="00CF7921" w:rsidRDefault="00CF7921">
      <w:pPr>
        <w:spacing w:line="282" w:lineRule="auto"/>
        <w:rPr>
          <w:color w:val="000000"/>
          <w:sz w:val="20"/>
          <w:szCs w:val="20"/>
        </w:rPr>
      </w:pPr>
    </w:p>
    <w:p w14:paraId="58844F76" w14:textId="77777777" w:rsidR="00CF7921" w:rsidRDefault="00D552A3">
      <w:pPr>
        <w:tabs>
          <w:tab w:val="left" w:pos="7840"/>
        </w:tabs>
        <w:rPr>
          <w:color w:val="000000"/>
          <w:sz w:val="20"/>
          <w:szCs w:val="20"/>
        </w:rPr>
      </w:pPr>
      <w:r>
        <w:rPr>
          <w:rFonts w:ascii="Times" w:eastAsia="Times" w:hAnsi="Times" w:cs="Times"/>
          <w:b/>
          <w:color w:val="000000"/>
          <w:sz w:val="24"/>
          <w:szCs w:val="24"/>
        </w:rPr>
        <w:t>Unit 5: Pesticides, Fungicides and Herbicides</w:t>
      </w:r>
      <w:r>
        <w:rPr>
          <w:color w:val="000000"/>
          <w:sz w:val="20"/>
          <w:szCs w:val="20"/>
        </w:rPr>
        <w:tab/>
      </w:r>
      <w:r>
        <w:rPr>
          <w:rFonts w:ascii="Times" w:eastAsia="Times" w:hAnsi="Times" w:cs="Times"/>
          <w:b/>
          <w:color w:val="000000"/>
          <w:sz w:val="23"/>
          <w:szCs w:val="23"/>
        </w:rPr>
        <w:t>(9 Hrs)</w:t>
      </w:r>
    </w:p>
    <w:p w14:paraId="66E936AF" w14:textId="77777777" w:rsidR="00CF7921" w:rsidRDefault="00CF7921">
      <w:pPr>
        <w:spacing w:line="99" w:lineRule="auto"/>
        <w:rPr>
          <w:color w:val="000000"/>
          <w:sz w:val="20"/>
          <w:szCs w:val="20"/>
        </w:rPr>
      </w:pPr>
    </w:p>
    <w:p w14:paraId="1BE3C918" w14:textId="77777777" w:rsidR="00CF7921" w:rsidRDefault="00D552A3">
      <w:pPr>
        <w:spacing w:line="268" w:lineRule="auto"/>
        <w:jc w:val="both"/>
        <w:rPr>
          <w:color w:val="000000"/>
          <w:sz w:val="20"/>
          <w:szCs w:val="20"/>
        </w:rPr>
      </w:pPr>
      <w:r>
        <w:rPr>
          <w:rFonts w:ascii="Times" w:eastAsia="Times" w:hAnsi="Times" w:cs="Times"/>
          <w:color w:val="000000"/>
          <w:sz w:val="24"/>
          <w:szCs w:val="24"/>
        </w:rPr>
        <w:t xml:space="preserve">Pesticides: Definition – Classification – organic and inorganic pesticides – mechanism of action – Characteristics – Safe handling of pesticides – impact of pesticides on soil, plants and environment – Acts and Laws concerning the pesticides. Fungicides: definition – classification – mechanism of action – </w:t>
      </w:r>
      <w:proofErr w:type="spellStart"/>
      <w:r>
        <w:rPr>
          <w:rFonts w:ascii="Times" w:eastAsia="Times" w:hAnsi="Times" w:cs="Times"/>
          <w:color w:val="000000"/>
          <w:sz w:val="24"/>
          <w:szCs w:val="24"/>
        </w:rPr>
        <w:t>sulfur</w:t>
      </w:r>
      <w:proofErr w:type="spellEnd"/>
      <w:r>
        <w:rPr>
          <w:rFonts w:ascii="Times" w:eastAsia="Times" w:hAnsi="Times" w:cs="Times"/>
          <w:color w:val="000000"/>
          <w:sz w:val="24"/>
          <w:szCs w:val="24"/>
        </w:rPr>
        <w:t xml:space="preserve">, copper, mercury compounds, </w:t>
      </w:r>
      <w:proofErr w:type="spellStart"/>
      <w:r>
        <w:rPr>
          <w:rFonts w:ascii="Times" w:eastAsia="Times" w:hAnsi="Times" w:cs="Times"/>
          <w:color w:val="000000"/>
          <w:sz w:val="24"/>
          <w:szCs w:val="24"/>
        </w:rPr>
        <w:t>dithanes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dithiocarbamates</w:t>
      </w:r>
      <w:proofErr w:type="spellEnd"/>
      <w:r>
        <w:rPr>
          <w:rFonts w:ascii="Times" w:eastAsia="Times" w:hAnsi="Times" w:cs="Times"/>
          <w:color w:val="000000"/>
          <w:sz w:val="24"/>
          <w:szCs w:val="24"/>
        </w:rPr>
        <w:t xml:space="preserve">. Herbicides: definition – classification – mechanism of action – Arsenic and boron compounds – nitro compounds, </w:t>
      </w:r>
      <w:proofErr w:type="spellStart"/>
      <w:r>
        <w:rPr>
          <w:rFonts w:ascii="Times" w:eastAsia="Times" w:hAnsi="Times" w:cs="Times"/>
          <w:color w:val="000000"/>
          <w:sz w:val="24"/>
          <w:szCs w:val="24"/>
        </w:rPr>
        <w:t>chloro</w:t>
      </w:r>
      <w:proofErr w:type="spellEnd"/>
      <w:r>
        <w:rPr>
          <w:rFonts w:ascii="Times" w:eastAsia="Times" w:hAnsi="Times" w:cs="Times"/>
          <w:color w:val="000000"/>
          <w:sz w:val="24"/>
          <w:szCs w:val="24"/>
        </w:rPr>
        <w:t xml:space="preserve"> compounds, triazines, propionic acid derivatives, urea compounds. Acaricides – rodenticides – attractants – </w:t>
      </w:r>
      <w:proofErr w:type="spellStart"/>
      <w:r>
        <w:rPr>
          <w:rFonts w:ascii="Times" w:eastAsia="Times" w:hAnsi="Times" w:cs="Times"/>
          <w:color w:val="000000"/>
          <w:sz w:val="24"/>
          <w:szCs w:val="24"/>
        </w:rPr>
        <w:t>repellants</w:t>
      </w:r>
      <w:proofErr w:type="spellEnd"/>
      <w:r>
        <w:rPr>
          <w:rFonts w:ascii="Times" w:eastAsia="Times" w:hAnsi="Times" w:cs="Times"/>
          <w:color w:val="000000"/>
          <w:sz w:val="24"/>
          <w:szCs w:val="24"/>
        </w:rPr>
        <w:t xml:space="preserve"> – fumigants, defoliants.</w:t>
      </w:r>
    </w:p>
    <w:p w14:paraId="0CA65851" w14:textId="77777777" w:rsidR="00CF7921" w:rsidRDefault="00CF7921">
      <w:pPr>
        <w:spacing w:line="333" w:lineRule="auto"/>
        <w:rPr>
          <w:color w:val="000000"/>
          <w:sz w:val="20"/>
          <w:szCs w:val="20"/>
        </w:rPr>
      </w:pPr>
    </w:p>
    <w:p w14:paraId="6496D08C" w14:textId="77777777" w:rsidR="00CF7921" w:rsidRDefault="00D552A3">
      <w:pPr>
        <w:rPr>
          <w:color w:val="000000"/>
          <w:sz w:val="20"/>
          <w:szCs w:val="20"/>
        </w:rPr>
      </w:pPr>
      <w:r>
        <w:rPr>
          <w:rFonts w:ascii="Times" w:eastAsia="Times" w:hAnsi="Times" w:cs="Times"/>
          <w:b/>
          <w:color w:val="000000"/>
          <w:sz w:val="24"/>
          <w:szCs w:val="24"/>
        </w:rPr>
        <w:t>References</w:t>
      </w:r>
    </w:p>
    <w:p w14:paraId="08CB82C0" w14:textId="77777777" w:rsidR="00CF7921" w:rsidRDefault="00CF7921">
      <w:pPr>
        <w:spacing w:line="42" w:lineRule="auto"/>
        <w:rPr>
          <w:color w:val="000000"/>
          <w:sz w:val="20"/>
          <w:szCs w:val="20"/>
        </w:rPr>
      </w:pPr>
    </w:p>
    <w:p w14:paraId="0263A4D8" w14:textId="77777777" w:rsidR="00CF7921" w:rsidRDefault="00D552A3">
      <w:pPr>
        <w:numPr>
          <w:ilvl w:val="0"/>
          <w:numId w:val="57"/>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Biswas, T. D. and </w:t>
      </w:r>
      <w:proofErr w:type="spellStart"/>
      <w:r>
        <w:rPr>
          <w:rFonts w:ascii="Times" w:eastAsia="Times" w:hAnsi="Times" w:cs="Times"/>
          <w:color w:val="000000"/>
          <w:sz w:val="24"/>
          <w:szCs w:val="24"/>
        </w:rPr>
        <w:t>Mukeherjee</w:t>
      </w:r>
      <w:proofErr w:type="spellEnd"/>
      <w:r>
        <w:rPr>
          <w:rFonts w:ascii="Times" w:eastAsia="Times" w:hAnsi="Times" w:cs="Times"/>
          <w:color w:val="000000"/>
          <w:sz w:val="24"/>
          <w:szCs w:val="24"/>
        </w:rPr>
        <w:t>, S. K. Textbook of Soil Science, 1987</w:t>
      </w:r>
    </w:p>
    <w:p w14:paraId="43B7A293" w14:textId="77777777" w:rsidR="00CF7921" w:rsidRDefault="00CF7921">
      <w:pPr>
        <w:spacing w:line="40" w:lineRule="auto"/>
        <w:rPr>
          <w:rFonts w:ascii="Times" w:eastAsia="Times" w:hAnsi="Times" w:cs="Times"/>
          <w:color w:val="000000"/>
          <w:sz w:val="24"/>
          <w:szCs w:val="24"/>
        </w:rPr>
      </w:pPr>
    </w:p>
    <w:p w14:paraId="76E4AC68" w14:textId="77777777" w:rsidR="00CF7921" w:rsidRDefault="00D552A3">
      <w:pPr>
        <w:numPr>
          <w:ilvl w:val="0"/>
          <w:numId w:val="57"/>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Daji</w:t>
      </w:r>
      <w:proofErr w:type="spellEnd"/>
      <w:r>
        <w:rPr>
          <w:rFonts w:ascii="Times" w:eastAsia="Times" w:hAnsi="Times" w:cs="Times"/>
          <w:color w:val="000000"/>
          <w:sz w:val="24"/>
          <w:szCs w:val="24"/>
        </w:rPr>
        <w:t>, A.J. A Textbook of Soil Science, Asia Publishing House, Madras, 1970</w:t>
      </w:r>
    </w:p>
    <w:p w14:paraId="3DB6FBCE" w14:textId="77777777" w:rsidR="00CF7921" w:rsidRDefault="00CF7921">
      <w:pPr>
        <w:spacing w:line="99" w:lineRule="auto"/>
        <w:rPr>
          <w:rFonts w:ascii="Times" w:eastAsia="Times" w:hAnsi="Times" w:cs="Times"/>
          <w:color w:val="000000"/>
          <w:sz w:val="24"/>
          <w:szCs w:val="24"/>
        </w:rPr>
      </w:pPr>
    </w:p>
    <w:p w14:paraId="2FE6E893" w14:textId="77777777" w:rsidR="00CF7921" w:rsidRDefault="00D552A3">
      <w:pPr>
        <w:numPr>
          <w:ilvl w:val="0"/>
          <w:numId w:val="57"/>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Tisdale, S.L., Nelson, W.L. and Beaton, J. D. Soil Fertility and Fertilizers, </w:t>
      </w:r>
      <w:proofErr w:type="spellStart"/>
      <w:r>
        <w:rPr>
          <w:rFonts w:ascii="Times" w:eastAsia="Times" w:hAnsi="Times" w:cs="Times"/>
          <w:color w:val="000000"/>
          <w:sz w:val="24"/>
          <w:szCs w:val="24"/>
        </w:rPr>
        <w:t>Macmillian</w:t>
      </w:r>
      <w:proofErr w:type="spellEnd"/>
      <w:r>
        <w:rPr>
          <w:rFonts w:ascii="Times" w:eastAsia="Times" w:hAnsi="Times" w:cs="Times"/>
          <w:color w:val="000000"/>
          <w:sz w:val="24"/>
          <w:szCs w:val="24"/>
        </w:rPr>
        <w:t xml:space="preserve"> Publishing Company, New York, 1990</w:t>
      </w:r>
    </w:p>
    <w:p w14:paraId="487527F8" w14:textId="77777777" w:rsidR="00CF7921" w:rsidRDefault="00CF7921">
      <w:pPr>
        <w:spacing w:line="43" w:lineRule="auto"/>
        <w:rPr>
          <w:rFonts w:ascii="Times" w:eastAsia="Times" w:hAnsi="Times" w:cs="Times"/>
          <w:color w:val="000000"/>
          <w:sz w:val="24"/>
          <w:szCs w:val="24"/>
        </w:rPr>
      </w:pPr>
    </w:p>
    <w:p w14:paraId="518B2365" w14:textId="77777777" w:rsidR="00CF7921" w:rsidRDefault="00D552A3">
      <w:pPr>
        <w:numPr>
          <w:ilvl w:val="0"/>
          <w:numId w:val="57"/>
        </w:numPr>
        <w:tabs>
          <w:tab w:val="left" w:pos="720"/>
        </w:tabs>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Hesse,P.R</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A Textbook of Soil Chemical Analysis, John Murray, New York, 1971.</w:t>
      </w:r>
    </w:p>
    <w:p w14:paraId="61D9AC69" w14:textId="77777777" w:rsidR="00CF7921" w:rsidRDefault="00CF7921">
      <w:pPr>
        <w:spacing w:line="40" w:lineRule="auto"/>
        <w:rPr>
          <w:rFonts w:ascii="Times" w:eastAsia="Times" w:hAnsi="Times" w:cs="Times"/>
          <w:color w:val="000000"/>
          <w:sz w:val="24"/>
          <w:szCs w:val="24"/>
        </w:rPr>
      </w:pPr>
    </w:p>
    <w:p w14:paraId="76B8265C" w14:textId="77777777" w:rsidR="00CF7921" w:rsidRDefault="00D552A3">
      <w:pPr>
        <w:numPr>
          <w:ilvl w:val="0"/>
          <w:numId w:val="57"/>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Buchel</w:t>
      </w:r>
      <w:proofErr w:type="spellEnd"/>
      <w:r>
        <w:rPr>
          <w:rFonts w:ascii="Times" w:eastAsia="Times" w:hAnsi="Times" w:cs="Times"/>
          <w:color w:val="000000"/>
          <w:sz w:val="24"/>
          <w:szCs w:val="24"/>
        </w:rPr>
        <w:t>, K.H. Chemistry of Pesticides, John Wiley &amp; Sons, New York, 1983</w:t>
      </w:r>
    </w:p>
    <w:p w14:paraId="11A49F0C" w14:textId="77777777" w:rsidR="00CF7921" w:rsidRDefault="00CF7921">
      <w:pPr>
        <w:spacing w:line="99" w:lineRule="auto"/>
        <w:rPr>
          <w:rFonts w:ascii="Times" w:eastAsia="Times" w:hAnsi="Times" w:cs="Times"/>
          <w:color w:val="000000"/>
          <w:sz w:val="24"/>
          <w:szCs w:val="24"/>
        </w:rPr>
      </w:pPr>
    </w:p>
    <w:p w14:paraId="73763A24" w14:textId="77777777" w:rsidR="00CF7921" w:rsidRDefault="00D552A3">
      <w:pPr>
        <w:numPr>
          <w:ilvl w:val="0"/>
          <w:numId w:val="57"/>
        </w:numPr>
        <w:tabs>
          <w:tab w:val="left" w:pos="720"/>
        </w:tabs>
        <w:spacing w:line="232" w:lineRule="auto"/>
        <w:ind w:left="720" w:right="740" w:hanging="360"/>
        <w:rPr>
          <w:rFonts w:ascii="Times" w:eastAsia="Times" w:hAnsi="Times" w:cs="Times"/>
          <w:color w:val="000000"/>
          <w:sz w:val="24"/>
          <w:szCs w:val="24"/>
        </w:rPr>
      </w:pPr>
      <w:proofErr w:type="spellStart"/>
      <w:r>
        <w:rPr>
          <w:rFonts w:ascii="Times" w:eastAsia="Times" w:hAnsi="Times" w:cs="Times"/>
          <w:color w:val="000000"/>
          <w:sz w:val="24"/>
          <w:szCs w:val="24"/>
        </w:rPr>
        <w:t>Sree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Ramula</w:t>
      </w:r>
      <w:proofErr w:type="spellEnd"/>
      <w:r>
        <w:rPr>
          <w:rFonts w:ascii="Times" w:eastAsia="Times" w:hAnsi="Times" w:cs="Times"/>
          <w:color w:val="000000"/>
          <w:sz w:val="24"/>
          <w:szCs w:val="24"/>
        </w:rPr>
        <w:t>, U. S. Chemistry of Insecticides and Fungicides, Oxford and IBH Publishing Co., New Delhi,</w:t>
      </w:r>
    </w:p>
    <w:p w14:paraId="19A16C6B" w14:textId="77777777" w:rsidR="00CF7921" w:rsidRDefault="00CF7921">
      <w:pPr>
        <w:spacing w:line="200" w:lineRule="auto"/>
        <w:rPr>
          <w:color w:val="000000"/>
          <w:sz w:val="20"/>
          <w:szCs w:val="20"/>
        </w:rPr>
      </w:pPr>
    </w:p>
    <w:p w14:paraId="60C909BB" w14:textId="77777777" w:rsidR="00CF7921" w:rsidRDefault="00CF7921">
      <w:pPr>
        <w:spacing w:line="200" w:lineRule="auto"/>
        <w:rPr>
          <w:color w:val="000000"/>
          <w:sz w:val="20"/>
          <w:szCs w:val="20"/>
        </w:rPr>
      </w:pPr>
    </w:p>
    <w:p w14:paraId="1B872201" w14:textId="77777777" w:rsidR="00CF7921" w:rsidRDefault="00CF7921">
      <w:pPr>
        <w:spacing w:line="200" w:lineRule="auto"/>
        <w:rPr>
          <w:color w:val="000000"/>
          <w:sz w:val="20"/>
          <w:szCs w:val="20"/>
        </w:rPr>
      </w:pPr>
    </w:p>
    <w:p w14:paraId="2A303663" w14:textId="77777777" w:rsidR="00CF7921" w:rsidRDefault="00CF7921">
      <w:pPr>
        <w:spacing w:line="200" w:lineRule="auto"/>
        <w:rPr>
          <w:color w:val="000000"/>
          <w:sz w:val="20"/>
          <w:szCs w:val="20"/>
        </w:rPr>
      </w:pPr>
    </w:p>
    <w:p w14:paraId="16A34C62" w14:textId="77777777" w:rsidR="00CF7921" w:rsidRDefault="00CF7921">
      <w:pPr>
        <w:spacing w:line="200" w:lineRule="auto"/>
        <w:rPr>
          <w:color w:val="000000"/>
          <w:sz w:val="20"/>
          <w:szCs w:val="20"/>
        </w:rPr>
      </w:pPr>
    </w:p>
    <w:p w14:paraId="11B60BF8" w14:textId="77777777" w:rsidR="00CF7921" w:rsidRDefault="00CF7921">
      <w:pPr>
        <w:spacing w:line="200" w:lineRule="auto"/>
        <w:rPr>
          <w:color w:val="000000"/>
          <w:sz w:val="20"/>
          <w:szCs w:val="20"/>
        </w:rPr>
      </w:pPr>
    </w:p>
    <w:p w14:paraId="0FF5DDB2" w14:textId="77777777" w:rsidR="00CF7921" w:rsidRDefault="00CF7921">
      <w:pPr>
        <w:spacing w:line="200" w:lineRule="auto"/>
        <w:rPr>
          <w:color w:val="000000"/>
          <w:sz w:val="20"/>
          <w:szCs w:val="20"/>
        </w:rPr>
      </w:pPr>
    </w:p>
    <w:p w14:paraId="6646BCC5" w14:textId="77777777" w:rsidR="00CF7921" w:rsidRDefault="00CF7921">
      <w:pPr>
        <w:spacing w:line="200" w:lineRule="auto"/>
        <w:rPr>
          <w:color w:val="000000"/>
          <w:sz w:val="20"/>
          <w:szCs w:val="20"/>
        </w:rPr>
      </w:pPr>
    </w:p>
    <w:p w14:paraId="42C4B9DE" w14:textId="77777777" w:rsidR="00CF7921" w:rsidRDefault="00CF7921">
      <w:pPr>
        <w:spacing w:line="200" w:lineRule="auto"/>
        <w:rPr>
          <w:color w:val="000000"/>
          <w:sz w:val="20"/>
          <w:szCs w:val="20"/>
        </w:rPr>
      </w:pPr>
    </w:p>
    <w:p w14:paraId="101B4D7F" w14:textId="77777777" w:rsidR="00CF7921" w:rsidRDefault="00CF7921">
      <w:pPr>
        <w:spacing w:line="200" w:lineRule="auto"/>
        <w:rPr>
          <w:color w:val="000000"/>
          <w:sz w:val="20"/>
          <w:szCs w:val="20"/>
        </w:rPr>
      </w:pPr>
    </w:p>
    <w:p w14:paraId="0278BE6F" w14:textId="77777777" w:rsidR="00CF7921" w:rsidRDefault="00CF7921">
      <w:pPr>
        <w:spacing w:line="200" w:lineRule="auto"/>
        <w:rPr>
          <w:color w:val="000000"/>
          <w:sz w:val="20"/>
          <w:szCs w:val="20"/>
        </w:rPr>
      </w:pPr>
    </w:p>
    <w:p w14:paraId="6D2E4BC3" w14:textId="77777777" w:rsidR="00CF7921" w:rsidRDefault="00CF7921">
      <w:pPr>
        <w:spacing w:line="200" w:lineRule="auto"/>
        <w:rPr>
          <w:color w:val="000000"/>
          <w:sz w:val="20"/>
          <w:szCs w:val="20"/>
        </w:rPr>
      </w:pPr>
    </w:p>
    <w:p w14:paraId="241D74D3" w14:textId="77777777" w:rsidR="00CF7921" w:rsidRDefault="00CF7921">
      <w:pPr>
        <w:spacing w:line="200" w:lineRule="auto"/>
        <w:rPr>
          <w:color w:val="000000"/>
          <w:sz w:val="20"/>
          <w:szCs w:val="20"/>
        </w:rPr>
      </w:pPr>
    </w:p>
    <w:p w14:paraId="19178C4F" w14:textId="77777777" w:rsidR="00CF7921" w:rsidRDefault="00CF7921">
      <w:pPr>
        <w:spacing w:line="200" w:lineRule="auto"/>
        <w:rPr>
          <w:color w:val="000000"/>
          <w:sz w:val="20"/>
          <w:szCs w:val="20"/>
        </w:rPr>
      </w:pPr>
    </w:p>
    <w:p w14:paraId="376E7B61" w14:textId="77777777" w:rsidR="00CF7921" w:rsidRDefault="00CF7921">
      <w:pPr>
        <w:spacing w:line="200" w:lineRule="auto"/>
        <w:rPr>
          <w:color w:val="000000"/>
          <w:sz w:val="20"/>
          <w:szCs w:val="20"/>
        </w:rPr>
      </w:pPr>
    </w:p>
    <w:p w14:paraId="2480196C" w14:textId="77777777" w:rsidR="00CF7921" w:rsidRDefault="00CF7921">
      <w:pPr>
        <w:spacing w:line="200" w:lineRule="auto"/>
        <w:rPr>
          <w:color w:val="000000"/>
          <w:sz w:val="20"/>
          <w:szCs w:val="20"/>
        </w:rPr>
      </w:pPr>
    </w:p>
    <w:p w14:paraId="615C0E43" w14:textId="77777777" w:rsidR="00CF7921" w:rsidRDefault="00CF7921">
      <w:pPr>
        <w:spacing w:line="200" w:lineRule="auto"/>
        <w:rPr>
          <w:color w:val="000000"/>
          <w:sz w:val="20"/>
          <w:szCs w:val="20"/>
        </w:rPr>
      </w:pPr>
    </w:p>
    <w:p w14:paraId="239C0BDD" w14:textId="77777777" w:rsidR="00CF7921" w:rsidRDefault="00CF7921">
      <w:pPr>
        <w:spacing w:line="200" w:lineRule="auto"/>
        <w:rPr>
          <w:color w:val="000000"/>
          <w:sz w:val="20"/>
          <w:szCs w:val="20"/>
        </w:rPr>
      </w:pPr>
    </w:p>
    <w:p w14:paraId="347FE9DD" w14:textId="77777777" w:rsidR="00CF7921" w:rsidRDefault="00CF7921">
      <w:pPr>
        <w:spacing w:line="200" w:lineRule="auto"/>
        <w:rPr>
          <w:color w:val="000000"/>
          <w:sz w:val="20"/>
          <w:szCs w:val="20"/>
        </w:rPr>
      </w:pPr>
    </w:p>
    <w:p w14:paraId="2A3B8F30" w14:textId="77777777" w:rsidR="00CF7921" w:rsidRDefault="00CF7921">
      <w:pPr>
        <w:spacing w:line="200" w:lineRule="auto"/>
        <w:rPr>
          <w:color w:val="000000"/>
          <w:sz w:val="20"/>
          <w:szCs w:val="20"/>
        </w:rPr>
      </w:pPr>
    </w:p>
    <w:p w14:paraId="49F0FE5A" w14:textId="77777777" w:rsidR="00CF7921" w:rsidRDefault="00CF7921">
      <w:pPr>
        <w:spacing w:line="200" w:lineRule="auto"/>
        <w:rPr>
          <w:color w:val="000000"/>
          <w:sz w:val="20"/>
          <w:szCs w:val="20"/>
        </w:rPr>
      </w:pPr>
    </w:p>
    <w:p w14:paraId="3D5A9B56" w14:textId="77777777" w:rsidR="00CF7921" w:rsidRDefault="00CF7921">
      <w:pPr>
        <w:spacing w:line="200" w:lineRule="auto"/>
        <w:rPr>
          <w:color w:val="000000"/>
          <w:sz w:val="20"/>
          <w:szCs w:val="20"/>
        </w:rPr>
      </w:pPr>
    </w:p>
    <w:p w14:paraId="58060782" w14:textId="77777777" w:rsidR="00CF7921" w:rsidRDefault="00CF7921">
      <w:pPr>
        <w:spacing w:line="200" w:lineRule="auto"/>
        <w:rPr>
          <w:color w:val="000000"/>
          <w:sz w:val="20"/>
          <w:szCs w:val="20"/>
        </w:rPr>
      </w:pPr>
    </w:p>
    <w:p w14:paraId="7A5AFB30" w14:textId="77777777" w:rsidR="00CF7921" w:rsidRDefault="00CF7921">
      <w:pPr>
        <w:spacing w:line="200" w:lineRule="auto"/>
        <w:rPr>
          <w:color w:val="000000"/>
          <w:sz w:val="20"/>
          <w:szCs w:val="20"/>
        </w:rPr>
      </w:pPr>
    </w:p>
    <w:p w14:paraId="0F634F09" w14:textId="77777777" w:rsidR="00CF7921" w:rsidRDefault="00CF7921">
      <w:pPr>
        <w:spacing w:line="200" w:lineRule="auto"/>
        <w:rPr>
          <w:color w:val="000000"/>
          <w:sz w:val="20"/>
          <w:szCs w:val="20"/>
        </w:rPr>
      </w:pPr>
    </w:p>
    <w:p w14:paraId="6FDBC3A4" w14:textId="77777777" w:rsidR="00CF7921" w:rsidRDefault="00CF7921">
      <w:pPr>
        <w:spacing w:line="200" w:lineRule="auto"/>
        <w:rPr>
          <w:color w:val="000000"/>
          <w:sz w:val="20"/>
          <w:szCs w:val="20"/>
        </w:rPr>
      </w:pPr>
    </w:p>
    <w:p w14:paraId="5CED4D55" w14:textId="77777777" w:rsidR="00CF7921" w:rsidRDefault="00CF7921">
      <w:pPr>
        <w:spacing w:line="200" w:lineRule="auto"/>
        <w:rPr>
          <w:color w:val="000000"/>
          <w:sz w:val="20"/>
          <w:szCs w:val="20"/>
        </w:rPr>
      </w:pPr>
    </w:p>
    <w:p w14:paraId="16BC9F4E" w14:textId="77777777" w:rsidR="00CF7921" w:rsidRDefault="00CF7921">
      <w:pPr>
        <w:spacing w:line="200" w:lineRule="auto"/>
        <w:rPr>
          <w:color w:val="000000"/>
          <w:sz w:val="20"/>
          <w:szCs w:val="20"/>
        </w:rPr>
      </w:pPr>
    </w:p>
    <w:p w14:paraId="5D383C9D" w14:textId="77777777" w:rsidR="00CF7921" w:rsidRDefault="00CF7921">
      <w:pPr>
        <w:spacing w:line="200" w:lineRule="auto"/>
        <w:rPr>
          <w:color w:val="000000"/>
          <w:sz w:val="20"/>
          <w:szCs w:val="20"/>
        </w:rPr>
      </w:pPr>
    </w:p>
    <w:p w14:paraId="517A459A" w14:textId="77777777" w:rsidR="00CF7921" w:rsidRDefault="00CF7921">
      <w:pPr>
        <w:spacing w:line="200" w:lineRule="auto"/>
        <w:rPr>
          <w:color w:val="000000"/>
          <w:sz w:val="20"/>
          <w:szCs w:val="20"/>
        </w:rPr>
      </w:pPr>
    </w:p>
    <w:p w14:paraId="5ACCF45E" w14:textId="77777777" w:rsidR="00CF7921" w:rsidRDefault="00CF7921">
      <w:pPr>
        <w:spacing w:line="200" w:lineRule="auto"/>
        <w:rPr>
          <w:color w:val="000000"/>
          <w:sz w:val="20"/>
          <w:szCs w:val="20"/>
        </w:rPr>
      </w:pPr>
    </w:p>
    <w:p w14:paraId="03C7A8AC" w14:textId="77777777" w:rsidR="00CF7921" w:rsidRDefault="00CF7921">
      <w:pPr>
        <w:spacing w:line="200" w:lineRule="auto"/>
        <w:rPr>
          <w:color w:val="000000"/>
          <w:sz w:val="20"/>
          <w:szCs w:val="20"/>
        </w:rPr>
      </w:pPr>
    </w:p>
    <w:p w14:paraId="1D9E7EE4" w14:textId="77777777" w:rsidR="00CF7921" w:rsidRDefault="00CF7921">
      <w:pPr>
        <w:spacing w:line="200" w:lineRule="auto"/>
        <w:rPr>
          <w:color w:val="000000"/>
          <w:sz w:val="20"/>
          <w:szCs w:val="20"/>
        </w:rPr>
      </w:pPr>
    </w:p>
    <w:p w14:paraId="6476B157" w14:textId="77777777" w:rsidR="00CF7921" w:rsidRDefault="00CF7921">
      <w:pPr>
        <w:spacing w:line="200" w:lineRule="auto"/>
        <w:rPr>
          <w:color w:val="000000"/>
          <w:sz w:val="20"/>
          <w:szCs w:val="20"/>
        </w:rPr>
      </w:pPr>
    </w:p>
    <w:p w14:paraId="387E3F82" w14:textId="77777777" w:rsidR="00CF7921" w:rsidRDefault="00CF7921">
      <w:pPr>
        <w:spacing w:line="200" w:lineRule="auto"/>
        <w:rPr>
          <w:color w:val="000000"/>
          <w:sz w:val="20"/>
          <w:szCs w:val="20"/>
        </w:rPr>
      </w:pPr>
    </w:p>
    <w:p w14:paraId="5E571D17" w14:textId="77777777" w:rsidR="00CF7921" w:rsidRDefault="00CF7921">
      <w:pPr>
        <w:spacing w:line="200" w:lineRule="auto"/>
        <w:rPr>
          <w:color w:val="000000"/>
          <w:sz w:val="20"/>
          <w:szCs w:val="20"/>
        </w:rPr>
      </w:pPr>
    </w:p>
    <w:p w14:paraId="4F03E468" w14:textId="77777777" w:rsidR="00CF7921" w:rsidRDefault="00CF7921">
      <w:pPr>
        <w:spacing w:line="200" w:lineRule="auto"/>
        <w:rPr>
          <w:color w:val="000000"/>
          <w:sz w:val="20"/>
          <w:szCs w:val="20"/>
        </w:rPr>
      </w:pPr>
    </w:p>
    <w:p w14:paraId="635E3695" w14:textId="77777777" w:rsidR="00CF7921" w:rsidRDefault="00CF7921">
      <w:pPr>
        <w:spacing w:line="200" w:lineRule="auto"/>
        <w:rPr>
          <w:color w:val="000000"/>
          <w:sz w:val="20"/>
          <w:szCs w:val="20"/>
        </w:rPr>
      </w:pPr>
    </w:p>
    <w:p w14:paraId="3060D2F0" w14:textId="77777777" w:rsidR="00CF7921" w:rsidRDefault="00CF7921">
      <w:pPr>
        <w:spacing w:line="200" w:lineRule="auto"/>
        <w:rPr>
          <w:color w:val="000000"/>
          <w:sz w:val="20"/>
          <w:szCs w:val="20"/>
        </w:rPr>
      </w:pPr>
    </w:p>
    <w:p w14:paraId="0D890EBE" w14:textId="77777777" w:rsidR="00CF7921" w:rsidRDefault="00CF7921">
      <w:pPr>
        <w:spacing w:line="359" w:lineRule="auto"/>
        <w:rPr>
          <w:color w:val="000000"/>
          <w:sz w:val="20"/>
          <w:szCs w:val="20"/>
        </w:rPr>
      </w:pPr>
    </w:p>
    <w:p w14:paraId="5E07426C" w14:textId="77777777" w:rsidR="00CF7921" w:rsidRDefault="00D552A3">
      <w:pPr>
        <w:ind w:left="8800"/>
        <w:rPr>
          <w:color w:val="000000"/>
          <w:sz w:val="20"/>
          <w:szCs w:val="20"/>
        </w:rPr>
      </w:pPr>
      <w:r>
        <w:rPr>
          <w:rFonts w:ascii="Arial" w:eastAsia="Arial" w:hAnsi="Arial" w:cs="Arial"/>
          <w:color w:val="000000"/>
          <w:sz w:val="19"/>
          <w:szCs w:val="19"/>
        </w:rPr>
        <w:t>61</w:t>
      </w:r>
    </w:p>
    <w:p w14:paraId="578C1A4D" w14:textId="77777777" w:rsidR="00CF7921" w:rsidRDefault="00CF7921">
      <w:pPr>
        <w:sectPr w:rsidR="00CF7921">
          <w:pgSz w:w="11900" w:h="16840"/>
          <w:pgMar w:top="877" w:right="1440" w:bottom="476" w:left="1440" w:header="0" w:footer="0" w:gutter="0"/>
          <w:cols w:space="720" w:equalWidth="0">
            <w:col w:w="9360"/>
          </w:cols>
        </w:sectPr>
      </w:pPr>
    </w:p>
    <w:p w14:paraId="34D9D97C" w14:textId="77777777" w:rsidR="00CF7921" w:rsidRDefault="00D552A3">
      <w:pPr>
        <w:rPr>
          <w:color w:val="000000"/>
          <w:sz w:val="20"/>
          <w:szCs w:val="20"/>
        </w:rPr>
      </w:pPr>
      <w:bookmarkStart w:id="61" w:name="bookmark=id.3cqmetx" w:colFirst="0" w:colLast="0"/>
      <w:bookmarkEnd w:id="61"/>
      <w:r>
        <w:rPr>
          <w:rFonts w:ascii="Helvetica Neue" w:eastAsia="Helvetica Neue" w:hAnsi="Helvetica Neue" w:cs="Helvetica Neue"/>
          <w:noProof/>
          <w:color w:val="000000"/>
          <w:sz w:val="24"/>
          <w:szCs w:val="24"/>
        </w:rPr>
        <w:lastRenderedPageBreak/>
        <w:drawing>
          <wp:anchor distT="0" distB="0" distL="0" distR="0" simplePos="0" relativeHeight="251935744" behindDoc="0" locked="0" layoutInCell="1" hidden="0" allowOverlap="1" wp14:anchorId="5F4DB0E9" wp14:editId="4288CDCF">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8" name="image276.png"/>
            <wp:cNvGraphicFramePr/>
            <a:graphic xmlns:a="http://schemas.openxmlformats.org/drawingml/2006/main">
              <a:graphicData uri="http://schemas.openxmlformats.org/drawingml/2006/picture">
                <pic:pic xmlns:pic="http://schemas.openxmlformats.org/drawingml/2006/picture">
                  <pic:nvPicPr>
                    <pic:cNvPr id="0" name="image27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47937E6" w14:textId="77777777" w:rsidR="00CF7921" w:rsidRDefault="00CF7921">
      <w:pPr>
        <w:spacing w:line="280" w:lineRule="auto"/>
        <w:rPr>
          <w:color w:val="000000"/>
          <w:sz w:val="20"/>
          <w:szCs w:val="20"/>
        </w:rPr>
      </w:pPr>
    </w:p>
    <w:p w14:paraId="596241D4" w14:textId="77777777" w:rsidR="00CF7921" w:rsidRDefault="00D552A3">
      <w:pPr>
        <w:jc w:val="center"/>
        <w:rPr>
          <w:color w:val="000000"/>
          <w:sz w:val="20"/>
          <w:szCs w:val="20"/>
        </w:rPr>
      </w:pPr>
      <w:r>
        <w:rPr>
          <w:rFonts w:ascii="Times" w:eastAsia="Times" w:hAnsi="Times" w:cs="Times"/>
          <w:b/>
          <w:color w:val="000000"/>
          <w:sz w:val="36"/>
          <w:szCs w:val="36"/>
        </w:rPr>
        <w:t>SYLLABUS FOR B.SC. CHEMISTRY</w:t>
      </w:r>
    </w:p>
    <w:p w14:paraId="2984429A" w14:textId="77777777" w:rsidR="00CF7921" w:rsidRDefault="00D552A3">
      <w:pPr>
        <w:spacing w:line="239" w:lineRule="auto"/>
        <w:jc w:val="center"/>
        <w:rPr>
          <w:color w:val="000000"/>
          <w:sz w:val="20"/>
          <w:szCs w:val="20"/>
        </w:rPr>
      </w:pPr>
      <w:r>
        <w:rPr>
          <w:rFonts w:ascii="Times" w:eastAsia="Times" w:hAnsi="Times" w:cs="Times"/>
          <w:b/>
          <w:color w:val="000000"/>
          <w:sz w:val="36"/>
          <w:szCs w:val="36"/>
        </w:rPr>
        <w:t>(COMPLEMENTARY)</w:t>
      </w:r>
    </w:p>
    <w:p w14:paraId="51FBC697" w14:textId="77777777" w:rsidR="00CF7921" w:rsidRDefault="00CF7921">
      <w:pPr>
        <w:spacing w:line="200" w:lineRule="auto"/>
        <w:rPr>
          <w:color w:val="000000"/>
          <w:sz w:val="20"/>
          <w:szCs w:val="20"/>
        </w:rPr>
      </w:pPr>
    </w:p>
    <w:p w14:paraId="42FE74FC" w14:textId="77777777" w:rsidR="00CF7921" w:rsidRDefault="00CF7921">
      <w:pPr>
        <w:spacing w:line="215" w:lineRule="auto"/>
        <w:rPr>
          <w:color w:val="000000"/>
          <w:sz w:val="20"/>
          <w:szCs w:val="20"/>
        </w:rPr>
      </w:pPr>
    </w:p>
    <w:p w14:paraId="36DAB121" w14:textId="77777777" w:rsidR="00CF7921" w:rsidRDefault="00D552A3">
      <w:pPr>
        <w:jc w:val="center"/>
        <w:rPr>
          <w:color w:val="000000"/>
          <w:sz w:val="20"/>
          <w:szCs w:val="20"/>
        </w:rPr>
      </w:pPr>
      <w:r>
        <w:rPr>
          <w:rFonts w:ascii="Times" w:eastAsia="Times" w:hAnsi="Times" w:cs="Times"/>
          <w:b/>
          <w:color w:val="000000"/>
          <w:sz w:val="32"/>
          <w:szCs w:val="32"/>
        </w:rPr>
        <w:t>SEMESTER I</w:t>
      </w:r>
    </w:p>
    <w:p w14:paraId="7ECA00B2" w14:textId="77777777" w:rsidR="00CF7921" w:rsidRDefault="00CF7921">
      <w:pPr>
        <w:spacing w:line="348" w:lineRule="auto"/>
        <w:rPr>
          <w:color w:val="000000"/>
          <w:sz w:val="20"/>
          <w:szCs w:val="20"/>
        </w:rPr>
      </w:pPr>
    </w:p>
    <w:p w14:paraId="2689B855" w14:textId="77777777" w:rsidR="00CF7921" w:rsidRDefault="00D552A3">
      <w:pPr>
        <w:spacing w:line="213" w:lineRule="auto"/>
        <w:jc w:val="center"/>
        <w:rPr>
          <w:color w:val="000000"/>
          <w:sz w:val="20"/>
          <w:szCs w:val="20"/>
        </w:rPr>
      </w:pPr>
      <w:r>
        <w:rPr>
          <w:rFonts w:ascii="Times" w:eastAsia="Times" w:hAnsi="Times" w:cs="Times"/>
          <w:b/>
          <w:color w:val="000000"/>
          <w:sz w:val="28"/>
          <w:szCs w:val="28"/>
        </w:rPr>
        <w:t>CH1CMT01 - BASIC THEORETICAL AND ANALYTICAL CHEMISTRY</w:t>
      </w:r>
    </w:p>
    <w:p w14:paraId="0C715E89" w14:textId="77777777" w:rsidR="00CF7921" w:rsidRDefault="00CF7921">
      <w:pPr>
        <w:spacing w:line="62" w:lineRule="auto"/>
        <w:rPr>
          <w:color w:val="000000"/>
          <w:sz w:val="20"/>
          <w:szCs w:val="20"/>
        </w:rPr>
      </w:pPr>
    </w:p>
    <w:p w14:paraId="74447672" w14:textId="77777777" w:rsidR="00CF7921" w:rsidRDefault="00D552A3">
      <w:pPr>
        <w:spacing w:line="213" w:lineRule="auto"/>
        <w:jc w:val="center"/>
        <w:rPr>
          <w:color w:val="000000"/>
          <w:sz w:val="20"/>
          <w:szCs w:val="20"/>
        </w:rPr>
      </w:pPr>
      <w:r>
        <w:rPr>
          <w:rFonts w:ascii="Times" w:eastAsia="Times" w:hAnsi="Times" w:cs="Times"/>
          <w:b/>
          <w:color w:val="000000"/>
          <w:sz w:val="24"/>
          <w:szCs w:val="24"/>
        </w:rPr>
        <w:t>(Common for students who have opted Life Sciences, Family &amp; Community Science, Physical Sciences and Geology as core)</w:t>
      </w:r>
    </w:p>
    <w:p w14:paraId="0180FAF7" w14:textId="77777777" w:rsidR="00CF7921" w:rsidRDefault="00CF7921">
      <w:pPr>
        <w:spacing w:line="276" w:lineRule="auto"/>
        <w:rPr>
          <w:color w:val="000000"/>
          <w:sz w:val="20"/>
          <w:szCs w:val="20"/>
        </w:rPr>
      </w:pPr>
    </w:p>
    <w:p w14:paraId="4C287979" w14:textId="77777777" w:rsidR="00CF7921" w:rsidRDefault="00D552A3">
      <w:pPr>
        <w:jc w:val="center"/>
        <w:rPr>
          <w:color w:val="000000"/>
          <w:sz w:val="20"/>
          <w:szCs w:val="20"/>
        </w:rPr>
      </w:pPr>
      <w:r>
        <w:rPr>
          <w:rFonts w:ascii="Times" w:eastAsia="Times" w:hAnsi="Times" w:cs="Times"/>
          <w:b/>
          <w:color w:val="000000"/>
          <w:sz w:val="24"/>
          <w:szCs w:val="24"/>
        </w:rPr>
        <w:t>Credits - 2 (36 Hrs)</w:t>
      </w:r>
    </w:p>
    <w:p w14:paraId="47C8E316" w14:textId="77777777" w:rsidR="00CF7921" w:rsidRDefault="00CF7921">
      <w:pPr>
        <w:spacing w:line="276" w:lineRule="auto"/>
        <w:rPr>
          <w:color w:val="000000"/>
          <w:sz w:val="20"/>
          <w:szCs w:val="20"/>
        </w:rPr>
      </w:pPr>
    </w:p>
    <w:p w14:paraId="00BC96EB" w14:textId="77777777" w:rsidR="00CF7921" w:rsidRDefault="00D552A3">
      <w:pPr>
        <w:tabs>
          <w:tab w:val="left" w:pos="8260"/>
        </w:tabs>
        <w:rPr>
          <w:color w:val="000000"/>
          <w:sz w:val="20"/>
          <w:szCs w:val="20"/>
        </w:rPr>
      </w:pPr>
      <w:r>
        <w:rPr>
          <w:rFonts w:ascii="Times" w:eastAsia="Times" w:hAnsi="Times" w:cs="Times"/>
          <w:b/>
          <w:color w:val="000000"/>
          <w:sz w:val="24"/>
          <w:szCs w:val="24"/>
        </w:rPr>
        <w:t>Unit 1: Atomic Structure and Chemical Bonding</w:t>
      </w:r>
      <w:r>
        <w:rPr>
          <w:color w:val="000000"/>
          <w:sz w:val="20"/>
          <w:szCs w:val="20"/>
        </w:rPr>
        <w:tab/>
      </w:r>
      <w:r>
        <w:rPr>
          <w:rFonts w:ascii="Times" w:eastAsia="Times" w:hAnsi="Times" w:cs="Times"/>
          <w:b/>
          <w:color w:val="000000"/>
          <w:sz w:val="23"/>
          <w:szCs w:val="23"/>
        </w:rPr>
        <w:t>(9 Hrs)</w:t>
      </w:r>
    </w:p>
    <w:p w14:paraId="5DF65344" w14:textId="77777777" w:rsidR="00CF7921" w:rsidRDefault="00CF7921">
      <w:pPr>
        <w:spacing w:line="58" w:lineRule="auto"/>
        <w:rPr>
          <w:color w:val="000000"/>
          <w:sz w:val="20"/>
          <w:szCs w:val="20"/>
        </w:rPr>
      </w:pPr>
    </w:p>
    <w:p w14:paraId="4DE543C0" w14:textId="77777777" w:rsidR="00CF7921" w:rsidRDefault="00D552A3">
      <w:pPr>
        <w:spacing w:line="227" w:lineRule="auto"/>
        <w:jc w:val="both"/>
        <w:rPr>
          <w:color w:val="000000"/>
          <w:sz w:val="20"/>
          <w:szCs w:val="20"/>
        </w:rPr>
      </w:pPr>
      <w:r>
        <w:rPr>
          <w:rFonts w:ascii="Times" w:eastAsia="Times" w:hAnsi="Times" w:cs="Times"/>
          <w:i/>
          <w:color w:val="000000"/>
          <w:sz w:val="24"/>
          <w:szCs w:val="24"/>
        </w:rPr>
        <w:t xml:space="preserve">Atomic Structure: </w:t>
      </w:r>
      <w:r>
        <w:rPr>
          <w:rFonts w:ascii="Times" w:eastAsia="Times" w:hAnsi="Times" w:cs="Times"/>
          <w:color w:val="000000"/>
          <w:sz w:val="24"/>
          <w:szCs w:val="24"/>
        </w:rPr>
        <w:t>Bohr atom model and its limitations, Dual nature of matter and radiation.</w:t>
      </w:r>
      <w:r>
        <w:rPr>
          <w:rFonts w:ascii="Times" w:eastAsia="Times" w:hAnsi="Times" w:cs="Times"/>
          <w:i/>
          <w:color w:val="000000"/>
          <w:sz w:val="24"/>
          <w:szCs w:val="24"/>
        </w:rPr>
        <w:t xml:space="preserve"> </w:t>
      </w:r>
      <w:r>
        <w:rPr>
          <w:rFonts w:ascii="Times" w:eastAsia="Times" w:hAnsi="Times" w:cs="Times"/>
          <w:color w:val="000000"/>
          <w:sz w:val="24"/>
          <w:szCs w:val="24"/>
        </w:rPr>
        <w:t>Photoelectric effect, de Broglie equation, Heisenberg’s uncertainty principle, Concept of orbital, Quantum numbers, shapes of orbitals (</w:t>
      </w:r>
      <w:r>
        <w:rPr>
          <w:rFonts w:ascii="Times" w:eastAsia="Times" w:hAnsi="Times" w:cs="Times"/>
          <w:i/>
          <w:color w:val="000000"/>
          <w:sz w:val="24"/>
          <w:szCs w:val="24"/>
        </w:rPr>
        <w:t>s</w:t>
      </w:r>
      <w:r>
        <w:rPr>
          <w:rFonts w:ascii="Times" w:eastAsia="Times" w:hAnsi="Times" w:cs="Times"/>
          <w:color w:val="000000"/>
          <w:sz w:val="24"/>
          <w:szCs w:val="24"/>
        </w:rPr>
        <w:t xml:space="preserve">, </w:t>
      </w:r>
      <w:r>
        <w:rPr>
          <w:rFonts w:ascii="Times" w:eastAsia="Times" w:hAnsi="Times" w:cs="Times"/>
          <w:i/>
          <w:color w:val="000000"/>
          <w:sz w:val="24"/>
          <w:szCs w:val="24"/>
        </w:rPr>
        <w:t>p</w:t>
      </w:r>
      <w:r>
        <w:rPr>
          <w:rFonts w:ascii="Times" w:eastAsia="Times" w:hAnsi="Times" w:cs="Times"/>
          <w:color w:val="000000"/>
          <w:sz w:val="24"/>
          <w:szCs w:val="24"/>
        </w:rPr>
        <w:t xml:space="preserve">, </w:t>
      </w:r>
      <w:r>
        <w:rPr>
          <w:rFonts w:ascii="Times" w:eastAsia="Times" w:hAnsi="Times" w:cs="Times"/>
          <w:i/>
          <w:color w:val="000000"/>
          <w:sz w:val="24"/>
          <w:szCs w:val="24"/>
        </w:rPr>
        <w:t>d</w:t>
      </w:r>
      <w:r>
        <w:rPr>
          <w:rFonts w:ascii="Times" w:eastAsia="Times" w:hAnsi="Times" w:cs="Times"/>
          <w:color w:val="000000"/>
          <w:sz w:val="24"/>
          <w:szCs w:val="24"/>
        </w:rPr>
        <w:t>), Electronic configuration of atoms - Aufbau principle, Hund’s rule of maximum multiplicity, Pauli’s exclusion principle.</w:t>
      </w:r>
    </w:p>
    <w:p w14:paraId="6F64FF34" w14:textId="77777777" w:rsidR="00CF7921" w:rsidRDefault="00CF7921">
      <w:pPr>
        <w:spacing w:line="60" w:lineRule="auto"/>
        <w:rPr>
          <w:color w:val="000000"/>
          <w:sz w:val="20"/>
          <w:szCs w:val="20"/>
        </w:rPr>
      </w:pPr>
    </w:p>
    <w:p w14:paraId="109F61A8" w14:textId="77777777" w:rsidR="00CF7921" w:rsidRDefault="00D552A3">
      <w:pPr>
        <w:spacing w:line="204" w:lineRule="auto"/>
        <w:jc w:val="both"/>
        <w:rPr>
          <w:color w:val="000000"/>
          <w:sz w:val="20"/>
          <w:szCs w:val="20"/>
        </w:rPr>
      </w:pPr>
      <w:r>
        <w:rPr>
          <w:rFonts w:ascii="Times" w:eastAsia="Times" w:hAnsi="Times" w:cs="Times"/>
          <w:i/>
          <w:color w:val="000000"/>
          <w:sz w:val="24"/>
          <w:szCs w:val="24"/>
        </w:rPr>
        <w:t xml:space="preserve">Chemical Bonding: </w:t>
      </w:r>
      <w:r>
        <w:rPr>
          <w:rFonts w:ascii="Times" w:eastAsia="Times" w:hAnsi="Times" w:cs="Times"/>
          <w:color w:val="000000"/>
          <w:sz w:val="24"/>
          <w:szCs w:val="24"/>
        </w:rPr>
        <w:t>Introduction – Type of bonds. Ionic bond: Factors favouring the</w:t>
      </w:r>
      <w:r>
        <w:rPr>
          <w:rFonts w:ascii="Times" w:eastAsia="Times" w:hAnsi="Times" w:cs="Times"/>
          <w:i/>
          <w:color w:val="000000"/>
          <w:sz w:val="24"/>
          <w:szCs w:val="24"/>
        </w:rPr>
        <w:t xml:space="preserve"> </w:t>
      </w:r>
      <w:r>
        <w:rPr>
          <w:rFonts w:ascii="Times" w:eastAsia="Times" w:hAnsi="Times" w:cs="Times"/>
          <w:color w:val="000000"/>
          <w:sz w:val="24"/>
          <w:szCs w:val="24"/>
        </w:rPr>
        <w:t xml:space="preserve">formation of ionic bonds - Lattice energy of ionic compounds and its applications. Covalent bond: Lewis theory - Valence bond theory – Coordinate bond. VSEPR theory and examples. Hybridisation: - </w:t>
      </w:r>
      <w:r>
        <w:rPr>
          <w:rFonts w:ascii="Times" w:eastAsia="Times" w:hAnsi="Times" w:cs="Times"/>
          <w:i/>
          <w:color w:val="000000"/>
          <w:sz w:val="24"/>
          <w:szCs w:val="24"/>
        </w:rPr>
        <w:t>sp</w:t>
      </w:r>
      <w:r>
        <w:rPr>
          <w:rFonts w:ascii="Times" w:eastAsia="Times" w:hAnsi="Times" w:cs="Times"/>
          <w:i/>
          <w:color w:val="000000"/>
          <w:sz w:val="32"/>
          <w:szCs w:val="32"/>
          <w:vertAlign w:val="superscript"/>
        </w:rPr>
        <w:t>3</w:t>
      </w:r>
      <w:r>
        <w:rPr>
          <w:rFonts w:ascii="Times" w:eastAsia="Times" w:hAnsi="Times" w:cs="Times"/>
          <w:color w:val="000000"/>
          <w:sz w:val="24"/>
          <w:szCs w:val="24"/>
        </w:rPr>
        <w:t xml:space="preserve">, </w:t>
      </w:r>
      <w:r>
        <w:rPr>
          <w:rFonts w:ascii="Times" w:eastAsia="Times" w:hAnsi="Times" w:cs="Times"/>
          <w:i/>
          <w:color w:val="000000"/>
          <w:sz w:val="24"/>
          <w:szCs w:val="24"/>
        </w:rPr>
        <w:t>sp</w:t>
      </w:r>
      <w:r>
        <w:rPr>
          <w:rFonts w:ascii="Times" w:eastAsia="Times" w:hAnsi="Times" w:cs="Times"/>
          <w:i/>
          <w:color w:val="000000"/>
          <w:sz w:val="32"/>
          <w:szCs w:val="32"/>
          <w:vertAlign w:val="superscript"/>
        </w:rPr>
        <w:t>2</w:t>
      </w:r>
      <w:r>
        <w:rPr>
          <w:rFonts w:ascii="Times" w:eastAsia="Times" w:hAnsi="Times" w:cs="Times"/>
          <w:color w:val="000000"/>
          <w:sz w:val="24"/>
          <w:szCs w:val="24"/>
        </w:rPr>
        <w:t xml:space="preserve"> and </w:t>
      </w:r>
      <w:proofErr w:type="spellStart"/>
      <w:r>
        <w:rPr>
          <w:rFonts w:ascii="Times" w:eastAsia="Times" w:hAnsi="Times" w:cs="Times"/>
          <w:i/>
          <w:color w:val="000000"/>
          <w:sz w:val="24"/>
          <w:szCs w:val="24"/>
        </w:rPr>
        <w:t>sp</w:t>
      </w:r>
      <w:proofErr w:type="spellEnd"/>
      <w:r>
        <w:rPr>
          <w:rFonts w:ascii="Times" w:eastAsia="Times" w:hAnsi="Times" w:cs="Times"/>
          <w:color w:val="000000"/>
          <w:sz w:val="24"/>
          <w:szCs w:val="24"/>
        </w:rPr>
        <w:t xml:space="preserve"> (ethane, ethene, ethyne). Intermolecular forces - Hydrogen bonding in H</w:t>
      </w:r>
      <w:r>
        <w:rPr>
          <w:rFonts w:ascii="Times" w:eastAsia="Times" w:hAnsi="Times" w:cs="Times"/>
          <w:color w:val="000000"/>
          <w:sz w:val="32"/>
          <w:szCs w:val="32"/>
          <w:vertAlign w:val="subscript"/>
        </w:rPr>
        <w:t>2</w:t>
      </w:r>
      <w:r>
        <w:rPr>
          <w:rFonts w:ascii="Times" w:eastAsia="Times" w:hAnsi="Times" w:cs="Times"/>
          <w:color w:val="000000"/>
          <w:sz w:val="24"/>
          <w:szCs w:val="24"/>
        </w:rPr>
        <w:t>O - Dipole-dipole interactions.</w:t>
      </w:r>
    </w:p>
    <w:p w14:paraId="4D7235EF" w14:textId="77777777" w:rsidR="00CF7921" w:rsidRDefault="00CF7921">
      <w:pPr>
        <w:spacing w:line="269" w:lineRule="auto"/>
        <w:rPr>
          <w:color w:val="000000"/>
          <w:sz w:val="20"/>
          <w:szCs w:val="20"/>
        </w:rPr>
      </w:pPr>
    </w:p>
    <w:p w14:paraId="318BEBBD" w14:textId="77777777" w:rsidR="00CF7921" w:rsidRDefault="00D552A3">
      <w:pPr>
        <w:tabs>
          <w:tab w:val="left" w:pos="8320"/>
        </w:tabs>
        <w:rPr>
          <w:color w:val="000000"/>
          <w:sz w:val="20"/>
          <w:szCs w:val="20"/>
        </w:rPr>
      </w:pPr>
      <w:r>
        <w:rPr>
          <w:rFonts w:ascii="Times" w:eastAsia="Times" w:hAnsi="Times" w:cs="Times"/>
          <w:b/>
          <w:color w:val="000000"/>
          <w:sz w:val="24"/>
          <w:szCs w:val="24"/>
        </w:rPr>
        <w:t>Unit 2: Fundamental Concepts in Chemistry</w:t>
      </w:r>
      <w:r>
        <w:rPr>
          <w:color w:val="000000"/>
          <w:sz w:val="20"/>
          <w:szCs w:val="20"/>
        </w:rPr>
        <w:tab/>
      </w:r>
      <w:r>
        <w:rPr>
          <w:rFonts w:ascii="Times" w:eastAsia="Times" w:hAnsi="Times" w:cs="Times"/>
          <w:b/>
          <w:color w:val="000000"/>
          <w:sz w:val="24"/>
          <w:szCs w:val="24"/>
        </w:rPr>
        <w:t>(9 hrs)</w:t>
      </w:r>
    </w:p>
    <w:p w14:paraId="5FDF8A4C" w14:textId="77777777" w:rsidR="00CF7921" w:rsidRDefault="00CF7921">
      <w:pPr>
        <w:spacing w:line="58" w:lineRule="auto"/>
        <w:rPr>
          <w:color w:val="000000"/>
          <w:sz w:val="20"/>
          <w:szCs w:val="20"/>
        </w:rPr>
      </w:pPr>
    </w:p>
    <w:p w14:paraId="1DC9813E" w14:textId="77777777" w:rsidR="00CF7921" w:rsidRDefault="00D552A3">
      <w:pPr>
        <w:spacing w:line="231" w:lineRule="auto"/>
        <w:jc w:val="both"/>
        <w:rPr>
          <w:color w:val="000000"/>
          <w:sz w:val="20"/>
          <w:szCs w:val="20"/>
        </w:rPr>
      </w:pPr>
      <w:r>
        <w:rPr>
          <w:rFonts w:ascii="Times" w:eastAsia="Times" w:hAnsi="Times" w:cs="Times"/>
          <w:i/>
          <w:color w:val="000000"/>
          <w:sz w:val="24"/>
          <w:szCs w:val="24"/>
        </w:rPr>
        <w:t>Periodic Properties</w:t>
      </w:r>
      <w:r>
        <w:rPr>
          <w:rFonts w:ascii="Times" w:eastAsia="Times" w:hAnsi="Times" w:cs="Times"/>
          <w:color w:val="000000"/>
          <w:sz w:val="24"/>
          <w:szCs w:val="24"/>
        </w:rPr>
        <w:t>: Modern periodic law – Long form of periodic table. Periodicity in</w:t>
      </w:r>
      <w:r>
        <w:rPr>
          <w:rFonts w:ascii="Times" w:eastAsia="Times" w:hAnsi="Times" w:cs="Times"/>
          <w:i/>
          <w:color w:val="000000"/>
          <w:sz w:val="24"/>
          <w:szCs w:val="24"/>
        </w:rPr>
        <w:t xml:space="preserve"> </w:t>
      </w:r>
      <w:r>
        <w:rPr>
          <w:rFonts w:ascii="Times" w:eastAsia="Times" w:hAnsi="Times" w:cs="Times"/>
          <w:color w:val="000000"/>
          <w:sz w:val="24"/>
          <w:szCs w:val="24"/>
        </w:rPr>
        <w:t>properties: Atomic radii, ionic radii, ionization enthalpy, electron affinity (electron gain enthalpy) and electronegativity (Pauling scale). Atomic mass - Molecular mass - Mole concept – Molar volume - Oxidation and reduction – Oxidation number and valency - Equivalent mass. Methods of expressing concentration: Weight percentage, molality, molarity, normality, mole fraction, ppm and millimoles.</w:t>
      </w:r>
    </w:p>
    <w:p w14:paraId="566FF61F" w14:textId="77777777" w:rsidR="00CF7921" w:rsidRDefault="00CF7921">
      <w:pPr>
        <w:spacing w:line="62" w:lineRule="auto"/>
        <w:rPr>
          <w:color w:val="000000"/>
          <w:sz w:val="20"/>
          <w:szCs w:val="20"/>
        </w:rPr>
      </w:pPr>
    </w:p>
    <w:p w14:paraId="2041F1DC" w14:textId="77777777" w:rsidR="00CF7921" w:rsidRDefault="00D552A3">
      <w:pPr>
        <w:spacing w:line="194" w:lineRule="auto"/>
        <w:jc w:val="both"/>
        <w:rPr>
          <w:color w:val="000000"/>
          <w:sz w:val="20"/>
          <w:szCs w:val="20"/>
        </w:rPr>
      </w:pPr>
      <w:r>
        <w:rPr>
          <w:rFonts w:ascii="Times" w:eastAsia="Times" w:hAnsi="Times" w:cs="Times"/>
          <w:i/>
          <w:color w:val="000000"/>
          <w:sz w:val="24"/>
          <w:szCs w:val="24"/>
        </w:rPr>
        <w:t xml:space="preserve">Concept of Equilibrium: </w:t>
      </w:r>
      <w:r>
        <w:rPr>
          <w:rFonts w:ascii="Times" w:eastAsia="Times" w:hAnsi="Times" w:cs="Times"/>
          <w:color w:val="000000"/>
          <w:sz w:val="24"/>
          <w:szCs w:val="24"/>
        </w:rPr>
        <w:t>Acids and Bases - Arrhenius, Lowry-Bronsted and Lewis theories.</w:t>
      </w:r>
      <w:r>
        <w:rPr>
          <w:rFonts w:ascii="Times" w:eastAsia="Times" w:hAnsi="Times" w:cs="Times"/>
          <w:i/>
          <w:color w:val="000000"/>
          <w:sz w:val="24"/>
          <w:szCs w:val="24"/>
        </w:rPr>
        <w:t xml:space="preserve"> </w:t>
      </w:r>
      <w:r>
        <w:rPr>
          <w:rFonts w:ascii="Times" w:eastAsia="Times" w:hAnsi="Times" w:cs="Times"/>
          <w:color w:val="000000"/>
          <w:sz w:val="24"/>
          <w:szCs w:val="24"/>
        </w:rPr>
        <w:t>Ionic product of water - pH and pOH, Strengths of acids and bases - K</w:t>
      </w:r>
      <w:r>
        <w:rPr>
          <w:rFonts w:ascii="Times" w:eastAsia="Times" w:hAnsi="Times" w:cs="Times"/>
          <w:color w:val="000000"/>
          <w:sz w:val="32"/>
          <w:szCs w:val="32"/>
          <w:vertAlign w:val="subscript"/>
        </w:rPr>
        <w:t>a</w:t>
      </w:r>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K</w:t>
      </w:r>
      <w:r>
        <w:rPr>
          <w:rFonts w:ascii="Times" w:eastAsia="Times" w:hAnsi="Times" w:cs="Times"/>
          <w:color w:val="000000"/>
          <w:sz w:val="32"/>
          <w:szCs w:val="32"/>
          <w:vertAlign w:val="subscript"/>
        </w:rPr>
        <w:t>b</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pK</w:t>
      </w:r>
      <w:r>
        <w:rPr>
          <w:rFonts w:ascii="Times" w:eastAsia="Times" w:hAnsi="Times" w:cs="Times"/>
          <w:color w:val="000000"/>
          <w:sz w:val="32"/>
          <w:szCs w:val="32"/>
          <w:vertAlign w:val="subscript"/>
        </w:rPr>
        <w:t>a</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pK</w:t>
      </w:r>
      <w:r>
        <w:rPr>
          <w:rFonts w:ascii="Times" w:eastAsia="Times" w:hAnsi="Times" w:cs="Times"/>
          <w:color w:val="000000"/>
          <w:sz w:val="32"/>
          <w:szCs w:val="32"/>
          <w:vertAlign w:val="subscript"/>
        </w:rPr>
        <w:t>b</w:t>
      </w:r>
      <w:proofErr w:type="spellEnd"/>
      <w:r>
        <w:rPr>
          <w:rFonts w:ascii="Times" w:eastAsia="Times" w:hAnsi="Times" w:cs="Times"/>
          <w:color w:val="000000"/>
          <w:sz w:val="24"/>
          <w:szCs w:val="24"/>
        </w:rPr>
        <w:t xml:space="preserve">. Buffer solution. Preparation of buffer solution having a known </w:t>
      </w:r>
      <w:proofErr w:type="spellStart"/>
      <w:r>
        <w:rPr>
          <w:rFonts w:ascii="Times" w:eastAsia="Times" w:hAnsi="Times" w:cs="Times"/>
          <w:color w:val="000000"/>
          <w:sz w:val="24"/>
          <w:szCs w:val="24"/>
        </w:rPr>
        <w:t>pH.</w:t>
      </w:r>
      <w:proofErr w:type="spellEnd"/>
      <w:r>
        <w:rPr>
          <w:rFonts w:ascii="Times" w:eastAsia="Times" w:hAnsi="Times" w:cs="Times"/>
          <w:color w:val="000000"/>
          <w:sz w:val="24"/>
          <w:szCs w:val="24"/>
        </w:rPr>
        <w:t xml:space="preserve"> Solvation, solubility, solubility product, common ion effect and their applications.</w:t>
      </w:r>
    </w:p>
    <w:p w14:paraId="1CE83C4C" w14:textId="77777777" w:rsidR="00CF7921" w:rsidRDefault="00CF7921">
      <w:pPr>
        <w:spacing w:line="281" w:lineRule="auto"/>
        <w:rPr>
          <w:color w:val="000000"/>
          <w:sz w:val="20"/>
          <w:szCs w:val="20"/>
        </w:rPr>
      </w:pPr>
    </w:p>
    <w:p w14:paraId="145DEC01" w14:textId="77777777" w:rsidR="00CF7921" w:rsidRDefault="00D552A3">
      <w:pPr>
        <w:tabs>
          <w:tab w:val="left" w:pos="8260"/>
        </w:tabs>
        <w:rPr>
          <w:color w:val="000000"/>
          <w:sz w:val="20"/>
          <w:szCs w:val="20"/>
        </w:rPr>
      </w:pPr>
      <w:r>
        <w:rPr>
          <w:rFonts w:ascii="Times" w:eastAsia="Times" w:hAnsi="Times" w:cs="Times"/>
          <w:b/>
          <w:color w:val="000000"/>
          <w:sz w:val="24"/>
          <w:szCs w:val="24"/>
        </w:rPr>
        <w:t>Unit 3: Basic Principles of Analytical Chemistry</w:t>
      </w:r>
      <w:r>
        <w:rPr>
          <w:color w:val="000000"/>
          <w:sz w:val="20"/>
          <w:szCs w:val="20"/>
        </w:rPr>
        <w:tab/>
      </w:r>
      <w:r>
        <w:rPr>
          <w:rFonts w:ascii="Times" w:eastAsia="Times" w:hAnsi="Times" w:cs="Times"/>
          <w:b/>
          <w:color w:val="000000"/>
          <w:sz w:val="23"/>
          <w:szCs w:val="23"/>
        </w:rPr>
        <w:t>(9 Hrs)</w:t>
      </w:r>
    </w:p>
    <w:p w14:paraId="7233A546" w14:textId="77777777" w:rsidR="00CF7921" w:rsidRDefault="00CF7921">
      <w:pPr>
        <w:spacing w:line="58" w:lineRule="auto"/>
        <w:rPr>
          <w:color w:val="000000"/>
          <w:sz w:val="20"/>
          <w:szCs w:val="20"/>
        </w:rPr>
      </w:pPr>
    </w:p>
    <w:p w14:paraId="42585023" w14:textId="77777777" w:rsidR="00CF7921" w:rsidRDefault="00D552A3">
      <w:pPr>
        <w:spacing w:line="227" w:lineRule="auto"/>
        <w:jc w:val="both"/>
        <w:rPr>
          <w:color w:val="000000"/>
          <w:sz w:val="20"/>
          <w:szCs w:val="20"/>
        </w:rPr>
      </w:pPr>
      <w:r>
        <w:rPr>
          <w:rFonts w:ascii="Times" w:eastAsia="Times" w:hAnsi="Times" w:cs="Times"/>
          <w:i/>
          <w:color w:val="000000"/>
          <w:sz w:val="24"/>
          <w:szCs w:val="24"/>
        </w:rPr>
        <w:t xml:space="preserve">Laboratory Operations </w:t>
      </w:r>
      <w:r>
        <w:rPr>
          <w:rFonts w:ascii="Times" w:eastAsia="Times" w:hAnsi="Times" w:cs="Times"/>
          <w:color w:val="000000"/>
          <w:sz w:val="24"/>
          <w:szCs w:val="24"/>
        </w:rPr>
        <w:t>(</w:t>
      </w:r>
      <w:r>
        <w:rPr>
          <w:rFonts w:ascii="Times" w:eastAsia="Times" w:hAnsi="Times" w:cs="Times"/>
          <w:i/>
          <w:color w:val="000000"/>
          <w:sz w:val="24"/>
          <w:szCs w:val="24"/>
        </w:rPr>
        <w:t>Non-evaluative</w:t>
      </w:r>
      <w:r>
        <w:rPr>
          <w:rFonts w:ascii="Times" w:eastAsia="Times" w:hAnsi="Times" w:cs="Times"/>
          <w:color w:val="000000"/>
          <w:sz w:val="24"/>
          <w:szCs w:val="24"/>
        </w:rPr>
        <w:t>): Laboratory safety and first aid. Use of different</w:t>
      </w:r>
      <w:r>
        <w:rPr>
          <w:rFonts w:ascii="Times" w:eastAsia="Times" w:hAnsi="Times" w:cs="Times"/>
          <w:i/>
          <w:color w:val="000000"/>
          <w:sz w:val="24"/>
          <w:szCs w:val="24"/>
        </w:rPr>
        <w:t xml:space="preserve"> </w:t>
      </w:r>
      <w:r>
        <w:rPr>
          <w:rFonts w:ascii="Times" w:eastAsia="Times" w:hAnsi="Times" w:cs="Times"/>
          <w:color w:val="000000"/>
          <w:sz w:val="24"/>
          <w:szCs w:val="24"/>
        </w:rPr>
        <w:t>glassware like pipette, burette, standard measuring flask, distillation apparatus; heating methods, filtration techniques, weighing principle in chemical balance, weighing in electronic balance.</w:t>
      </w:r>
    </w:p>
    <w:p w14:paraId="51072329" w14:textId="77777777" w:rsidR="00CF7921" w:rsidRDefault="00CF7921">
      <w:pPr>
        <w:spacing w:line="60" w:lineRule="auto"/>
        <w:rPr>
          <w:color w:val="000000"/>
          <w:sz w:val="20"/>
          <w:szCs w:val="20"/>
        </w:rPr>
      </w:pPr>
    </w:p>
    <w:p w14:paraId="19DCAA92" w14:textId="77777777" w:rsidR="00CF7921" w:rsidRDefault="00D552A3">
      <w:pPr>
        <w:spacing w:line="229" w:lineRule="auto"/>
        <w:jc w:val="both"/>
        <w:rPr>
          <w:color w:val="000000"/>
          <w:sz w:val="20"/>
          <w:szCs w:val="20"/>
        </w:rPr>
      </w:pPr>
      <w:r>
        <w:rPr>
          <w:rFonts w:ascii="Times" w:eastAsia="Times" w:hAnsi="Times" w:cs="Times"/>
          <w:i/>
          <w:color w:val="000000"/>
          <w:sz w:val="24"/>
          <w:szCs w:val="24"/>
        </w:rPr>
        <w:t>Methods of Analysis</w:t>
      </w:r>
      <w:r>
        <w:rPr>
          <w:rFonts w:ascii="Times" w:eastAsia="Times" w:hAnsi="Times" w:cs="Times"/>
          <w:color w:val="000000"/>
          <w:sz w:val="24"/>
          <w:szCs w:val="24"/>
        </w:rPr>
        <w:t>: Volumetric method of analysis - General principles. Primary and</w:t>
      </w:r>
      <w:r>
        <w:rPr>
          <w:rFonts w:ascii="Times" w:eastAsia="Times" w:hAnsi="Times" w:cs="Times"/>
          <w:i/>
          <w:color w:val="000000"/>
          <w:sz w:val="24"/>
          <w:szCs w:val="24"/>
        </w:rPr>
        <w:t xml:space="preserve"> </w:t>
      </w:r>
      <w:r>
        <w:rPr>
          <w:rFonts w:ascii="Times" w:eastAsia="Times" w:hAnsi="Times" w:cs="Times"/>
          <w:color w:val="000000"/>
          <w:sz w:val="24"/>
          <w:szCs w:val="24"/>
        </w:rPr>
        <w:t>secondary standards, criteria for primary standards, preparation of standard solutions, standardization of solutions, end point. Acid base, redox and complexometric titrations and corresponding indicators. Double burette method of titration: Principle and advantages. Microanalysis and its advantages. Gravimetric method of analysis: General principles.</w:t>
      </w:r>
    </w:p>
    <w:p w14:paraId="4188723D" w14:textId="77777777" w:rsidR="00CF7921" w:rsidRDefault="00CF7921">
      <w:pPr>
        <w:spacing w:line="63" w:lineRule="auto"/>
        <w:rPr>
          <w:color w:val="000000"/>
          <w:sz w:val="20"/>
          <w:szCs w:val="20"/>
        </w:rPr>
      </w:pPr>
    </w:p>
    <w:p w14:paraId="2A9367C7" w14:textId="77777777" w:rsidR="00CF7921" w:rsidRDefault="00D552A3">
      <w:pPr>
        <w:spacing w:line="222" w:lineRule="auto"/>
        <w:jc w:val="both"/>
        <w:rPr>
          <w:color w:val="000000"/>
          <w:sz w:val="20"/>
          <w:szCs w:val="20"/>
        </w:rPr>
      </w:pPr>
      <w:r>
        <w:rPr>
          <w:rFonts w:ascii="Times" w:eastAsia="Times" w:hAnsi="Times" w:cs="Times"/>
          <w:i/>
          <w:color w:val="000000"/>
          <w:sz w:val="24"/>
          <w:szCs w:val="24"/>
        </w:rPr>
        <w:t>Reporting of Analytical Data</w:t>
      </w:r>
      <w:r>
        <w:rPr>
          <w:rFonts w:ascii="Times" w:eastAsia="Times" w:hAnsi="Times" w:cs="Times"/>
          <w:color w:val="000000"/>
          <w:sz w:val="24"/>
          <w:szCs w:val="24"/>
        </w:rPr>
        <w:t>: Units, significant digits, rounding, scientific and prefix</w:t>
      </w:r>
      <w:r>
        <w:rPr>
          <w:rFonts w:ascii="Times" w:eastAsia="Times" w:hAnsi="Times" w:cs="Times"/>
          <w:i/>
          <w:color w:val="000000"/>
          <w:sz w:val="24"/>
          <w:szCs w:val="24"/>
        </w:rPr>
        <w:t xml:space="preserve"> </w:t>
      </w:r>
      <w:r>
        <w:rPr>
          <w:rFonts w:ascii="Times" w:eastAsia="Times" w:hAnsi="Times" w:cs="Times"/>
          <w:color w:val="000000"/>
          <w:sz w:val="24"/>
          <w:szCs w:val="24"/>
        </w:rPr>
        <w:t>notation, graphing of data - Precision and accuracy – Types of errors – Ways of expressing precision – Methods to reduce systematic errors.</w:t>
      </w:r>
    </w:p>
    <w:p w14:paraId="7400FA0F" w14:textId="77777777" w:rsidR="00CF7921" w:rsidRDefault="00CF7921">
      <w:pPr>
        <w:spacing w:line="306" w:lineRule="auto"/>
        <w:rPr>
          <w:color w:val="000000"/>
          <w:sz w:val="20"/>
          <w:szCs w:val="20"/>
        </w:rPr>
      </w:pPr>
    </w:p>
    <w:p w14:paraId="6485F733" w14:textId="77777777" w:rsidR="00CF7921" w:rsidRDefault="00D552A3">
      <w:pPr>
        <w:ind w:left="8800"/>
        <w:rPr>
          <w:color w:val="000000"/>
          <w:sz w:val="20"/>
          <w:szCs w:val="20"/>
        </w:rPr>
      </w:pPr>
      <w:r>
        <w:rPr>
          <w:rFonts w:ascii="Arial" w:eastAsia="Arial" w:hAnsi="Arial" w:cs="Arial"/>
          <w:color w:val="000000"/>
          <w:sz w:val="19"/>
          <w:szCs w:val="19"/>
        </w:rPr>
        <w:t>62</w:t>
      </w:r>
    </w:p>
    <w:p w14:paraId="02695325" w14:textId="77777777" w:rsidR="00CF7921" w:rsidRDefault="00CF7921">
      <w:pPr>
        <w:sectPr w:rsidR="00CF7921">
          <w:pgSz w:w="11900" w:h="16840"/>
          <w:pgMar w:top="877" w:right="1440" w:bottom="476" w:left="1440" w:header="0" w:footer="0" w:gutter="0"/>
          <w:cols w:space="720" w:equalWidth="0">
            <w:col w:w="9360"/>
          </w:cols>
        </w:sectPr>
      </w:pPr>
    </w:p>
    <w:p w14:paraId="1DA77056" w14:textId="77777777" w:rsidR="00CF7921" w:rsidRDefault="00D552A3">
      <w:pPr>
        <w:rPr>
          <w:color w:val="000000"/>
          <w:sz w:val="20"/>
          <w:szCs w:val="20"/>
        </w:rPr>
      </w:pPr>
      <w:bookmarkStart w:id="62" w:name="bookmark=id.1rvwp1q" w:colFirst="0" w:colLast="0"/>
      <w:bookmarkEnd w:id="62"/>
      <w:r>
        <w:rPr>
          <w:rFonts w:ascii="Helvetica Neue" w:eastAsia="Helvetica Neue" w:hAnsi="Helvetica Neue" w:cs="Helvetica Neue"/>
          <w:noProof/>
          <w:color w:val="000000"/>
          <w:sz w:val="24"/>
          <w:szCs w:val="24"/>
        </w:rPr>
        <w:lastRenderedPageBreak/>
        <w:drawing>
          <wp:anchor distT="0" distB="0" distL="0" distR="0" simplePos="0" relativeHeight="251936768" behindDoc="0" locked="0" layoutInCell="1" hidden="0" allowOverlap="1" wp14:anchorId="154C5F02" wp14:editId="2DE59D47">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5" name="image259.png"/>
            <wp:cNvGraphicFramePr/>
            <a:graphic xmlns:a="http://schemas.openxmlformats.org/drawingml/2006/main">
              <a:graphicData uri="http://schemas.openxmlformats.org/drawingml/2006/picture">
                <pic:pic xmlns:pic="http://schemas.openxmlformats.org/drawingml/2006/picture">
                  <pic:nvPicPr>
                    <pic:cNvPr id="0" name="image25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B8D4812" w14:textId="77777777" w:rsidR="00CF7921" w:rsidRDefault="00CF7921">
      <w:pPr>
        <w:spacing w:line="278" w:lineRule="auto"/>
        <w:rPr>
          <w:color w:val="000000"/>
          <w:sz w:val="20"/>
          <w:szCs w:val="20"/>
        </w:rPr>
      </w:pPr>
    </w:p>
    <w:p w14:paraId="3612A731" w14:textId="77777777" w:rsidR="00CF7921" w:rsidRDefault="00D552A3">
      <w:pPr>
        <w:rPr>
          <w:color w:val="000000"/>
          <w:sz w:val="20"/>
          <w:szCs w:val="20"/>
        </w:rPr>
      </w:pPr>
      <w:r>
        <w:rPr>
          <w:rFonts w:ascii="Times" w:eastAsia="Times" w:hAnsi="Times" w:cs="Times"/>
          <w:i/>
          <w:color w:val="000000"/>
          <w:sz w:val="24"/>
          <w:szCs w:val="24"/>
        </w:rPr>
        <w:t>Separation and Purification Techniques</w:t>
      </w:r>
      <w:r>
        <w:rPr>
          <w:rFonts w:ascii="Times" w:eastAsia="Times" w:hAnsi="Times" w:cs="Times"/>
          <w:color w:val="000000"/>
          <w:sz w:val="24"/>
          <w:szCs w:val="24"/>
        </w:rPr>
        <w:t>: Recrystallisation, use of drying agents, sublimation.</w:t>
      </w:r>
    </w:p>
    <w:p w14:paraId="04A4D5AD" w14:textId="77777777" w:rsidR="00CF7921" w:rsidRDefault="00D552A3">
      <w:pPr>
        <w:rPr>
          <w:color w:val="000000"/>
          <w:sz w:val="20"/>
          <w:szCs w:val="20"/>
        </w:rPr>
      </w:pPr>
      <w:r>
        <w:rPr>
          <w:rFonts w:ascii="Times" w:eastAsia="Times" w:hAnsi="Times" w:cs="Times"/>
          <w:color w:val="000000"/>
          <w:sz w:val="24"/>
          <w:szCs w:val="24"/>
        </w:rPr>
        <w:t>General principles of distillation, fractional distillation, distillation under reduced pressure.</w:t>
      </w:r>
    </w:p>
    <w:p w14:paraId="42A5FD47" w14:textId="77777777" w:rsidR="00CF7921" w:rsidRDefault="00D552A3">
      <w:pPr>
        <w:rPr>
          <w:color w:val="000000"/>
          <w:sz w:val="20"/>
          <w:szCs w:val="20"/>
        </w:rPr>
      </w:pPr>
      <w:r>
        <w:rPr>
          <w:rFonts w:ascii="Times" w:eastAsia="Times" w:hAnsi="Times" w:cs="Times"/>
          <w:color w:val="000000"/>
          <w:sz w:val="24"/>
          <w:szCs w:val="24"/>
        </w:rPr>
        <w:t>Solvent extraction.</w:t>
      </w:r>
    </w:p>
    <w:p w14:paraId="74F265CE" w14:textId="77777777" w:rsidR="00CF7921" w:rsidRDefault="00CF7921">
      <w:pPr>
        <w:spacing w:line="276" w:lineRule="auto"/>
        <w:rPr>
          <w:color w:val="000000"/>
          <w:sz w:val="20"/>
          <w:szCs w:val="20"/>
        </w:rPr>
      </w:pPr>
    </w:p>
    <w:p w14:paraId="123887F3" w14:textId="77777777" w:rsidR="00CF7921" w:rsidRDefault="00D552A3">
      <w:pPr>
        <w:tabs>
          <w:tab w:val="left" w:pos="8140"/>
        </w:tabs>
        <w:rPr>
          <w:color w:val="000000"/>
          <w:sz w:val="20"/>
          <w:szCs w:val="20"/>
        </w:rPr>
      </w:pPr>
      <w:r>
        <w:rPr>
          <w:rFonts w:ascii="Times" w:eastAsia="Times" w:hAnsi="Times" w:cs="Times"/>
          <w:b/>
          <w:color w:val="000000"/>
          <w:sz w:val="24"/>
          <w:szCs w:val="24"/>
        </w:rPr>
        <w:t>Unit 4: Chromatographic Techniques</w:t>
      </w:r>
      <w:r>
        <w:rPr>
          <w:color w:val="000000"/>
          <w:sz w:val="20"/>
          <w:szCs w:val="20"/>
        </w:rPr>
        <w:tab/>
      </w:r>
      <w:r>
        <w:rPr>
          <w:rFonts w:ascii="Times" w:eastAsia="Times" w:hAnsi="Times" w:cs="Times"/>
          <w:b/>
          <w:color w:val="000000"/>
          <w:sz w:val="24"/>
          <w:szCs w:val="24"/>
        </w:rPr>
        <w:t>(9 Hrs)</w:t>
      </w:r>
    </w:p>
    <w:p w14:paraId="1DC42F59" w14:textId="77777777" w:rsidR="00CF7921" w:rsidRDefault="00CF7921">
      <w:pPr>
        <w:spacing w:line="58" w:lineRule="auto"/>
        <w:rPr>
          <w:color w:val="000000"/>
          <w:sz w:val="20"/>
          <w:szCs w:val="20"/>
        </w:rPr>
      </w:pPr>
    </w:p>
    <w:p w14:paraId="0A593A68" w14:textId="77777777" w:rsidR="00CF7921" w:rsidRDefault="00D552A3">
      <w:pPr>
        <w:spacing w:line="209" w:lineRule="auto"/>
        <w:jc w:val="both"/>
        <w:rPr>
          <w:color w:val="000000"/>
          <w:sz w:val="20"/>
          <w:szCs w:val="20"/>
        </w:rPr>
      </w:pPr>
      <w:r>
        <w:rPr>
          <w:rFonts w:ascii="Times" w:eastAsia="Times" w:hAnsi="Times" w:cs="Times"/>
          <w:color w:val="000000"/>
          <w:sz w:val="24"/>
          <w:szCs w:val="24"/>
        </w:rPr>
        <w:t>Chromatography - Principle of differential migration. Classification of chromatographic methods. Basic principle and uses of Thin layer chromatography (TLC), Paper chromatography (PC), R</w:t>
      </w:r>
      <w:r>
        <w:rPr>
          <w:rFonts w:ascii="Times" w:eastAsia="Times" w:hAnsi="Times" w:cs="Times"/>
          <w:color w:val="000000"/>
          <w:sz w:val="32"/>
          <w:szCs w:val="32"/>
          <w:vertAlign w:val="subscript"/>
        </w:rPr>
        <w:t>f</w:t>
      </w:r>
      <w:r>
        <w:rPr>
          <w:rFonts w:ascii="Times" w:eastAsia="Times" w:hAnsi="Times" w:cs="Times"/>
          <w:color w:val="000000"/>
          <w:sz w:val="24"/>
          <w:szCs w:val="24"/>
        </w:rPr>
        <w:t xml:space="preserve"> value, Column chromatography, Gas </w:t>
      </w:r>
      <w:proofErr w:type="gramStart"/>
      <w:r>
        <w:rPr>
          <w:rFonts w:ascii="Times" w:eastAsia="Times" w:hAnsi="Times" w:cs="Times"/>
          <w:color w:val="000000"/>
          <w:sz w:val="24"/>
          <w:szCs w:val="24"/>
        </w:rPr>
        <w:t>chromatography(</w:t>
      </w:r>
      <w:proofErr w:type="gramEnd"/>
      <w:r>
        <w:rPr>
          <w:rFonts w:ascii="Times" w:eastAsia="Times" w:hAnsi="Times" w:cs="Times"/>
          <w:color w:val="000000"/>
          <w:sz w:val="24"/>
          <w:szCs w:val="24"/>
        </w:rPr>
        <w:t>GC), High performance Liquid chromatography (HPLC), Ion Exchange chromatography (IEC).</w:t>
      </w:r>
    </w:p>
    <w:p w14:paraId="1C226FCA" w14:textId="77777777" w:rsidR="00CF7921" w:rsidRDefault="00CF7921">
      <w:pPr>
        <w:spacing w:line="281" w:lineRule="auto"/>
        <w:rPr>
          <w:color w:val="000000"/>
          <w:sz w:val="20"/>
          <w:szCs w:val="20"/>
        </w:rPr>
      </w:pPr>
    </w:p>
    <w:p w14:paraId="70276136" w14:textId="77777777" w:rsidR="00CF7921" w:rsidRDefault="00D552A3">
      <w:pPr>
        <w:rPr>
          <w:color w:val="000000"/>
          <w:sz w:val="20"/>
          <w:szCs w:val="20"/>
        </w:rPr>
      </w:pPr>
      <w:r>
        <w:rPr>
          <w:rFonts w:ascii="Times" w:eastAsia="Times" w:hAnsi="Times" w:cs="Times"/>
          <w:b/>
          <w:color w:val="000000"/>
          <w:sz w:val="24"/>
          <w:szCs w:val="24"/>
        </w:rPr>
        <w:t>References</w:t>
      </w:r>
    </w:p>
    <w:p w14:paraId="31C943BD" w14:textId="77777777" w:rsidR="00CF7921" w:rsidRDefault="00CF7921">
      <w:pPr>
        <w:spacing w:line="334" w:lineRule="auto"/>
        <w:rPr>
          <w:color w:val="000000"/>
          <w:sz w:val="20"/>
          <w:szCs w:val="20"/>
        </w:rPr>
      </w:pPr>
    </w:p>
    <w:p w14:paraId="11386B86" w14:textId="77777777" w:rsidR="00CF7921" w:rsidRDefault="00D552A3">
      <w:pPr>
        <w:numPr>
          <w:ilvl w:val="0"/>
          <w:numId w:val="58"/>
        </w:numPr>
        <w:tabs>
          <w:tab w:val="left" w:pos="720"/>
        </w:tabs>
        <w:spacing w:line="215" w:lineRule="auto"/>
        <w:ind w:left="720" w:right="380" w:hanging="360"/>
        <w:rPr>
          <w:rFonts w:ascii="Times" w:eastAsia="Times" w:hAnsi="Times" w:cs="Times"/>
          <w:color w:val="000000"/>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 R. Sharma, M.S.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xml:space="preserve">, 3rd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Vishal Pub. Co., 2008.</w:t>
      </w:r>
    </w:p>
    <w:p w14:paraId="3C81C08F" w14:textId="77777777" w:rsidR="00CF7921" w:rsidRDefault="00CF7921">
      <w:pPr>
        <w:spacing w:line="27" w:lineRule="auto"/>
        <w:rPr>
          <w:rFonts w:ascii="Times" w:eastAsia="Times" w:hAnsi="Times" w:cs="Times"/>
          <w:color w:val="000000"/>
        </w:rPr>
      </w:pPr>
    </w:p>
    <w:p w14:paraId="58C4EF5C" w14:textId="77777777" w:rsidR="00CF7921" w:rsidRDefault="00D552A3">
      <w:pPr>
        <w:numPr>
          <w:ilvl w:val="0"/>
          <w:numId w:val="58"/>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C. N. R. Rao, </w:t>
      </w:r>
      <w:r>
        <w:rPr>
          <w:rFonts w:ascii="Times" w:eastAsia="Times" w:hAnsi="Times" w:cs="Times"/>
          <w:i/>
          <w:color w:val="000000"/>
          <w:sz w:val="24"/>
          <w:szCs w:val="24"/>
        </w:rPr>
        <w:t>University General Chemistry</w:t>
      </w:r>
      <w:r>
        <w:rPr>
          <w:rFonts w:ascii="Times" w:eastAsia="Times" w:hAnsi="Times" w:cs="Times"/>
          <w:color w:val="000000"/>
          <w:sz w:val="24"/>
          <w:szCs w:val="24"/>
        </w:rPr>
        <w:t>, Macmillan, 2009.</w:t>
      </w:r>
    </w:p>
    <w:p w14:paraId="161F8C38" w14:textId="77777777" w:rsidR="00CF7921" w:rsidRDefault="00CF7921">
      <w:pPr>
        <w:spacing w:line="26" w:lineRule="auto"/>
        <w:rPr>
          <w:rFonts w:ascii="Times" w:eastAsia="Times" w:hAnsi="Times" w:cs="Times"/>
          <w:color w:val="000000"/>
        </w:rPr>
      </w:pPr>
    </w:p>
    <w:p w14:paraId="5352F41E" w14:textId="77777777" w:rsidR="00CF7921" w:rsidRDefault="00D552A3">
      <w:pPr>
        <w:numPr>
          <w:ilvl w:val="0"/>
          <w:numId w:val="58"/>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Manas Chanda, </w:t>
      </w:r>
      <w:r>
        <w:rPr>
          <w:rFonts w:ascii="Times" w:eastAsia="Times" w:hAnsi="Times" w:cs="Times"/>
          <w:i/>
          <w:color w:val="000000"/>
          <w:sz w:val="24"/>
          <w:szCs w:val="24"/>
        </w:rPr>
        <w:t>Atomic Structure and Molecular Spectroscopy.</w:t>
      </w:r>
    </w:p>
    <w:p w14:paraId="306C1072" w14:textId="77777777" w:rsidR="00CF7921" w:rsidRDefault="00CF7921">
      <w:pPr>
        <w:spacing w:line="28" w:lineRule="auto"/>
        <w:rPr>
          <w:rFonts w:ascii="Times" w:eastAsia="Times" w:hAnsi="Times" w:cs="Times"/>
          <w:color w:val="000000"/>
        </w:rPr>
      </w:pPr>
    </w:p>
    <w:p w14:paraId="3CBFAE52" w14:textId="77777777" w:rsidR="00CF7921" w:rsidRDefault="00D552A3">
      <w:pPr>
        <w:numPr>
          <w:ilvl w:val="0"/>
          <w:numId w:val="58"/>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P. L. </w:t>
      </w:r>
      <w:proofErr w:type="spellStart"/>
      <w:r>
        <w:rPr>
          <w:rFonts w:ascii="Times" w:eastAsia="Times" w:hAnsi="Times" w:cs="Times"/>
          <w:color w:val="000000"/>
          <w:sz w:val="24"/>
          <w:szCs w:val="24"/>
        </w:rPr>
        <w:t>Soni</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 xml:space="preserve">Inorganic </w:t>
      </w:r>
      <w:proofErr w:type="gramStart"/>
      <w:r>
        <w:rPr>
          <w:rFonts w:ascii="Times" w:eastAsia="Times" w:hAnsi="Times" w:cs="Times"/>
          <w:i/>
          <w:color w:val="000000"/>
          <w:sz w:val="24"/>
          <w:szCs w:val="24"/>
        </w:rPr>
        <w:t>Chemistry</w:t>
      </w:r>
      <w:r>
        <w:rPr>
          <w:rFonts w:ascii="Times" w:eastAsia="Times" w:hAnsi="Times" w:cs="Times"/>
          <w:color w:val="000000"/>
          <w:sz w:val="24"/>
          <w:szCs w:val="24"/>
        </w:rPr>
        <w:t xml:space="preserve"> .</w:t>
      </w:r>
      <w:proofErr w:type="gramEnd"/>
    </w:p>
    <w:p w14:paraId="208F4F84" w14:textId="77777777" w:rsidR="00CF7921" w:rsidRDefault="00CF7921">
      <w:pPr>
        <w:spacing w:line="82" w:lineRule="auto"/>
        <w:rPr>
          <w:rFonts w:ascii="Times" w:eastAsia="Times" w:hAnsi="Times" w:cs="Times"/>
          <w:color w:val="000000"/>
        </w:rPr>
      </w:pPr>
    </w:p>
    <w:p w14:paraId="34EA389F" w14:textId="77777777" w:rsidR="00CF7921" w:rsidRDefault="00D552A3">
      <w:pPr>
        <w:numPr>
          <w:ilvl w:val="0"/>
          <w:numId w:val="58"/>
        </w:numPr>
        <w:tabs>
          <w:tab w:val="left" w:pos="720"/>
        </w:tabs>
        <w:spacing w:line="215" w:lineRule="auto"/>
        <w:ind w:left="720" w:right="240" w:hanging="360"/>
        <w:rPr>
          <w:rFonts w:ascii="Times" w:eastAsia="Times" w:hAnsi="Times" w:cs="Times"/>
          <w:color w:val="000000"/>
        </w:rPr>
      </w:pPr>
      <w:r>
        <w:rPr>
          <w:rFonts w:ascii="Times" w:eastAsia="Times" w:hAnsi="Times" w:cs="Times"/>
          <w:color w:val="000000"/>
          <w:sz w:val="24"/>
          <w:szCs w:val="24"/>
        </w:rPr>
        <w:t xml:space="preserve">R. A. Day Junior, A.L. Underwood, </w:t>
      </w:r>
      <w:r>
        <w:rPr>
          <w:rFonts w:ascii="Times" w:eastAsia="Times" w:hAnsi="Times" w:cs="Times"/>
          <w:i/>
          <w:color w:val="000000"/>
          <w:sz w:val="24"/>
          <w:szCs w:val="24"/>
        </w:rPr>
        <w:t>Quantitative Analysis</w:t>
      </w:r>
      <w:r>
        <w:rPr>
          <w:rFonts w:ascii="Times" w:eastAsia="Times" w:hAnsi="Times" w:cs="Times"/>
          <w:color w:val="000000"/>
          <w:sz w:val="24"/>
          <w:szCs w:val="24"/>
        </w:rPr>
        <w:t xml:space="preserve">, 5th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Prentice 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1988.</w:t>
      </w:r>
    </w:p>
    <w:p w14:paraId="188AF20C" w14:textId="77777777" w:rsidR="00CF7921" w:rsidRDefault="00CF7921">
      <w:pPr>
        <w:spacing w:line="83" w:lineRule="auto"/>
        <w:rPr>
          <w:rFonts w:ascii="Times" w:eastAsia="Times" w:hAnsi="Times" w:cs="Times"/>
          <w:color w:val="000000"/>
        </w:rPr>
      </w:pPr>
    </w:p>
    <w:p w14:paraId="25747860" w14:textId="77777777" w:rsidR="00CF7921" w:rsidRDefault="00D552A3">
      <w:pPr>
        <w:numPr>
          <w:ilvl w:val="0"/>
          <w:numId w:val="58"/>
        </w:numPr>
        <w:tabs>
          <w:tab w:val="left" w:pos="720"/>
        </w:tabs>
        <w:spacing w:line="215" w:lineRule="auto"/>
        <w:ind w:left="720" w:right="1100" w:hanging="360"/>
        <w:rPr>
          <w:rFonts w:ascii="Times" w:eastAsia="Times" w:hAnsi="Times" w:cs="Times"/>
          <w:color w:val="000000"/>
        </w:rPr>
      </w:pPr>
      <w:r>
        <w:rPr>
          <w:rFonts w:ascii="Times" w:eastAsia="Times" w:hAnsi="Times" w:cs="Times"/>
          <w:color w:val="000000"/>
          <w:sz w:val="24"/>
          <w:szCs w:val="24"/>
        </w:rPr>
        <w:t xml:space="preserve">J. Mendham, R. C. Denney, J.D. Barnes, M. Thomas, </w:t>
      </w:r>
      <w:r>
        <w:rPr>
          <w:rFonts w:ascii="Times" w:eastAsia="Times" w:hAnsi="Times" w:cs="Times"/>
          <w:i/>
          <w:color w:val="000000"/>
          <w:sz w:val="24"/>
          <w:szCs w:val="24"/>
        </w:rPr>
        <w:t>Vogel’s Text Book of</w:t>
      </w:r>
      <w:r>
        <w:rPr>
          <w:rFonts w:ascii="Times" w:eastAsia="Times" w:hAnsi="Times" w:cs="Times"/>
          <w:color w:val="000000"/>
          <w:sz w:val="24"/>
          <w:szCs w:val="24"/>
        </w:rPr>
        <w:t xml:space="preserve"> </w:t>
      </w:r>
      <w:r>
        <w:rPr>
          <w:rFonts w:ascii="Times" w:eastAsia="Times" w:hAnsi="Times" w:cs="Times"/>
          <w:i/>
          <w:color w:val="000000"/>
          <w:sz w:val="24"/>
          <w:szCs w:val="24"/>
        </w:rPr>
        <w:t>Quantitative Chemical Analysis</w:t>
      </w:r>
      <w:r>
        <w:rPr>
          <w:rFonts w:ascii="Times" w:eastAsia="Times" w:hAnsi="Times" w:cs="Times"/>
          <w:color w:val="000000"/>
          <w:sz w:val="24"/>
          <w:szCs w:val="24"/>
        </w:rPr>
        <w:t xml:space="preserve">,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Pearson Education (2003).</w:t>
      </w:r>
    </w:p>
    <w:p w14:paraId="003AAF54" w14:textId="77777777" w:rsidR="00CF7921" w:rsidRDefault="00CF7921">
      <w:pPr>
        <w:spacing w:line="25" w:lineRule="auto"/>
        <w:rPr>
          <w:rFonts w:ascii="Times" w:eastAsia="Times" w:hAnsi="Times" w:cs="Times"/>
          <w:color w:val="000000"/>
        </w:rPr>
      </w:pPr>
    </w:p>
    <w:p w14:paraId="6664E2AF" w14:textId="77777777" w:rsidR="00CF7921" w:rsidRDefault="00D552A3">
      <w:pPr>
        <w:numPr>
          <w:ilvl w:val="0"/>
          <w:numId w:val="58"/>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R. Gopalan, </w:t>
      </w:r>
      <w:r>
        <w:rPr>
          <w:rFonts w:ascii="Times" w:eastAsia="Times" w:hAnsi="Times" w:cs="Times"/>
          <w:i/>
          <w:color w:val="000000"/>
          <w:sz w:val="24"/>
          <w:szCs w:val="24"/>
        </w:rPr>
        <w:t>Analytical Chemistry</w:t>
      </w:r>
      <w:r>
        <w:rPr>
          <w:rFonts w:ascii="Times" w:eastAsia="Times" w:hAnsi="Times" w:cs="Times"/>
          <w:color w:val="000000"/>
          <w:sz w:val="24"/>
          <w:szCs w:val="24"/>
        </w:rPr>
        <w:t>, S. Chand and Co., New Delhi.</w:t>
      </w:r>
    </w:p>
    <w:p w14:paraId="4759441E" w14:textId="77777777" w:rsidR="00CF7921" w:rsidRDefault="00CF7921">
      <w:pPr>
        <w:spacing w:line="200" w:lineRule="auto"/>
        <w:rPr>
          <w:color w:val="000000"/>
          <w:sz w:val="20"/>
          <w:szCs w:val="20"/>
        </w:rPr>
      </w:pPr>
    </w:p>
    <w:p w14:paraId="46971461" w14:textId="77777777" w:rsidR="00CF7921" w:rsidRDefault="00CF7921">
      <w:pPr>
        <w:spacing w:line="200" w:lineRule="auto"/>
        <w:rPr>
          <w:color w:val="000000"/>
          <w:sz w:val="20"/>
          <w:szCs w:val="20"/>
        </w:rPr>
      </w:pPr>
    </w:p>
    <w:p w14:paraId="2CF5B324" w14:textId="77777777" w:rsidR="00CF7921" w:rsidRDefault="00CF7921">
      <w:pPr>
        <w:spacing w:line="200" w:lineRule="auto"/>
        <w:rPr>
          <w:color w:val="000000"/>
          <w:sz w:val="20"/>
          <w:szCs w:val="20"/>
        </w:rPr>
      </w:pPr>
    </w:p>
    <w:p w14:paraId="68E6471D" w14:textId="77777777" w:rsidR="00CF7921" w:rsidRDefault="00CF7921">
      <w:pPr>
        <w:spacing w:line="200" w:lineRule="auto"/>
        <w:rPr>
          <w:color w:val="000000"/>
          <w:sz w:val="20"/>
          <w:szCs w:val="20"/>
        </w:rPr>
      </w:pPr>
    </w:p>
    <w:p w14:paraId="654317F9" w14:textId="77777777" w:rsidR="00CF7921" w:rsidRDefault="00CF7921">
      <w:pPr>
        <w:spacing w:line="200" w:lineRule="auto"/>
        <w:rPr>
          <w:color w:val="000000"/>
          <w:sz w:val="20"/>
          <w:szCs w:val="20"/>
        </w:rPr>
      </w:pPr>
    </w:p>
    <w:p w14:paraId="59FB8FA3" w14:textId="77777777" w:rsidR="00CF7921" w:rsidRDefault="00CF7921">
      <w:pPr>
        <w:spacing w:line="200" w:lineRule="auto"/>
        <w:rPr>
          <w:color w:val="000000"/>
          <w:sz w:val="20"/>
          <w:szCs w:val="20"/>
        </w:rPr>
      </w:pPr>
    </w:p>
    <w:p w14:paraId="22C23470" w14:textId="77777777" w:rsidR="00CF7921" w:rsidRDefault="00CF7921">
      <w:pPr>
        <w:spacing w:line="200" w:lineRule="auto"/>
        <w:rPr>
          <w:color w:val="000000"/>
          <w:sz w:val="20"/>
          <w:szCs w:val="20"/>
        </w:rPr>
      </w:pPr>
    </w:p>
    <w:p w14:paraId="0F626676" w14:textId="77777777" w:rsidR="00CF7921" w:rsidRDefault="00CF7921">
      <w:pPr>
        <w:spacing w:line="200" w:lineRule="auto"/>
        <w:rPr>
          <w:color w:val="000000"/>
          <w:sz w:val="20"/>
          <w:szCs w:val="20"/>
        </w:rPr>
      </w:pPr>
    </w:p>
    <w:p w14:paraId="4D017211" w14:textId="77777777" w:rsidR="00CF7921" w:rsidRDefault="00CF7921">
      <w:pPr>
        <w:spacing w:line="200" w:lineRule="auto"/>
        <w:rPr>
          <w:color w:val="000000"/>
          <w:sz w:val="20"/>
          <w:szCs w:val="20"/>
        </w:rPr>
      </w:pPr>
    </w:p>
    <w:p w14:paraId="4B81CEAA" w14:textId="77777777" w:rsidR="00CF7921" w:rsidRDefault="00CF7921">
      <w:pPr>
        <w:spacing w:line="200" w:lineRule="auto"/>
        <w:rPr>
          <w:color w:val="000000"/>
          <w:sz w:val="20"/>
          <w:szCs w:val="20"/>
        </w:rPr>
      </w:pPr>
    </w:p>
    <w:p w14:paraId="4DE23D74" w14:textId="77777777" w:rsidR="00CF7921" w:rsidRDefault="00CF7921">
      <w:pPr>
        <w:spacing w:line="200" w:lineRule="auto"/>
        <w:rPr>
          <w:color w:val="000000"/>
          <w:sz w:val="20"/>
          <w:szCs w:val="20"/>
        </w:rPr>
      </w:pPr>
    </w:p>
    <w:p w14:paraId="7B5C61FB" w14:textId="77777777" w:rsidR="00CF7921" w:rsidRDefault="00CF7921">
      <w:pPr>
        <w:spacing w:line="200" w:lineRule="auto"/>
        <w:rPr>
          <w:color w:val="000000"/>
          <w:sz w:val="20"/>
          <w:szCs w:val="20"/>
        </w:rPr>
      </w:pPr>
    </w:p>
    <w:p w14:paraId="2227C808" w14:textId="77777777" w:rsidR="00CF7921" w:rsidRDefault="00CF7921">
      <w:pPr>
        <w:spacing w:line="200" w:lineRule="auto"/>
        <w:rPr>
          <w:color w:val="000000"/>
          <w:sz w:val="20"/>
          <w:szCs w:val="20"/>
        </w:rPr>
      </w:pPr>
    </w:p>
    <w:p w14:paraId="6B319978" w14:textId="77777777" w:rsidR="00CF7921" w:rsidRDefault="00CF7921">
      <w:pPr>
        <w:spacing w:line="200" w:lineRule="auto"/>
        <w:rPr>
          <w:color w:val="000000"/>
          <w:sz w:val="20"/>
          <w:szCs w:val="20"/>
        </w:rPr>
      </w:pPr>
    </w:p>
    <w:p w14:paraId="68D98422" w14:textId="77777777" w:rsidR="00CF7921" w:rsidRDefault="00CF7921">
      <w:pPr>
        <w:spacing w:line="200" w:lineRule="auto"/>
        <w:rPr>
          <w:color w:val="000000"/>
          <w:sz w:val="20"/>
          <w:szCs w:val="20"/>
        </w:rPr>
      </w:pPr>
    </w:p>
    <w:p w14:paraId="7BAEE9C9" w14:textId="77777777" w:rsidR="00CF7921" w:rsidRDefault="00CF7921">
      <w:pPr>
        <w:spacing w:line="200" w:lineRule="auto"/>
        <w:rPr>
          <w:color w:val="000000"/>
          <w:sz w:val="20"/>
          <w:szCs w:val="20"/>
        </w:rPr>
      </w:pPr>
    </w:p>
    <w:p w14:paraId="004BB145" w14:textId="77777777" w:rsidR="00CF7921" w:rsidRDefault="00CF7921">
      <w:pPr>
        <w:spacing w:line="200" w:lineRule="auto"/>
        <w:rPr>
          <w:color w:val="000000"/>
          <w:sz w:val="20"/>
          <w:szCs w:val="20"/>
        </w:rPr>
      </w:pPr>
    </w:p>
    <w:p w14:paraId="72DC513F" w14:textId="77777777" w:rsidR="00CF7921" w:rsidRDefault="00CF7921">
      <w:pPr>
        <w:spacing w:line="200" w:lineRule="auto"/>
        <w:rPr>
          <w:color w:val="000000"/>
          <w:sz w:val="20"/>
          <w:szCs w:val="20"/>
        </w:rPr>
      </w:pPr>
    </w:p>
    <w:p w14:paraId="0925CC09" w14:textId="77777777" w:rsidR="00CF7921" w:rsidRDefault="00CF7921">
      <w:pPr>
        <w:spacing w:line="200" w:lineRule="auto"/>
        <w:rPr>
          <w:color w:val="000000"/>
          <w:sz w:val="20"/>
          <w:szCs w:val="20"/>
        </w:rPr>
      </w:pPr>
    </w:p>
    <w:p w14:paraId="0A113796" w14:textId="77777777" w:rsidR="00CF7921" w:rsidRDefault="00CF7921">
      <w:pPr>
        <w:spacing w:line="200" w:lineRule="auto"/>
        <w:rPr>
          <w:color w:val="000000"/>
          <w:sz w:val="20"/>
          <w:szCs w:val="20"/>
        </w:rPr>
      </w:pPr>
    </w:p>
    <w:p w14:paraId="518E1F74" w14:textId="77777777" w:rsidR="00CF7921" w:rsidRDefault="00CF7921">
      <w:pPr>
        <w:spacing w:line="200" w:lineRule="auto"/>
        <w:rPr>
          <w:color w:val="000000"/>
          <w:sz w:val="20"/>
          <w:szCs w:val="20"/>
        </w:rPr>
      </w:pPr>
    </w:p>
    <w:p w14:paraId="54597430" w14:textId="77777777" w:rsidR="00CF7921" w:rsidRDefault="00CF7921">
      <w:pPr>
        <w:spacing w:line="200" w:lineRule="auto"/>
        <w:rPr>
          <w:color w:val="000000"/>
          <w:sz w:val="20"/>
          <w:szCs w:val="20"/>
        </w:rPr>
      </w:pPr>
    </w:p>
    <w:p w14:paraId="06CB477B" w14:textId="77777777" w:rsidR="00CF7921" w:rsidRDefault="00CF7921">
      <w:pPr>
        <w:spacing w:line="200" w:lineRule="auto"/>
        <w:rPr>
          <w:color w:val="000000"/>
          <w:sz w:val="20"/>
          <w:szCs w:val="20"/>
        </w:rPr>
      </w:pPr>
    </w:p>
    <w:p w14:paraId="3F81FEB1" w14:textId="77777777" w:rsidR="00CF7921" w:rsidRDefault="00CF7921">
      <w:pPr>
        <w:spacing w:line="200" w:lineRule="auto"/>
        <w:rPr>
          <w:color w:val="000000"/>
          <w:sz w:val="20"/>
          <w:szCs w:val="20"/>
        </w:rPr>
      </w:pPr>
    </w:p>
    <w:p w14:paraId="7914B14D" w14:textId="77777777" w:rsidR="00CF7921" w:rsidRDefault="00CF7921">
      <w:pPr>
        <w:spacing w:line="200" w:lineRule="auto"/>
        <w:rPr>
          <w:color w:val="000000"/>
          <w:sz w:val="20"/>
          <w:szCs w:val="20"/>
        </w:rPr>
      </w:pPr>
    </w:p>
    <w:p w14:paraId="29E2D17B" w14:textId="77777777" w:rsidR="00CF7921" w:rsidRDefault="00CF7921">
      <w:pPr>
        <w:spacing w:line="200" w:lineRule="auto"/>
        <w:rPr>
          <w:color w:val="000000"/>
          <w:sz w:val="20"/>
          <w:szCs w:val="20"/>
        </w:rPr>
      </w:pPr>
    </w:p>
    <w:p w14:paraId="7D8B34EB" w14:textId="77777777" w:rsidR="00CF7921" w:rsidRDefault="00CF7921">
      <w:pPr>
        <w:spacing w:line="200" w:lineRule="auto"/>
        <w:rPr>
          <w:color w:val="000000"/>
          <w:sz w:val="20"/>
          <w:szCs w:val="20"/>
        </w:rPr>
      </w:pPr>
    </w:p>
    <w:p w14:paraId="607A2862" w14:textId="77777777" w:rsidR="00CF7921" w:rsidRDefault="00CF7921">
      <w:pPr>
        <w:spacing w:line="200" w:lineRule="auto"/>
        <w:rPr>
          <w:color w:val="000000"/>
          <w:sz w:val="20"/>
          <w:szCs w:val="20"/>
        </w:rPr>
      </w:pPr>
    </w:p>
    <w:p w14:paraId="496C321C" w14:textId="77777777" w:rsidR="00CF7921" w:rsidRDefault="00CF7921">
      <w:pPr>
        <w:spacing w:line="200" w:lineRule="auto"/>
        <w:rPr>
          <w:color w:val="000000"/>
          <w:sz w:val="20"/>
          <w:szCs w:val="20"/>
        </w:rPr>
      </w:pPr>
    </w:p>
    <w:p w14:paraId="56CB3556" w14:textId="77777777" w:rsidR="00CF7921" w:rsidRDefault="00CF7921">
      <w:pPr>
        <w:spacing w:line="200" w:lineRule="auto"/>
        <w:rPr>
          <w:color w:val="000000"/>
          <w:sz w:val="20"/>
          <w:szCs w:val="20"/>
        </w:rPr>
      </w:pPr>
    </w:p>
    <w:p w14:paraId="4CCA03ED" w14:textId="77777777" w:rsidR="00CF7921" w:rsidRDefault="00CF7921">
      <w:pPr>
        <w:spacing w:line="200" w:lineRule="auto"/>
        <w:rPr>
          <w:color w:val="000000"/>
          <w:sz w:val="20"/>
          <w:szCs w:val="20"/>
        </w:rPr>
      </w:pPr>
    </w:p>
    <w:p w14:paraId="7D057336" w14:textId="77777777" w:rsidR="00CF7921" w:rsidRDefault="00CF7921">
      <w:pPr>
        <w:spacing w:line="200" w:lineRule="auto"/>
        <w:rPr>
          <w:color w:val="000000"/>
          <w:sz w:val="20"/>
          <w:szCs w:val="20"/>
        </w:rPr>
      </w:pPr>
    </w:p>
    <w:p w14:paraId="5521CFD5" w14:textId="77777777" w:rsidR="00CF7921" w:rsidRDefault="00CF7921">
      <w:pPr>
        <w:spacing w:line="200" w:lineRule="auto"/>
        <w:rPr>
          <w:color w:val="000000"/>
          <w:sz w:val="20"/>
          <w:szCs w:val="20"/>
        </w:rPr>
      </w:pPr>
    </w:p>
    <w:p w14:paraId="0D2F09E8" w14:textId="77777777" w:rsidR="00CF7921" w:rsidRDefault="00CF7921">
      <w:pPr>
        <w:spacing w:line="200" w:lineRule="auto"/>
        <w:rPr>
          <w:color w:val="000000"/>
          <w:sz w:val="20"/>
          <w:szCs w:val="20"/>
        </w:rPr>
      </w:pPr>
    </w:p>
    <w:p w14:paraId="609BAF7E" w14:textId="77777777" w:rsidR="00CF7921" w:rsidRDefault="00CF7921">
      <w:pPr>
        <w:spacing w:line="200" w:lineRule="auto"/>
        <w:rPr>
          <w:color w:val="000000"/>
          <w:sz w:val="20"/>
          <w:szCs w:val="20"/>
        </w:rPr>
      </w:pPr>
    </w:p>
    <w:p w14:paraId="4FA8670A" w14:textId="77777777" w:rsidR="00CF7921" w:rsidRDefault="00CF7921">
      <w:pPr>
        <w:spacing w:line="200" w:lineRule="auto"/>
        <w:rPr>
          <w:color w:val="000000"/>
          <w:sz w:val="20"/>
          <w:szCs w:val="20"/>
        </w:rPr>
      </w:pPr>
    </w:p>
    <w:p w14:paraId="0A85C48D" w14:textId="77777777" w:rsidR="00CF7921" w:rsidRDefault="00CF7921">
      <w:pPr>
        <w:spacing w:line="200" w:lineRule="auto"/>
        <w:rPr>
          <w:color w:val="000000"/>
          <w:sz w:val="20"/>
          <w:szCs w:val="20"/>
        </w:rPr>
      </w:pPr>
    </w:p>
    <w:p w14:paraId="48D20780" w14:textId="77777777" w:rsidR="00CF7921" w:rsidRDefault="00CF7921">
      <w:pPr>
        <w:spacing w:line="200" w:lineRule="auto"/>
        <w:rPr>
          <w:color w:val="000000"/>
          <w:sz w:val="20"/>
          <w:szCs w:val="20"/>
        </w:rPr>
      </w:pPr>
    </w:p>
    <w:p w14:paraId="3C768EC5" w14:textId="77777777" w:rsidR="00CF7921" w:rsidRDefault="00CF7921">
      <w:pPr>
        <w:spacing w:line="281" w:lineRule="auto"/>
        <w:rPr>
          <w:color w:val="000000"/>
          <w:sz w:val="20"/>
          <w:szCs w:val="20"/>
        </w:rPr>
      </w:pPr>
    </w:p>
    <w:p w14:paraId="2B4FEA2B" w14:textId="77777777" w:rsidR="00CF7921" w:rsidRDefault="00D552A3">
      <w:pPr>
        <w:jc w:val="right"/>
        <w:rPr>
          <w:color w:val="000000"/>
          <w:sz w:val="20"/>
          <w:szCs w:val="20"/>
        </w:rPr>
      </w:pPr>
      <w:r>
        <w:rPr>
          <w:rFonts w:ascii="Arial" w:eastAsia="Arial" w:hAnsi="Arial" w:cs="Arial"/>
          <w:color w:val="000000"/>
        </w:rPr>
        <w:t>63</w:t>
      </w:r>
    </w:p>
    <w:p w14:paraId="33D73BDA" w14:textId="77777777" w:rsidR="00CF7921" w:rsidRDefault="00CF7921">
      <w:pPr>
        <w:sectPr w:rsidR="00CF7921">
          <w:pgSz w:w="11900" w:h="16840"/>
          <w:pgMar w:top="877" w:right="1440" w:bottom="476" w:left="1440" w:header="0" w:footer="0" w:gutter="0"/>
          <w:cols w:space="720" w:equalWidth="0">
            <w:col w:w="9360"/>
          </w:cols>
        </w:sectPr>
      </w:pPr>
    </w:p>
    <w:p w14:paraId="631FF7EE" w14:textId="77777777" w:rsidR="00CF7921" w:rsidRDefault="00D552A3">
      <w:pPr>
        <w:rPr>
          <w:color w:val="000000"/>
          <w:sz w:val="20"/>
          <w:szCs w:val="20"/>
        </w:rPr>
      </w:pPr>
      <w:bookmarkStart w:id="63" w:name="bookmark=id.4bvk7pj" w:colFirst="0" w:colLast="0"/>
      <w:bookmarkEnd w:id="63"/>
      <w:r>
        <w:rPr>
          <w:rFonts w:ascii="Helvetica Neue" w:eastAsia="Helvetica Neue" w:hAnsi="Helvetica Neue" w:cs="Helvetica Neue"/>
          <w:noProof/>
          <w:color w:val="000000"/>
          <w:sz w:val="24"/>
          <w:szCs w:val="24"/>
        </w:rPr>
        <w:lastRenderedPageBreak/>
        <w:drawing>
          <wp:anchor distT="0" distB="0" distL="0" distR="0" simplePos="0" relativeHeight="251937792" behindDoc="0" locked="0" layoutInCell="1" hidden="0" allowOverlap="1" wp14:anchorId="5CCF868E" wp14:editId="2069E6A8">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6" name="image266.png"/>
            <wp:cNvGraphicFramePr/>
            <a:graphic xmlns:a="http://schemas.openxmlformats.org/drawingml/2006/main">
              <a:graphicData uri="http://schemas.openxmlformats.org/drawingml/2006/picture">
                <pic:pic xmlns:pic="http://schemas.openxmlformats.org/drawingml/2006/picture">
                  <pic:nvPicPr>
                    <pic:cNvPr id="0" name="image26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C774837" w14:textId="77777777" w:rsidR="00CF7921" w:rsidRDefault="00CF7921">
      <w:pPr>
        <w:spacing w:line="280" w:lineRule="auto"/>
        <w:rPr>
          <w:color w:val="000000"/>
          <w:sz w:val="20"/>
          <w:szCs w:val="20"/>
        </w:rPr>
      </w:pPr>
    </w:p>
    <w:p w14:paraId="671A4F41" w14:textId="77777777" w:rsidR="00CF7921" w:rsidRDefault="00D552A3">
      <w:pPr>
        <w:jc w:val="center"/>
        <w:rPr>
          <w:color w:val="000000"/>
          <w:sz w:val="20"/>
          <w:szCs w:val="20"/>
        </w:rPr>
      </w:pPr>
      <w:r>
        <w:rPr>
          <w:rFonts w:ascii="Times" w:eastAsia="Times" w:hAnsi="Times" w:cs="Times"/>
          <w:b/>
          <w:color w:val="000000"/>
          <w:sz w:val="32"/>
          <w:szCs w:val="32"/>
        </w:rPr>
        <w:t>SEMESTER II</w:t>
      </w:r>
    </w:p>
    <w:p w14:paraId="775F5251" w14:textId="77777777" w:rsidR="00CF7921" w:rsidRDefault="00D552A3">
      <w:pPr>
        <w:spacing w:line="239" w:lineRule="auto"/>
        <w:jc w:val="center"/>
        <w:rPr>
          <w:color w:val="000000"/>
          <w:sz w:val="20"/>
          <w:szCs w:val="20"/>
        </w:rPr>
      </w:pPr>
      <w:r>
        <w:rPr>
          <w:rFonts w:ascii="Times" w:eastAsia="Times" w:hAnsi="Times" w:cs="Times"/>
          <w:b/>
          <w:color w:val="000000"/>
          <w:sz w:val="28"/>
          <w:szCs w:val="28"/>
        </w:rPr>
        <w:t>CH2CMT02 - BASIC ORGANIC CHEMISTRY</w:t>
      </w:r>
    </w:p>
    <w:p w14:paraId="1EE5E83C" w14:textId="77777777" w:rsidR="00CF7921" w:rsidRDefault="00CF7921">
      <w:pPr>
        <w:spacing w:line="337" w:lineRule="auto"/>
        <w:rPr>
          <w:color w:val="000000"/>
          <w:sz w:val="20"/>
          <w:szCs w:val="20"/>
        </w:rPr>
      </w:pPr>
    </w:p>
    <w:p w14:paraId="750B148B" w14:textId="77777777" w:rsidR="00CF7921" w:rsidRDefault="00D552A3">
      <w:pPr>
        <w:spacing w:line="213" w:lineRule="auto"/>
        <w:jc w:val="center"/>
        <w:rPr>
          <w:color w:val="000000"/>
          <w:sz w:val="20"/>
          <w:szCs w:val="20"/>
        </w:rPr>
      </w:pPr>
      <w:r>
        <w:rPr>
          <w:rFonts w:ascii="Times" w:eastAsia="Times" w:hAnsi="Times" w:cs="Times"/>
          <w:b/>
          <w:color w:val="000000"/>
          <w:sz w:val="24"/>
          <w:szCs w:val="24"/>
        </w:rPr>
        <w:t>(Common for students who have opted Life Sciences, Family &amp; Community Science, Physical Sciences and Geology as core)</w:t>
      </w:r>
    </w:p>
    <w:p w14:paraId="45201507" w14:textId="77777777" w:rsidR="00CF7921" w:rsidRDefault="00CF7921">
      <w:pPr>
        <w:spacing w:line="276" w:lineRule="auto"/>
        <w:rPr>
          <w:color w:val="000000"/>
          <w:sz w:val="20"/>
          <w:szCs w:val="20"/>
        </w:rPr>
      </w:pPr>
    </w:p>
    <w:p w14:paraId="7AD3832F" w14:textId="77777777" w:rsidR="00CF7921" w:rsidRDefault="00D552A3">
      <w:pPr>
        <w:jc w:val="center"/>
        <w:rPr>
          <w:color w:val="000000"/>
          <w:sz w:val="20"/>
          <w:szCs w:val="20"/>
        </w:rPr>
      </w:pPr>
      <w:r>
        <w:rPr>
          <w:rFonts w:ascii="Times" w:eastAsia="Times" w:hAnsi="Times" w:cs="Times"/>
          <w:b/>
          <w:color w:val="000000"/>
          <w:sz w:val="24"/>
          <w:szCs w:val="24"/>
        </w:rPr>
        <w:t>Credits – 2 (36 Hrs)</w:t>
      </w:r>
    </w:p>
    <w:p w14:paraId="1F5C9385" w14:textId="77777777" w:rsidR="00CF7921" w:rsidRDefault="00CF7921">
      <w:pPr>
        <w:spacing w:line="276" w:lineRule="auto"/>
        <w:rPr>
          <w:color w:val="000000"/>
          <w:sz w:val="20"/>
          <w:szCs w:val="20"/>
        </w:rPr>
      </w:pPr>
    </w:p>
    <w:p w14:paraId="3D940918" w14:textId="77777777" w:rsidR="00CF7921" w:rsidRDefault="00D552A3">
      <w:pPr>
        <w:tabs>
          <w:tab w:val="left" w:pos="8260"/>
        </w:tabs>
        <w:rPr>
          <w:color w:val="000000"/>
          <w:sz w:val="20"/>
          <w:szCs w:val="20"/>
        </w:rPr>
      </w:pPr>
      <w:r>
        <w:rPr>
          <w:rFonts w:ascii="Times" w:eastAsia="Times" w:hAnsi="Times" w:cs="Times"/>
          <w:b/>
          <w:color w:val="000000"/>
          <w:sz w:val="24"/>
          <w:szCs w:val="24"/>
        </w:rPr>
        <w:t>Unit 1: Fundamental Concepts of Organic Chemistry</w:t>
      </w:r>
      <w:r>
        <w:rPr>
          <w:color w:val="000000"/>
          <w:sz w:val="20"/>
          <w:szCs w:val="20"/>
        </w:rPr>
        <w:tab/>
      </w:r>
      <w:r>
        <w:rPr>
          <w:rFonts w:ascii="Times" w:eastAsia="Times" w:hAnsi="Times" w:cs="Times"/>
          <w:b/>
          <w:color w:val="000000"/>
          <w:sz w:val="23"/>
          <w:szCs w:val="23"/>
        </w:rPr>
        <w:t>(9 Hrs)</w:t>
      </w:r>
    </w:p>
    <w:p w14:paraId="732DA4E6" w14:textId="77777777" w:rsidR="00CF7921" w:rsidRDefault="00CF7921">
      <w:pPr>
        <w:spacing w:line="58" w:lineRule="auto"/>
        <w:rPr>
          <w:color w:val="000000"/>
          <w:sz w:val="20"/>
          <w:szCs w:val="20"/>
        </w:rPr>
      </w:pPr>
    </w:p>
    <w:p w14:paraId="391BFAD3" w14:textId="77777777" w:rsidR="00CF7921" w:rsidRDefault="00D552A3">
      <w:pPr>
        <w:spacing w:line="233" w:lineRule="auto"/>
        <w:jc w:val="both"/>
        <w:rPr>
          <w:color w:val="000000"/>
          <w:sz w:val="20"/>
          <w:szCs w:val="20"/>
        </w:rPr>
      </w:pPr>
      <w:r>
        <w:rPr>
          <w:rFonts w:ascii="Times" w:eastAsia="Times" w:hAnsi="Times" w:cs="Times"/>
          <w:color w:val="000000"/>
          <w:sz w:val="24"/>
          <w:szCs w:val="24"/>
        </w:rPr>
        <w:t>Introduction: Origin of organic chemistry – Uniqueness of carbon – Homologous series. IUPAC nomenclature of alkyl halides, alcohols, aldehydes, ketones, carboxylic acids and amines. Structural isomerism: Chain isomerism, position isomerism, functional isomerism, metamerism and tautomerism. Arrow formalism in organic chemistry. Bond fission - homolytic and heterolytic fission. Types of reagents - Electrophiles and nucleophiles. Polarity of bonds. Reaction Intermediates: Carbocations, carbanions and free radicals (preparation, structure, hybridization and stability). Types of organic reactions: Addition, Elimination, Substitution, Rearrangement and Redox reactions (definition and one example each).</w:t>
      </w:r>
    </w:p>
    <w:p w14:paraId="01724075" w14:textId="77777777" w:rsidR="00CF7921" w:rsidRDefault="00CF7921">
      <w:pPr>
        <w:spacing w:line="283" w:lineRule="auto"/>
        <w:rPr>
          <w:color w:val="000000"/>
          <w:sz w:val="20"/>
          <w:szCs w:val="20"/>
        </w:rPr>
      </w:pPr>
    </w:p>
    <w:p w14:paraId="171F66C7" w14:textId="77777777" w:rsidR="00CF7921" w:rsidRDefault="00D552A3">
      <w:pPr>
        <w:tabs>
          <w:tab w:val="left" w:pos="8260"/>
        </w:tabs>
        <w:rPr>
          <w:color w:val="000000"/>
          <w:sz w:val="20"/>
          <w:szCs w:val="20"/>
        </w:rPr>
      </w:pPr>
      <w:r>
        <w:rPr>
          <w:rFonts w:ascii="Times" w:eastAsia="Times" w:hAnsi="Times" w:cs="Times"/>
          <w:b/>
          <w:color w:val="000000"/>
          <w:sz w:val="24"/>
          <w:szCs w:val="24"/>
        </w:rPr>
        <w:t>Unit 2: Mechanisms of Organic Reactions</w:t>
      </w:r>
      <w:r>
        <w:rPr>
          <w:color w:val="000000"/>
          <w:sz w:val="20"/>
          <w:szCs w:val="20"/>
        </w:rPr>
        <w:tab/>
      </w:r>
      <w:r>
        <w:rPr>
          <w:rFonts w:ascii="Times" w:eastAsia="Times" w:hAnsi="Times" w:cs="Times"/>
          <w:b/>
          <w:color w:val="000000"/>
          <w:sz w:val="23"/>
          <w:szCs w:val="23"/>
        </w:rPr>
        <w:t>(9 Hrs)</w:t>
      </w:r>
    </w:p>
    <w:p w14:paraId="2AB6A275" w14:textId="77777777" w:rsidR="00CF7921" w:rsidRDefault="00D552A3">
      <w:pPr>
        <w:rPr>
          <w:color w:val="000000"/>
          <w:sz w:val="20"/>
          <w:szCs w:val="20"/>
        </w:rPr>
      </w:pPr>
      <w:r>
        <w:rPr>
          <w:rFonts w:ascii="Times" w:eastAsia="Times" w:hAnsi="Times" w:cs="Times"/>
          <w:color w:val="000000"/>
          <w:sz w:val="24"/>
          <w:szCs w:val="24"/>
        </w:rPr>
        <w:t>Meaning of reaction mechanism. Polarity of bonds. Electron Displacement Effects: Inductive</w:t>
      </w:r>
    </w:p>
    <w:p w14:paraId="3B833064" w14:textId="77777777" w:rsidR="00CF7921" w:rsidRDefault="00D552A3">
      <w:pPr>
        <w:rPr>
          <w:color w:val="000000"/>
          <w:sz w:val="20"/>
          <w:szCs w:val="20"/>
        </w:rPr>
      </w:pPr>
      <w:proofErr w:type="gramStart"/>
      <w:r>
        <w:rPr>
          <w:rFonts w:ascii="Times" w:eastAsia="Times" w:hAnsi="Times" w:cs="Times"/>
          <w:color w:val="000000"/>
          <w:sz w:val="24"/>
          <w:szCs w:val="24"/>
        </w:rPr>
        <w:t>effect  -</w:t>
      </w:r>
      <w:proofErr w:type="gramEnd"/>
      <w:r>
        <w:rPr>
          <w:rFonts w:ascii="Times" w:eastAsia="Times" w:hAnsi="Times" w:cs="Times"/>
          <w:color w:val="000000"/>
          <w:sz w:val="24"/>
          <w:szCs w:val="24"/>
        </w:rPr>
        <w:t xml:space="preserve">  Definition  -  Characteristics  -  +I  and  -I  groups.  Applications:  </w:t>
      </w:r>
      <w:proofErr w:type="gramStart"/>
      <w:r>
        <w:rPr>
          <w:rFonts w:ascii="Times" w:eastAsia="Times" w:hAnsi="Times" w:cs="Times"/>
          <w:color w:val="000000"/>
          <w:sz w:val="24"/>
          <w:szCs w:val="24"/>
        </w:rPr>
        <w:t>Explanation  of</w:t>
      </w:r>
      <w:proofErr w:type="gramEnd"/>
    </w:p>
    <w:p w14:paraId="32E45245" w14:textId="77777777" w:rsidR="00CF7921" w:rsidRDefault="00D552A3">
      <w:pPr>
        <w:rPr>
          <w:color w:val="000000"/>
          <w:sz w:val="20"/>
          <w:szCs w:val="20"/>
        </w:rPr>
      </w:pPr>
      <w:r>
        <w:rPr>
          <w:rFonts w:ascii="Times" w:eastAsia="Times" w:hAnsi="Times" w:cs="Times"/>
          <w:color w:val="000000"/>
          <w:sz w:val="24"/>
          <w:szCs w:val="24"/>
        </w:rPr>
        <w:t xml:space="preserve">substituent effect on the acidity of aliphatic carboxylic acids. </w:t>
      </w:r>
      <w:proofErr w:type="spellStart"/>
      <w:r>
        <w:rPr>
          <w:rFonts w:ascii="Times" w:eastAsia="Times" w:hAnsi="Times" w:cs="Times"/>
          <w:color w:val="000000"/>
          <w:sz w:val="24"/>
          <w:szCs w:val="24"/>
        </w:rPr>
        <w:t>Mesomeric</w:t>
      </w:r>
      <w:proofErr w:type="spellEnd"/>
      <w:r>
        <w:rPr>
          <w:rFonts w:ascii="Times" w:eastAsia="Times" w:hAnsi="Times" w:cs="Times"/>
          <w:color w:val="000000"/>
          <w:sz w:val="24"/>
          <w:szCs w:val="24"/>
        </w:rPr>
        <w:t xml:space="preserve"> effect: Definition –</w:t>
      </w:r>
    </w:p>
    <w:p w14:paraId="7C34EC71" w14:textId="77777777" w:rsidR="00CF7921" w:rsidRDefault="00D552A3">
      <w:pPr>
        <w:rPr>
          <w:color w:val="000000"/>
          <w:sz w:val="20"/>
          <w:szCs w:val="20"/>
        </w:rPr>
      </w:pPr>
      <w:proofErr w:type="gramStart"/>
      <w:r>
        <w:rPr>
          <w:rFonts w:ascii="Times" w:eastAsia="Times" w:hAnsi="Times" w:cs="Times"/>
          <w:color w:val="000000"/>
          <w:sz w:val="24"/>
          <w:szCs w:val="24"/>
        </w:rPr>
        <w:t>Characteristics  -</w:t>
      </w:r>
      <w:proofErr w:type="gramEnd"/>
      <w:r>
        <w:rPr>
          <w:rFonts w:ascii="Times" w:eastAsia="Times" w:hAnsi="Times" w:cs="Times"/>
          <w:color w:val="000000"/>
          <w:sz w:val="24"/>
          <w:szCs w:val="24"/>
        </w:rPr>
        <w:t xml:space="preserve">  +M  and  -M  groups.  Applications:  </w:t>
      </w:r>
      <w:proofErr w:type="gramStart"/>
      <w:r>
        <w:rPr>
          <w:rFonts w:ascii="Times" w:eastAsia="Times" w:hAnsi="Times" w:cs="Times"/>
          <w:color w:val="000000"/>
          <w:sz w:val="24"/>
          <w:szCs w:val="24"/>
        </w:rPr>
        <w:t>Comparison  of</w:t>
      </w:r>
      <w:proofErr w:type="gramEnd"/>
      <w:r>
        <w:rPr>
          <w:rFonts w:ascii="Times" w:eastAsia="Times" w:hAnsi="Times" w:cs="Times"/>
          <w:color w:val="000000"/>
          <w:sz w:val="24"/>
          <w:szCs w:val="24"/>
        </w:rPr>
        <w:t xml:space="preserve">  electron  density  in</w:t>
      </w:r>
    </w:p>
    <w:p w14:paraId="155FA0EA" w14:textId="77777777" w:rsidR="00CF7921" w:rsidRDefault="00CF7921">
      <w:pPr>
        <w:spacing w:line="58" w:lineRule="auto"/>
        <w:rPr>
          <w:color w:val="000000"/>
          <w:sz w:val="20"/>
          <w:szCs w:val="20"/>
        </w:rPr>
      </w:pPr>
    </w:p>
    <w:p w14:paraId="10AD0036" w14:textId="77777777" w:rsidR="00CF7921" w:rsidRDefault="00D552A3">
      <w:pPr>
        <w:spacing w:line="222" w:lineRule="auto"/>
        <w:jc w:val="both"/>
        <w:rPr>
          <w:color w:val="000000"/>
          <w:sz w:val="20"/>
          <w:szCs w:val="20"/>
        </w:rPr>
      </w:pPr>
      <w:r>
        <w:rPr>
          <w:rFonts w:ascii="Times" w:eastAsia="Times" w:hAnsi="Times" w:cs="Times"/>
          <w:color w:val="000000"/>
          <w:sz w:val="24"/>
          <w:szCs w:val="24"/>
        </w:rPr>
        <w:t>benzene, nitrobenzene and phenol. Hyperconjugation: Definition – Characteristics. Applications: Baker-Nathan effect, Comparison of stability of 2-methyl-1-butene &amp; 2-methyl-2-butene. Steric effect (causes and simple examples).</w:t>
      </w:r>
    </w:p>
    <w:p w14:paraId="57EDCADE" w14:textId="77777777" w:rsidR="00CF7921" w:rsidRDefault="00D552A3">
      <w:pPr>
        <w:spacing w:line="190" w:lineRule="auto"/>
        <w:rPr>
          <w:color w:val="000000"/>
          <w:sz w:val="20"/>
          <w:szCs w:val="20"/>
        </w:rPr>
      </w:pPr>
      <w:r>
        <w:rPr>
          <w:rFonts w:ascii="Times" w:eastAsia="Times" w:hAnsi="Times" w:cs="Times"/>
          <w:i/>
          <w:color w:val="000000"/>
          <w:sz w:val="24"/>
          <w:szCs w:val="24"/>
        </w:rPr>
        <w:t>Substitution reactions</w:t>
      </w:r>
      <w:r>
        <w:rPr>
          <w:rFonts w:ascii="Times" w:eastAsia="Times" w:hAnsi="Times" w:cs="Times"/>
          <w:color w:val="000000"/>
          <w:sz w:val="24"/>
          <w:szCs w:val="24"/>
        </w:rPr>
        <w:t>: nucleophilic substitution of alkyl halides- S</w:t>
      </w:r>
      <w:r>
        <w:rPr>
          <w:rFonts w:ascii="Times" w:eastAsia="Times" w:hAnsi="Times" w:cs="Times"/>
          <w:color w:val="000000"/>
          <w:sz w:val="32"/>
          <w:szCs w:val="32"/>
          <w:vertAlign w:val="subscript"/>
        </w:rPr>
        <w:t>N</w:t>
      </w:r>
      <w:r>
        <w:rPr>
          <w:rFonts w:ascii="Times" w:eastAsia="Times" w:hAnsi="Times" w:cs="Times"/>
          <w:color w:val="000000"/>
          <w:sz w:val="24"/>
          <w:szCs w:val="24"/>
        </w:rPr>
        <w:t>1 and S</w:t>
      </w:r>
      <w:r>
        <w:rPr>
          <w:rFonts w:ascii="Times" w:eastAsia="Times" w:hAnsi="Times" w:cs="Times"/>
          <w:color w:val="000000"/>
          <w:sz w:val="32"/>
          <w:szCs w:val="32"/>
          <w:vertAlign w:val="subscript"/>
        </w:rPr>
        <w:t>N</w:t>
      </w:r>
      <w:r>
        <w:rPr>
          <w:rFonts w:ascii="Times" w:eastAsia="Times" w:hAnsi="Times" w:cs="Times"/>
          <w:color w:val="000000"/>
          <w:sz w:val="24"/>
          <w:szCs w:val="24"/>
        </w:rPr>
        <w:t>2 mechanisms.</w:t>
      </w:r>
    </w:p>
    <w:p w14:paraId="588C89C7" w14:textId="77777777" w:rsidR="00CF7921" w:rsidRDefault="00CF7921">
      <w:pPr>
        <w:spacing w:line="47" w:lineRule="auto"/>
        <w:rPr>
          <w:color w:val="000000"/>
          <w:sz w:val="20"/>
          <w:szCs w:val="20"/>
        </w:rPr>
      </w:pPr>
    </w:p>
    <w:p w14:paraId="228E7D0C" w14:textId="77777777" w:rsidR="00CF7921" w:rsidRDefault="00D552A3">
      <w:pPr>
        <w:spacing w:line="222" w:lineRule="auto"/>
        <w:jc w:val="both"/>
        <w:rPr>
          <w:color w:val="000000"/>
          <w:sz w:val="20"/>
          <w:szCs w:val="20"/>
        </w:rPr>
      </w:pPr>
      <w:r>
        <w:rPr>
          <w:rFonts w:ascii="Times" w:eastAsia="Times" w:hAnsi="Times" w:cs="Times"/>
          <w:color w:val="000000"/>
          <w:sz w:val="24"/>
          <w:szCs w:val="24"/>
        </w:rPr>
        <w:t xml:space="preserve">Electrophilic substitutions in benzene - reaction mechanism. Addition reactions: electrophilic addition to alkene sand alkynes - </w:t>
      </w:r>
      <w:proofErr w:type="spellStart"/>
      <w:r>
        <w:rPr>
          <w:rFonts w:ascii="Times" w:eastAsia="Times" w:hAnsi="Times" w:cs="Times"/>
          <w:color w:val="000000"/>
          <w:sz w:val="24"/>
          <w:szCs w:val="24"/>
        </w:rPr>
        <w:t>Markwonikoff’s</w:t>
      </w:r>
      <w:proofErr w:type="spellEnd"/>
      <w:r>
        <w:rPr>
          <w:rFonts w:ascii="Times" w:eastAsia="Times" w:hAnsi="Times" w:cs="Times"/>
          <w:color w:val="000000"/>
          <w:sz w:val="24"/>
          <w:szCs w:val="24"/>
        </w:rPr>
        <w:t xml:space="preserve"> rule, Peroxide effect. Elimination reactions: E1 and E2 mechanisms.</w:t>
      </w:r>
    </w:p>
    <w:p w14:paraId="4F600276" w14:textId="77777777" w:rsidR="00CF7921" w:rsidRDefault="00CF7921">
      <w:pPr>
        <w:sectPr w:rsidR="00CF7921">
          <w:pgSz w:w="11900" w:h="16840"/>
          <w:pgMar w:top="877" w:right="1440" w:bottom="476" w:left="1440" w:header="0" w:footer="0" w:gutter="0"/>
          <w:cols w:space="720" w:equalWidth="0">
            <w:col w:w="9360"/>
          </w:cols>
        </w:sectPr>
      </w:pPr>
    </w:p>
    <w:p w14:paraId="314B3F30" w14:textId="77777777" w:rsidR="00CF7921" w:rsidRDefault="00CF7921">
      <w:pPr>
        <w:spacing w:line="342" w:lineRule="auto"/>
        <w:rPr>
          <w:color w:val="000000"/>
          <w:sz w:val="20"/>
          <w:szCs w:val="20"/>
        </w:rPr>
      </w:pPr>
    </w:p>
    <w:p w14:paraId="2EC3D181" w14:textId="77777777" w:rsidR="00CF7921" w:rsidRDefault="00D552A3">
      <w:pPr>
        <w:spacing w:line="222" w:lineRule="auto"/>
        <w:ind w:right="2660"/>
        <w:rPr>
          <w:color w:val="000000"/>
          <w:sz w:val="20"/>
          <w:szCs w:val="20"/>
        </w:rPr>
      </w:pPr>
      <w:r>
        <w:rPr>
          <w:rFonts w:ascii="Times" w:eastAsia="Times" w:hAnsi="Times" w:cs="Times"/>
          <w:b/>
          <w:color w:val="000000"/>
          <w:sz w:val="23"/>
          <w:szCs w:val="23"/>
        </w:rPr>
        <w:t xml:space="preserve">Unit 3: Stereochemistry of Organic Compounds </w:t>
      </w:r>
      <w:proofErr w:type="spellStart"/>
      <w:r>
        <w:rPr>
          <w:rFonts w:ascii="Times" w:eastAsia="Times" w:hAnsi="Times" w:cs="Times"/>
          <w:i/>
          <w:color w:val="000000"/>
          <w:sz w:val="23"/>
          <w:szCs w:val="23"/>
        </w:rPr>
        <w:t>Stereosiomerism</w:t>
      </w:r>
      <w:proofErr w:type="spellEnd"/>
      <w:r>
        <w:rPr>
          <w:rFonts w:ascii="Times" w:eastAsia="Times" w:hAnsi="Times" w:cs="Times"/>
          <w:i/>
          <w:color w:val="000000"/>
          <w:sz w:val="23"/>
          <w:szCs w:val="23"/>
        </w:rPr>
        <w:t xml:space="preserve"> </w:t>
      </w:r>
      <w:r>
        <w:rPr>
          <w:rFonts w:ascii="Times" w:eastAsia="Times" w:hAnsi="Times" w:cs="Times"/>
          <w:color w:val="000000"/>
          <w:sz w:val="23"/>
          <w:szCs w:val="23"/>
        </w:rPr>
        <w:t>– definition, classification.</w:t>
      </w:r>
    </w:p>
    <w:p w14:paraId="29491D21" w14:textId="77777777" w:rsidR="00CF7921" w:rsidRDefault="00D552A3">
      <w:pPr>
        <w:spacing w:line="20" w:lineRule="auto"/>
        <w:rPr>
          <w:color w:val="000000"/>
          <w:sz w:val="20"/>
          <w:szCs w:val="20"/>
        </w:rPr>
      </w:pPr>
      <w:r>
        <w:br w:type="column"/>
      </w:r>
    </w:p>
    <w:p w14:paraId="74EF379A" w14:textId="77777777" w:rsidR="00CF7921" w:rsidRDefault="00CF7921">
      <w:pPr>
        <w:spacing w:line="272" w:lineRule="auto"/>
        <w:rPr>
          <w:color w:val="000000"/>
          <w:sz w:val="20"/>
          <w:szCs w:val="20"/>
        </w:rPr>
      </w:pPr>
    </w:p>
    <w:p w14:paraId="18350D21" w14:textId="77777777" w:rsidR="00CF7921" w:rsidRDefault="00D552A3">
      <w:pPr>
        <w:rPr>
          <w:color w:val="000000"/>
          <w:sz w:val="20"/>
          <w:szCs w:val="20"/>
        </w:rPr>
      </w:pPr>
      <w:r>
        <w:rPr>
          <w:rFonts w:ascii="Times" w:eastAsia="Times" w:hAnsi="Times" w:cs="Times"/>
          <w:b/>
          <w:color w:val="000000"/>
          <w:sz w:val="23"/>
          <w:szCs w:val="23"/>
        </w:rPr>
        <w:t>(9 Hrs)</w:t>
      </w:r>
    </w:p>
    <w:p w14:paraId="464559F8" w14:textId="77777777" w:rsidR="00CF7921" w:rsidRDefault="00CF7921">
      <w:pPr>
        <w:spacing w:line="333" w:lineRule="auto"/>
        <w:rPr>
          <w:color w:val="000000"/>
          <w:sz w:val="20"/>
          <w:szCs w:val="20"/>
        </w:rPr>
      </w:pPr>
    </w:p>
    <w:p w14:paraId="6D9954A9"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2E51C1DE"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Geometrical Isomerism: </w:t>
      </w:r>
      <w:r>
        <w:rPr>
          <w:rFonts w:ascii="Times" w:eastAsia="Times" w:hAnsi="Times" w:cs="Times"/>
          <w:color w:val="000000"/>
          <w:sz w:val="24"/>
          <w:szCs w:val="24"/>
        </w:rPr>
        <w:t>Definition – Condition – Geometrical isomerism in but-2-ene and</w:t>
      </w:r>
      <w:r>
        <w:rPr>
          <w:rFonts w:ascii="Times" w:eastAsia="Times" w:hAnsi="Times" w:cs="Times"/>
          <w:i/>
          <w:color w:val="000000"/>
          <w:sz w:val="24"/>
          <w:szCs w:val="24"/>
        </w:rPr>
        <w:t xml:space="preserve"> </w:t>
      </w:r>
      <w:r>
        <w:rPr>
          <w:rFonts w:ascii="Times" w:eastAsia="Times" w:hAnsi="Times" w:cs="Times"/>
          <w:color w:val="000000"/>
          <w:sz w:val="24"/>
          <w:szCs w:val="24"/>
        </w:rPr>
        <w:t xml:space="preserve">but-2-ene-1,4-dioic acid. cis and trans, </w:t>
      </w:r>
      <w:r>
        <w:rPr>
          <w:rFonts w:ascii="Times" w:eastAsia="Times" w:hAnsi="Times" w:cs="Times"/>
          <w:i/>
          <w:color w:val="000000"/>
          <w:sz w:val="24"/>
          <w:szCs w:val="24"/>
        </w:rPr>
        <w:t>E</w:t>
      </w:r>
      <w:r>
        <w:rPr>
          <w:rFonts w:ascii="Times" w:eastAsia="Times" w:hAnsi="Times" w:cs="Times"/>
          <w:color w:val="000000"/>
          <w:sz w:val="24"/>
          <w:szCs w:val="24"/>
        </w:rPr>
        <w:t xml:space="preserve"> and </w:t>
      </w:r>
      <w:r>
        <w:rPr>
          <w:rFonts w:ascii="Times" w:eastAsia="Times" w:hAnsi="Times" w:cs="Times"/>
          <w:i/>
          <w:color w:val="000000"/>
          <w:sz w:val="24"/>
          <w:szCs w:val="24"/>
        </w:rPr>
        <w:t>Z</w:t>
      </w:r>
      <w:r>
        <w:rPr>
          <w:rFonts w:ascii="Times" w:eastAsia="Times" w:hAnsi="Times" w:cs="Times"/>
          <w:color w:val="000000"/>
          <w:sz w:val="24"/>
          <w:szCs w:val="24"/>
        </w:rPr>
        <w:t xml:space="preserve"> configurations. Methods of distinguishing and interconversion of geometrical isomers.</w:t>
      </w:r>
    </w:p>
    <w:p w14:paraId="11873FD6" w14:textId="77777777" w:rsidR="00CF7921" w:rsidRDefault="00CF7921">
      <w:pPr>
        <w:spacing w:line="62" w:lineRule="auto"/>
        <w:rPr>
          <w:color w:val="000000"/>
          <w:sz w:val="20"/>
          <w:szCs w:val="20"/>
        </w:rPr>
      </w:pPr>
    </w:p>
    <w:p w14:paraId="0CA8B496"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Optical Isomerism: </w:t>
      </w:r>
      <w:r>
        <w:rPr>
          <w:rFonts w:ascii="Times" w:eastAsia="Times" w:hAnsi="Times" w:cs="Times"/>
          <w:color w:val="000000"/>
          <w:sz w:val="24"/>
          <w:szCs w:val="24"/>
        </w:rPr>
        <w:t>Optical activity – Chirality – Enantiomers - Meso compounds -</w:t>
      </w:r>
      <w:r>
        <w:rPr>
          <w:rFonts w:ascii="Times" w:eastAsia="Times" w:hAnsi="Times" w:cs="Times"/>
          <w:i/>
          <w:color w:val="000000"/>
          <w:sz w:val="24"/>
          <w:szCs w:val="24"/>
        </w:rPr>
        <w:t xml:space="preserve"> </w:t>
      </w:r>
      <w:proofErr w:type="spellStart"/>
      <w:r>
        <w:rPr>
          <w:rFonts w:ascii="Times" w:eastAsia="Times" w:hAnsi="Times" w:cs="Times"/>
          <w:color w:val="000000"/>
          <w:sz w:val="24"/>
          <w:szCs w:val="24"/>
        </w:rPr>
        <w:t>Diastereoisomers</w:t>
      </w:r>
      <w:proofErr w:type="spellEnd"/>
      <w:r>
        <w:rPr>
          <w:rFonts w:ascii="Times" w:eastAsia="Times" w:hAnsi="Times" w:cs="Times"/>
          <w:color w:val="000000"/>
          <w:sz w:val="24"/>
          <w:szCs w:val="24"/>
        </w:rPr>
        <w:t xml:space="preserve"> – Optical isomerism in lactic acid and tartaric acid - Racemisation and resolution (elementary idea only).</w:t>
      </w:r>
    </w:p>
    <w:p w14:paraId="3F2488AD" w14:textId="77777777" w:rsidR="00CF7921" w:rsidRDefault="00CF7921">
      <w:pPr>
        <w:spacing w:line="62" w:lineRule="auto"/>
        <w:rPr>
          <w:color w:val="000000"/>
          <w:sz w:val="20"/>
          <w:szCs w:val="20"/>
        </w:rPr>
      </w:pPr>
    </w:p>
    <w:p w14:paraId="779C38CD"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Conformations: </w:t>
      </w:r>
      <w:r>
        <w:rPr>
          <w:rFonts w:ascii="Times" w:eastAsia="Times" w:hAnsi="Times" w:cs="Times"/>
          <w:color w:val="000000"/>
          <w:sz w:val="24"/>
          <w:szCs w:val="24"/>
        </w:rPr>
        <w:t>Newman projection, Saw-horse projection. Conformations of ethane, n-butane, and cyclohexane - Relative stability and energy diagrams. Conformation of methyl cyclohexane.</w:t>
      </w:r>
    </w:p>
    <w:p w14:paraId="3F3BF627" w14:textId="77777777" w:rsidR="00CF7921" w:rsidRDefault="00CF7921">
      <w:pPr>
        <w:spacing w:line="280" w:lineRule="auto"/>
        <w:rPr>
          <w:color w:val="000000"/>
          <w:sz w:val="20"/>
          <w:szCs w:val="20"/>
        </w:rPr>
      </w:pPr>
    </w:p>
    <w:p w14:paraId="7A5EFC5F" w14:textId="77777777" w:rsidR="00CF7921" w:rsidRDefault="00D552A3">
      <w:pPr>
        <w:tabs>
          <w:tab w:val="left" w:pos="8260"/>
        </w:tabs>
        <w:rPr>
          <w:color w:val="000000"/>
          <w:sz w:val="20"/>
          <w:szCs w:val="20"/>
        </w:rPr>
      </w:pPr>
      <w:r>
        <w:rPr>
          <w:rFonts w:ascii="Times" w:eastAsia="Times" w:hAnsi="Times" w:cs="Times"/>
          <w:b/>
          <w:color w:val="000000"/>
          <w:sz w:val="24"/>
          <w:szCs w:val="24"/>
        </w:rPr>
        <w:t>Unit 4: Natural and Synthetic Polymers</w:t>
      </w:r>
      <w:r>
        <w:rPr>
          <w:color w:val="000000"/>
          <w:sz w:val="20"/>
          <w:szCs w:val="20"/>
        </w:rPr>
        <w:tab/>
      </w:r>
      <w:r>
        <w:rPr>
          <w:rFonts w:ascii="Times" w:eastAsia="Times" w:hAnsi="Times" w:cs="Times"/>
          <w:b/>
          <w:color w:val="000000"/>
          <w:sz w:val="23"/>
          <w:szCs w:val="23"/>
        </w:rPr>
        <w:t>(9 Hrs)</w:t>
      </w:r>
    </w:p>
    <w:p w14:paraId="2904D049" w14:textId="77777777" w:rsidR="00CF7921" w:rsidRDefault="00CF7921">
      <w:pPr>
        <w:spacing w:line="58" w:lineRule="auto"/>
        <w:rPr>
          <w:color w:val="000000"/>
          <w:sz w:val="20"/>
          <w:szCs w:val="20"/>
        </w:rPr>
      </w:pPr>
    </w:p>
    <w:p w14:paraId="38B73917" w14:textId="77777777" w:rsidR="00CF7921" w:rsidRDefault="00D552A3">
      <w:pPr>
        <w:spacing w:line="231" w:lineRule="auto"/>
        <w:jc w:val="both"/>
        <w:rPr>
          <w:color w:val="000000"/>
          <w:sz w:val="20"/>
          <w:szCs w:val="20"/>
        </w:rPr>
      </w:pPr>
      <w:r>
        <w:rPr>
          <w:rFonts w:ascii="Times" w:eastAsia="Times" w:hAnsi="Times" w:cs="Times"/>
          <w:color w:val="000000"/>
          <w:sz w:val="24"/>
          <w:szCs w:val="24"/>
        </w:rPr>
        <w:t>Introduction. Classification of polymers: Natural, synthetic; linear, cross-linked and network; plastics, elastomers, fibres; homopolymers and copolymers. Polymerization reactions. Typical examples: Polyethylene, polypropylene, PVC, phenol-formaldehyde and melamine-formaldehyde resins, polyamides (nylons) and polyesters. Natural rubber: structure, latex processing methods, vulcanization and uses. Synthetic rubbers: SBR, nitrile rubber and neoprene. Biodegradability of polymers, environmental hazards. Recycling of plastics.</w:t>
      </w:r>
    </w:p>
    <w:p w14:paraId="68160683" w14:textId="77777777" w:rsidR="00CF7921" w:rsidRDefault="00CF7921">
      <w:pPr>
        <w:spacing w:line="215" w:lineRule="auto"/>
        <w:rPr>
          <w:color w:val="000000"/>
          <w:sz w:val="20"/>
          <w:szCs w:val="20"/>
        </w:rPr>
      </w:pPr>
    </w:p>
    <w:p w14:paraId="3004C3A8" w14:textId="77777777" w:rsidR="00CF7921" w:rsidRDefault="00D552A3">
      <w:pPr>
        <w:ind w:left="8800"/>
        <w:rPr>
          <w:color w:val="000000"/>
          <w:sz w:val="20"/>
          <w:szCs w:val="20"/>
        </w:rPr>
      </w:pPr>
      <w:r>
        <w:rPr>
          <w:rFonts w:ascii="Arial" w:eastAsia="Arial" w:hAnsi="Arial" w:cs="Arial"/>
          <w:color w:val="000000"/>
          <w:sz w:val="19"/>
          <w:szCs w:val="19"/>
        </w:rPr>
        <w:t>64</w:t>
      </w:r>
    </w:p>
    <w:p w14:paraId="41D2C55E" w14:textId="77777777" w:rsidR="00CF7921" w:rsidRDefault="00CF7921">
      <w:pPr>
        <w:sectPr w:rsidR="00CF7921">
          <w:type w:val="continuous"/>
          <w:pgSz w:w="11900" w:h="16840"/>
          <w:pgMar w:top="877" w:right="1440" w:bottom="476" w:left="1440" w:header="0" w:footer="0" w:gutter="0"/>
          <w:cols w:space="720" w:equalWidth="0">
            <w:col w:w="9360"/>
          </w:cols>
        </w:sectPr>
      </w:pPr>
    </w:p>
    <w:p w14:paraId="4DEA8FF9" w14:textId="77777777" w:rsidR="00CF7921" w:rsidRDefault="00D552A3">
      <w:pPr>
        <w:rPr>
          <w:color w:val="000000"/>
          <w:sz w:val="20"/>
          <w:szCs w:val="20"/>
        </w:rPr>
      </w:pPr>
      <w:bookmarkStart w:id="64" w:name="bookmark=id.2r0uhxc" w:colFirst="0" w:colLast="0"/>
      <w:bookmarkEnd w:id="64"/>
      <w:r>
        <w:rPr>
          <w:rFonts w:ascii="Helvetica Neue" w:eastAsia="Helvetica Neue" w:hAnsi="Helvetica Neue" w:cs="Helvetica Neue"/>
          <w:noProof/>
          <w:color w:val="000000"/>
          <w:sz w:val="24"/>
          <w:szCs w:val="24"/>
        </w:rPr>
        <w:lastRenderedPageBreak/>
        <w:drawing>
          <wp:anchor distT="0" distB="0" distL="0" distR="0" simplePos="0" relativeHeight="251938816" behindDoc="0" locked="0" layoutInCell="1" hidden="0" allowOverlap="1" wp14:anchorId="19C2722E" wp14:editId="53A31C9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1" name="image268.png"/>
            <wp:cNvGraphicFramePr/>
            <a:graphic xmlns:a="http://schemas.openxmlformats.org/drawingml/2006/main">
              <a:graphicData uri="http://schemas.openxmlformats.org/drawingml/2006/picture">
                <pic:pic xmlns:pic="http://schemas.openxmlformats.org/drawingml/2006/picture">
                  <pic:nvPicPr>
                    <pic:cNvPr id="0" name="image26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AA221B8" w14:textId="77777777" w:rsidR="00CF7921" w:rsidRDefault="00CF7921">
      <w:pPr>
        <w:spacing w:line="200" w:lineRule="auto"/>
        <w:rPr>
          <w:color w:val="000000"/>
          <w:sz w:val="20"/>
          <w:szCs w:val="20"/>
        </w:rPr>
      </w:pPr>
    </w:p>
    <w:p w14:paraId="78F456A6" w14:textId="77777777" w:rsidR="00CF7921" w:rsidRDefault="00CF7921">
      <w:pPr>
        <w:spacing w:line="355" w:lineRule="auto"/>
        <w:rPr>
          <w:color w:val="000000"/>
          <w:sz w:val="20"/>
          <w:szCs w:val="20"/>
        </w:rPr>
      </w:pPr>
    </w:p>
    <w:p w14:paraId="50AD1118" w14:textId="77777777" w:rsidR="00CF7921" w:rsidRDefault="00D552A3">
      <w:pPr>
        <w:rPr>
          <w:color w:val="000000"/>
          <w:sz w:val="20"/>
          <w:szCs w:val="20"/>
        </w:rPr>
      </w:pPr>
      <w:r>
        <w:rPr>
          <w:rFonts w:ascii="Times" w:eastAsia="Times" w:hAnsi="Times" w:cs="Times"/>
          <w:b/>
          <w:color w:val="000000"/>
          <w:sz w:val="24"/>
          <w:szCs w:val="24"/>
        </w:rPr>
        <w:t>References</w:t>
      </w:r>
    </w:p>
    <w:p w14:paraId="1A75AA0D" w14:textId="77777777" w:rsidR="00CF7921" w:rsidRDefault="00CF7921">
      <w:pPr>
        <w:spacing w:line="275" w:lineRule="auto"/>
        <w:rPr>
          <w:color w:val="000000"/>
          <w:sz w:val="20"/>
          <w:szCs w:val="20"/>
        </w:rPr>
      </w:pPr>
    </w:p>
    <w:p w14:paraId="2F097084" w14:textId="77777777" w:rsidR="00CF7921" w:rsidRDefault="00D552A3">
      <w:pPr>
        <w:numPr>
          <w:ilvl w:val="0"/>
          <w:numId w:val="60"/>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I. L. </w:t>
      </w: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Organic Chemistry Vol. </w:t>
      </w:r>
      <w:proofErr w:type="gramStart"/>
      <w:r>
        <w:rPr>
          <w:rFonts w:ascii="Times" w:eastAsia="Times" w:hAnsi="Times" w:cs="Times"/>
          <w:color w:val="000000"/>
          <w:sz w:val="24"/>
          <w:szCs w:val="24"/>
        </w:rPr>
        <w:t>I ,</w:t>
      </w:r>
      <w:proofErr w:type="gramEnd"/>
      <w:r>
        <w:rPr>
          <w:rFonts w:ascii="Times" w:eastAsia="Times" w:hAnsi="Times" w:cs="Times"/>
          <w:color w:val="000000"/>
          <w:sz w:val="24"/>
          <w:szCs w:val="24"/>
        </w:rPr>
        <w:t xml:space="preserve">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Pearson.</w:t>
      </w:r>
    </w:p>
    <w:p w14:paraId="182E4FD9" w14:textId="77777777" w:rsidR="00CF7921" w:rsidRDefault="00CF7921">
      <w:pPr>
        <w:spacing w:line="14" w:lineRule="auto"/>
        <w:rPr>
          <w:rFonts w:ascii="Times" w:eastAsia="Times" w:hAnsi="Times" w:cs="Times"/>
          <w:color w:val="000000"/>
        </w:rPr>
      </w:pPr>
    </w:p>
    <w:p w14:paraId="43B9EDC8" w14:textId="77777777" w:rsidR="00CF7921" w:rsidRDefault="00D552A3">
      <w:pPr>
        <w:numPr>
          <w:ilvl w:val="0"/>
          <w:numId w:val="60"/>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M.K. Jain, S.C. Sharma,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4EE3E31A" w14:textId="77777777" w:rsidR="00CF7921" w:rsidRDefault="00CF7921">
      <w:pPr>
        <w:spacing w:line="97" w:lineRule="auto"/>
        <w:rPr>
          <w:rFonts w:ascii="Times" w:eastAsia="Times" w:hAnsi="Times" w:cs="Times"/>
          <w:color w:val="000000"/>
        </w:rPr>
      </w:pPr>
    </w:p>
    <w:p w14:paraId="178C474C" w14:textId="77777777" w:rsidR="00CF7921" w:rsidRDefault="00D552A3">
      <w:pPr>
        <w:numPr>
          <w:ilvl w:val="0"/>
          <w:numId w:val="60"/>
        </w:numPr>
        <w:tabs>
          <w:tab w:val="left" w:pos="720"/>
        </w:tabs>
        <w:spacing w:line="214" w:lineRule="auto"/>
        <w:ind w:left="720" w:right="800" w:hanging="360"/>
        <w:rPr>
          <w:rFonts w:ascii="Times" w:eastAsia="Times" w:hAnsi="Times" w:cs="Times"/>
          <w:color w:val="000000"/>
        </w:rPr>
      </w:pPr>
      <w:r>
        <w:rPr>
          <w:rFonts w:ascii="Times" w:eastAsia="Times" w:hAnsi="Times" w:cs="Times"/>
          <w:color w:val="000000"/>
          <w:sz w:val="24"/>
          <w:szCs w:val="24"/>
        </w:rPr>
        <w:t xml:space="preserve">S. M. Mukherji, S. P Singh, R. P Kapoor, Organic Chemistry Vol.1, New Age International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2006.</w:t>
      </w:r>
    </w:p>
    <w:p w14:paraId="7B97E2D5" w14:textId="77777777" w:rsidR="00CF7921" w:rsidRDefault="00D552A3">
      <w:pPr>
        <w:numPr>
          <w:ilvl w:val="0"/>
          <w:numId w:val="60"/>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S. Sengupta, </w:t>
      </w:r>
      <w:r>
        <w:rPr>
          <w:rFonts w:ascii="Times" w:eastAsia="Times" w:hAnsi="Times" w:cs="Times"/>
          <w:i/>
          <w:color w:val="000000"/>
          <w:sz w:val="24"/>
          <w:szCs w:val="24"/>
        </w:rPr>
        <w:t xml:space="preserve">Basic </w:t>
      </w:r>
      <w:proofErr w:type="spellStart"/>
      <w:r>
        <w:rPr>
          <w:rFonts w:ascii="Times" w:eastAsia="Times" w:hAnsi="Times" w:cs="Times"/>
          <w:i/>
          <w:color w:val="000000"/>
          <w:sz w:val="24"/>
          <w:szCs w:val="24"/>
        </w:rPr>
        <w:t>Stereochemisty</w:t>
      </w:r>
      <w:proofErr w:type="spellEnd"/>
      <w:r>
        <w:rPr>
          <w:rFonts w:ascii="Times" w:eastAsia="Times" w:hAnsi="Times" w:cs="Times"/>
          <w:i/>
          <w:color w:val="000000"/>
          <w:sz w:val="24"/>
          <w:szCs w:val="24"/>
        </w:rPr>
        <w:t xml:space="preserve"> of Organic Molecules,</w:t>
      </w:r>
      <w:r>
        <w:rPr>
          <w:rFonts w:ascii="Times" w:eastAsia="Times" w:hAnsi="Times" w:cs="Times"/>
          <w:color w:val="000000"/>
          <w:sz w:val="24"/>
          <w:szCs w:val="24"/>
        </w:rPr>
        <w:t xml:space="preserve"> 2014.</w:t>
      </w:r>
    </w:p>
    <w:p w14:paraId="0CE5F660" w14:textId="77777777" w:rsidR="00CF7921" w:rsidRDefault="00D552A3">
      <w:pPr>
        <w:numPr>
          <w:ilvl w:val="0"/>
          <w:numId w:val="60"/>
        </w:numPr>
        <w:tabs>
          <w:tab w:val="left" w:pos="720"/>
        </w:tabs>
        <w:ind w:left="720" w:hanging="360"/>
        <w:rPr>
          <w:rFonts w:ascii="Times" w:eastAsia="Times" w:hAnsi="Times" w:cs="Times"/>
          <w:color w:val="000000"/>
        </w:rPr>
      </w:pPr>
      <w:r>
        <w:rPr>
          <w:rFonts w:ascii="Times" w:eastAsia="Times" w:hAnsi="Times" w:cs="Times"/>
          <w:color w:val="000000"/>
          <w:sz w:val="24"/>
          <w:szCs w:val="24"/>
        </w:rPr>
        <w:t xml:space="preserve">E. L. Eliel, S.H. Wilen, </w:t>
      </w:r>
      <w:proofErr w:type="spellStart"/>
      <w:r>
        <w:rPr>
          <w:rFonts w:ascii="Times" w:eastAsia="Times" w:hAnsi="Times" w:cs="Times"/>
          <w:i/>
          <w:color w:val="000000"/>
          <w:sz w:val="24"/>
          <w:szCs w:val="24"/>
        </w:rPr>
        <w:t>Sterechemistry</w:t>
      </w:r>
      <w:proofErr w:type="spellEnd"/>
      <w:r>
        <w:rPr>
          <w:rFonts w:ascii="Times" w:eastAsia="Times" w:hAnsi="Times" w:cs="Times"/>
          <w:i/>
          <w:color w:val="000000"/>
          <w:sz w:val="24"/>
          <w:szCs w:val="24"/>
        </w:rPr>
        <w:t xml:space="preserve"> of Organic Compounds,</w:t>
      </w:r>
      <w:r>
        <w:rPr>
          <w:rFonts w:ascii="Times" w:eastAsia="Times" w:hAnsi="Times" w:cs="Times"/>
          <w:color w:val="000000"/>
          <w:sz w:val="24"/>
          <w:szCs w:val="24"/>
        </w:rPr>
        <w:t xml:space="preserve"> Wiley, 1994.</w:t>
      </w:r>
    </w:p>
    <w:p w14:paraId="6D29710D" w14:textId="77777777" w:rsidR="00CF7921" w:rsidRDefault="00CF7921">
      <w:pPr>
        <w:spacing w:line="58" w:lineRule="auto"/>
        <w:rPr>
          <w:rFonts w:ascii="Times" w:eastAsia="Times" w:hAnsi="Times" w:cs="Times"/>
          <w:color w:val="000000"/>
        </w:rPr>
      </w:pPr>
    </w:p>
    <w:p w14:paraId="69E2F80E" w14:textId="77777777" w:rsidR="00CF7921" w:rsidRDefault="00D552A3">
      <w:pPr>
        <w:numPr>
          <w:ilvl w:val="0"/>
          <w:numId w:val="60"/>
        </w:numPr>
        <w:tabs>
          <w:tab w:val="left" w:pos="720"/>
        </w:tabs>
        <w:spacing w:line="214" w:lineRule="auto"/>
        <w:ind w:left="720" w:right="580" w:hanging="360"/>
        <w:rPr>
          <w:rFonts w:ascii="Times" w:eastAsia="Times" w:hAnsi="Times" w:cs="Times"/>
          <w:color w:val="000000"/>
        </w:rPr>
      </w:pPr>
      <w:r>
        <w:rPr>
          <w:rFonts w:ascii="Times" w:eastAsia="Times" w:hAnsi="Times" w:cs="Times"/>
          <w:color w:val="000000"/>
          <w:sz w:val="24"/>
          <w:szCs w:val="24"/>
        </w:rPr>
        <w:t xml:space="preserve">Peter Sykes, </w:t>
      </w:r>
      <w:r>
        <w:rPr>
          <w:rFonts w:ascii="Times" w:eastAsia="Times" w:hAnsi="Times" w:cs="Times"/>
          <w:i/>
          <w:color w:val="000000"/>
          <w:sz w:val="24"/>
          <w:szCs w:val="24"/>
        </w:rPr>
        <w:t>A Guide Book to Mechanism in Organic Chemistry</w:t>
      </w:r>
      <w:r>
        <w:rPr>
          <w:rFonts w:ascii="Times" w:eastAsia="Times" w:hAnsi="Times" w:cs="Times"/>
          <w:color w:val="000000"/>
          <w:sz w:val="24"/>
          <w:szCs w:val="24"/>
        </w:rPr>
        <w:t xml:space="preserve">,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Orient Longman, 1988.</w:t>
      </w:r>
    </w:p>
    <w:p w14:paraId="43532680" w14:textId="77777777" w:rsidR="00CF7921" w:rsidRDefault="00CF7921">
      <w:pPr>
        <w:spacing w:line="59" w:lineRule="auto"/>
        <w:rPr>
          <w:rFonts w:ascii="Times" w:eastAsia="Times" w:hAnsi="Times" w:cs="Times"/>
          <w:color w:val="000000"/>
        </w:rPr>
      </w:pPr>
    </w:p>
    <w:p w14:paraId="67F8C82D" w14:textId="77777777" w:rsidR="00CF7921" w:rsidRDefault="00D552A3">
      <w:pPr>
        <w:numPr>
          <w:ilvl w:val="0"/>
          <w:numId w:val="60"/>
        </w:numPr>
        <w:tabs>
          <w:tab w:val="left" w:pos="720"/>
        </w:tabs>
        <w:spacing w:line="197" w:lineRule="auto"/>
        <w:ind w:left="720" w:right="240" w:hanging="360"/>
        <w:rPr>
          <w:rFonts w:ascii="Times" w:eastAsia="Times" w:hAnsi="Times" w:cs="Times"/>
          <w:color w:val="000000"/>
        </w:rPr>
      </w:pPr>
      <w:r>
        <w:rPr>
          <w:rFonts w:ascii="Times" w:eastAsia="Times" w:hAnsi="Times" w:cs="Times"/>
          <w:color w:val="000000"/>
          <w:sz w:val="24"/>
          <w:szCs w:val="24"/>
        </w:rPr>
        <w:t>S. M. Mukherji, S.P Singh</w:t>
      </w:r>
      <w:r>
        <w:rPr>
          <w:rFonts w:ascii="Times" w:eastAsia="Times" w:hAnsi="Times" w:cs="Times"/>
          <w:i/>
          <w:color w:val="000000"/>
          <w:sz w:val="24"/>
          <w:szCs w:val="24"/>
        </w:rPr>
        <w:t>, Reaction Mechanism in Organic Chemistry</w:t>
      </w:r>
      <w:r>
        <w:rPr>
          <w:rFonts w:ascii="Times" w:eastAsia="Times" w:hAnsi="Times" w:cs="Times"/>
          <w:color w:val="000000"/>
          <w:sz w:val="24"/>
          <w:szCs w:val="24"/>
        </w:rPr>
        <w:t>, Macmillan, 3</w:t>
      </w:r>
      <w:r>
        <w:rPr>
          <w:rFonts w:ascii="Times" w:eastAsia="Times" w:hAnsi="Times" w:cs="Times"/>
          <w:color w:val="000000"/>
          <w:sz w:val="32"/>
          <w:szCs w:val="32"/>
          <w:vertAlign w:val="superscript"/>
        </w:rPr>
        <w:t>rd</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2003.</w:t>
      </w:r>
    </w:p>
    <w:p w14:paraId="4E2451B8" w14:textId="77777777" w:rsidR="00CF7921" w:rsidRDefault="00CF7921">
      <w:pPr>
        <w:spacing w:line="14" w:lineRule="auto"/>
        <w:rPr>
          <w:rFonts w:ascii="Times" w:eastAsia="Times" w:hAnsi="Times" w:cs="Times"/>
          <w:color w:val="000000"/>
        </w:rPr>
      </w:pPr>
    </w:p>
    <w:p w14:paraId="625FE4D8" w14:textId="77777777" w:rsidR="00CF7921" w:rsidRDefault="00D552A3">
      <w:pPr>
        <w:numPr>
          <w:ilvl w:val="0"/>
          <w:numId w:val="60"/>
        </w:numPr>
        <w:tabs>
          <w:tab w:val="left" w:pos="720"/>
        </w:tabs>
        <w:spacing w:line="191" w:lineRule="auto"/>
        <w:ind w:left="720" w:hanging="360"/>
        <w:rPr>
          <w:rFonts w:ascii="Times" w:eastAsia="Times" w:hAnsi="Times" w:cs="Times"/>
          <w:color w:val="000000"/>
        </w:rPr>
      </w:pPr>
      <w:r>
        <w:rPr>
          <w:rFonts w:ascii="Times" w:eastAsia="Times" w:hAnsi="Times" w:cs="Times"/>
          <w:color w:val="000000"/>
          <w:sz w:val="24"/>
          <w:szCs w:val="24"/>
        </w:rPr>
        <w:t xml:space="preserve">V.R. </w:t>
      </w:r>
      <w:proofErr w:type="spellStart"/>
      <w:r>
        <w:rPr>
          <w:rFonts w:ascii="Times" w:eastAsia="Times" w:hAnsi="Times" w:cs="Times"/>
          <w:color w:val="000000"/>
          <w:sz w:val="24"/>
          <w:szCs w:val="24"/>
        </w:rPr>
        <w:t>Gowarikar</w:t>
      </w:r>
      <w:proofErr w:type="spellEnd"/>
      <w:r>
        <w:rPr>
          <w:rFonts w:ascii="Times" w:eastAsia="Times" w:hAnsi="Times" w:cs="Times"/>
          <w:color w:val="000000"/>
          <w:sz w:val="24"/>
          <w:szCs w:val="24"/>
        </w:rPr>
        <w:t xml:space="preserve">, N.V. Viswanathan, J. Sreedhar, </w:t>
      </w:r>
      <w:r>
        <w:rPr>
          <w:rFonts w:ascii="Times" w:eastAsia="Times" w:hAnsi="Times" w:cs="Times"/>
          <w:i/>
          <w:color w:val="000000"/>
          <w:sz w:val="24"/>
          <w:szCs w:val="24"/>
        </w:rPr>
        <w:t>Polymer Science</w:t>
      </w:r>
      <w:r>
        <w:rPr>
          <w:rFonts w:ascii="Times" w:eastAsia="Times" w:hAnsi="Times" w:cs="Times"/>
          <w:color w:val="000000"/>
          <w:sz w:val="24"/>
          <w:szCs w:val="24"/>
        </w:rPr>
        <w:t>,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New Age International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2015.</w:t>
      </w:r>
    </w:p>
    <w:p w14:paraId="13DB2CFB" w14:textId="77777777" w:rsidR="00CF7921" w:rsidRDefault="00CF7921">
      <w:pPr>
        <w:spacing w:line="200" w:lineRule="auto"/>
        <w:rPr>
          <w:color w:val="000000"/>
          <w:sz w:val="20"/>
          <w:szCs w:val="20"/>
        </w:rPr>
      </w:pPr>
    </w:p>
    <w:p w14:paraId="5A594BFC" w14:textId="77777777" w:rsidR="00CF7921" w:rsidRDefault="00CF7921">
      <w:pPr>
        <w:spacing w:line="200" w:lineRule="auto"/>
        <w:rPr>
          <w:color w:val="000000"/>
          <w:sz w:val="20"/>
          <w:szCs w:val="20"/>
        </w:rPr>
      </w:pPr>
    </w:p>
    <w:p w14:paraId="2EC4E23B" w14:textId="77777777" w:rsidR="00CF7921" w:rsidRDefault="00CF7921">
      <w:pPr>
        <w:spacing w:line="200" w:lineRule="auto"/>
        <w:rPr>
          <w:color w:val="000000"/>
          <w:sz w:val="20"/>
          <w:szCs w:val="20"/>
        </w:rPr>
      </w:pPr>
    </w:p>
    <w:p w14:paraId="5227C98C" w14:textId="77777777" w:rsidR="00CF7921" w:rsidRDefault="00CF7921">
      <w:pPr>
        <w:spacing w:line="200" w:lineRule="auto"/>
        <w:rPr>
          <w:color w:val="000000"/>
          <w:sz w:val="20"/>
          <w:szCs w:val="20"/>
        </w:rPr>
      </w:pPr>
    </w:p>
    <w:p w14:paraId="5B6BF113" w14:textId="77777777" w:rsidR="00CF7921" w:rsidRDefault="00CF7921">
      <w:pPr>
        <w:spacing w:line="200" w:lineRule="auto"/>
        <w:rPr>
          <w:color w:val="000000"/>
          <w:sz w:val="20"/>
          <w:szCs w:val="20"/>
        </w:rPr>
      </w:pPr>
    </w:p>
    <w:p w14:paraId="570C5159" w14:textId="77777777" w:rsidR="00CF7921" w:rsidRDefault="00CF7921">
      <w:pPr>
        <w:spacing w:line="200" w:lineRule="auto"/>
        <w:rPr>
          <w:color w:val="000000"/>
          <w:sz w:val="20"/>
          <w:szCs w:val="20"/>
        </w:rPr>
      </w:pPr>
    </w:p>
    <w:p w14:paraId="0E99AF4F" w14:textId="77777777" w:rsidR="00CF7921" w:rsidRDefault="00CF7921">
      <w:pPr>
        <w:spacing w:line="200" w:lineRule="auto"/>
        <w:rPr>
          <w:color w:val="000000"/>
          <w:sz w:val="20"/>
          <w:szCs w:val="20"/>
        </w:rPr>
      </w:pPr>
    </w:p>
    <w:p w14:paraId="38E7135C" w14:textId="77777777" w:rsidR="00CF7921" w:rsidRDefault="00CF7921">
      <w:pPr>
        <w:spacing w:line="200" w:lineRule="auto"/>
        <w:rPr>
          <w:color w:val="000000"/>
          <w:sz w:val="20"/>
          <w:szCs w:val="20"/>
        </w:rPr>
      </w:pPr>
    </w:p>
    <w:p w14:paraId="13DE89F7" w14:textId="77777777" w:rsidR="00CF7921" w:rsidRDefault="00CF7921">
      <w:pPr>
        <w:spacing w:line="200" w:lineRule="auto"/>
        <w:rPr>
          <w:color w:val="000000"/>
          <w:sz w:val="20"/>
          <w:szCs w:val="20"/>
        </w:rPr>
      </w:pPr>
    </w:p>
    <w:p w14:paraId="5B5F7E87" w14:textId="77777777" w:rsidR="00CF7921" w:rsidRDefault="00CF7921">
      <w:pPr>
        <w:spacing w:line="200" w:lineRule="auto"/>
        <w:rPr>
          <w:color w:val="000000"/>
          <w:sz w:val="20"/>
          <w:szCs w:val="20"/>
        </w:rPr>
      </w:pPr>
    </w:p>
    <w:p w14:paraId="7985EAEA" w14:textId="77777777" w:rsidR="00CF7921" w:rsidRDefault="00CF7921">
      <w:pPr>
        <w:spacing w:line="200" w:lineRule="auto"/>
        <w:rPr>
          <w:color w:val="000000"/>
          <w:sz w:val="20"/>
          <w:szCs w:val="20"/>
        </w:rPr>
      </w:pPr>
    </w:p>
    <w:p w14:paraId="2192061A" w14:textId="77777777" w:rsidR="00CF7921" w:rsidRDefault="00CF7921">
      <w:pPr>
        <w:spacing w:line="200" w:lineRule="auto"/>
        <w:rPr>
          <w:color w:val="000000"/>
          <w:sz w:val="20"/>
          <w:szCs w:val="20"/>
        </w:rPr>
      </w:pPr>
    </w:p>
    <w:p w14:paraId="7A00C6EB" w14:textId="77777777" w:rsidR="00CF7921" w:rsidRDefault="00CF7921">
      <w:pPr>
        <w:spacing w:line="200" w:lineRule="auto"/>
        <w:rPr>
          <w:color w:val="000000"/>
          <w:sz w:val="20"/>
          <w:szCs w:val="20"/>
        </w:rPr>
      </w:pPr>
    </w:p>
    <w:p w14:paraId="0ADC1D69" w14:textId="77777777" w:rsidR="00CF7921" w:rsidRDefault="00CF7921">
      <w:pPr>
        <w:spacing w:line="200" w:lineRule="auto"/>
        <w:rPr>
          <w:color w:val="000000"/>
          <w:sz w:val="20"/>
          <w:szCs w:val="20"/>
        </w:rPr>
      </w:pPr>
    </w:p>
    <w:p w14:paraId="3960F852" w14:textId="77777777" w:rsidR="00CF7921" w:rsidRDefault="00CF7921">
      <w:pPr>
        <w:spacing w:line="200" w:lineRule="auto"/>
        <w:rPr>
          <w:color w:val="000000"/>
          <w:sz w:val="20"/>
          <w:szCs w:val="20"/>
        </w:rPr>
      </w:pPr>
    </w:p>
    <w:p w14:paraId="58233DF3" w14:textId="77777777" w:rsidR="00CF7921" w:rsidRDefault="00CF7921">
      <w:pPr>
        <w:spacing w:line="200" w:lineRule="auto"/>
        <w:rPr>
          <w:color w:val="000000"/>
          <w:sz w:val="20"/>
          <w:szCs w:val="20"/>
        </w:rPr>
      </w:pPr>
    </w:p>
    <w:p w14:paraId="5B0C7D26" w14:textId="77777777" w:rsidR="00CF7921" w:rsidRDefault="00CF7921">
      <w:pPr>
        <w:spacing w:line="200" w:lineRule="auto"/>
        <w:rPr>
          <w:color w:val="000000"/>
          <w:sz w:val="20"/>
          <w:szCs w:val="20"/>
        </w:rPr>
      </w:pPr>
    </w:p>
    <w:p w14:paraId="092A0DE6" w14:textId="77777777" w:rsidR="00CF7921" w:rsidRDefault="00CF7921">
      <w:pPr>
        <w:spacing w:line="200" w:lineRule="auto"/>
        <w:rPr>
          <w:color w:val="000000"/>
          <w:sz w:val="20"/>
          <w:szCs w:val="20"/>
        </w:rPr>
      </w:pPr>
    </w:p>
    <w:p w14:paraId="2D63E408" w14:textId="77777777" w:rsidR="00CF7921" w:rsidRDefault="00CF7921">
      <w:pPr>
        <w:spacing w:line="200" w:lineRule="auto"/>
        <w:rPr>
          <w:color w:val="000000"/>
          <w:sz w:val="20"/>
          <w:szCs w:val="20"/>
        </w:rPr>
      </w:pPr>
    </w:p>
    <w:p w14:paraId="6C2FD893" w14:textId="77777777" w:rsidR="00CF7921" w:rsidRDefault="00CF7921">
      <w:pPr>
        <w:spacing w:line="200" w:lineRule="auto"/>
        <w:rPr>
          <w:color w:val="000000"/>
          <w:sz w:val="20"/>
          <w:szCs w:val="20"/>
        </w:rPr>
      </w:pPr>
    </w:p>
    <w:p w14:paraId="02947F29" w14:textId="77777777" w:rsidR="00CF7921" w:rsidRDefault="00CF7921">
      <w:pPr>
        <w:spacing w:line="200" w:lineRule="auto"/>
        <w:rPr>
          <w:color w:val="000000"/>
          <w:sz w:val="20"/>
          <w:szCs w:val="20"/>
        </w:rPr>
      </w:pPr>
    </w:p>
    <w:p w14:paraId="15DEEFD6" w14:textId="77777777" w:rsidR="00CF7921" w:rsidRDefault="00CF7921">
      <w:pPr>
        <w:spacing w:line="200" w:lineRule="auto"/>
        <w:rPr>
          <w:color w:val="000000"/>
          <w:sz w:val="20"/>
          <w:szCs w:val="20"/>
        </w:rPr>
      </w:pPr>
    </w:p>
    <w:p w14:paraId="24A3911B" w14:textId="77777777" w:rsidR="00CF7921" w:rsidRDefault="00CF7921">
      <w:pPr>
        <w:spacing w:line="200" w:lineRule="auto"/>
        <w:rPr>
          <w:color w:val="000000"/>
          <w:sz w:val="20"/>
          <w:szCs w:val="20"/>
        </w:rPr>
      </w:pPr>
    </w:p>
    <w:p w14:paraId="3202714E" w14:textId="77777777" w:rsidR="00CF7921" w:rsidRDefault="00CF7921">
      <w:pPr>
        <w:spacing w:line="200" w:lineRule="auto"/>
        <w:rPr>
          <w:color w:val="000000"/>
          <w:sz w:val="20"/>
          <w:szCs w:val="20"/>
        </w:rPr>
      </w:pPr>
    </w:p>
    <w:p w14:paraId="22C19587" w14:textId="77777777" w:rsidR="00CF7921" w:rsidRDefault="00CF7921">
      <w:pPr>
        <w:spacing w:line="200" w:lineRule="auto"/>
        <w:rPr>
          <w:color w:val="000000"/>
          <w:sz w:val="20"/>
          <w:szCs w:val="20"/>
        </w:rPr>
      </w:pPr>
    </w:p>
    <w:p w14:paraId="77922DDD" w14:textId="77777777" w:rsidR="00CF7921" w:rsidRDefault="00CF7921">
      <w:pPr>
        <w:spacing w:line="200" w:lineRule="auto"/>
        <w:rPr>
          <w:color w:val="000000"/>
          <w:sz w:val="20"/>
          <w:szCs w:val="20"/>
        </w:rPr>
      </w:pPr>
    </w:p>
    <w:p w14:paraId="3DF65E9D" w14:textId="77777777" w:rsidR="00CF7921" w:rsidRDefault="00CF7921">
      <w:pPr>
        <w:spacing w:line="200" w:lineRule="auto"/>
        <w:rPr>
          <w:color w:val="000000"/>
          <w:sz w:val="20"/>
          <w:szCs w:val="20"/>
        </w:rPr>
      </w:pPr>
    </w:p>
    <w:p w14:paraId="2F987318" w14:textId="77777777" w:rsidR="00CF7921" w:rsidRDefault="00CF7921">
      <w:pPr>
        <w:spacing w:line="200" w:lineRule="auto"/>
        <w:rPr>
          <w:color w:val="000000"/>
          <w:sz w:val="20"/>
          <w:szCs w:val="20"/>
        </w:rPr>
      </w:pPr>
    </w:p>
    <w:p w14:paraId="06843331" w14:textId="77777777" w:rsidR="00CF7921" w:rsidRDefault="00CF7921">
      <w:pPr>
        <w:spacing w:line="200" w:lineRule="auto"/>
        <w:rPr>
          <w:color w:val="000000"/>
          <w:sz w:val="20"/>
          <w:szCs w:val="20"/>
        </w:rPr>
      </w:pPr>
    </w:p>
    <w:p w14:paraId="18AC9F9E" w14:textId="77777777" w:rsidR="00CF7921" w:rsidRDefault="00CF7921">
      <w:pPr>
        <w:spacing w:line="200" w:lineRule="auto"/>
        <w:rPr>
          <w:color w:val="000000"/>
          <w:sz w:val="20"/>
          <w:szCs w:val="20"/>
        </w:rPr>
      </w:pPr>
    </w:p>
    <w:p w14:paraId="31742872" w14:textId="77777777" w:rsidR="00CF7921" w:rsidRDefault="00CF7921">
      <w:pPr>
        <w:spacing w:line="200" w:lineRule="auto"/>
        <w:rPr>
          <w:color w:val="000000"/>
          <w:sz w:val="20"/>
          <w:szCs w:val="20"/>
        </w:rPr>
      </w:pPr>
    </w:p>
    <w:p w14:paraId="50407228" w14:textId="77777777" w:rsidR="00CF7921" w:rsidRDefault="00CF7921">
      <w:pPr>
        <w:spacing w:line="200" w:lineRule="auto"/>
        <w:rPr>
          <w:color w:val="000000"/>
          <w:sz w:val="20"/>
          <w:szCs w:val="20"/>
        </w:rPr>
      </w:pPr>
    </w:p>
    <w:p w14:paraId="53685314" w14:textId="77777777" w:rsidR="00CF7921" w:rsidRDefault="00CF7921">
      <w:pPr>
        <w:spacing w:line="200" w:lineRule="auto"/>
        <w:rPr>
          <w:color w:val="000000"/>
          <w:sz w:val="20"/>
          <w:szCs w:val="20"/>
        </w:rPr>
      </w:pPr>
    </w:p>
    <w:p w14:paraId="64480B58" w14:textId="77777777" w:rsidR="00CF7921" w:rsidRDefault="00CF7921">
      <w:pPr>
        <w:spacing w:line="200" w:lineRule="auto"/>
        <w:rPr>
          <w:color w:val="000000"/>
          <w:sz w:val="20"/>
          <w:szCs w:val="20"/>
        </w:rPr>
      </w:pPr>
    </w:p>
    <w:p w14:paraId="3AE80A15" w14:textId="77777777" w:rsidR="00CF7921" w:rsidRDefault="00CF7921">
      <w:pPr>
        <w:spacing w:line="200" w:lineRule="auto"/>
        <w:rPr>
          <w:color w:val="000000"/>
          <w:sz w:val="20"/>
          <w:szCs w:val="20"/>
        </w:rPr>
      </w:pPr>
    </w:p>
    <w:p w14:paraId="72D79CAB" w14:textId="77777777" w:rsidR="00CF7921" w:rsidRDefault="00CF7921">
      <w:pPr>
        <w:spacing w:line="200" w:lineRule="auto"/>
        <w:rPr>
          <w:color w:val="000000"/>
          <w:sz w:val="20"/>
          <w:szCs w:val="20"/>
        </w:rPr>
      </w:pPr>
    </w:p>
    <w:p w14:paraId="54A2528B" w14:textId="77777777" w:rsidR="00CF7921" w:rsidRDefault="00CF7921">
      <w:pPr>
        <w:spacing w:line="200" w:lineRule="auto"/>
        <w:rPr>
          <w:color w:val="000000"/>
          <w:sz w:val="20"/>
          <w:szCs w:val="20"/>
        </w:rPr>
      </w:pPr>
    </w:p>
    <w:p w14:paraId="7245733D" w14:textId="77777777" w:rsidR="00CF7921" w:rsidRDefault="00CF7921">
      <w:pPr>
        <w:spacing w:line="200" w:lineRule="auto"/>
        <w:rPr>
          <w:color w:val="000000"/>
          <w:sz w:val="20"/>
          <w:szCs w:val="20"/>
        </w:rPr>
      </w:pPr>
    </w:p>
    <w:p w14:paraId="6D62D5B5" w14:textId="77777777" w:rsidR="00CF7921" w:rsidRDefault="00CF7921">
      <w:pPr>
        <w:spacing w:line="200" w:lineRule="auto"/>
        <w:rPr>
          <w:color w:val="000000"/>
          <w:sz w:val="20"/>
          <w:szCs w:val="20"/>
        </w:rPr>
      </w:pPr>
    </w:p>
    <w:p w14:paraId="03AD65FC" w14:textId="77777777" w:rsidR="00CF7921" w:rsidRDefault="00CF7921">
      <w:pPr>
        <w:spacing w:line="200" w:lineRule="auto"/>
        <w:rPr>
          <w:color w:val="000000"/>
          <w:sz w:val="20"/>
          <w:szCs w:val="20"/>
        </w:rPr>
      </w:pPr>
    </w:p>
    <w:p w14:paraId="2E2E374F" w14:textId="77777777" w:rsidR="00CF7921" w:rsidRDefault="00CF7921">
      <w:pPr>
        <w:spacing w:line="200" w:lineRule="auto"/>
        <w:rPr>
          <w:color w:val="000000"/>
          <w:sz w:val="20"/>
          <w:szCs w:val="20"/>
        </w:rPr>
      </w:pPr>
    </w:p>
    <w:p w14:paraId="3E0CA578" w14:textId="77777777" w:rsidR="00CF7921" w:rsidRDefault="00CF7921">
      <w:pPr>
        <w:spacing w:line="200" w:lineRule="auto"/>
        <w:rPr>
          <w:color w:val="000000"/>
          <w:sz w:val="20"/>
          <w:szCs w:val="20"/>
        </w:rPr>
      </w:pPr>
    </w:p>
    <w:p w14:paraId="0634C949" w14:textId="77777777" w:rsidR="00CF7921" w:rsidRDefault="00CF7921">
      <w:pPr>
        <w:spacing w:line="200" w:lineRule="auto"/>
        <w:rPr>
          <w:color w:val="000000"/>
          <w:sz w:val="20"/>
          <w:szCs w:val="20"/>
        </w:rPr>
      </w:pPr>
    </w:p>
    <w:p w14:paraId="321A9D15" w14:textId="77777777" w:rsidR="00CF7921" w:rsidRDefault="00CF7921">
      <w:pPr>
        <w:spacing w:line="200" w:lineRule="auto"/>
        <w:rPr>
          <w:color w:val="000000"/>
          <w:sz w:val="20"/>
          <w:szCs w:val="20"/>
        </w:rPr>
      </w:pPr>
    </w:p>
    <w:p w14:paraId="420904DF" w14:textId="77777777" w:rsidR="00CF7921" w:rsidRDefault="00CF7921">
      <w:pPr>
        <w:spacing w:line="200" w:lineRule="auto"/>
        <w:rPr>
          <w:color w:val="000000"/>
          <w:sz w:val="20"/>
          <w:szCs w:val="20"/>
        </w:rPr>
      </w:pPr>
    </w:p>
    <w:p w14:paraId="6F0CBB78" w14:textId="77777777" w:rsidR="00CF7921" w:rsidRDefault="00CF7921">
      <w:pPr>
        <w:spacing w:line="200" w:lineRule="auto"/>
        <w:rPr>
          <w:color w:val="000000"/>
          <w:sz w:val="20"/>
          <w:szCs w:val="20"/>
        </w:rPr>
      </w:pPr>
    </w:p>
    <w:p w14:paraId="5680F057" w14:textId="77777777" w:rsidR="00CF7921" w:rsidRDefault="00CF7921">
      <w:pPr>
        <w:spacing w:line="200" w:lineRule="auto"/>
        <w:rPr>
          <w:color w:val="000000"/>
          <w:sz w:val="20"/>
          <w:szCs w:val="20"/>
        </w:rPr>
      </w:pPr>
    </w:p>
    <w:p w14:paraId="2B911C4A" w14:textId="77777777" w:rsidR="00CF7921" w:rsidRDefault="00CF7921">
      <w:pPr>
        <w:spacing w:line="200" w:lineRule="auto"/>
        <w:rPr>
          <w:color w:val="000000"/>
          <w:sz w:val="20"/>
          <w:szCs w:val="20"/>
        </w:rPr>
      </w:pPr>
    </w:p>
    <w:p w14:paraId="78F6FED3" w14:textId="77777777" w:rsidR="00CF7921" w:rsidRDefault="00CF7921">
      <w:pPr>
        <w:spacing w:line="335" w:lineRule="auto"/>
        <w:rPr>
          <w:color w:val="000000"/>
          <w:sz w:val="20"/>
          <w:szCs w:val="20"/>
        </w:rPr>
      </w:pPr>
    </w:p>
    <w:p w14:paraId="369ACA7B" w14:textId="77777777" w:rsidR="00CF7921" w:rsidRDefault="00D552A3">
      <w:pPr>
        <w:jc w:val="right"/>
        <w:rPr>
          <w:color w:val="000000"/>
          <w:sz w:val="20"/>
          <w:szCs w:val="20"/>
        </w:rPr>
      </w:pPr>
      <w:r>
        <w:rPr>
          <w:rFonts w:ascii="Arial" w:eastAsia="Arial" w:hAnsi="Arial" w:cs="Arial"/>
          <w:color w:val="000000"/>
        </w:rPr>
        <w:t>65</w:t>
      </w:r>
    </w:p>
    <w:p w14:paraId="6B56A4D3" w14:textId="77777777" w:rsidR="00CF7921" w:rsidRDefault="00CF7921">
      <w:pPr>
        <w:sectPr w:rsidR="00CF7921">
          <w:pgSz w:w="11900" w:h="16840"/>
          <w:pgMar w:top="877" w:right="1440" w:bottom="476" w:left="1440" w:header="0" w:footer="0" w:gutter="0"/>
          <w:cols w:space="720" w:equalWidth="0">
            <w:col w:w="9360"/>
          </w:cols>
        </w:sectPr>
      </w:pPr>
    </w:p>
    <w:p w14:paraId="75FE322D" w14:textId="77777777" w:rsidR="00CF7921" w:rsidRDefault="00D552A3">
      <w:pPr>
        <w:rPr>
          <w:color w:val="000000"/>
          <w:sz w:val="20"/>
          <w:szCs w:val="20"/>
        </w:rPr>
      </w:pPr>
      <w:bookmarkStart w:id="65" w:name="bookmark=id.1664s55" w:colFirst="0" w:colLast="0"/>
      <w:bookmarkEnd w:id="65"/>
      <w:r>
        <w:rPr>
          <w:rFonts w:ascii="Helvetica Neue" w:eastAsia="Helvetica Neue" w:hAnsi="Helvetica Neue" w:cs="Helvetica Neue"/>
          <w:noProof/>
          <w:color w:val="000000"/>
          <w:sz w:val="24"/>
          <w:szCs w:val="24"/>
        </w:rPr>
        <w:lastRenderedPageBreak/>
        <w:drawing>
          <wp:anchor distT="0" distB="0" distL="0" distR="0" simplePos="0" relativeHeight="251939840" behindDoc="0" locked="0" layoutInCell="1" hidden="0" allowOverlap="1" wp14:anchorId="338B8F96" wp14:editId="0C104E1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2" name="image278.png"/>
            <wp:cNvGraphicFramePr/>
            <a:graphic xmlns:a="http://schemas.openxmlformats.org/drawingml/2006/main">
              <a:graphicData uri="http://schemas.openxmlformats.org/drawingml/2006/picture">
                <pic:pic xmlns:pic="http://schemas.openxmlformats.org/drawingml/2006/picture">
                  <pic:nvPicPr>
                    <pic:cNvPr id="0" name="image27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3D7EE8C" w14:textId="77777777" w:rsidR="00CF7921" w:rsidRDefault="00CF7921">
      <w:pPr>
        <w:spacing w:line="280" w:lineRule="auto"/>
        <w:rPr>
          <w:color w:val="000000"/>
          <w:sz w:val="20"/>
          <w:szCs w:val="20"/>
        </w:rPr>
      </w:pPr>
    </w:p>
    <w:p w14:paraId="7DE7309F" w14:textId="77777777" w:rsidR="00CF7921" w:rsidRDefault="00D552A3">
      <w:pPr>
        <w:jc w:val="center"/>
        <w:rPr>
          <w:color w:val="000000"/>
          <w:sz w:val="20"/>
          <w:szCs w:val="20"/>
        </w:rPr>
      </w:pPr>
      <w:r>
        <w:rPr>
          <w:rFonts w:ascii="Times" w:eastAsia="Times" w:hAnsi="Times" w:cs="Times"/>
          <w:b/>
          <w:color w:val="000000"/>
          <w:sz w:val="32"/>
          <w:szCs w:val="32"/>
        </w:rPr>
        <w:t>SEMESTER-III</w:t>
      </w:r>
    </w:p>
    <w:p w14:paraId="294133B5" w14:textId="77777777" w:rsidR="00CF7921" w:rsidRDefault="00CF7921">
      <w:pPr>
        <w:spacing w:line="320" w:lineRule="auto"/>
        <w:rPr>
          <w:color w:val="000000"/>
          <w:sz w:val="20"/>
          <w:szCs w:val="20"/>
        </w:rPr>
      </w:pPr>
    </w:p>
    <w:p w14:paraId="4569689E" w14:textId="77777777" w:rsidR="00CF7921" w:rsidRDefault="00D552A3">
      <w:pPr>
        <w:jc w:val="center"/>
        <w:rPr>
          <w:color w:val="000000"/>
          <w:sz w:val="20"/>
          <w:szCs w:val="20"/>
        </w:rPr>
      </w:pPr>
      <w:r>
        <w:rPr>
          <w:rFonts w:ascii="Times" w:eastAsia="Times" w:hAnsi="Times" w:cs="Times"/>
          <w:b/>
          <w:color w:val="000000"/>
          <w:sz w:val="28"/>
          <w:szCs w:val="28"/>
        </w:rPr>
        <w:t>CH3CMT03 - PHYSICAL CHEMISTRY – I</w:t>
      </w:r>
    </w:p>
    <w:p w14:paraId="77DF4246" w14:textId="77777777" w:rsidR="00CF7921" w:rsidRDefault="00CF7921">
      <w:pPr>
        <w:spacing w:line="14" w:lineRule="auto"/>
        <w:rPr>
          <w:color w:val="000000"/>
          <w:sz w:val="20"/>
          <w:szCs w:val="20"/>
        </w:rPr>
      </w:pPr>
    </w:p>
    <w:p w14:paraId="4AFE5F34" w14:textId="77777777" w:rsidR="00CF7921" w:rsidRDefault="00D552A3">
      <w:pPr>
        <w:jc w:val="center"/>
        <w:rPr>
          <w:color w:val="000000"/>
          <w:sz w:val="20"/>
          <w:szCs w:val="20"/>
        </w:rPr>
      </w:pPr>
      <w:r>
        <w:rPr>
          <w:rFonts w:ascii="Times" w:eastAsia="Times" w:hAnsi="Times" w:cs="Times"/>
          <w:b/>
          <w:color w:val="000000"/>
          <w:sz w:val="23"/>
          <w:szCs w:val="23"/>
        </w:rPr>
        <w:t>(For students who have opted Physical Sciences and Geology as Main)</w:t>
      </w:r>
    </w:p>
    <w:p w14:paraId="1B973DC3" w14:textId="77777777" w:rsidR="00CF7921" w:rsidRDefault="00CF7921">
      <w:pPr>
        <w:spacing w:line="264" w:lineRule="auto"/>
        <w:rPr>
          <w:color w:val="000000"/>
          <w:sz w:val="20"/>
          <w:szCs w:val="20"/>
        </w:rPr>
      </w:pPr>
    </w:p>
    <w:p w14:paraId="14291C96" w14:textId="77777777" w:rsidR="00CF7921" w:rsidRDefault="00D552A3">
      <w:pPr>
        <w:jc w:val="center"/>
        <w:rPr>
          <w:color w:val="000000"/>
          <w:sz w:val="20"/>
          <w:szCs w:val="20"/>
        </w:rPr>
      </w:pPr>
      <w:r>
        <w:rPr>
          <w:rFonts w:ascii="Times" w:eastAsia="Times" w:hAnsi="Times" w:cs="Times"/>
          <w:b/>
          <w:color w:val="000000"/>
          <w:sz w:val="23"/>
          <w:szCs w:val="23"/>
        </w:rPr>
        <w:t>Credits-3 (54 Hrs)</w:t>
      </w:r>
    </w:p>
    <w:p w14:paraId="083A698F" w14:textId="77777777" w:rsidR="00CF7921" w:rsidRDefault="00CF7921">
      <w:pPr>
        <w:spacing w:line="261" w:lineRule="auto"/>
        <w:rPr>
          <w:color w:val="000000"/>
          <w:sz w:val="20"/>
          <w:szCs w:val="20"/>
        </w:rPr>
      </w:pPr>
    </w:p>
    <w:p w14:paraId="43F035DE" w14:textId="77777777" w:rsidR="00CF7921" w:rsidRDefault="00D552A3">
      <w:pPr>
        <w:tabs>
          <w:tab w:val="left" w:pos="7720"/>
        </w:tabs>
        <w:rPr>
          <w:color w:val="000000"/>
          <w:sz w:val="20"/>
          <w:szCs w:val="20"/>
        </w:rPr>
      </w:pPr>
      <w:r>
        <w:rPr>
          <w:rFonts w:ascii="Times" w:eastAsia="Times" w:hAnsi="Times" w:cs="Times"/>
          <w:b/>
          <w:color w:val="000000"/>
          <w:sz w:val="24"/>
          <w:szCs w:val="24"/>
        </w:rPr>
        <w:t>Unit 1: Solids and Crystalline State</w:t>
      </w:r>
      <w:r>
        <w:rPr>
          <w:color w:val="000000"/>
          <w:sz w:val="20"/>
          <w:szCs w:val="20"/>
        </w:rPr>
        <w:tab/>
      </w:r>
      <w:r>
        <w:rPr>
          <w:rFonts w:ascii="Times" w:eastAsia="Times" w:hAnsi="Times" w:cs="Times"/>
          <w:b/>
          <w:color w:val="000000"/>
          <w:sz w:val="24"/>
          <w:szCs w:val="24"/>
        </w:rPr>
        <w:t>(18 Hrs)</w:t>
      </w:r>
    </w:p>
    <w:p w14:paraId="714F51D9" w14:textId="77777777" w:rsidR="00CF7921" w:rsidRDefault="00CF7921">
      <w:pPr>
        <w:spacing w:line="58" w:lineRule="auto"/>
        <w:rPr>
          <w:color w:val="000000"/>
          <w:sz w:val="20"/>
          <w:szCs w:val="20"/>
        </w:rPr>
      </w:pPr>
    </w:p>
    <w:p w14:paraId="0B03E79F" w14:textId="77777777" w:rsidR="00CF7921" w:rsidRDefault="00D552A3">
      <w:pPr>
        <w:spacing w:line="231" w:lineRule="auto"/>
        <w:jc w:val="both"/>
        <w:rPr>
          <w:color w:val="000000"/>
          <w:sz w:val="20"/>
          <w:szCs w:val="20"/>
        </w:rPr>
      </w:pPr>
      <w:r>
        <w:rPr>
          <w:rFonts w:ascii="Times" w:eastAsia="Times" w:hAnsi="Times" w:cs="Times"/>
          <w:color w:val="000000"/>
          <w:sz w:val="24"/>
          <w:szCs w:val="24"/>
        </w:rPr>
        <w:t xml:space="preserve">Classification of solids: amorphous, crystalline – differences. Lattice, lattice energy (general idea), unit cell, examples of simple cubic, bcc and </w:t>
      </w:r>
      <w:proofErr w:type="spellStart"/>
      <w:r>
        <w:rPr>
          <w:rFonts w:ascii="Times" w:eastAsia="Times" w:hAnsi="Times" w:cs="Times"/>
          <w:color w:val="000000"/>
          <w:sz w:val="24"/>
          <w:szCs w:val="24"/>
        </w:rPr>
        <w:t>fcc</w:t>
      </w:r>
      <w:proofErr w:type="spellEnd"/>
      <w:r>
        <w:rPr>
          <w:rFonts w:ascii="Times" w:eastAsia="Times" w:hAnsi="Times" w:cs="Times"/>
          <w:color w:val="000000"/>
          <w:sz w:val="24"/>
          <w:szCs w:val="24"/>
        </w:rPr>
        <w:t xml:space="preserve"> lattices, calculation of number of atoms in a unit cell, calculation of lattice parameters of cubic unit cell. Theories of Solid: band theory, conductors, semiconductors and insulators, mention of super conductors. Magnetic Properties: classification - diamagnetic, paramagnetic, antiferromagnetic, ferro and ferrimagnetic, permanent and temporary magnets.</w:t>
      </w:r>
    </w:p>
    <w:p w14:paraId="2FD986EB" w14:textId="77777777" w:rsidR="00CF7921" w:rsidRDefault="00CF7921">
      <w:pPr>
        <w:spacing w:line="62" w:lineRule="auto"/>
        <w:rPr>
          <w:color w:val="000000"/>
          <w:sz w:val="20"/>
          <w:szCs w:val="20"/>
        </w:rPr>
      </w:pPr>
    </w:p>
    <w:p w14:paraId="4719BC23" w14:textId="77777777" w:rsidR="00CF7921" w:rsidRDefault="00D552A3">
      <w:pPr>
        <w:spacing w:line="229" w:lineRule="auto"/>
        <w:jc w:val="both"/>
        <w:rPr>
          <w:color w:val="000000"/>
          <w:sz w:val="20"/>
          <w:szCs w:val="20"/>
        </w:rPr>
      </w:pPr>
      <w:r>
        <w:rPr>
          <w:rFonts w:ascii="Times" w:eastAsia="Times" w:hAnsi="Times" w:cs="Times"/>
          <w:color w:val="000000"/>
          <w:sz w:val="24"/>
          <w:szCs w:val="24"/>
        </w:rPr>
        <w:t xml:space="preserve">Symmetry of molecules-symmetry elements and symmetry operations – centre of symmetry, plane of symmetry, proper and improper axes of symmetry, crystallographic point groups, </w:t>
      </w:r>
      <w:proofErr w:type="spellStart"/>
      <w:r>
        <w:rPr>
          <w:rFonts w:ascii="Times" w:eastAsia="Times" w:hAnsi="Times" w:cs="Times"/>
          <w:color w:val="000000"/>
          <w:sz w:val="24"/>
          <w:szCs w:val="24"/>
        </w:rPr>
        <w:t>Schoenflies</w:t>
      </w:r>
      <w:proofErr w:type="spellEnd"/>
      <w:r>
        <w:rPr>
          <w:rFonts w:ascii="Times" w:eastAsia="Times" w:hAnsi="Times" w:cs="Times"/>
          <w:color w:val="000000"/>
          <w:sz w:val="24"/>
          <w:szCs w:val="24"/>
        </w:rPr>
        <w:t xml:space="preserve"> symbol. Symmetry elements in crystals - The seven crystal systems – Weiss and Miller indices - Bravais lattices – Bragg’s equation (derivation required) and its applications (mention only), structure determination of NaCl by X-ray diffraction.</w:t>
      </w:r>
    </w:p>
    <w:p w14:paraId="41537197" w14:textId="77777777" w:rsidR="00CF7921" w:rsidRDefault="00CF7921">
      <w:pPr>
        <w:spacing w:line="281" w:lineRule="auto"/>
        <w:rPr>
          <w:color w:val="000000"/>
          <w:sz w:val="20"/>
          <w:szCs w:val="20"/>
        </w:rPr>
      </w:pPr>
    </w:p>
    <w:p w14:paraId="393996C1" w14:textId="77777777" w:rsidR="00CF7921" w:rsidRDefault="00D552A3">
      <w:pPr>
        <w:tabs>
          <w:tab w:val="left" w:pos="7740"/>
        </w:tabs>
        <w:rPr>
          <w:color w:val="000000"/>
          <w:sz w:val="20"/>
          <w:szCs w:val="20"/>
        </w:rPr>
      </w:pPr>
      <w:r>
        <w:rPr>
          <w:rFonts w:ascii="Times" w:eastAsia="Times" w:hAnsi="Times" w:cs="Times"/>
          <w:b/>
          <w:color w:val="000000"/>
          <w:sz w:val="24"/>
          <w:szCs w:val="24"/>
        </w:rPr>
        <w:t>Unit 2: Liquid State and Solutions</w:t>
      </w:r>
      <w:r>
        <w:rPr>
          <w:color w:val="000000"/>
          <w:sz w:val="20"/>
          <w:szCs w:val="20"/>
        </w:rPr>
        <w:tab/>
      </w:r>
      <w:r>
        <w:rPr>
          <w:rFonts w:ascii="Times" w:eastAsia="Times" w:hAnsi="Times" w:cs="Times"/>
          <w:b/>
          <w:color w:val="000000"/>
          <w:sz w:val="23"/>
          <w:szCs w:val="23"/>
        </w:rPr>
        <w:t>(12 Hrs)</w:t>
      </w:r>
    </w:p>
    <w:p w14:paraId="71594F57" w14:textId="77777777" w:rsidR="00CF7921" w:rsidRDefault="00CF7921">
      <w:pPr>
        <w:spacing w:line="58" w:lineRule="auto"/>
        <w:rPr>
          <w:color w:val="000000"/>
          <w:sz w:val="20"/>
          <w:szCs w:val="20"/>
        </w:rPr>
      </w:pPr>
    </w:p>
    <w:p w14:paraId="0A45A5A9" w14:textId="77777777" w:rsidR="00CF7921" w:rsidRDefault="00D552A3">
      <w:pPr>
        <w:spacing w:line="229" w:lineRule="auto"/>
        <w:jc w:val="both"/>
        <w:rPr>
          <w:color w:val="000000"/>
          <w:sz w:val="20"/>
          <w:szCs w:val="20"/>
        </w:rPr>
      </w:pPr>
      <w:r>
        <w:rPr>
          <w:rFonts w:ascii="Times" w:eastAsia="Times" w:hAnsi="Times" w:cs="Times"/>
          <w:i/>
          <w:color w:val="000000"/>
          <w:sz w:val="24"/>
          <w:szCs w:val="24"/>
        </w:rPr>
        <w:t xml:space="preserve">Liquids: </w:t>
      </w:r>
      <w:r>
        <w:rPr>
          <w:rFonts w:ascii="Times" w:eastAsia="Times" w:hAnsi="Times" w:cs="Times"/>
          <w:color w:val="000000"/>
          <w:sz w:val="24"/>
          <w:szCs w:val="24"/>
        </w:rPr>
        <w:t>Intermolecular forces, liquids compared with gases and solids (qualitative idea</w:t>
      </w:r>
      <w:r>
        <w:rPr>
          <w:rFonts w:ascii="Times" w:eastAsia="Times" w:hAnsi="Times" w:cs="Times"/>
          <w:i/>
          <w:color w:val="000000"/>
          <w:sz w:val="24"/>
          <w:szCs w:val="24"/>
        </w:rPr>
        <w:t xml:space="preserve"> </w:t>
      </w:r>
      <w:r>
        <w:rPr>
          <w:rFonts w:ascii="Times" w:eastAsia="Times" w:hAnsi="Times" w:cs="Times"/>
          <w:color w:val="000000"/>
          <w:sz w:val="24"/>
          <w:szCs w:val="24"/>
        </w:rPr>
        <w:t>only), viscosity, surface tension (method of determination not expected), structure of liquids (a qualitative description). Liquid crystals – the intermediate phase between solid and normal liquid phases, thermographic behaviour, classification, structure of nematic and cholesteric phases.</w:t>
      </w:r>
    </w:p>
    <w:p w14:paraId="2CF0EAFC" w14:textId="77777777" w:rsidR="00CF7921" w:rsidRDefault="00CF7921">
      <w:pPr>
        <w:spacing w:line="63" w:lineRule="auto"/>
        <w:rPr>
          <w:color w:val="000000"/>
          <w:sz w:val="20"/>
          <w:szCs w:val="20"/>
        </w:rPr>
      </w:pPr>
    </w:p>
    <w:p w14:paraId="31738DEE"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Solutions: </w:t>
      </w:r>
      <w:r>
        <w:rPr>
          <w:rFonts w:ascii="Times" w:eastAsia="Times" w:hAnsi="Times" w:cs="Times"/>
          <w:color w:val="000000"/>
          <w:sz w:val="24"/>
          <w:szCs w:val="24"/>
        </w:rPr>
        <w:t>Kinds of solutions - Solubility of gases in liquids – Henry's law and its</w:t>
      </w:r>
      <w:r>
        <w:rPr>
          <w:rFonts w:ascii="Times" w:eastAsia="Times" w:hAnsi="Times" w:cs="Times"/>
          <w:i/>
          <w:color w:val="000000"/>
          <w:sz w:val="24"/>
          <w:szCs w:val="24"/>
        </w:rPr>
        <w:t xml:space="preserve"> </w:t>
      </w:r>
      <w:r>
        <w:rPr>
          <w:rFonts w:ascii="Times" w:eastAsia="Times" w:hAnsi="Times" w:cs="Times"/>
          <w:color w:val="000000"/>
          <w:sz w:val="24"/>
          <w:szCs w:val="24"/>
        </w:rPr>
        <w:t>applications - Colligative properties - Osmotic pressure - Reverse osmosis and its applications - Determination of molecular mass using colligative properties.</w:t>
      </w:r>
    </w:p>
    <w:p w14:paraId="3918A8C5" w14:textId="77777777" w:rsidR="00CF7921" w:rsidRDefault="00CF7921">
      <w:pPr>
        <w:spacing w:line="280" w:lineRule="auto"/>
        <w:rPr>
          <w:color w:val="000000"/>
          <w:sz w:val="20"/>
          <w:szCs w:val="20"/>
        </w:rPr>
      </w:pPr>
    </w:p>
    <w:p w14:paraId="020F6815" w14:textId="77777777" w:rsidR="00CF7921" w:rsidRDefault="00D552A3">
      <w:pPr>
        <w:tabs>
          <w:tab w:val="left" w:pos="7760"/>
        </w:tabs>
        <w:rPr>
          <w:color w:val="000000"/>
          <w:sz w:val="20"/>
          <w:szCs w:val="20"/>
        </w:rPr>
      </w:pPr>
      <w:r>
        <w:rPr>
          <w:rFonts w:ascii="Times" w:eastAsia="Times" w:hAnsi="Times" w:cs="Times"/>
          <w:b/>
          <w:color w:val="000000"/>
          <w:sz w:val="24"/>
          <w:szCs w:val="24"/>
        </w:rPr>
        <w:t>Unit 3: Gaseous State</w:t>
      </w:r>
      <w:r>
        <w:rPr>
          <w:color w:val="000000"/>
          <w:sz w:val="20"/>
          <w:szCs w:val="20"/>
        </w:rPr>
        <w:tab/>
      </w:r>
      <w:r>
        <w:rPr>
          <w:rFonts w:ascii="Times" w:eastAsia="Times" w:hAnsi="Times" w:cs="Times"/>
          <w:b/>
          <w:color w:val="000000"/>
          <w:sz w:val="24"/>
          <w:szCs w:val="24"/>
        </w:rPr>
        <w:t>(9hrs)</w:t>
      </w:r>
    </w:p>
    <w:p w14:paraId="2418B14B" w14:textId="77777777" w:rsidR="00CF7921" w:rsidRDefault="00CF7921">
      <w:pPr>
        <w:spacing w:line="58" w:lineRule="auto"/>
        <w:rPr>
          <w:color w:val="000000"/>
          <w:sz w:val="20"/>
          <w:szCs w:val="20"/>
        </w:rPr>
      </w:pPr>
    </w:p>
    <w:p w14:paraId="62563E8C" w14:textId="77777777" w:rsidR="00CF7921" w:rsidRDefault="00D552A3">
      <w:pPr>
        <w:spacing w:line="229" w:lineRule="auto"/>
        <w:jc w:val="both"/>
        <w:rPr>
          <w:color w:val="000000"/>
          <w:sz w:val="20"/>
          <w:szCs w:val="20"/>
        </w:rPr>
      </w:pPr>
      <w:r>
        <w:rPr>
          <w:rFonts w:ascii="Times" w:eastAsia="Times" w:hAnsi="Times" w:cs="Times"/>
          <w:i/>
          <w:color w:val="000000"/>
          <w:sz w:val="24"/>
          <w:szCs w:val="24"/>
        </w:rPr>
        <w:t xml:space="preserve">Gaseous State: </w:t>
      </w:r>
      <w:r>
        <w:rPr>
          <w:rFonts w:ascii="Times" w:eastAsia="Times" w:hAnsi="Times" w:cs="Times"/>
          <w:color w:val="000000"/>
          <w:sz w:val="24"/>
          <w:szCs w:val="24"/>
        </w:rPr>
        <w:t>Introduction - Kinetic molecular model of gases – Maxwell distribution of</w:t>
      </w:r>
      <w:r>
        <w:rPr>
          <w:rFonts w:ascii="Times" w:eastAsia="Times" w:hAnsi="Times" w:cs="Times"/>
          <w:i/>
          <w:color w:val="000000"/>
          <w:sz w:val="24"/>
          <w:szCs w:val="24"/>
        </w:rPr>
        <w:t xml:space="preserve"> </w:t>
      </w:r>
      <w:r>
        <w:rPr>
          <w:rFonts w:ascii="Times" w:eastAsia="Times" w:hAnsi="Times" w:cs="Times"/>
          <w:color w:val="000000"/>
          <w:sz w:val="24"/>
          <w:szCs w:val="24"/>
        </w:rPr>
        <w:t>velocities and its use in calculating molecular velocities – Average velocity, RMS velocity and most probable velocity (derivations not required) – Boyle’s law – Charles’s law – Ideal gas equation – Behaviour of real gases – Deviation from ideal behaviour - Van der Waals equation (derivation not required).</w:t>
      </w:r>
    </w:p>
    <w:p w14:paraId="21AA6976" w14:textId="77777777" w:rsidR="00CF7921" w:rsidRDefault="00CF7921">
      <w:pPr>
        <w:spacing w:line="281" w:lineRule="auto"/>
        <w:rPr>
          <w:color w:val="000000"/>
          <w:sz w:val="20"/>
          <w:szCs w:val="20"/>
        </w:rPr>
      </w:pPr>
    </w:p>
    <w:p w14:paraId="219C9D39" w14:textId="77777777" w:rsidR="00CF7921" w:rsidRDefault="00D552A3">
      <w:pPr>
        <w:tabs>
          <w:tab w:val="left" w:pos="7800"/>
        </w:tabs>
        <w:rPr>
          <w:color w:val="000000"/>
          <w:sz w:val="20"/>
          <w:szCs w:val="20"/>
        </w:rPr>
      </w:pPr>
      <w:r>
        <w:rPr>
          <w:rFonts w:ascii="Times" w:eastAsia="Times" w:hAnsi="Times" w:cs="Times"/>
          <w:b/>
          <w:color w:val="000000"/>
          <w:sz w:val="24"/>
          <w:szCs w:val="24"/>
        </w:rPr>
        <w:t>Unit 4: Surface Chemistry and Colloids</w:t>
      </w:r>
      <w:r>
        <w:rPr>
          <w:color w:val="000000"/>
          <w:sz w:val="20"/>
          <w:szCs w:val="20"/>
        </w:rPr>
        <w:tab/>
      </w:r>
      <w:r>
        <w:rPr>
          <w:rFonts w:ascii="Times" w:eastAsia="Times" w:hAnsi="Times" w:cs="Times"/>
          <w:b/>
          <w:color w:val="000000"/>
          <w:sz w:val="24"/>
          <w:szCs w:val="24"/>
        </w:rPr>
        <w:t>(9 Hrs)</w:t>
      </w:r>
    </w:p>
    <w:p w14:paraId="104866E1" w14:textId="77777777" w:rsidR="00CF7921" w:rsidRDefault="00CF7921">
      <w:pPr>
        <w:spacing w:line="58" w:lineRule="auto"/>
        <w:rPr>
          <w:color w:val="000000"/>
          <w:sz w:val="20"/>
          <w:szCs w:val="20"/>
        </w:rPr>
      </w:pPr>
    </w:p>
    <w:p w14:paraId="449F910B" w14:textId="77777777" w:rsidR="00CF7921" w:rsidRDefault="00D552A3">
      <w:pPr>
        <w:spacing w:line="234" w:lineRule="auto"/>
        <w:rPr>
          <w:color w:val="000000"/>
          <w:sz w:val="20"/>
          <w:szCs w:val="20"/>
        </w:rPr>
      </w:pPr>
      <w:r>
        <w:rPr>
          <w:rFonts w:ascii="Times" w:eastAsia="Times" w:hAnsi="Times" w:cs="Times"/>
          <w:color w:val="000000"/>
          <w:sz w:val="24"/>
          <w:szCs w:val="24"/>
        </w:rPr>
        <w:t>Adsorption – types of adsorption of gases by solids, factors influencing adsorption, Freundlich adsorption isotherm – Langmuir adsorption isotherm (derivation not required). True solution, colloidal solution and suspension. Classification of colloids: Lyophilic, lyophobic, macromolecular, multimolecular and associated colloids with examples. Purification of colloids by electrodialysis and ultrafiltration. Properties of colloids: Brownian movement – Tyndall effect – Electrophoresis. Origin of charge and stability of colloids – Zeta potential – Coagulation - Hardy Schulze rule – Protective colloids - Gold number. Emulsions. Applications of colloids: Delta formation, medicines, emulsification, cleaning action of detergents and soaps.</w:t>
      </w:r>
    </w:p>
    <w:p w14:paraId="388C1B87" w14:textId="77777777" w:rsidR="00CF7921" w:rsidRDefault="00CF7921">
      <w:pPr>
        <w:spacing w:line="200" w:lineRule="auto"/>
        <w:rPr>
          <w:color w:val="000000"/>
          <w:sz w:val="20"/>
          <w:szCs w:val="20"/>
        </w:rPr>
      </w:pPr>
    </w:p>
    <w:p w14:paraId="7208DD49" w14:textId="77777777" w:rsidR="00CF7921" w:rsidRDefault="00CF7921">
      <w:pPr>
        <w:spacing w:line="200" w:lineRule="auto"/>
        <w:rPr>
          <w:color w:val="000000"/>
          <w:sz w:val="20"/>
          <w:szCs w:val="20"/>
        </w:rPr>
      </w:pPr>
    </w:p>
    <w:p w14:paraId="591E3227" w14:textId="77777777" w:rsidR="00CF7921" w:rsidRDefault="00CF7921">
      <w:pPr>
        <w:spacing w:line="200" w:lineRule="auto"/>
        <w:rPr>
          <w:color w:val="000000"/>
          <w:sz w:val="20"/>
          <w:szCs w:val="20"/>
        </w:rPr>
      </w:pPr>
    </w:p>
    <w:p w14:paraId="7676ED16" w14:textId="77777777" w:rsidR="00CF7921" w:rsidRDefault="00CF7921">
      <w:pPr>
        <w:spacing w:line="200" w:lineRule="auto"/>
        <w:rPr>
          <w:color w:val="000000"/>
          <w:sz w:val="20"/>
          <w:szCs w:val="20"/>
        </w:rPr>
      </w:pPr>
    </w:p>
    <w:p w14:paraId="4B726CE9" w14:textId="77777777" w:rsidR="00CF7921" w:rsidRDefault="00CF7921">
      <w:pPr>
        <w:spacing w:line="242" w:lineRule="auto"/>
        <w:rPr>
          <w:color w:val="000000"/>
          <w:sz w:val="20"/>
          <w:szCs w:val="20"/>
        </w:rPr>
      </w:pPr>
    </w:p>
    <w:p w14:paraId="7FC913A9" w14:textId="77777777" w:rsidR="00CF7921" w:rsidRDefault="00D552A3">
      <w:pPr>
        <w:ind w:left="8800"/>
        <w:rPr>
          <w:color w:val="000000"/>
          <w:sz w:val="20"/>
          <w:szCs w:val="20"/>
        </w:rPr>
      </w:pPr>
      <w:r>
        <w:rPr>
          <w:rFonts w:ascii="Arial" w:eastAsia="Arial" w:hAnsi="Arial" w:cs="Arial"/>
          <w:color w:val="000000"/>
          <w:sz w:val="19"/>
          <w:szCs w:val="19"/>
        </w:rPr>
        <w:t>66</w:t>
      </w:r>
    </w:p>
    <w:p w14:paraId="6004459C" w14:textId="77777777" w:rsidR="00CF7921" w:rsidRDefault="00CF7921">
      <w:pPr>
        <w:sectPr w:rsidR="00CF7921">
          <w:pgSz w:w="11900" w:h="16840"/>
          <w:pgMar w:top="877" w:right="1440" w:bottom="476" w:left="1440" w:header="0" w:footer="0" w:gutter="0"/>
          <w:cols w:space="720" w:equalWidth="0">
            <w:col w:w="9360"/>
          </w:cols>
        </w:sectPr>
      </w:pPr>
    </w:p>
    <w:p w14:paraId="1EEF5E65" w14:textId="77777777" w:rsidR="00CF7921" w:rsidRDefault="00D552A3">
      <w:pPr>
        <w:rPr>
          <w:color w:val="000000"/>
          <w:sz w:val="20"/>
          <w:szCs w:val="20"/>
        </w:rPr>
      </w:pPr>
      <w:bookmarkStart w:id="66" w:name="bookmark=id.3q5sasy" w:colFirst="0" w:colLast="0"/>
      <w:bookmarkEnd w:id="66"/>
      <w:r>
        <w:rPr>
          <w:rFonts w:ascii="Helvetica Neue" w:eastAsia="Helvetica Neue" w:hAnsi="Helvetica Neue" w:cs="Helvetica Neue"/>
          <w:color w:val="000000"/>
          <w:sz w:val="24"/>
          <w:szCs w:val="24"/>
        </w:rPr>
        <w:lastRenderedPageBreak/>
        <w:t>Mahatma Gandhi University, Kottayam</w:t>
      </w:r>
    </w:p>
    <w:p w14:paraId="600511AC" w14:textId="77777777" w:rsidR="00CF7921" w:rsidRDefault="00CF7921">
      <w:pPr>
        <w:spacing w:line="279" w:lineRule="auto"/>
        <w:rPr>
          <w:color w:val="000000"/>
          <w:sz w:val="20"/>
          <w:szCs w:val="20"/>
        </w:rPr>
      </w:pPr>
    </w:p>
    <w:p w14:paraId="3D83CA2D" w14:textId="77777777" w:rsidR="00CF7921" w:rsidRDefault="00D552A3">
      <w:pPr>
        <w:tabs>
          <w:tab w:val="left" w:pos="7780"/>
        </w:tabs>
        <w:rPr>
          <w:color w:val="000000"/>
          <w:sz w:val="20"/>
          <w:szCs w:val="20"/>
        </w:rPr>
      </w:pPr>
      <w:r>
        <w:rPr>
          <w:rFonts w:ascii="Times" w:eastAsia="Times" w:hAnsi="Times" w:cs="Times"/>
          <w:b/>
          <w:color w:val="000000"/>
          <w:sz w:val="24"/>
          <w:szCs w:val="24"/>
        </w:rPr>
        <w:t>Unit 5: Phase Equilibrium</w:t>
      </w:r>
      <w:r>
        <w:rPr>
          <w:color w:val="000000"/>
          <w:sz w:val="20"/>
          <w:szCs w:val="20"/>
        </w:rPr>
        <w:tab/>
      </w:r>
      <w:r>
        <w:rPr>
          <w:rFonts w:ascii="Times" w:eastAsia="Times" w:hAnsi="Times" w:cs="Times"/>
          <w:b/>
          <w:color w:val="000000"/>
          <w:sz w:val="23"/>
          <w:szCs w:val="23"/>
        </w:rPr>
        <w:t>(6Hrs)</w:t>
      </w:r>
    </w:p>
    <w:p w14:paraId="03F00043" w14:textId="77777777" w:rsidR="00CF7921" w:rsidRDefault="00CF7921">
      <w:pPr>
        <w:spacing w:line="58" w:lineRule="auto"/>
        <w:rPr>
          <w:color w:val="000000"/>
          <w:sz w:val="20"/>
          <w:szCs w:val="20"/>
        </w:rPr>
      </w:pPr>
    </w:p>
    <w:p w14:paraId="2946AAA3" w14:textId="77777777" w:rsidR="00CF7921" w:rsidRDefault="00D552A3">
      <w:pPr>
        <w:spacing w:line="222" w:lineRule="auto"/>
        <w:jc w:val="both"/>
        <w:rPr>
          <w:color w:val="000000"/>
          <w:sz w:val="20"/>
          <w:szCs w:val="20"/>
        </w:rPr>
      </w:pPr>
      <w:r>
        <w:rPr>
          <w:rFonts w:ascii="Times" w:eastAsia="Times" w:hAnsi="Times" w:cs="Times"/>
          <w:color w:val="000000"/>
          <w:sz w:val="24"/>
          <w:szCs w:val="24"/>
        </w:rPr>
        <w:t>The phase rule, definition, equilibrium between phases, one component system – water system, two component systems: solid- liquid equilibrium – simple eutectic, lead-silver system, solid solution. Distribution law, partition coefficient, applications.</w:t>
      </w:r>
    </w:p>
    <w:p w14:paraId="170CEDB5" w14:textId="77777777" w:rsidR="00CF7921" w:rsidRDefault="00CF7921">
      <w:pPr>
        <w:spacing w:line="280" w:lineRule="auto"/>
        <w:rPr>
          <w:color w:val="000000"/>
          <w:sz w:val="20"/>
          <w:szCs w:val="20"/>
        </w:rPr>
      </w:pPr>
    </w:p>
    <w:p w14:paraId="6607FEF6" w14:textId="77777777" w:rsidR="00CF7921" w:rsidRDefault="00D552A3">
      <w:pPr>
        <w:rPr>
          <w:color w:val="000000"/>
          <w:sz w:val="20"/>
          <w:szCs w:val="20"/>
        </w:rPr>
      </w:pPr>
      <w:r>
        <w:rPr>
          <w:rFonts w:ascii="Times" w:eastAsia="Times" w:hAnsi="Times" w:cs="Times"/>
          <w:b/>
          <w:color w:val="000000"/>
          <w:sz w:val="24"/>
          <w:szCs w:val="24"/>
        </w:rPr>
        <w:t>References</w:t>
      </w:r>
    </w:p>
    <w:p w14:paraId="5BCD04C6" w14:textId="77777777" w:rsidR="00CF7921" w:rsidRDefault="00CF7921">
      <w:pPr>
        <w:spacing w:line="58" w:lineRule="auto"/>
        <w:rPr>
          <w:color w:val="000000"/>
          <w:sz w:val="20"/>
          <w:szCs w:val="20"/>
        </w:rPr>
      </w:pPr>
    </w:p>
    <w:p w14:paraId="633CFEDD" w14:textId="77777777" w:rsidR="00CF7921" w:rsidRDefault="00D552A3">
      <w:pPr>
        <w:numPr>
          <w:ilvl w:val="0"/>
          <w:numId w:val="86"/>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M.S.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40thedn. Vishal Pub. Co. Jalandhar (2013)</w:t>
      </w:r>
    </w:p>
    <w:p w14:paraId="360A4372" w14:textId="77777777" w:rsidR="00CF7921" w:rsidRDefault="00CF7921">
      <w:pPr>
        <w:spacing w:line="83" w:lineRule="auto"/>
        <w:rPr>
          <w:rFonts w:ascii="Times" w:eastAsia="Times" w:hAnsi="Times" w:cs="Times"/>
          <w:color w:val="000000"/>
          <w:sz w:val="24"/>
          <w:szCs w:val="24"/>
        </w:rPr>
      </w:pPr>
    </w:p>
    <w:p w14:paraId="42CA3A1D" w14:textId="77777777" w:rsidR="00CF7921" w:rsidRDefault="00D552A3">
      <w:pPr>
        <w:numPr>
          <w:ilvl w:val="0"/>
          <w:numId w:val="86"/>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and K.C. </w:t>
      </w:r>
      <w:proofErr w:type="spellStart"/>
      <w:r>
        <w:rPr>
          <w:rFonts w:ascii="Times" w:eastAsia="Times" w:hAnsi="Times" w:cs="Times"/>
          <w:color w:val="000000"/>
          <w:sz w:val="24"/>
          <w:szCs w:val="24"/>
        </w:rPr>
        <w:t>kalia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Principles of Inorganic Chemistry</w:t>
      </w:r>
      <w:r>
        <w:rPr>
          <w:rFonts w:ascii="Times" w:eastAsia="Times" w:hAnsi="Times" w:cs="Times"/>
          <w:color w:val="000000"/>
          <w:sz w:val="24"/>
          <w:szCs w:val="24"/>
        </w:rPr>
        <w:t>, Milestone Publishers New Delhi. 2013.</w:t>
      </w:r>
    </w:p>
    <w:p w14:paraId="6324523C" w14:textId="77777777" w:rsidR="00CF7921" w:rsidRDefault="00CF7921">
      <w:pPr>
        <w:spacing w:line="83" w:lineRule="auto"/>
        <w:rPr>
          <w:rFonts w:ascii="Times" w:eastAsia="Times" w:hAnsi="Times" w:cs="Times"/>
          <w:color w:val="000000"/>
          <w:sz w:val="24"/>
          <w:szCs w:val="24"/>
        </w:rPr>
      </w:pPr>
    </w:p>
    <w:p w14:paraId="0373B0A0" w14:textId="77777777" w:rsidR="00CF7921" w:rsidRDefault="00D552A3">
      <w:pPr>
        <w:numPr>
          <w:ilvl w:val="0"/>
          <w:numId w:val="86"/>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J.A. K. Tareen and T.R. N. </w:t>
      </w:r>
      <w:proofErr w:type="spellStart"/>
      <w:r>
        <w:rPr>
          <w:rFonts w:ascii="Times" w:eastAsia="Times" w:hAnsi="Times" w:cs="Times"/>
          <w:color w:val="000000"/>
          <w:sz w:val="24"/>
          <w:szCs w:val="24"/>
        </w:rPr>
        <w:t>Kutty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A basic course in Crystallography</w:t>
      </w:r>
      <w:r>
        <w:rPr>
          <w:rFonts w:ascii="Times" w:eastAsia="Times" w:hAnsi="Times" w:cs="Times"/>
          <w:color w:val="000000"/>
          <w:sz w:val="24"/>
          <w:szCs w:val="24"/>
        </w:rPr>
        <w:t>, University Press, 2000.</w:t>
      </w:r>
    </w:p>
    <w:p w14:paraId="084BA206" w14:textId="77777777" w:rsidR="00CF7921" w:rsidRDefault="00CF7921">
      <w:pPr>
        <w:spacing w:line="29" w:lineRule="auto"/>
        <w:rPr>
          <w:rFonts w:ascii="Times" w:eastAsia="Times" w:hAnsi="Times" w:cs="Times"/>
          <w:color w:val="000000"/>
          <w:sz w:val="24"/>
          <w:szCs w:val="24"/>
        </w:rPr>
      </w:pPr>
    </w:p>
    <w:p w14:paraId="589386FC" w14:textId="77777777" w:rsidR="00CF7921" w:rsidRDefault="00D552A3">
      <w:pPr>
        <w:numPr>
          <w:ilvl w:val="0"/>
          <w:numId w:val="8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Anthony R West, Solid State Chemistry and its Applications”, Wiley Eastern</w:t>
      </w:r>
    </w:p>
    <w:p w14:paraId="2EAE6457" w14:textId="77777777" w:rsidR="00CF7921" w:rsidRDefault="00CF7921">
      <w:pPr>
        <w:spacing w:line="82" w:lineRule="auto"/>
        <w:rPr>
          <w:rFonts w:ascii="Times" w:eastAsia="Times" w:hAnsi="Times" w:cs="Times"/>
          <w:color w:val="000000"/>
          <w:sz w:val="24"/>
          <w:szCs w:val="24"/>
        </w:rPr>
      </w:pPr>
    </w:p>
    <w:p w14:paraId="734C1B92" w14:textId="77777777" w:rsidR="00CF7921" w:rsidRDefault="00D552A3">
      <w:pPr>
        <w:numPr>
          <w:ilvl w:val="0"/>
          <w:numId w:val="86"/>
        </w:numPr>
        <w:tabs>
          <w:tab w:val="left" w:pos="720"/>
        </w:tabs>
        <w:spacing w:line="215"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V.Ramakrishnan</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M.</w:t>
      </w:r>
      <w:proofErr w:type="gramStart"/>
      <w:r>
        <w:rPr>
          <w:rFonts w:ascii="Times" w:eastAsia="Times" w:hAnsi="Times" w:cs="Times"/>
          <w:color w:val="000000"/>
          <w:sz w:val="24"/>
          <w:szCs w:val="24"/>
        </w:rPr>
        <w:t>S.Gopinathan</w:t>
      </w:r>
      <w:proofErr w:type="spellEnd"/>
      <w:proofErr w:type="gramEnd"/>
      <w:r>
        <w:rPr>
          <w:rFonts w:ascii="Times" w:eastAsia="Times" w:hAnsi="Times" w:cs="Times"/>
          <w:color w:val="000000"/>
          <w:sz w:val="24"/>
          <w:szCs w:val="24"/>
        </w:rPr>
        <w:t>, “Group Theory in Chemistry”, Vishal Publishing Co.</w:t>
      </w:r>
    </w:p>
    <w:p w14:paraId="49CA9232" w14:textId="77777777" w:rsidR="00CF7921" w:rsidRDefault="00CF7921">
      <w:pPr>
        <w:spacing w:line="27" w:lineRule="auto"/>
        <w:rPr>
          <w:rFonts w:ascii="Times" w:eastAsia="Times" w:hAnsi="Times" w:cs="Times"/>
          <w:color w:val="000000"/>
          <w:sz w:val="24"/>
          <w:szCs w:val="24"/>
        </w:rPr>
      </w:pPr>
    </w:p>
    <w:p w14:paraId="7B576034" w14:textId="77777777" w:rsidR="00CF7921" w:rsidRDefault="00D552A3">
      <w:pPr>
        <w:numPr>
          <w:ilvl w:val="0"/>
          <w:numId w:val="8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Gurdeep Raj, “Advanced Physical Chemistry”, Goel Publishing House.</w:t>
      </w:r>
    </w:p>
    <w:p w14:paraId="62129523" w14:textId="77777777" w:rsidR="00CF7921" w:rsidRDefault="00CF7921">
      <w:pPr>
        <w:spacing w:line="26" w:lineRule="auto"/>
        <w:rPr>
          <w:rFonts w:ascii="Times" w:eastAsia="Times" w:hAnsi="Times" w:cs="Times"/>
          <w:color w:val="000000"/>
          <w:sz w:val="24"/>
          <w:szCs w:val="24"/>
        </w:rPr>
      </w:pPr>
    </w:p>
    <w:p w14:paraId="7DF04F6E" w14:textId="77777777" w:rsidR="00CF7921" w:rsidRDefault="00D552A3">
      <w:pPr>
        <w:numPr>
          <w:ilvl w:val="0"/>
          <w:numId w:val="8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Walter J. Moore, Physical Chemistry, 4thEdn. Longmans Green and Co. Ltd.</w:t>
      </w:r>
    </w:p>
    <w:p w14:paraId="07242880" w14:textId="77777777" w:rsidR="00CF7921" w:rsidRDefault="00CF7921">
      <w:pPr>
        <w:spacing w:line="28" w:lineRule="auto"/>
        <w:rPr>
          <w:rFonts w:ascii="Times" w:eastAsia="Times" w:hAnsi="Times" w:cs="Times"/>
          <w:color w:val="000000"/>
          <w:sz w:val="24"/>
          <w:szCs w:val="24"/>
        </w:rPr>
      </w:pPr>
    </w:p>
    <w:p w14:paraId="11325B98" w14:textId="77777777" w:rsidR="00CF7921" w:rsidRDefault="00D552A3">
      <w:pPr>
        <w:numPr>
          <w:ilvl w:val="0"/>
          <w:numId w:val="8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P. W Atkins, “Physical Chemistry”, Oxford University Press.</w:t>
      </w:r>
    </w:p>
    <w:p w14:paraId="53F08652" w14:textId="77777777" w:rsidR="00CF7921" w:rsidRDefault="00CF7921">
      <w:pPr>
        <w:spacing w:line="24" w:lineRule="auto"/>
        <w:rPr>
          <w:rFonts w:ascii="Times" w:eastAsia="Times" w:hAnsi="Times" w:cs="Times"/>
          <w:color w:val="000000"/>
          <w:sz w:val="24"/>
          <w:szCs w:val="24"/>
        </w:rPr>
      </w:pPr>
    </w:p>
    <w:p w14:paraId="4D5DE928" w14:textId="77777777" w:rsidR="00CF7921" w:rsidRDefault="00D552A3">
      <w:pPr>
        <w:numPr>
          <w:ilvl w:val="0"/>
          <w:numId w:val="8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 J </w:t>
      </w:r>
      <w:proofErr w:type="spellStart"/>
      <w:r>
        <w:rPr>
          <w:rFonts w:ascii="Times" w:eastAsia="Times" w:hAnsi="Times" w:cs="Times"/>
          <w:color w:val="000000"/>
          <w:sz w:val="24"/>
          <w:szCs w:val="24"/>
        </w:rPr>
        <w:t>Silby</w:t>
      </w:r>
      <w:proofErr w:type="spellEnd"/>
      <w:r>
        <w:rPr>
          <w:rFonts w:ascii="Times" w:eastAsia="Times" w:hAnsi="Times" w:cs="Times"/>
          <w:color w:val="000000"/>
          <w:sz w:val="24"/>
          <w:szCs w:val="24"/>
        </w:rPr>
        <w:t xml:space="preserve"> and R.A </w:t>
      </w:r>
      <w:proofErr w:type="spellStart"/>
      <w:r>
        <w:rPr>
          <w:rFonts w:ascii="Times" w:eastAsia="Times" w:hAnsi="Times" w:cs="Times"/>
          <w:color w:val="000000"/>
          <w:sz w:val="24"/>
          <w:szCs w:val="24"/>
        </w:rPr>
        <w:t>Alberty</w:t>
      </w:r>
      <w:proofErr w:type="spellEnd"/>
      <w:r>
        <w:rPr>
          <w:rFonts w:ascii="Times" w:eastAsia="Times" w:hAnsi="Times" w:cs="Times"/>
          <w:color w:val="000000"/>
          <w:sz w:val="24"/>
          <w:szCs w:val="24"/>
        </w:rPr>
        <w:t>, “Physical Chemistry”, John Wiley &amp; Sons.</w:t>
      </w:r>
    </w:p>
    <w:p w14:paraId="26C6768E" w14:textId="77777777" w:rsidR="00CF7921" w:rsidRDefault="00CF7921">
      <w:pPr>
        <w:spacing w:line="200" w:lineRule="auto"/>
        <w:rPr>
          <w:color w:val="000000"/>
          <w:sz w:val="20"/>
          <w:szCs w:val="20"/>
        </w:rPr>
      </w:pPr>
    </w:p>
    <w:p w14:paraId="26BEE2F4" w14:textId="77777777" w:rsidR="00CF7921" w:rsidRDefault="00CF7921">
      <w:pPr>
        <w:spacing w:line="200" w:lineRule="auto"/>
        <w:rPr>
          <w:color w:val="000000"/>
          <w:sz w:val="20"/>
          <w:szCs w:val="20"/>
        </w:rPr>
      </w:pPr>
    </w:p>
    <w:p w14:paraId="04157B6B" w14:textId="77777777" w:rsidR="00CF7921" w:rsidRDefault="00CF7921">
      <w:pPr>
        <w:spacing w:line="200" w:lineRule="auto"/>
        <w:rPr>
          <w:color w:val="000000"/>
          <w:sz w:val="20"/>
          <w:szCs w:val="20"/>
        </w:rPr>
      </w:pPr>
    </w:p>
    <w:p w14:paraId="472C6401" w14:textId="77777777" w:rsidR="00CF7921" w:rsidRDefault="00CF7921">
      <w:pPr>
        <w:spacing w:line="200" w:lineRule="auto"/>
        <w:rPr>
          <w:color w:val="000000"/>
          <w:sz w:val="20"/>
          <w:szCs w:val="20"/>
        </w:rPr>
      </w:pPr>
    </w:p>
    <w:p w14:paraId="0D0553AE" w14:textId="77777777" w:rsidR="00CF7921" w:rsidRDefault="00CF7921">
      <w:pPr>
        <w:spacing w:line="200" w:lineRule="auto"/>
        <w:rPr>
          <w:color w:val="000000"/>
          <w:sz w:val="20"/>
          <w:szCs w:val="20"/>
        </w:rPr>
      </w:pPr>
    </w:p>
    <w:p w14:paraId="20680178" w14:textId="77777777" w:rsidR="00CF7921" w:rsidRDefault="00CF7921">
      <w:pPr>
        <w:spacing w:line="200" w:lineRule="auto"/>
        <w:rPr>
          <w:color w:val="000000"/>
          <w:sz w:val="20"/>
          <w:szCs w:val="20"/>
        </w:rPr>
      </w:pPr>
    </w:p>
    <w:p w14:paraId="510D2877" w14:textId="77777777" w:rsidR="00CF7921" w:rsidRDefault="00CF7921">
      <w:pPr>
        <w:spacing w:line="200" w:lineRule="auto"/>
        <w:rPr>
          <w:color w:val="000000"/>
          <w:sz w:val="20"/>
          <w:szCs w:val="20"/>
        </w:rPr>
      </w:pPr>
    </w:p>
    <w:p w14:paraId="00D64F33" w14:textId="77777777" w:rsidR="00CF7921" w:rsidRDefault="00CF7921">
      <w:pPr>
        <w:spacing w:line="200" w:lineRule="auto"/>
        <w:rPr>
          <w:color w:val="000000"/>
          <w:sz w:val="20"/>
          <w:szCs w:val="20"/>
        </w:rPr>
      </w:pPr>
    </w:p>
    <w:p w14:paraId="38A91592" w14:textId="77777777" w:rsidR="00CF7921" w:rsidRDefault="00CF7921">
      <w:pPr>
        <w:spacing w:line="200" w:lineRule="auto"/>
        <w:rPr>
          <w:color w:val="000000"/>
          <w:sz w:val="20"/>
          <w:szCs w:val="20"/>
        </w:rPr>
      </w:pPr>
    </w:p>
    <w:p w14:paraId="49AD44CD" w14:textId="77777777" w:rsidR="00CF7921" w:rsidRDefault="00CF7921">
      <w:pPr>
        <w:spacing w:line="200" w:lineRule="auto"/>
        <w:rPr>
          <w:color w:val="000000"/>
          <w:sz w:val="20"/>
          <w:szCs w:val="20"/>
        </w:rPr>
      </w:pPr>
    </w:p>
    <w:p w14:paraId="17354BB6" w14:textId="77777777" w:rsidR="00CF7921" w:rsidRDefault="00CF7921">
      <w:pPr>
        <w:spacing w:line="200" w:lineRule="auto"/>
        <w:rPr>
          <w:color w:val="000000"/>
          <w:sz w:val="20"/>
          <w:szCs w:val="20"/>
        </w:rPr>
      </w:pPr>
    </w:p>
    <w:p w14:paraId="72A6336C" w14:textId="77777777" w:rsidR="00CF7921" w:rsidRDefault="00CF7921">
      <w:pPr>
        <w:spacing w:line="200" w:lineRule="auto"/>
        <w:rPr>
          <w:color w:val="000000"/>
          <w:sz w:val="20"/>
          <w:szCs w:val="20"/>
        </w:rPr>
      </w:pPr>
    </w:p>
    <w:p w14:paraId="6D0F99D0" w14:textId="77777777" w:rsidR="00CF7921" w:rsidRDefault="00CF7921">
      <w:pPr>
        <w:spacing w:line="200" w:lineRule="auto"/>
        <w:rPr>
          <w:color w:val="000000"/>
          <w:sz w:val="20"/>
          <w:szCs w:val="20"/>
        </w:rPr>
      </w:pPr>
    </w:p>
    <w:p w14:paraId="0A8CA9D7" w14:textId="77777777" w:rsidR="00CF7921" w:rsidRDefault="00CF7921">
      <w:pPr>
        <w:spacing w:line="200" w:lineRule="auto"/>
        <w:rPr>
          <w:color w:val="000000"/>
          <w:sz w:val="20"/>
          <w:szCs w:val="20"/>
        </w:rPr>
      </w:pPr>
    </w:p>
    <w:p w14:paraId="515C5886" w14:textId="77777777" w:rsidR="00CF7921" w:rsidRDefault="00CF7921">
      <w:pPr>
        <w:spacing w:line="200" w:lineRule="auto"/>
        <w:rPr>
          <w:color w:val="000000"/>
          <w:sz w:val="20"/>
          <w:szCs w:val="20"/>
        </w:rPr>
      </w:pPr>
    </w:p>
    <w:p w14:paraId="5EBCE817" w14:textId="77777777" w:rsidR="00CF7921" w:rsidRDefault="00CF7921">
      <w:pPr>
        <w:spacing w:line="200" w:lineRule="auto"/>
        <w:rPr>
          <w:color w:val="000000"/>
          <w:sz w:val="20"/>
          <w:szCs w:val="20"/>
        </w:rPr>
      </w:pPr>
    </w:p>
    <w:p w14:paraId="1020AB47" w14:textId="77777777" w:rsidR="00CF7921" w:rsidRDefault="00CF7921">
      <w:pPr>
        <w:spacing w:line="200" w:lineRule="auto"/>
        <w:rPr>
          <w:color w:val="000000"/>
          <w:sz w:val="20"/>
          <w:szCs w:val="20"/>
        </w:rPr>
      </w:pPr>
    </w:p>
    <w:p w14:paraId="50576C01" w14:textId="77777777" w:rsidR="00CF7921" w:rsidRDefault="00CF7921">
      <w:pPr>
        <w:spacing w:line="200" w:lineRule="auto"/>
        <w:rPr>
          <w:color w:val="000000"/>
          <w:sz w:val="20"/>
          <w:szCs w:val="20"/>
        </w:rPr>
      </w:pPr>
    </w:p>
    <w:p w14:paraId="44D73875" w14:textId="77777777" w:rsidR="00CF7921" w:rsidRDefault="00CF7921">
      <w:pPr>
        <w:spacing w:line="200" w:lineRule="auto"/>
        <w:rPr>
          <w:color w:val="000000"/>
          <w:sz w:val="20"/>
          <w:szCs w:val="20"/>
        </w:rPr>
      </w:pPr>
    </w:p>
    <w:p w14:paraId="0F9DAF08" w14:textId="77777777" w:rsidR="00CF7921" w:rsidRDefault="00CF7921">
      <w:pPr>
        <w:spacing w:line="200" w:lineRule="auto"/>
        <w:rPr>
          <w:color w:val="000000"/>
          <w:sz w:val="20"/>
          <w:szCs w:val="20"/>
        </w:rPr>
      </w:pPr>
    </w:p>
    <w:p w14:paraId="2F50872C" w14:textId="77777777" w:rsidR="00CF7921" w:rsidRDefault="00CF7921">
      <w:pPr>
        <w:spacing w:line="200" w:lineRule="auto"/>
        <w:rPr>
          <w:color w:val="000000"/>
          <w:sz w:val="20"/>
          <w:szCs w:val="20"/>
        </w:rPr>
      </w:pPr>
    </w:p>
    <w:p w14:paraId="3F5E5E7A" w14:textId="77777777" w:rsidR="00CF7921" w:rsidRDefault="00CF7921">
      <w:pPr>
        <w:spacing w:line="200" w:lineRule="auto"/>
        <w:rPr>
          <w:color w:val="000000"/>
          <w:sz w:val="20"/>
          <w:szCs w:val="20"/>
        </w:rPr>
      </w:pPr>
    </w:p>
    <w:p w14:paraId="225B50B4" w14:textId="77777777" w:rsidR="00CF7921" w:rsidRDefault="00CF7921">
      <w:pPr>
        <w:spacing w:line="200" w:lineRule="auto"/>
        <w:rPr>
          <w:color w:val="000000"/>
          <w:sz w:val="20"/>
          <w:szCs w:val="20"/>
        </w:rPr>
      </w:pPr>
    </w:p>
    <w:p w14:paraId="2433CFD3" w14:textId="77777777" w:rsidR="00CF7921" w:rsidRDefault="00CF7921">
      <w:pPr>
        <w:spacing w:line="200" w:lineRule="auto"/>
        <w:rPr>
          <w:color w:val="000000"/>
          <w:sz w:val="20"/>
          <w:szCs w:val="20"/>
        </w:rPr>
      </w:pPr>
    </w:p>
    <w:p w14:paraId="72B8A199" w14:textId="77777777" w:rsidR="00CF7921" w:rsidRDefault="00CF7921">
      <w:pPr>
        <w:spacing w:line="200" w:lineRule="auto"/>
        <w:rPr>
          <w:color w:val="000000"/>
          <w:sz w:val="20"/>
          <w:szCs w:val="20"/>
        </w:rPr>
      </w:pPr>
    </w:p>
    <w:p w14:paraId="301C6385" w14:textId="77777777" w:rsidR="00CF7921" w:rsidRDefault="00CF7921">
      <w:pPr>
        <w:spacing w:line="200" w:lineRule="auto"/>
        <w:rPr>
          <w:color w:val="000000"/>
          <w:sz w:val="20"/>
          <w:szCs w:val="20"/>
        </w:rPr>
      </w:pPr>
    </w:p>
    <w:p w14:paraId="4C229F63" w14:textId="77777777" w:rsidR="00CF7921" w:rsidRDefault="00CF7921">
      <w:pPr>
        <w:spacing w:line="200" w:lineRule="auto"/>
        <w:rPr>
          <w:color w:val="000000"/>
          <w:sz w:val="20"/>
          <w:szCs w:val="20"/>
        </w:rPr>
      </w:pPr>
    </w:p>
    <w:p w14:paraId="67496A09" w14:textId="77777777" w:rsidR="00CF7921" w:rsidRDefault="00CF7921">
      <w:pPr>
        <w:spacing w:line="200" w:lineRule="auto"/>
        <w:rPr>
          <w:color w:val="000000"/>
          <w:sz w:val="20"/>
          <w:szCs w:val="20"/>
        </w:rPr>
      </w:pPr>
    </w:p>
    <w:p w14:paraId="0675C9A5" w14:textId="77777777" w:rsidR="00CF7921" w:rsidRDefault="00CF7921">
      <w:pPr>
        <w:spacing w:line="200" w:lineRule="auto"/>
        <w:rPr>
          <w:color w:val="000000"/>
          <w:sz w:val="20"/>
          <w:szCs w:val="20"/>
        </w:rPr>
      </w:pPr>
    </w:p>
    <w:p w14:paraId="6FC56168" w14:textId="77777777" w:rsidR="00CF7921" w:rsidRDefault="00CF7921">
      <w:pPr>
        <w:spacing w:line="200" w:lineRule="auto"/>
        <w:rPr>
          <w:color w:val="000000"/>
          <w:sz w:val="20"/>
          <w:szCs w:val="20"/>
        </w:rPr>
      </w:pPr>
    </w:p>
    <w:p w14:paraId="0236C1E7" w14:textId="77777777" w:rsidR="00CF7921" w:rsidRDefault="00CF7921">
      <w:pPr>
        <w:spacing w:line="200" w:lineRule="auto"/>
        <w:rPr>
          <w:color w:val="000000"/>
          <w:sz w:val="20"/>
          <w:szCs w:val="20"/>
        </w:rPr>
      </w:pPr>
    </w:p>
    <w:p w14:paraId="09B97CC9" w14:textId="77777777" w:rsidR="00CF7921" w:rsidRDefault="00CF7921">
      <w:pPr>
        <w:spacing w:line="200" w:lineRule="auto"/>
        <w:rPr>
          <w:color w:val="000000"/>
          <w:sz w:val="20"/>
          <w:szCs w:val="20"/>
        </w:rPr>
      </w:pPr>
    </w:p>
    <w:p w14:paraId="2BF4D189" w14:textId="77777777" w:rsidR="00CF7921" w:rsidRDefault="00CF7921">
      <w:pPr>
        <w:spacing w:line="200" w:lineRule="auto"/>
        <w:rPr>
          <w:color w:val="000000"/>
          <w:sz w:val="20"/>
          <w:szCs w:val="20"/>
        </w:rPr>
      </w:pPr>
    </w:p>
    <w:p w14:paraId="6A174D2C" w14:textId="77777777" w:rsidR="00CF7921" w:rsidRDefault="00CF7921">
      <w:pPr>
        <w:spacing w:line="200" w:lineRule="auto"/>
        <w:rPr>
          <w:color w:val="000000"/>
          <w:sz w:val="20"/>
          <w:szCs w:val="20"/>
        </w:rPr>
      </w:pPr>
    </w:p>
    <w:p w14:paraId="1AF88ED4" w14:textId="77777777" w:rsidR="00CF7921" w:rsidRDefault="00CF7921">
      <w:pPr>
        <w:spacing w:line="200" w:lineRule="auto"/>
        <w:rPr>
          <w:color w:val="000000"/>
          <w:sz w:val="20"/>
          <w:szCs w:val="20"/>
        </w:rPr>
      </w:pPr>
    </w:p>
    <w:p w14:paraId="4C8C2425" w14:textId="77777777" w:rsidR="00CF7921" w:rsidRDefault="00CF7921">
      <w:pPr>
        <w:spacing w:line="200" w:lineRule="auto"/>
        <w:rPr>
          <w:color w:val="000000"/>
          <w:sz w:val="20"/>
          <w:szCs w:val="20"/>
        </w:rPr>
      </w:pPr>
    </w:p>
    <w:p w14:paraId="37538412" w14:textId="77777777" w:rsidR="00CF7921" w:rsidRDefault="00CF7921">
      <w:pPr>
        <w:spacing w:line="200" w:lineRule="auto"/>
        <w:rPr>
          <w:color w:val="000000"/>
          <w:sz w:val="20"/>
          <w:szCs w:val="20"/>
        </w:rPr>
      </w:pPr>
    </w:p>
    <w:p w14:paraId="19FE7E35" w14:textId="77777777" w:rsidR="00CF7921" w:rsidRDefault="00CF7921">
      <w:pPr>
        <w:spacing w:line="200" w:lineRule="auto"/>
        <w:rPr>
          <w:color w:val="000000"/>
          <w:sz w:val="20"/>
          <w:szCs w:val="20"/>
        </w:rPr>
      </w:pPr>
    </w:p>
    <w:p w14:paraId="533C7EA9" w14:textId="77777777" w:rsidR="00CF7921" w:rsidRDefault="00CF7921">
      <w:pPr>
        <w:spacing w:line="200" w:lineRule="auto"/>
        <w:rPr>
          <w:color w:val="000000"/>
          <w:sz w:val="20"/>
          <w:szCs w:val="20"/>
        </w:rPr>
      </w:pPr>
    </w:p>
    <w:p w14:paraId="52D3F734" w14:textId="77777777" w:rsidR="00CF7921" w:rsidRDefault="00CF7921">
      <w:pPr>
        <w:spacing w:line="200" w:lineRule="auto"/>
        <w:rPr>
          <w:color w:val="000000"/>
          <w:sz w:val="20"/>
          <w:szCs w:val="20"/>
        </w:rPr>
      </w:pPr>
    </w:p>
    <w:p w14:paraId="28BF6F9E" w14:textId="77777777" w:rsidR="00CF7921" w:rsidRDefault="00CF7921">
      <w:pPr>
        <w:spacing w:line="200" w:lineRule="auto"/>
        <w:rPr>
          <w:color w:val="000000"/>
          <w:sz w:val="20"/>
          <w:szCs w:val="20"/>
        </w:rPr>
      </w:pPr>
    </w:p>
    <w:p w14:paraId="5329BF30" w14:textId="77777777" w:rsidR="00CF7921" w:rsidRDefault="00CF7921">
      <w:pPr>
        <w:spacing w:line="200" w:lineRule="auto"/>
        <w:rPr>
          <w:color w:val="000000"/>
          <w:sz w:val="20"/>
          <w:szCs w:val="20"/>
        </w:rPr>
      </w:pPr>
    </w:p>
    <w:p w14:paraId="03987686" w14:textId="77777777" w:rsidR="00CF7921" w:rsidRDefault="00CF7921">
      <w:pPr>
        <w:spacing w:line="289" w:lineRule="auto"/>
        <w:rPr>
          <w:color w:val="000000"/>
          <w:sz w:val="20"/>
          <w:szCs w:val="20"/>
        </w:rPr>
      </w:pPr>
    </w:p>
    <w:p w14:paraId="0B079D3E" w14:textId="77777777" w:rsidR="00CF7921" w:rsidRDefault="00D552A3">
      <w:pPr>
        <w:ind w:left="8800"/>
        <w:rPr>
          <w:color w:val="000000"/>
          <w:sz w:val="20"/>
          <w:szCs w:val="20"/>
        </w:rPr>
      </w:pPr>
      <w:r>
        <w:rPr>
          <w:rFonts w:ascii="Arial" w:eastAsia="Arial" w:hAnsi="Arial" w:cs="Arial"/>
          <w:color w:val="000000"/>
          <w:sz w:val="19"/>
          <w:szCs w:val="19"/>
        </w:rPr>
        <w:t>67</w:t>
      </w:r>
    </w:p>
    <w:p w14:paraId="3E280D98" w14:textId="77777777" w:rsidR="00CF7921" w:rsidRDefault="00CF7921">
      <w:pPr>
        <w:sectPr w:rsidR="00CF7921">
          <w:pgSz w:w="11900" w:h="16840"/>
          <w:pgMar w:top="877" w:right="1440" w:bottom="476" w:left="1440" w:header="0" w:footer="0" w:gutter="0"/>
          <w:cols w:space="720" w:equalWidth="0">
            <w:col w:w="9360"/>
          </w:cols>
        </w:sectPr>
      </w:pPr>
    </w:p>
    <w:p w14:paraId="219E514B" w14:textId="77777777" w:rsidR="00CF7921" w:rsidRDefault="00D552A3">
      <w:pPr>
        <w:rPr>
          <w:color w:val="000000"/>
          <w:sz w:val="20"/>
          <w:szCs w:val="20"/>
        </w:rPr>
      </w:pPr>
      <w:bookmarkStart w:id="67" w:name="bookmark=id.25b2l0r" w:colFirst="0" w:colLast="0"/>
      <w:bookmarkEnd w:id="67"/>
      <w:r>
        <w:rPr>
          <w:rFonts w:ascii="Helvetica Neue" w:eastAsia="Helvetica Neue" w:hAnsi="Helvetica Neue" w:cs="Helvetica Neue"/>
          <w:noProof/>
          <w:color w:val="000000"/>
          <w:sz w:val="24"/>
          <w:szCs w:val="24"/>
        </w:rPr>
        <w:lastRenderedPageBreak/>
        <w:drawing>
          <wp:anchor distT="0" distB="0" distL="0" distR="0" simplePos="0" relativeHeight="251940864" behindDoc="0" locked="0" layoutInCell="1" hidden="0" allowOverlap="1" wp14:anchorId="68900DE9" wp14:editId="797289C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9" name="image269.png"/>
            <wp:cNvGraphicFramePr/>
            <a:graphic xmlns:a="http://schemas.openxmlformats.org/drawingml/2006/main">
              <a:graphicData uri="http://schemas.openxmlformats.org/drawingml/2006/picture">
                <pic:pic xmlns:pic="http://schemas.openxmlformats.org/drawingml/2006/picture">
                  <pic:nvPicPr>
                    <pic:cNvPr id="0" name="image26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1A17240" w14:textId="77777777" w:rsidR="00CF7921" w:rsidRDefault="00CF7921">
      <w:pPr>
        <w:spacing w:line="200" w:lineRule="auto"/>
        <w:rPr>
          <w:color w:val="000000"/>
          <w:sz w:val="20"/>
          <w:szCs w:val="20"/>
        </w:rPr>
      </w:pPr>
    </w:p>
    <w:p w14:paraId="39A8F072" w14:textId="77777777" w:rsidR="00CF7921" w:rsidRDefault="00CF7921">
      <w:pPr>
        <w:spacing w:line="356" w:lineRule="auto"/>
        <w:rPr>
          <w:color w:val="000000"/>
          <w:sz w:val="20"/>
          <w:szCs w:val="20"/>
        </w:rPr>
      </w:pPr>
    </w:p>
    <w:p w14:paraId="211D0E2C" w14:textId="77777777" w:rsidR="00CF7921" w:rsidRDefault="00D552A3">
      <w:pPr>
        <w:jc w:val="center"/>
        <w:rPr>
          <w:color w:val="000000"/>
          <w:sz w:val="20"/>
          <w:szCs w:val="20"/>
        </w:rPr>
      </w:pPr>
      <w:r>
        <w:rPr>
          <w:rFonts w:ascii="Times" w:eastAsia="Times" w:hAnsi="Times" w:cs="Times"/>
          <w:b/>
          <w:color w:val="000000"/>
          <w:sz w:val="32"/>
          <w:szCs w:val="32"/>
        </w:rPr>
        <w:t>SEMESTER III</w:t>
      </w:r>
    </w:p>
    <w:p w14:paraId="72B56FC5" w14:textId="77777777" w:rsidR="00CF7921" w:rsidRDefault="00CF7921">
      <w:pPr>
        <w:spacing w:line="320" w:lineRule="auto"/>
        <w:rPr>
          <w:color w:val="000000"/>
          <w:sz w:val="20"/>
          <w:szCs w:val="20"/>
        </w:rPr>
      </w:pPr>
    </w:p>
    <w:p w14:paraId="358DC4D7" w14:textId="77777777" w:rsidR="00CF7921" w:rsidRDefault="00D552A3">
      <w:pPr>
        <w:jc w:val="center"/>
        <w:rPr>
          <w:color w:val="000000"/>
          <w:sz w:val="20"/>
          <w:szCs w:val="20"/>
        </w:rPr>
      </w:pPr>
      <w:r>
        <w:rPr>
          <w:rFonts w:ascii="Times" w:eastAsia="Times" w:hAnsi="Times" w:cs="Times"/>
          <w:b/>
          <w:color w:val="000000"/>
          <w:sz w:val="28"/>
          <w:szCs w:val="28"/>
        </w:rPr>
        <w:t>CH3CMT04: INORGANIC AND ORGANIC CHEMISTRY</w:t>
      </w:r>
    </w:p>
    <w:p w14:paraId="1AC531B7" w14:textId="77777777" w:rsidR="00CF7921" w:rsidRDefault="00CF7921">
      <w:pPr>
        <w:spacing w:line="14" w:lineRule="auto"/>
        <w:rPr>
          <w:color w:val="000000"/>
          <w:sz w:val="20"/>
          <w:szCs w:val="20"/>
        </w:rPr>
      </w:pPr>
    </w:p>
    <w:p w14:paraId="1A110982" w14:textId="77777777" w:rsidR="00CF7921" w:rsidRDefault="00D552A3">
      <w:pPr>
        <w:jc w:val="center"/>
        <w:rPr>
          <w:color w:val="000000"/>
          <w:sz w:val="20"/>
          <w:szCs w:val="20"/>
        </w:rPr>
      </w:pPr>
      <w:r>
        <w:rPr>
          <w:rFonts w:ascii="Times" w:eastAsia="Times" w:hAnsi="Times" w:cs="Times"/>
          <w:b/>
          <w:color w:val="000000"/>
          <w:sz w:val="24"/>
          <w:szCs w:val="24"/>
        </w:rPr>
        <w:t>(For students who have opted Life Sciences and Family &amp; Community Science as core)</w:t>
      </w:r>
    </w:p>
    <w:p w14:paraId="1AA67368" w14:textId="77777777" w:rsidR="00CF7921" w:rsidRDefault="00CF7921">
      <w:pPr>
        <w:spacing w:line="276" w:lineRule="auto"/>
        <w:rPr>
          <w:color w:val="000000"/>
          <w:sz w:val="20"/>
          <w:szCs w:val="20"/>
        </w:rPr>
      </w:pPr>
    </w:p>
    <w:p w14:paraId="7EA61294"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4423A1A4" w14:textId="77777777" w:rsidR="00CF7921" w:rsidRDefault="00CF7921">
      <w:pPr>
        <w:spacing w:line="276" w:lineRule="auto"/>
        <w:rPr>
          <w:color w:val="000000"/>
          <w:sz w:val="20"/>
          <w:szCs w:val="20"/>
        </w:rPr>
      </w:pPr>
    </w:p>
    <w:p w14:paraId="25FCDD62" w14:textId="77777777" w:rsidR="00CF7921" w:rsidRDefault="00D552A3">
      <w:pPr>
        <w:tabs>
          <w:tab w:val="left" w:pos="8080"/>
        </w:tabs>
        <w:rPr>
          <w:color w:val="000000"/>
          <w:sz w:val="20"/>
          <w:szCs w:val="20"/>
        </w:rPr>
      </w:pPr>
      <w:r>
        <w:rPr>
          <w:rFonts w:ascii="Times" w:eastAsia="Times" w:hAnsi="Times" w:cs="Times"/>
          <w:b/>
          <w:color w:val="000000"/>
          <w:sz w:val="24"/>
          <w:szCs w:val="24"/>
        </w:rPr>
        <w:t>Unit 1: Nuclear Chemistry</w:t>
      </w:r>
      <w:r>
        <w:rPr>
          <w:color w:val="000000"/>
          <w:sz w:val="20"/>
          <w:szCs w:val="20"/>
        </w:rPr>
        <w:tab/>
      </w:r>
      <w:r>
        <w:rPr>
          <w:rFonts w:ascii="Times" w:eastAsia="Times" w:hAnsi="Times" w:cs="Times"/>
          <w:b/>
          <w:color w:val="000000"/>
          <w:sz w:val="23"/>
          <w:szCs w:val="23"/>
        </w:rPr>
        <w:t>(12 Hrs)</w:t>
      </w:r>
    </w:p>
    <w:p w14:paraId="70C5B30B" w14:textId="77777777" w:rsidR="00CF7921" w:rsidRDefault="00CF7921">
      <w:pPr>
        <w:spacing w:line="60" w:lineRule="auto"/>
        <w:rPr>
          <w:color w:val="000000"/>
          <w:sz w:val="20"/>
          <w:szCs w:val="20"/>
        </w:rPr>
      </w:pPr>
    </w:p>
    <w:p w14:paraId="6B72A0E8"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Nuclear Stability - Mass defect, Binding energy, Nuclear forces, Magic number, Packing fraction, n/p ratio. Natural and induced radioactivity, radioactivity – detection, Units of radioactivity. Modes of decay – Group displacement law. Isotopes, isobars and isotones with examples. Nuclear fission - Atom bomb – Nuclear fusion – Hydrogen bomb - Nuclear reactors - Nuclear reactors in India. Application of radioactive isotopes – </w:t>
      </w:r>
      <w:r>
        <w:rPr>
          <w:rFonts w:ascii="Times" w:eastAsia="Times" w:hAnsi="Times" w:cs="Times"/>
          <w:color w:val="000000"/>
          <w:sz w:val="32"/>
          <w:szCs w:val="32"/>
          <w:vertAlign w:val="superscript"/>
        </w:rPr>
        <w:t>14</w:t>
      </w:r>
      <w:r>
        <w:rPr>
          <w:rFonts w:ascii="Times" w:eastAsia="Times" w:hAnsi="Times" w:cs="Times"/>
          <w:color w:val="000000"/>
          <w:sz w:val="24"/>
          <w:szCs w:val="24"/>
        </w:rPr>
        <w:t>C dating – Rock dating – Isotopes as tracers – Radio diagnosis and radiotherapy.</w:t>
      </w:r>
    </w:p>
    <w:p w14:paraId="2793E47C" w14:textId="77777777" w:rsidR="00CF7921" w:rsidRDefault="00CF7921">
      <w:pPr>
        <w:spacing w:line="200" w:lineRule="auto"/>
        <w:rPr>
          <w:color w:val="000000"/>
          <w:sz w:val="20"/>
          <w:szCs w:val="20"/>
        </w:rPr>
      </w:pPr>
    </w:p>
    <w:p w14:paraId="6FB13ACB" w14:textId="77777777" w:rsidR="00CF7921" w:rsidRDefault="00CF7921">
      <w:pPr>
        <w:spacing w:line="305" w:lineRule="auto"/>
        <w:rPr>
          <w:color w:val="000000"/>
          <w:sz w:val="20"/>
          <w:szCs w:val="20"/>
        </w:rPr>
      </w:pPr>
    </w:p>
    <w:p w14:paraId="7D295E1A" w14:textId="77777777" w:rsidR="00CF7921" w:rsidRDefault="00D552A3">
      <w:pPr>
        <w:tabs>
          <w:tab w:val="left" w:pos="8260"/>
        </w:tabs>
        <w:rPr>
          <w:color w:val="000000"/>
          <w:sz w:val="20"/>
          <w:szCs w:val="20"/>
        </w:rPr>
      </w:pPr>
      <w:r>
        <w:rPr>
          <w:rFonts w:ascii="Times" w:eastAsia="Times" w:hAnsi="Times" w:cs="Times"/>
          <w:b/>
          <w:color w:val="000000"/>
          <w:sz w:val="24"/>
          <w:szCs w:val="24"/>
        </w:rPr>
        <w:t>Unit 2: Bioinorganic Chemistry</w:t>
      </w:r>
      <w:r>
        <w:rPr>
          <w:color w:val="000000"/>
          <w:sz w:val="20"/>
          <w:szCs w:val="20"/>
        </w:rPr>
        <w:tab/>
      </w:r>
      <w:r>
        <w:rPr>
          <w:rFonts w:ascii="Times" w:eastAsia="Times" w:hAnsi="Times" w:cs="Times"/>
          <w:b/>
          <w:color w:val="000000"/>
          <w:sz w:val="23"/>
          <w:szCs w:val="23"/>
        </w:rPr>
        <w:t>(6 Hrs)</w:t>
      </w:r>
    </w:p>
    <w:p w14:paraId="370BFC10" w14:textId="77777777" w:rsidR="00CF7921" w:rsidRDefault="00CF7921">
      <w:pPr>
        <w:spacing w:line="60" w:lineRule="auto"/>
        <w:rPr>
          <w:color w:val="000000"/>
          <w:sz w:val="20"/>
          <w:szCs w:val="20"/>
        </w:rPr>
      </w:pPr>
    </w:p>
    <w:p w14:paraId="61D1CBF3" w14:textId="77777777" w:rsidR="00CF7921" w:rsidRDefault="00D552A3">
      <w:pPr>
        <w:spacing w:line="253" w:lineRule="auto"/>
        <w:jc w:val="both"/>
        <w:rPr>
          <w:color w:val="000000"/>
          <w:sz w:val="20"/>
          <w:szCs w:val="20"/>
        </w:rPr>
      </w:pPr>
      <w:r>
        <w:rPr>
          <w:rFonts w:ascii="Times" w:eastAsia="Times" w:hAnsi="Times" w:cs="Times"/>
          <w:color w:val="000000"/>
          <w:sz w:val="24"/>
          <w:szCs w:val="24"/>
        </w:rPr>
        <w:t xml:space="preserve">Thermodynamics of Living cell- Exergonic and endergonic reactions, coupled reactions. Metal ions in biological systems - Biochemistry of iron – </w:t>
      </w:r>
      <w:proofErr w:type="spellStart"/>
      <w:r>
        <w:rPr>
          <w:rFonts w:ascii="Times" w:eastAsia="Times" w:hAnsi="Times" w:cs="Times"/>
          <w:color w:val="000000"/>
          <w:sz w:val="24"/>
          <w:szCs w:val="24"/>
        </w:rPr>
        <w:t>Metalloporphyrins</w:t>
      </w:r>
      <w:proofErr w:type="spellEnd"/>
      <w:r>
        <w:rPr>
          <w:rFonts w:ascii="Times" w:eastAsia="Times" w:hAnsi="Times" w:cs="Times"/>
          <w:color w:val="000000"/>
          <w:sz w:val="24"/>
          <w:szCs w:val="24"/>
        </w:rPr>
        <w:t xml:space="preserve"> - Haemoglobin and myoglobin, pH of blood, cytochromes, </w:t>
      </w:r>
      <w:proofErr w:type="spellStart"/>
      <w:r>
        <w:rPr>
          <w:rFonts w:ascii="Times" w:eastAsia="Times" w:hAnsi="Times" w:cs="Times"/>
          <w:color w:val="000000"/>
          <w:sz w:val="24"/>
          <w:szCs w:val="24"/>
        </w:rPr>
        <w:t>Ferredoxine</w:t>
      </w:r>
      <w:proofErr w:type="spellEnd"/>
      <w:r>
        <w:rPr>
          <w:rFonts w:ascii="Times" w:eastAsia="Times" w:hAnsi="Times" w:cs="Times"/>
          <w:color w:val="000000"/>
          <w:sz w:val="24"/>
          <w:szCs w:val="24"/>
        </w:rPr>
        <w:t xml:space="preserve"> - Mechanism of O</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and CO</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transportation - Chlorophyll and photosynthesis (mechanism not expected) elementary idea of photophosphorylation. Photosynthesis and respiration – comparison. – Elementary idea of structure and mechanism of action of sodium potassium pump. Biochemistry of zinc and cobalt.</w:t>
      </w:r>
    </w:p>
    <w:p w14:paraId="488A16D3" w14:textId="77777777" w:rsidR="00CF7921" w:rsidRDefault="00CF7921">
      <w:pPr>
        <w:spacing w:line="304" w:lineRule="auto"/>
        <w:rPr>
          <w:color w:val="000000"/>
          <w:sz w:val="20"/>
          <w:szCs w:val="20"/>
        </w:rPr>
      </w:pPr>
    </w:p>
    <w:p w14:paraId="749A658E" w14:textId="77777777" w:rsidR="00CF7921" w:rsidRDefault="00D552A3">
      <w:pPr>
        <w:tabs>
          <w:tab w:val="left" w:pos="8140"/>
        </w:tabs>
        <w:rPr>
          <w:color w:val="000000"/>
          <w:sz w:val="20"/>
          <w:szCs w:val="20"/>
        </w:rPr>
      </w:pPr>
      <w:r>
        <w:rPr>
          <w:rFonts w:ascii="Times" w:eastAsia="Times" w:hAnsi="Times" w:cs="Times"/>
          <w:b/>
          <w:color w:val="000000"/>
          <w:sz w:val="24"/>
          <w:szCs w:val="24"/>
        </w:rPr>
        <w:t>Unit 3: Chemistry and Agriculture</w:t>
      </w:r>
      <w:r>
        <w:rPr>
          <w:color w:val="000000"/>
          <w:sz w:val="20"/>
          <w:szCs w:val="20"/>
        </w:rPr>
        <w:tab/>
      </w:r>
      <w:r>
        <w:rPr>
          <w:rFonts w:ascii="Times" w:eastAsia="Times" w:hAnsi="Times" w:cs="Times"/>
          <w:b/>
          <w:color w:val="000000"/>
          <w:sz w:val="23"/>
          <w:szCs w:val="23"/>
        </w:rPr>
        <w:t>(12 Hrs)</w:t>
      </w:r>
    </w:p>
    <w:p w14:paraId="6236EEAC" w14:textId="77777777" w:rsidR="00CF7921" w:rsidRDefault="00CF7921">
      <w:pPr>
        <w:spacing w:line="60" w:lineRule="auto"/>
        <w:rPr>
          <w:color w:val="000000"/>
          <w:sz w:val="20"/>
          <w:szCs w:val="20"/>
        </w:rPr>
      </w:pPr>
    </w:p>
    <w:p w14:paraId="706F2083" w14:textId="77777777" w:rsidR="00CF7921" w:rsidRDefault="00D552A3">
      <w:pPr>
        <w:spacing w:line="232" w:lineRule="auto"/>
        <w:jc w:val="both"/>
        <w:rPr>
          <w:color w:val="000000"/>
          <w:sz w:val="20"/>
          <w:szCs w:val="20"/>
        </w:rPr>
      </w:pPr>
      <w:r>
        <w:rPr>
          <w:rFonts w:ascii="Times" w:eastAsia="Times" w:hAnsi="Times" w:cs="Times"/>
          <w:i/>
          <w:color w:val="000000"/>
          <w:sz w:val="24"/>
          <w:szCs w:val="24"/>
        </w:rPr>
        <w:t xml:space="preserve">Fertilizers: </w:t>
      </w:r>
      <w:r>
        <w:rPr>
          <w:rFonts w:ascii="Times" w:eastAsia="Times" w:hAnsi="Times" w:cs="Times"/>
          <w:color w:val="000000"/>
          <w:sz w:val="24"/>
          <w:szCs w:val="24"/>
        </w:rPr>
        <w:t>NPK, superphosphates, triple super phosphate, uses of mixed fertilizers,</w:t>
      </w:r>
      <w:r>
        <w:rPr>
          <w:rFonts w:ascii="Times" w:eastAsia="Times" w:hAnsi="Times" w:cs="Times"/>
          <w:i/>
          <w:color w:val="000000"/>
          <w:sz w:val="24"/>
          <w:szCs w:val="24"/>
        </w:rPr>
        <w:t xml:space="preserve"> </w:t>
      </w:r>
      <w:r>
        <w:rPr>
          <w:rFonts w:ascii="Times" w:eastAsia="Times" w:hAnsi="Times" w:cs="Times"/>
          <w:color w:val="000000"/>
          <w:sz w:val="24"/>
          <w:szCs w:val="24"/>
        </w:rPr>
        <w:t>micronutrients and their role, bio-fertilizers, plant growth hormones.</w:t>
      </w:r>
    </w:p>
    <w:p w14:paraId="723F2E3C" w14:textId="77777777" w:rsidR="00CF7921" w:rsidRDefault="00CF7921">
      <w:pPr>
        <w:spacing w:line="100" w:lineRule="auto"/>
        <w:rPr>
          <w:color w:val="000000"/>
          <w:sz w:val="20"/>
          <w:szCs w:val="20"/>
        </w:rPr>
      </w:pPr>
    </w:p>
    <w:p w14:paraId="7CDD9C52" w14:textId="77777777" w:rsidR="00CF7921" w:rsidRDefault="00D552A3">
      <w:pPr>
        <w:spacing w:line="259" w:lineRule="auto"/>
        <w:jc w:val="both"/>
        <w:rPr>
          <w:color w:val="000000"/>
          <w:sz w:val="20"/>
          <w:szCs w:val="20"/>
        </w:rPr>
      </w:pPr>
      <w:r>
        <w:rPr>
          <w:rFonts w:ascii="Times" w:eastAsia="Times" w:hAnsi="Times" w:cs="Times"/>
          <w:i/>
          <w:color w:val="000000"/>
          <w:sz w:val="24"/>
          <w:szCs w:val="24"/>
        </w:rPr>
        <w:t xml:space="preserve">Pesticides: </w:t>
      </w:r>
      <w:r>
        <w:rPr>
          <w:rFonts w:ascii="Times" w:eastAsia="Times" w:hAnsi="Times" w:cs="Times"/>
          <w:color w:val="000000"/>
          <w:sz w:val="24"/>
          <w:szCs w:val="24"/>
        </w:rPr>
        <w:t>Classifications with simple examples, Biopesticides. Insecticides – stomach</w:t>
      </w:r>
      <w:r>
        <w:rPr>
          <w:rFonts w:ascii="Times" w:eastAsia="Times" w:hAnsi="Times" w:cs="Times"/>
          <w:i/>
          <w:color w:val="000000"/>
          <w:sz w:val="24"/>
          <w:szCs w:val="24"/>
        </w:rPr>
        <w:t xml:space="preserve"> </w:t>
      </w:r>
      <w:r>
        <w:rPr>
          <w:rFonts w:ascii="Times" w:eastAsia="Times" w:hAnsi="Times" w:cs="Times"/>
          <w:color w:val="000000"/>
          <w:sz w:val="24"/>
          <w:szCs w:val="24"/>
        </w:rPr>
        <w:t xml:space="preserve">poisons, contact insecticides, fumigants. Method of preparation and use of DDT, BHC, pyrethrin. Herbicides - structure and function of 2, </w:t>
      </w:r>
      <w:proofErr w:type="gramStart"/>
      <w:r>
        <w:rPr>
          <w:rFonts w:ascii="Times" w:eastAsia="Times" w:hAnsi="Times" w:cs="Times"/>
          <w:color w:val="000000"/>
          <w:sz w:val="24"/>
          <w:szCs w:val="24"/>
        </w:rPr>
        <w:t>4,-</w:t>
      </w:r>
      <w:proofErr w:type="gramEnd"/>
      <w:r>
        <w:rPr>
          <w:rFonts w:ascii="Times" w:eastAsia="Times" w:hAnsi="Times" w:cs="Times"/>
          <w:color w:val="000000"/>
          <w:sz w:val="24"/>
          <w:szCs w:val="24"/>
        </w:rPr>
        <w:t>D and 2,4,5 –T, Fungicides- inorganic and organic- Bordeaux mixture. Excessive use of pesticides – environmental hazards.</w:t>
      </w:r>
    </w:p>
    <w:p w14:paraId="5CC2DE9D" w14:textId="77777777" w:rsidR="00CF7921" w:rsidRDefault="00CF7921">
      <w:pPr>
        <w:spacing w:line="294" w:lineRule="auto"/>
        <w:rPr>
          <w:color w:val="000000"/>
          <w:sz w:val="20"/>
          <w:szCs w:val="20"/>
        </w:rPr>
      </w:pPr>
    </w:p>
    <w:p w14:paraId="3AE30B5F" w14:textId="77777777" w:rsidR="00CF7921" w:rsidRDefault="00D552A3">
      <w:pPr>
        <w:tabs>
          <w:tab w:val="left" w:pos="8140"/>
        </w:tabs>
        <w:rPr>
          <w:color w:val="000000"/>
          <w:sz w:val="20"/>
          <w:szCs w:val="20"/>
        </w:rPr>
      </w:pPr>
      <w:r>
        <w:rPr>
          <w:rFonts w:ascii="Times" w:eastAsia="Times" w:hAnsi="Times" w:cs="Times"/>
          <w:b/>
          <w:color w:val="000000"/>
          <w:sz w:val="24"/>
          <w:szCs w:val="24"/>
        </w:rPr>
        <w:t>Unit 4: Heterocyclic Compounds</w:t>
      </w:r>
      <w:r>
        <w:rPr>
          <w:color w:val="000000"/>
          <w:sz w:val="20"/>
          <w:szCs w:val="20"/>
        </w:rPr>
        <w:tab/>
      </w:r>
      <w:r>
        <w:rPr>
          <w:rFonts w:ascii="Times" w:eastAsia="Times" w:hAnsi="Times" w:cs="Times"/>
          <w:b/>
          <w:color w:val="000000"/>
          <w:sz w:val="23"/>
          <w:szCs w:val="23"/>
        </w:rPr>
        <w:t>(12 Hrs)</w:t>
      </w:r>
    </w:p>
    <w:p w14:paraId="3338094A" w14:textId="77777777" w:rsidR="00CF7921" w:rsidRDefault="00CF7921">
      <w:pPr>
        <w:spacing w:line="60" w:lineRule="auto"/>
        <w:rPr>
          <w:color w:val="000000"/>
          <w:sz w:val="20"/>
          <w:szCs w:val="20"/>
        </w:rPr>
      </w:pPr>
    </w:p>
    <w:p w14:paraId="07C92431"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Aromaticity – </w:t>
      </w:r>
      <w:proofErr w:type="spellStart"/>
      <w:r>
        <w:rPr>
          <w:rFonts w:ascii="Times" w:eastAsia="Times" w:hAnsi="Times" w:cs="Times"/>
          <w:color w:val="000000"/>
          <w:sz w:val="24"/>
          <w:szCs w:val="24"/>
        </w:rPr>
        <w:t>Huckel’s</w:t>
      </w:r>
      <w:proofErr w:type="spellEnd"/>
      <w:r>
        <w:rPr>
          <w:rFonts w:ascii="Times" w:eastAsia="Times" w:hAnsi="Times" w:cs="Times"/>
          <w:color w:val="000000"/>
          <w:sz w:val="24"/>
          <w:szCs w:val="24"/>
        </w:rPr>
        <w:t xml:space="preserve"> rule, preparation (any one method), properties, structure and aromaticity of furan, pyrrole, pyridine and indole. Pyrimidines &amp; purines - adenine, guanine, thymine, cytosine and uracil.</w:t>
      </w:r>
    </w:p>
    <w:p w14:paraId="4A7E2A24" w14:textId="77777777" w:rsidR="00CF7921" w:rsidRDefault="00CF7921">
      <w:pPr>
        <w:spacing w:line="306" w:lineRule="auto"/>
        <w:rPr>
          <w:color w:val="000000"/>
          <w:sz w:val="20"/>
          <w:szCs w:val="20"/>
        </w:rPr>
      </w:pPr>
    </w:p>
    <w:p w14:paraId="652385B6" w14:textId="77777777" w:rsidR="00CF7921" w:rsidRDefault="00D552A3">
      <w:pPr>
        <w:tabs>
          <w:tab w:val="left" w:pos="8260"/>
        </w:tabs>
        <w:rPr>
          <w:color w:val="000000"/>
          <w:sz w:val="20"/>
          <w:szCs w:val="20"/>
        </w:rPr>
      </w:pPr>
      <w:r>
        <w:rPr>
          <w:rFonts w:ascii="Times" w:eastAsia="Times" w:hAnsi="Times" w:cs="Times"/>
          <w:b/>
          <w:color w:val="000000"/>
          <w:sz w:val="24"/>
          <w:szCs w:val="24"/>
        </w:rPr>
        <w:t>Unit 5: Drugs</w:t>
      </w:r>
      <w:r>
        <w:rPr>
          <w:color w:val="000000"/>
          <w:sz w:val="20"/>
          <w:szCs w:val="20"/>
        </w:rPr>
        <w:tab/>
      </w:r>
      <w:r>
        <w:rPr>
          <w:rFonts w:ascii="Times" w:eastAsia="Times" w:hAnsi="Times" w:cs="Times"/>
          <w:b/>
          <w:color w:val="000000"/>
          <w:sz w:val="23"/>
          <w:szCs w:val="23"/>
        </w:rPr>
        <w:t>(6 Hrs)</w:t>
      </w:r>
    </w:p>
    <w:p w14:paraId="1ECD80C5" w14:textId="77777777" w:rsidR="00CF7921" w:rsidRDefault="00CF7921">
      <w:pPr>
        <w:spacing w:line="60" w:lineRule="auto"/>
        <w:rPr>
          <w:color w:val="000000"/>
          <w:sz w:val="20"/>
          <w:szCs w:val="20"/>
        </w:rPr>
      </w:pPr>
    </w:p>
    <w:p w14:paraId="4CD1BD63" w14:textId="77777777" w:rsidR="00CF7921" w:rsidRDefault="00D552A3">
      <w:pPr>
        <w:spacing w:line="263" w:lineRule="auto"/>
        <w:jc w:val="both"/>
        <w:rPr>
          <w:color w:val="000000"/>
          <w:sz w:val="20"/>
          <w:szCs w:val="20"/>
        </w:rPr>
      </w:pPr>
      <w:r>
        <w:rPr>
          <w:rFonts w:ascii="Times" w:eastAsia="Times" w:hAnsi="Times" w:cs="Times"/>
          <w:color w:val="000000"/>
          <w:sz w:val="24"/>
          <w:szCs w:val="24"/>
        </w:rPr>
        <w:t>Classification of drugs. Structure, therapeutic uses and mode of action (synthesis not required) of Antibiotics: Ampicillin, Sulpha drugs: Sulphanilamide, Antipyretics: Paracetamol, Analgesics: Aspirin, Antacids: Ranitidine, Antimalarials: Chloroquine and Anti-cancer drugs: Chlorambucil. Psychotropic drugs: Tranquilizers, antidepressants and stimulants with examples. Drug addiction and abuse. Prevention and treatment.</w:t>
      </w:r>
    </w:p>
    <w:p w14:paraId="255B652B" w14:textId="77777777" w:rsidR="00CF7921" w:rsidRDefault="00CF7921">
      <w:pPr>
        <w:spacing w:line="200" w:lineRule="auto"/>
        <w:rPr>
          <w:color w:val="000000"/>
          <w:sz w:val="20"/>
          <w:szCs w:val="20"/>
        </w:rPr>
      </w:pPr>
    </w:p>
    <w:p w14:paraId="3E44F32B" w14:textId="77777777" w:rsidR="00CF7921" w:rsidRDefault="00CF7921">
      <w:pPr>
        <w:spacing w:line="283" w:lineRule="auto"/>
        <w:rPr>
          <w:color w:val="000000"/>
          <w:sz w:val="20"/>
          <w:szCs w:val="20"/>
        </w:rPr>
      </w:pPr>
    </w:p>
    <w:p w14:paraId="76319C93" w14:textId="77777777" w:rsidR="00CF7921" w:rsidRDefault="00D552A3">
      <w:pPr>
        <w:jc w:val="right"/>
        <w:rPr>
          <w:color w:val="000000"/>
          <w:sz w:val="20"/>
          <w:szCs w:val="20"/>
        </w:rPr>
      </w:pPr>
      <w:r>
        <w:rPr>
          <w:rFonts w:ascii="Arial" w:eastAsia="Arial" w:hAnsi="Arial" w:cs="Arial"/>
          <w:color w:val="000000"/>
        </w:rPr>
        <w:t>68</w:t>
      </w:r>
    </w:p>
    <w:p w14:paraId="68509914" w14:textId="77777777" w:rsidR="00CF7921" w:rsidRDefault="00CF7921">
      <w:pPr>
        <w:sectPr w:rsidR="00CF7921">
          <w:pgSz w:w="11900" w:h="16840"/>
          <w:pgMar w:top="877" w:right="1440" w:bottom="476" w:left="1440" w:header="0" w:footer="0" w:gutter="0"/>
          <w:cols w:space="720" w:equalWidth="0">
            <w:col w:w="9360"/>
          </w:cols>
        </w:sectPr>
      </w:pPr>
    </w:p>
    <w:p w14:paraId="770D80D5" w14:textId="77777777" w:rsidR="00CF7921" w:rsidRDefault="00D552A3">
      <w:pPr>
        <w:rPr>
          <w:color w:val="000000"/>
          <w:sz w:val="20"/>
          <w:szCs w:val="20"/>
        </w:rPr>
      </w:pPr>
      <w:bookmarkStart w:id="68" w:name="bookmark=id.kgcv8k" w:colFirst="0" w:colLast="0"/>
      <w:bookmarkEnd w:id="68"/>
      <w:r>
        <w:rPr>
          <w:rFonts w:ascii="Helvetica Neue" w:eastAsia="Helvetica Neue" w:hAnsi="Helvetica Neue" w:cs="Helvetica Neue"/>
          <w:color w:val="000000"/>
          <w:sz w:val="24"/>
          <w:szCs w:val="24"/>
        </w:rPr>
        <w:lastRenderedPageBreak/>
        <w:t>Mahatma Gandhi University, Kottayam</w:t>
      </w:r>
    </w:p>
    <w:p w14:paraId="5C147326" w14:textId="77777777" w:rsidR="00CF7921" w:rsidRDefault="00CF7921">
      <w:pPr>
        <w:spacing w:line="200" w:lineRule="auto"/>
        <w:rPr>
          <w:color w:val="000000"/>
          <w:sz w:val="20"/>
          <w:szCs w:val="20"/>
        </w:rPr>
      </w:pPr>
    </w:p>
    <w:p w14:paraId="179257BE" w14:textId="77777777" w:rsidR="00CF7921" w:rsidRDefault="00CF7921">
      <w:pPr>
        <w:spacing w:line="355" w:lineRule="auto"/>
        <w:rPr>
          <w:color w:val="000000"/>
          <w:sz w:val="20"/>
          <w:szCs w:val="20"/>
        </w:rPr>
      </w:pPr>
    </w:p>
    <w:p w14:paraId="643CCCD1" w14:textId="77777777" w:rsidR="00CF7921" w:rsidRDefault="00D552A3">
      <w:pPr>
        <w:tabs>
          <w:tab w:val="left" w:pos="8260"/>
        </w:tabs>
        <w:rPr>
          <w:color w:val="000000"/>
          <w:sz w:val="20"/>
          <w:szCs w:val="20"/>
        </w:rPr>
      </w:pPr>
      <w:r>
        <w:rPr>
          <w:rFonts w:ascii="Times" w:eastAsia="Times" w:hAnsi="Times" w:cs="Times"/>
          <w:b/>
          <w:color w:val="000000"/>
          <w:sz w:val="24"/>
          <w:szCs w:val="24"/>
        </w:rPr>
        <w:t>Unit 6: Food Additives and Cosmetics</w:t>
      </w:r>
      <w:r>
        <w:rPr>
          <w:color w:val="000000"/>
          <w:sz w:val="20"/>
          <w:szCs w:val="20"/>
        </w:rPr>
        <w:tab/>
      </w:r>
      <w:r>
        <w:rPr>
          <w:rFonts w:ascii="Times" w:eastAsia="Times" w:hAnsi="Times" w:cs="Times"/>
          <w:b/>
          <w:color w:val="000000"/>
          <w:sz w:val="23"/>
          <w:szCs w:val="23"/>
        </w:rPr>
        <w:t>(6 Hrs)</w:t>
      </w:r>
    </w:p>
    <w:p w14:paraId="0B8A61FE" w14:textId="77777777" w:rsidR="00CF7921" w:rsidRDefault="00CF7921">
      <w:pPr>
        <w:spacing w:line="60" w:lineRule="auto"/>
        <w:rPr>
          <w:color w:val="000000"/>
          <w:sz w:val="20"/>
          <w:szCs w:val="20"/>
        </w:rPr>
      </w:pPr>
    </w:p>
    <w:p w14:paraId="56DE0E9C" w14:textId="77777777" w:rsidR="00CF7921" w:rsidRDefault="00D552A3">
      <w:pPr>
        <w:spacing w:line="263" w:lineRule="auto"/>
        <w:jc w:val="both"/>
        <w:rPr>
          <w:color w:val="000000"/>
          <w:sz w:val="20"/>
          <w:szCs w:val="20"/>
        </w:rPr>
      </w:pPr>
      <w:r>
        <w:rPr>
          <w:rFonts w:ascii="Times" w:eastAsia="Times" w:hAnsi="Times" w:cs="Times"/>
          <w:i/>
          <w:color w:val="000000"/>
          <w:sz w:val="24"/>
          <w:szCs w:val="24"/>
        </w:rPr>
        <w:t>Food Additives</w:t>
      </w:r>
      <w:r>
        <w:rPr>
          <w:rFonts w:ascii="Times" w:eastAsia="Times" w:hAnsi="Times" w:cs="Times"/>
          <w:color w:val="000000"/>
          <w:sz w:val="24"/>
          <w:szCs w:val="24"/>
        </w:rPr>
        <w:t>: Food preservatives, artificial sweeteners, flavours, emulsifying agents,</w:t>
      </w:r>
      <w:r>
        <w:rPr>
          <w:rFonts w:ascii="Times" w:eastAsia="Times" w:hAnsi="Times" w:cs="Times"/>
          <w:i/>
          <w:color w:val="000000"/>
          <w:sz w:val="24"/>
          <w:szCs w:val="24"/>
        </w:rPr>
        <w:t xml:space="preserve"> </w:t>
      </w:r>
      <w:r>
        <w:rPr>
          <w:rFonts w:ascii="Times" w:eastAsia="Times" w:hAnsi="Times" w:cs="Times"/>
          <w:color w:val="000000"/>
          <w:sz w:val="24"/>
          <w:szCs w:val="24"/>
        </w:rPr>
        <w:t>antioxidants, leavening agents and flavour enhancers (definition and examples, structures not required) – Structure of BHT, BHA and MSG - Commonly used permitted and non-permitted food colours (structures not required) - Fast foods and junk foods &amp; their health effects – Soft drinks and their health effects.</w:t>
      </w:r>
    </w:p>
    <w:p w14:paraId="1FE35F80" w14:textId="77777777" w:rsidR="00CF7921" w:rsidRDefault="00CF7921">
      <w:pPr>
        <w:spacing w:line="74" w:lineRule="auto"/>
        <w:rPr>
          <w:color w:val="000000"/>
          <w:sz w:val="20"/>
          <w:szCs w:val="20"/>
        </w:rPr>
      </w:pPr>
    </w:p>
    <w:p w14:paraId="70D36965" w14:textId="77777777" w:rsidR="00CF7921" w:rsidRDefault="00D552A3">
      <w:pPr>
        <w:spacing w:line="250" w:lineRule="auto"/>
        <w:jc w:val="both"/>
        <w:rPr>
          <w:color w:val="000000"/>
          <w:sz w:val="20"/>
          <w:szCs w:val="20"/>
        </w:rPr>
      </w:pPr>
      <w:r>
        <w:rPr>
          <w:rFonts w:ascii="Times" w:eastAsia="Times" w:hAnsi="Times" w:cs="Times"/>
          <w:i/>
          <w:color w:val="000000"/>
          <w:sz w:val="24"/>
          <w:szCs w:val="24"/>
        </w:rPr>
        <w:t xml:space="preserve">Cosmetics: </w:t>
      </w:r>
      <w:r>
        <w:rPr>
          <w:rFonts w:ascii="Times" w:eastAsia="Times" w:hAnsi="Times" w:cs="Times"/>
          <w:color w:val="000000"/>
          <w:sz w:val="24"/>
          <w:szCs w:val="24"/>
        </w:rPr>
        <w:t>Introduction, classification</w:t>
      </w:r>
      <w:r>
        <w:rPr>
          <w:rFonts w:ascii="Times" w:eastAsia="Times" w:hAnsi="Times" w:cs="Times"/>
          <w:i/>
          <w:color w:val="000000"/>
          <w:sz w:val="24"/>
          <w:szCs w:val="24"/>
        </w:rPr>
        <w:t xml:space="preserve">. </w:t>
      </w:r>
      <w:r>
        <w:rPr>
          <w:rFonts w:ascii="Times" w:eastAsia="Times" w:hAnsi="Times" w:cs="Times"/>
          <w:color w:val="000000"/>
          <w:sz w:val="24"/>
          <w:szCs w:val="24"/>
        </w:rPr>
        <w:t>Dental cosmetics, Shampoos</w:t>
      </w:r>
      <w:r>
        <w:rPr>
          <w:rFonts w:ascii="Times" w:eastAsia="Times" w:hAnsi="Times" w:cs="Times"/>
          <w:i/>
          <w:color w:val="000000"/>
          <w:sz w:val="24"/>
          <w:szCs w:val="24"/>
        </w:rPr>
        <w:t xml:space="preserve">, </w:t>
      </w:r>
      <w:r>
        <w:rPr>
          <w:rFonts w:ascii="Times" w:eastAsia="Times" w:hAnsi="Times" w:cs="Times"/>
          <w:color w:val="000000"/>
          <w:sz w:val="24"/>
          <w:szCs w:val="24"/>
        </w:rPr>
        <w:t>Hair dyes, Skin</w:t>
      </w:r>
      <w:r>
        <w:rPr>
          <w:rFonts w:ascii="Times" w:eastAsia="Times" w:hAnsi="Times" w:cs="Times"/>
          <w:i/>
          <w:color w:val="000000"/>
          <w:sz w:val="24"/>
          <w:szCs w:val="24"/>
        </w:rPr>
        <w:t xml:space="preserve"> </w:t>
      </w:r>
      <w:r>
        <w:rPr>
          <w:rFonts w:ascii="Times" w:eastAsia="Times" w:hAnsi="Times" w:cs="Times"/>
          <w:color w:val="000000"/>
          <w:sz w:val="24"/>
          <w:szCs w:val="24"/>
        </w:rPr>
        <w:t>products, Shaving cream, Talcum powder, Perfumes and Deodorants (composition and health effects).</w:t>
      </w:r>
    </w:p>
    <w:p w14:paraId="797F34DC" w14:textId="77777777" w:rsidR="00CF7921" w:rsidRDefault="00CF7921">
      <w:pPr>
        <w:spacing w:line="308" w:lineRule="auto"/>
        <w:rPr>
          <w:color w:val="000000"/>
          <w:sz w:val="20"/>
          <w:szCs w:val="20"/>
        </w:rPr>
      </w:pPr>
    </w:p>
    <w:p w14:paraId="201BCECA" w14:textId="77777777" w:rsidR="00CF7921" w:rsidRDefault="00D552A3">
      <w:pPr>
        <w:rPr>
          <w:color w:val="000000"/>
          <w:sz w:val="20"/>
          <w:szCs w:val="20"/>
        </w:rPr>
      </w:pPr>
      <w:r>
        <w:rPr>
          <w:rFonts w:ascii="Times" w:eastAsia="Times" w:hAnsi="Times" w:cs="Times"/>
          <w:b/>
          <w:color w:val="000000"/>
          <w:sz w:val="24"/>
          <w:szCs w:val="24"/>
        </w:rPr>
        <w:t>References</w:t>
      </w:r>
    </w:p>
    <w:p w14:paraId="65D8E064" w14:textId="77777777" w:rsidR="00CF7921" w:rsidRDefault="00CF7921">
      <w:pPr>
        <w:spacing w:line="40" w:lineRule="auto"/>
        <w:rPr>
          <w:color w:val="000000"/>
          <w:sz w:val="20"/>
          <w:szCs w:val="20"/>
        </w:rPr>
      </w:pPr>
    </w:p>
    <w:p w14:paraId="4C254155" w14:textId="77777777" w:rsidR="00CF7921" w:rsidRDefault="00D552A3">
      <w:pPr>
        <w:numPr>
          <w:ilvl w:val="0"/>
          <w:numId w:val="8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H.J. </w:t>
      </w:r>
      <w:proofErr w:type="spellStart"/>
      <w:r>
        <w:rPr>
          <w:rFonts w:ascii="Times" w:eastAsia="Times" w:hAnsi="Times" w:cs="Times"/>
          <w:color w:val="000000"/>
          <w:sz w:val="24"/>
          <w:szCs w:val="24"/>
        </w:rPr>
        <w:t>Arnikar</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Essentials of Nuclear Chemistry</w:t>
      </w:r>
      <w:r>
        <w:rPr>
          <w:rFonts w:ascii="Times" w:eastAsia="Times" w:hAnsi="Times" w:cs="Times"/>
          <w:color w:val="000000"/>
          <w:sz w:val="24"/>
          <w:szCs w:val="24"/>
        </w:rPr>
        <w:t xml:space="preserve"> (Revised IV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w:t>
      </w:r>
      <w:proofErr w:type="gramStart"/>
      <w:r>
        <w:rPr>
          <w:rFonts w:ascii="Times" w:eastAsia="Times" w:hAnsi="Times" w:cs="Times"/>
          <w:color w:val="000000"/>
          <w:sz w:val="24"/>
          <w:szCs w:val="24"/>
        </w:rPr>
        <w:t>),New</w:t>
      </w:r>
      <w:proofErr w:type="gramEnd"/>
      <w:r>
        <w:rPr>
          <w:rFonts w:ascii="Times" w:eastAsia="Times" w:hAnsi="Times" w:cs="Times"/>
          <w:color w:val="000000"/>
          <w:sz w:val="24"/>
          <w:szCs w:val="24"/>
        </w:rPr>
        <w:t xml:space="preserve"> Age, 1995.</w:t>
      </w:r>
    </w:p>
    <w:p w14:paraId="4C482E06" w14:textId="77777777" w:rsidR="00CF7921" w:rsidRDefault="00CF7921">
      <w:pPr>
        <w:spacing w:line="128" w:lineRule="auto"/>
        <w:rPr>
          <w:rFonts w:ascii="Times" w:eastAsia="Times" w:hAnsi="Times" w:cs="Times"/>
          <w:color w:val="000000"/>
          <w:sz w:val="24"/>
          <w:szCs w:val="24"/>
        </w:rPr>
      </w:pPr>
    </w:p>
    <w:p w14:paraId="081A7559" w14:textId="77777777" w:rsidR="00CF7921" w:rsidRDefault="00D552A3">
      <w:pPr>
        <w:numPr>
          <w:ilvl w:val="0"/>
          <w:numId w:val="83"/>
        </w:numPr>
        <w:tabs>
          <w:tab w:val="left" w:pos="240"/>
        </w:tabs>
        <w:spacing w:line="232" w:lineRule="auto"/>
        <w:ind w:right="18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 R. Sharma, M.S.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xml:space="preserve">, 3rd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Vishal Pub</w:t>
      </w:r>
    </w:p>
    <w:p w14:paraId="7A1490A6" w14:textId="77777777" w:rsidR="00CF7921" w:rsidRDefault="00CF7921">
      <w:pPr>
        <w:spacing w:line="38" w:lineRule="auto"/>
        <w:rPr>
          <w:rFonts w:ascii="Times" w:eastAsia="Times" w:hAnsi="Times" w:cs="Times"/>
          <w:color w:val="000000"/>
          <w:sz w:val="24"/>
          <w:szCs w:val="24"/>
        </w:rPr>
      </w:pPr>
    </w:p>
    <w:p w14:paraId="01FE2ECA" w14:textId="77777777" w:rsidR="00CF7921" w:rsidRDefault="00D552A3">
      <w:pPr>
        <w:ind w:left="240"/>
        <w:rPr>
          <w:rFonts w:ascii="Times" w:eastAsia="Times" w:hAnsi="Times" w:cs="Times"/>
          <w:color w:val="000000"/>
          <w:sz w:val="24"/>
          <w:szCs w:val="24"/>
        </w:rPr>
      </w:pPr>
      <w:r>
        <w:rPr>
          <w:rFonts w:ascii="Times" w:eastAsia="Times" w:hAnsi="Times" w:cs="Times"/>
          <w:color w:val="000000"/>
          <w:sz w:val="24"/>
          <w:szCs w:val="24"/>
        </w:rPr>
        <w:t>Co., 2008.</w:t>
      </w:r>
    </w:p>
    <w:p w14:paraId="0F559FE0" w14:textId="77777777" w:rsidR="00CF7921" w:rsidRDefault="00CF7921">
      <w:pPr>
        <w:spacing w:line="156" w:lineRule="auto"/>
        <w:rPr>
          <w:rFonts w:ascii="Times" w:eastAsia="Times" w:hAnsi="Times" w:cs="Times"/>
          <w:color w:val="000000"/>
          <w:sz w:val="24"/>
          <w:szCs w:val="24"/>
        </w:rPr>
      </w:pPr>
    </w:p>
    <w:p w14:paraId="62E31976" w14:textId="77777777" w:rsidR="00CF7921" w:rsidRDefault="00D552A3">
      <w:pPr>
        <w:numPr>
          <w:ilvl w:val="0"/>
          <w:numId w:val="8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I. L. </w:t>
      </w: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Organic Chemistry</w:t>
      </w:r>
      <w:r>
        <w:rPr>
          <w:rFonts w:ascii="Times" w:eastAsia="Times" w:hAnsi="Times" w:cs="Times"/>
          <w:color w:val="000000"/>
          <w:sz w:val="24"/>
          <w:szCs w:val="24"/>
        </w:rPr>
        <w:t xml:space="preserve"> Vol. 1 &amp; 2,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Pearson, 2002.</w:t>
      </w:r>
    </w:p>
    <w:p w14:paraId="3D54A07B" w14:textId="77777777" w:rsidR="00CF7921" w:rsidRDefault="00CF7921">
      <w:pPr>
        <w:spacing w:line="40" w:lineRule="auto"/>
        <w:rPr>
          <w:rFonts w:ascii="Times" w:eastAsia="Times" w:hAnsi="Times" w:cs="Times"/>
          <w:color w:val="000000"/>
          <w:sz w:val="24"/>
          <w:szCs w:val="24"/>
        </w:rPr>
      </w:pPr>
    </w:p>
    <w:p w14:paraId="729D55A3" w14:textId="77777777" w:rsidR="00CF7921" w:rsidRDefault="00D552A3">
      <w:pPr>
        <w:numPr>
          <w:ilvl w:val="0"/>
          <w:numId w:val="8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C.N. R. Rao, </w:t>
      </w:r>
      <w:r>
        <w:rPr>
          <w:rFonts w:ascii="Times" w:eastAsia="Times" w:hAnsi="Times" w:cs="Times"/>
          <w:i/>
          <w:color w:val="000000"/>
          <w:sz w:val="24"/>
          <w:szCs w:val="24"/>
        </w:rPr>
        <w:t>University General Chemistry</w:t>
      </w:r>
      <w:r>
        <w:rPr>
          <w:rFonts w:ascii="Times" w:eastAsia="Times" w:hAnsi="Times" w:cs="Times"/>
          <w:color w:val="000000"/>
          <w:sz w:val="24"/>
          <w:szCs w:val="24"/>
        </w:rPr>
        <w:t>, Macmillan 2009.</w:t>
      </w:r>
    </w:p>
    <w:p w14:paraId="18EB4EF2" w14:textId="77777777" w:rsidR="00CF7921" w:rsidRDefault="00CF7921">
      <w:pPr>
        <w:spacing w:line="99" w:lineRule="auto"/>
        <w:rPr>
          <w:rFonts w:ascii="Times" w:eastAsia="Times" w:hAnsi="Times" w:cs="Times"/>
          <w:color w:val="000000"/>
          <w:sz w:val="24"/>
          <w:szCs w:val="24"/>
        </w:rPr>
      </w:pPr>
    </w:p>
    <w:p w14:paraId="16404FCA" w14:textId="77777777" w:rsidR="00CF7921" w:rsidRDefault="00D552A3">
      <w:pPr>
        <w:numPr>
          <w:ilvl w:val="0"/>
          <w:numId w:val="83"/>
        </w:numPr>
        <w:tabs>
          <w:tab w:val="left" w:pos="240"/>
        </w:tabs>
        <w:spacing w:line="233" w:lineRule="auto"/>
        <w:ind w:left="240" w:right="500" w:hanging="24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and K.C. Kalia, </w:t>
      </w:r>
      <w:r>
        <w:rPr>
          <w:rFonts w:ascii="Times" w:eastAsia="Times" w:hAnsi="Times" w:cs="Times"/>
          <w:i/>
          <w:color w:val="000000"/>
          <w:sz w:val="24"/>
          <w:szCs w:val="24"/>
        </w:rPr>
        <w:t>Principles of Inorganic Chemistry</w:t>
      </w:r>
      <w:r>
        <w:rPr>
          <w:rFonts w:ascii="Times" w:eastAsia="Times" w:hAnsi="Times" w:cs="Times"/>
          <w:color w:val="000000"/>
          <w:sz w:val="24"/>
          <w:szCs w:val="24"/>
        </w:rPr>
        <w:t>, Milestone Publishers New Delhi. 2013.</w:t>
      </w:r>
    </w:p>
    <w:p w14:paraId="3C41C2DD" w14:textId="77777777" w:rsidR="00CF7921" w:rsidRDefault="00CF7921">
      <w:pPr>
        <w:spacing w:line="41" w:lineRule="auto"/>
        <w:rPr>
          <w:rFonts w:ascii="Times" w:eastAsia="Times" w:hAnsi="Times" w:cs="Times"/>
          <w:color w:val="000000"/>
          <w:sz w:val="24"/>
          <w:szCs w:val="24"/>
        </w:rPr>
      </w:pPr>
    </w:p>
    <w:p w14:paraId="41DD60E4" w14:textId="77777777" w:rsidR="00CF7921" w:rsidRDefault="00D552A3">
      <w:pPr>
        <w:numPr>
          <w:ilvl w:val="0"/>
          <w:numId w:val="8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G. R. Chatwal, </w:t>
      </w:r>
      <w:r>
        <w:rPr>
          <w:rFonts w:ascii="Times" w:eastAsia="Times" w:hAnsi="Times" w:cs="Times"/>
          <w:i/>
          <w:color w:val="000000"/>
          <w:sz w:val="24"/>
          <w:szCs w:val="24"/>
        </w:rPr>
        <w:t>Synthetic Drugs</w:t>
      </w:r>
      <w:r>
        <w:rPr>
          <w:rFonts w:ascii="Times" w:eastAsia="Times" w:hAnsi="Times" w:cs="Times"/>
          <w:color w:val="000000"/>
          <w:sz w:val="24"/>
          <w:szCs w:val="24"/>
        </w:rPr>
        <w:t>, Himalaya Publishing House, Bombay, 1995.</w:t>
      </w:r>
    </w:p>
    <w:p w14:paraId="64DAE50A" w14:textId="77777777" w:rsidR="00CF7921" w:rsidRDefault="00CF7921">
      <w:pPr>
        <w:spacing w:line="40" w:lineRule="auto"/>
        <w:rPr>
          <w:rFonts w:ascii="Times" w:eastAsia="Times" w:hAnsi="Times" w:cs="Times"/>
          <w:color w:val="000000"/>
          <w:sz w:val="24"/>
          <w:szCs w:val="24"/>
        </w:rPr>
      </w:pPr>
    </w:p>
    <w:p w14:paraId="3C91A526" w14:textId="77777777" w:rsidR="00CF7921" w:rsidRDefault="00D552A3">
      <w:pPr>
        <w:numPr>
          <w:ilvl w:val="0"/>
          <w:numId w:val="83"/>
        </w:numPr>
        <w:tabs>
          <w:tab w:val="left" w:pos="240"/>
        </w:tabs>
        <w:ind w:left="240" w:hanging="240"/>
        <w:rPr>
          <w:rFonts w:ascii="Times" w:eastAsia="Times" w:hAnsi="Times" w:cs="Times"/>
          <w:color w:val="000000"/>
          <w:sz w:val="24"/>
          <w:szCs w:val="24"/>
        </w:rPr>
      </w:pPr>
      <w:proofErr w:type="spellStart"/>
      <w:proofErr w:type="gramStart"/>
      <w:r>
        <w:rPr>
          <w:rFonts w:ascii="Times" w:eastAsia="Times" w:hAnsi="Times" w:cs="Times"/>
          <w:color w:val="000000"/>
          <w:sz w:val="24"/>
          <w:szCs w:val="24"/>
        </w:rPr>
        <w:t>J.Ghosh</w:t>
      </w:r>
      <w:proofErr w:type="spellEnd"/>
      <w:proofErr w:type="gramEnd"/>
      <w:r>
        <w:rPr>
          <w:rFonts w:ascii="Times" w:eastAsia="Times" w:hAnsi="Times" w:cs="Times"/>
          <w:color w:val="000000"/>
          <w:sz w:val="24"/>
          <w:szCs w:val="24"/>
        </w:rPr>
        <w:t xml:space="preserve">, </w:t>
      </w:r>
      <w:r>
        <w:rPr>
          <w:rFonts w:ascii="Times" w:eastAsia="Times" w:hAnsi="Times" w:cs="Times"/>
          <w:i/>
          <w:color w:val="000000"/>
          <w:sz w:val="24"/>
          <w:szCs w:val="24"/>
        </w:rPr>
        <w:t>A Textbook of Pharmaceutical Chemistry</w:t>
      </w:r>
      <w:r>
        <w:rPr>
          <w:rFonts w:ascii="Times" w:eastAsia="Times" w:hAnsi="Times" w:cs="Times"/>
          <w:color w:val="000000"/>
          <w:sz w:val="24"/>
          <w:szCs w:val="24"/>
        </w:rPr>
        <w:t>, S. Chand &amp; Co Ltd., 1997</w:t>
      </w:r>
    </w:p>
    <w:p w14:paraId="3A796797" w14:textId="77777777" w:rsidR="00CF7921" w:rsidRDefault="00CF7921">
      <w:pPr>
        <w:spacing w:line="40" w:lineRule="auto"/>
        <w:rPr>
          <w:rFonts w:ascii="Times" w:eastAsia="Times" w:hAnsi="Times" w:cs="Times"/>
          <w:color w:val="000000"/>
          <w:sz w:val="24"/>
          <w:szCs w:val="24"/>
        </w:rPr>
      </w:pPr>
    </w:p>
    <w:p w14:paraId="5E87DBF4" w14:textId="77777777" w:rsidR="00CF7921" w:rsidRDefault="00D552A3">
      <w:pPr>
        <w:numPr>
          <w:ilvl w:val="0"/>
          <w:numId w:val="8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B. </w:t>
      </w:r>
      <w:proofErr w:type="spellStart"/>
      <w:r>
        <w:rPr>
          <w:rFonts w:ascii="Times" w:eastAsia="Times" w:hAnsi="Times" w:cs="Times"/>
          <w:color w:val="000000"/>
          <w:sz w:val="24"/>
          <w:szCs w:val="24"/>
        </w:rPr>
        <w:t>Sreelakshmi</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Food Science</w:t>
      </w:r>
      <w:r>
        <w:rPr>
          <w:rFonts w:ascii="Times" w:eastAsia="Times" w:hAnsi="Times" w:cs="Times"/>
          <w:color w:val="000000"/>
          <w:sz w:val="24"/>
          <w:szCs w:val="24"/>
        </w:rPr>
        <w:t xml:space="preserve">, New Age International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2015.</w:t>
      </w:r>
    </w:p>
    <w:p w14:paraId="1D0E0027" w14:textId="77777777" w:rsidR="00CF7921" w:rsidRDefault="00CF7921">
      <w:pPr>
        <w:spacing w:line="46" w:lineRule="auto"/>
        <w:rPr>
          <w:rFonts w:ascii="Times" w:eastAsia="Times" w:hAnsi="Times" w:cs="Times"/>
          <w:color w:val="000000"/>
          <w:sz w:val="24"/>
          <w:szCs w:val="24"/>
        </w:rPr>
      </w:pPr>
    </w:p>
    <w:p w14:paraId="3D2889D9" w14:textId="77777777" w:rsidR="00CF7921" w:rsidRDefault="00D552A3">
      <w:pPr>
        <w:numPr>
          <w:ilvl w:val="0"/>
          <w:numId w:val="83"/>
        </w:numPr>
        <w:tabs>
          <w:tab w:val="left" w:pos="240"/>
        </w:tabs>
        <w:spacing w:line="219" w:lineRule="auto"/>
        <w:ind w:left="240" w:right="180" w:hanging="240"/>
        <w:rPr>
          <w:rFonts w:ascii="Times" w:eastAsia="Times" w:hAnsi="Times" w:cs="Times"/>
          <w:color w:val="000000"/>
          <w:sz w:val="24"/>
          <w:szCs w:val="24"/>
        </w:rPr>
      </w:pPr>
      <w:r>
        <w:rPr>
          <w:rFonts w:ascii="Times" w:eastAsia="Times" w:hAnsi="Times" w:cs="Times"/>
          <w:color w:val="000000"/>
          <w:sz w:val="24"/>
          <w:szCs w:val="24"/>
        </w:rPr>
        <w:t xml:space="preserve">J.W. Hill, T.W. McCreary, D.K. Kolb, </w:t>
      </w:r>
      <w:r>
        <w:rPr>
          <w:rFonts w:ascii="Times" w:eastAsia="Times" w:hAnsi="Times" w:cs="Times"/>
          <w:i/>
          <w:color w:val="000000"/>
          <w:sz w:val="24"/>
          <w:szCs w:val="24"/>
        </w:rPr>
        <w:t>Chemistry for Changing Times</w:t>
      </w:r>
      <w:r>
        <w:rPr>
          <w:rFonts w:ascii="Times" w:eastAsia="Times" w:hAnsi="Times" w:cs="Times"/>
          <w:color w:val="000000"/>
          <w:sz w:val="24"/>
          <w:szCs w:val="24"/>
        </w:rPr>
        <w:t>, Prentice Hall, 12</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2010.</w:t>
      </w:r>
    </w:p>
    <w:p w14:paraId="573D0DB7" w14:textId="77777777" w:rsidR="00CF7921" w:rsidRDefault="00CF7921">
      <w:pPr>
        <w:spacing w:line="200" w:lineRule="auto"/>
        <w:rPr>
          <w:color w:val="000000"/>
          <w:sz w:val="20"/>
          <w:szCs w:val="20"/>
        </w:rPr>
      </w:pPr>
    </w:p>
    <w:p w14:paraId="5C44150C" w14:textId="77777777" w:rsidR="00CF7921" w:rsidRDefault="00CF7921">
      <w:pPr>
        <w:spacing w:line="200" w:lineRule="auto"/>
        <w:rPr>
          <w:color w:val="000000"/>
          <w:sz w:val="20"/>
          <w:szCs w:val="20"/>
        </w:rPr>
      </w:pPr>
    </w:p>
    <w:p w14:paraId="3AE858F5" w14:textId="77777777" w:rsidR="00CF7921" w:rsidRDefault="00CF7921">
      <w:pPr>
        <w:spacing w:line="200" w:lineRule="auto"/>
        <w:rPr>
          <w:color w:val="000000"/>
          <w:sz w:val="20"/>
          <w:szCs w:val="20"/>
        </w:rPr>
      </w:pPr>
    </w:p>
    <w:p w14:paraId="7EA9828C" w14:textId="77777777" w:rsidR="00CF7921" w:rsidRDefault="00CF7921">
      <w:pPr>
        <w:spacing w:line="200" w:lineRule="auto"/>
        <w:rPr>
          <w:color w:val="000000"/>
          <w:sz w:val="20"/>
          <w:szCs w:val="20"/>
        </w:rPr>
      </w:pPr>
    </w:p>
    <w:p w14:paraId="48022301" w14:textId="77777777" w:rsidR="00CF7921" w:rsidRDefault="00CF7921">
      <w:pPr>
        <w:spacing w:line="200" w:lineRule="auto"/>
        <w:rPr>
          <w:color w:val="000000"/>
          <w:sz w:val="20"/>
          <w:szCs w:val="20"/>
        </w:rPr>
      </w:pPr>
    </w:p>
    <w:p w14:paraId="1505B7CE" w14:textId="77777777" w:rsidR="00CF7921" w:rsidRDefault="00CF7921">
      <w:pPr>
        <w:spacing w:line="200" w:lineRule="auto"/>
        <w:rPr>
          <w:color w:val="000000"/>
          <w:sz w:val="20"/>
          <w:szCs w:val="20"/>
        </w:rPr>
      </w:pPr>
    </w:p>
    <w:p w14:paraId="17691688" w14:textId="77777777" w:rsidR="00CF7921" w:rsidRDefault="00CF7921">
      <w:pPr>
        <w:spacing w:line="200" w:lineRule="auto"/>
        <w:rPr>
          <w:color w:val="000000"/>
          <w:sz w:val="20"/>
          <w:szCs w:val="20"/>
        </w:rPr>
      </w:pPr>
    </w:p>
    <w:p w14:paraId="359217D4" w14:textId="77777777" w:rsidR="00CF7921" w:rsidRDefault="00CF7921">
      <w:pPr>
        <w:spacing w:line="200" w:lineRule="auto"/>
        <w:rPr>
          <w:color w:val="000000"/>
          <w:sz w:val="20"/>
          <w:szCs w:val="20"/>
        </w:rPr>
      </w:pPr>
    </w:p>
    <w:p w14:paraId="40A8F13D" w14:textId="77777777" w:rsidR="00CF7921" w:rsidRDefault="00CF7921">
      <w:pPr>
        <w:spacing w:line="200" w:lineRule="auto"/>
        <w:rPr>
          <w:color w:val="000000"/>
          <w:sz w:val="20"/>
          <w:szCs w:val="20"/>
        </w:rPr>
      </w:pPr>
    </w:p>
    <w:p w14:paraId="2C3B871B" w14:textId="77777777" w:rsidR="00CF7921" w:rsidRDefault="00CF7921">
      <w:pPr>
        <w:spacing w:line="200" w:lineRule="auto"/>
        <w:rPr>
          <w:color w:val="000000"/>
          <w:sz w:val="20"/>
          <w:szCs w:val="20"/>
        </w:rPr>
      </w:pPr>
    </w:p>
    <w:p w14:paraId="02BAD767" w14:textId="77777777" w:rsidR="00CF7921" w:rsidRDefault="00CF7921">
      <w:pPr>
        <w:spacing w:line="200" w:lineRule="auto"/>
        <w:rPr>
          <w:color w:val="000000"/>
          <w:sz w:val="20"/>
          <w:szCs w:val="20"/>
        </w:rPr>
      </w:pPr>
    </w:p>
    <w:p w14:paraId="54E62D8F" w14:textId="77777777" w:rsidR="00CF7921" w:rsidRDefault="00CF7921">
      <w:pPr>
        <w:spacing w:line="200" w:lineRule="auto"/>
        <w:rPr>
          <w:color w:val="000000"/>
          <w:sz w:val="20"/>
          <w:szCs w:val="20"/>
        </w:rPr>
      </w:pPr>
    </w:p>
    <w:p w14:paraId="1D6EA810" w14:textId="77777777" w:rsidR="00CF7921" w:rsidRDefault="00CF7921">
      <w:pPr>
        <w:spacing w:line="200" w:lineRule="auto"/>
        <w:rPr>
          <w:color w:val="000000"/>
          <w:sz w:val="20"/>
          <w:szCs w:val="20"/>
        </w:rPr>
      </w:pPr>
    </w:p>
    <w:p w14:paraId="39322184" w14:textId="77777777" w:rsidR="00CF7921" w:rsidRDefault="00CF7921">
      <w:pPr>
        <w:spacing w:line="200" w:lineRule="auto"/>
        <w:rPr>
          <w:color w:val="000000"/>
          <w:sz w:val="20"/>
          <w:szCs w:val="20"/>
        </w:rPr>
      </w:pPr>
    </w:p>
    <w:p w14:paraId="533C852A" w14:textId="77777777" w:rsidR="00CF7921" w:rsidRDefault="00CF7921">
      <w:pPr>
        <w:spacing w:line="200" w:lineRule="auto"/>
        <w:rPr>
          <w:color w:val="000000"/>
          <w:sz w:val="20"/>
          <w:szCs w:val="20"/>
        </w:rPr>
      </w:pPr>
    </w:p>
    <w:p w14:paraId="53CD8FA6" w14:textId="77777777" w:rsidR="00CF7921" w:rsidRDefault="00CF7921">
      <w:pPr>
        <w:spacing w:line="200" w:lineRule="auto"/>
        <w:rPr>
          <w:color w:val="000000"/>
          <w:sz w:val="20"/>
          <w:szCs w:val="20"/>
        </w:rPr>
      </w:pPr>
    </w:p>
    <w:p w14:paraId="100CA2A8" w14:textId="77777777" w:rsidR="00CF7921" w:rsidRDefault="00CF7921">
      <w:pPr>
        <w:spacing w:line="200" w:lineRule="auto"/>
        <w:rPr>
          <w:color w:val="000000"/>
          <w:sz w:val="20"/>
          <w:szCs w:val="20"/>
        </w:rPr>
      </w:pPr>
    </w:p>
    <w:p w14:paraId="4FC8C838" w14:textId="77777777" w:rsidR="00CF7921" w:rsidRDefault="00CF7921">
      <w:pPr>
        <w:spacing w:line="200" w:lineRule="auto"/>
        <w:rPr>
          <w:color w:val="000000"/>
          <w:sz w:val="20"/>
          <w:szCs w:val="20"/>
        </w:rPr>
      </w:pPr>
    </w:p>
    <w:p w14:paraId="64B5E73B" w14:textId="77777777" w:rsidR="00CF7921" w:rsidRDefault="00CF7921">
      <w:pPr>
        <w:spacing w:line="200" w:lineRule="auto"/>
        <w:rPr>
          <w:color w:val="000000"/>
          <w:sz w:val="20"/>
          <w:szCs w:val="20"/>
        </w:rPr>
      </w:pPr>
    </w:p>
    <w:p w14:paraId="3174A8F0" w14:textId="77777777" w:rsidR="00CF7921" w:rsidRDefault="00CF7921">
      <w:pPr>
        <w:spacing w:line="200" w:lineRule="auto"/>
        <w:rPr>
          <w:color w:val="000000"/>
          <w:sz w:val="20"/>
          <w:szCs w:val="20"/>
        </w:rPr>
      </w:pPr>
    </w:p>
    <w:p w14:paraId="6381C53E" w14:textId="77777777" w:rsidR="00CF7921" w:rsidRDefault="00CF7921">
      <w:pPr>
        <w:spacing w:line="200" w:lineRule="auto"/>
        <w:rPr>
          <w:color w:val="000000"/>
          <w:sz w:val="20"/>
          <w:szCs w:val="20"/>
        </w:rPr>
      </w:pPr>
    </w:p>
    <w:p w14:paraId="0478D55C" w14:textId="77777777" w:rsidR="00CF7921" w:rsidRDefault="00CF7921">
      <w:pPr>
        <w:spacing w:line="200" w:lineRule="auto"/>
        <w:rPr>
          <w:color w:val="000000"/>
          <w:sz w:val="20"/>
          <w:szCs w:val="20"/>
        </w:rPr>
      </w:pPr>
    </w:p>
    <w:p w14:paraId="2A9DEB3D" w14:textId="77777777" w:rsidR="00CF7921" w:rsidRDefault="00CF7921">
      <w:pPr>
        <w:spacing w:line="200" w:lineRule="auto"/>
        <w:rPr>
          <w:color w:val="000000"/>
          <w:sz w:val="20"/>
          <w:szCs w:val="20"/>
        </w:rPr>
      </w:pPr>
    </w:p>
    <w:p w14:paraId="07563B36" w14:textId="77777777" w:rsidR="00CF7921" w:rsidRDefault="00CF7921">
      <w:pPr>
        <w:spacing w:line="200" w:lineRule="auto"/>
        <w:rPr>
          <w:color w:val="000000"/>
          <w:sz w:val="20"/>
          <w:szCs w:val="20"/>
        </w:rPr>
      </w:pPr>
    </w:p>
    <w:p w14:paraId="122A3500" w14:textId="77777777" w:rsidR="00CF7921" w:rsidRDefault="00CF7921">
      <w:pPr>
        <w:spacing w:line="200" w:lineRule="auto"/>
        <w:rPr>
          <w:color w:val="000000"/>
          <w:sz w:val="20"/>
          <w:szCs w:val="20"/>
        </w:rPr>
      </w:pPr>
    </w:p>
    <w:p w14:paraId="7840052E" w14:textId="77777777" w:rsidR="00CF7921" w:rsidRDefault="00CF7921">
      <w:pPr>
        <w:spacing w:line="200" w:lineRule="auto"/>
        <w:rPr>
          <w:color w:val="000000"/>
          <w:sz w:val="20"/>
          <w:szCs w:val="20"/>
        </w:rPr>
      </w:pPr>
    </w:p>
    <w:p w14:paraId="4B13C127" w14:textId="77777777" w:rsidR="00CF7921" w:rsidRDefault="00CF7921">
      <w:pPr>
        <w:spacing w:line="200" w:lineRule="auto"/>
        <w:rPr>
          <w:color w:val="000000"/>
          <w:sz w:val="20"/>
          <w:szCs w:val="20"/>
        </w:rPr>
      </w:pPr>
    </w:p>
    <w:p w14:paraId="4FE5D05B" w14:textId="77777777" w:rsidR="00CF7921" w:rsidRDefault="00CF7921">
      <w:pPr>
        <w:spacing w:line="200" w:lineRule="auto"/>
        <w:rPr>
          <w:color w:val="000000"/>
          <w:sz w:val="20"/>
          <w:szCs w:val="20"/>
        </w:rPr>
      </w:pPr>
    </w:p>
    <w:p w14:paraId="3E770F12" w14:textId="77777777" w:rsidR="00CF7921" w:rsidRDefault="00CF7921">
      <w:pPr>
        <w:spacing w:line="200" w:lineRule="auto"/>
        <w:rPr>
          <w:color w:val="000000"/>
          <w:sz w:val="20"/>
          <w:szCs w:val="20"/>
        </w:rPr>
      </w:pPr>
    </w:p>
    <w:p w14:paraId="788A0179" w14:textId="77777777" w:rsidR="00CF7921" w:rsidRDefault="00CF7921">
      <w:pPr>
        <w:spacing w:line="200" w:lineRule="auto"/>
        <w:rPr>
          <w:color w:val="000000"/>
          <w:sz w:val="20"/>
          <w:szCs w:val="20"/>
        </w:rPr>
      </w:pPr>
    </w:p>
    <w:p w14:paraId="61677A4A" w14:textId="77777777" w:rsidR="00CF7921" w:rsidRDefault="00CF7921">
      <w:pPr>
        <w:spacing w:line="206" w:lineRule="auto"/>
        <w:rPr>
          <w:color w:val="000000"/>
          <w:sz w:val="20"/>
          <w:szCs w:val="20"/>
        </w:rPr>
      </w:pPr>
    </w:p>
    <w:p w14:paraId="59CB421F" w14:textId="77777777" w:rsidR="00CF7921" w:rsidRDefault="00D552A3">
      <w:pPr>
        <w:jc w:val="right"/>
        <w:rPr>
          <w:color w:val="000000"/>
          <w:sz w:val="20"/>
          <w:szCs w:val="20"/>
        </w:rPr>
      </w:pPr>
      <w:r>
        <w:rPr>
          <w:rFonts w:ascii="Arial" w:eastAsia="Arial" w:hAnsi="Arial" w:cs="Arial"/>
          <w:color w:val="000000"/>
        </w:rPr>
        <w:t>69</w:t>
      </w:r>
    </w:p>
    <w:p w14:paraId="65B485E9" w14:textId="77777777" w:rsidR="00CF7921" w:rsidRDefault="00CF7921">
      <w:pPr>
        <w:sectPr w:rsidR="00CF7921">
          <w:pgSz w:w="11900" w:h="16840"/>
          <w:pgMar w:top="877" w:right="1440" w:bottom="476" w:left="1440" w:header="0" w:footer="0" w:gutter="0"/>
          <w:cols w:space="720" w:equalWidth="0">
            <w:col w:w="9360"/>
          </w:cols>
        </w:sectPr>
      </w:pPr>
    </w:p>
    <w:p w14:paraId="59823600" w14:textId="77777777" w:rsidR="00CF7921" w:rsidRDefault="00D552A3">
      <w:pPr>
        <w:rPr>
          <w:color w:val="000000"/>
          <w:sz w:val="20"/>
          <w:szCs w:val="20"/>
        </w:rPr>
      </w:pPr>
      <w:bookmarkStart w:id="69" w:name="bookmark=id.34g0dwd" w:colFirst="0" w:colLast="0"/>
      <w:bookmarkEnd w:id="69"/>
      <w:r>
        <w:rPr>
          <w:rFonts w:ascii="Helvetica Neue" w:eastAsia="Helvetica Neue" w:hAnsi="Helvetica Neue" w:cs="Helvetica Neue"/>
          <w:noProof/>
          <w:color w:val="000000"/>
          <w:sz w:val="24"/>
          <w:szCs w:val="24"/>
        </w:rPr>
        <w:lastRenderedPageBreak/>
        <w:drawing>
          <wp:anchor distT="0" distB="0" distL="0" distR="0" simplePos="0" relativeHeight="251941888" behindDoc="0" locked="0" layoutInCell="1" hidden="0" allowOverlap="1" wp14:anchorId="3A1C3A83" wp14:editId="67FD757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0"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35E8F97" w14:textId="77777777" w:rsidR="00CF7921" w:rsidRDefault="00CF7921">
      <w:pPr>
        <w:spacing w:line="200" w:lineRule="auto"/>
        <w:rPr>
          <w:color w:val="000000"/>
          <w:sz w:val="20"/>
          <w:szCs w:val="20"/>
        </w:rPr>
      </w:pPr>
    </w:p>
    <w:p w14:paraId="0DB77BC9" w14:textId="77777777" w:rsidR="00CF7921" w:rsidRDefault="00CF7921">
      <w:pPr>
        <w:spacing w:line="356" w:lineRule="auto"/>
        <w:rPr>
          <w:color w:val="000000"/>
          <w:sz w:val="20"/>
          <w:szCs w:val="20"/>
        </w:rPr>
      </w:pPr>
    </w:p>
    <w:p w14:paraId="53147F19" w14:textId="77777777" w:rsidR="00CF7921" w:rsidRDefault="00D552A3">
      <w:pPr>
        <w:jc w:val="center"/>
        <w:rPr>
          <w:color w:val="000000"/>
          <w:sz w:val="20"/>
          <w:szCs w:val="20"/>
        </w:rPr>
      </w:pPr>
      <w:r>
        <w:rPr>
          <w:rFonts w:ascii="Times" w:eastAsia="Times" w:hAnsi="Times" w:cs="Times"/>
          <w:b/>
          <w:color w:val="000000"/>
          <w:sz w:val="32"/>
          <w:szCs w:val="32"/>
        </w:rPr>
        <w:t>SEMESTER-IV</w:t>
      </w:r>
    </w:p>
    <w:p w14:paraId="545CBAF2" w14:textId="77777777" w:rsidR="00CF7921" w:rsidRDefault="00CF7921">
      <w:pPr>
        <w:spacing w:line="368" w:lineRule="auto"/>
        <w:rPr>
          <w:color w:val="000000"/>
          <w:sz w:val="20"/>
          <w:szCs w:val="20"/>
        </w:rPr>
      </w:pPr>
    </w:p>
    <w:p w14:paraId="047CC017" w14:textId="77777777" w:rsidR="00CF7921" w:rsidRDefault="00D552A3">
      <w:pPr>
        <w:jc w:val="center"/>
        <w:rPr>
          <w:color w:val="000000"/>
          <w:sz w:val="20"/>
          <w:szCs w:val="20"/>
        </w:rPr>
      </w:pPr>
      <w:r>
        <w:rPr>
          <w:rFonts w:ascii="Times" w:eastAsia="Times" w:hAnsi="Times" w:cs="Times"/>
          <w:b/>
          <w:color w:val="000000"/>
          <w:sz w:val="28"/>
          <w:szCs w:val="28"/>
        </w:rPr>
        <w:t>CH4CMT05 - PHYSICAL CHEMISTRY – II</w:t>
      </w:r>
    </w:p>
    <w:p w14:paraId="40E1F498" w14:textId="77777777" w:rsidR="00CF7921" w:rsidRDefault="00CF7921">
      <w:pPr>
        <w:spacing w:line="14" w:lineRule="auto"/>
        <w:rPr>
          <w:color w:val="000000"/>
          <w:sz w:val="20"/>
          <w:szCs w:val="20"/>
        </w:rPr>
      </w:pPr>
    </w:p>
    <w:p w14:paraId="37713493" w14:textId="77777777" w:rsidR="00CF7921" w:rsidRDefault="00D552A3">
      <w:pPr>
        <w:jc w:val="center"/>
        <w:rPr>
          <w:color w:val="000000"/>
          <w:sz w:val="20"/>
          <w:szCs w:val="20"/>
        </w:rPr>
      </w:pPr>
      <w:r>
        <w:rPr>
          <w:rFonts w:ascii="Times" w:eastAsia="Times" w:hAnsi="Times" w:cs="Times"/>
          <w:b/>
          <w:color w:val="000000"/>
          <w:sz w:val="23"/>
          <w:szCs w:val="23"/>
        </w:rPr>
        <w:t>(For students who have opted Physical Sciences and Geology as Main)</w:t>
      </w:r>
    </w:p>
    <w:p w14:paraId="0CFABE94" w14:textId="77777777" w:rsidR="00CF7921" w:rsidRDefault="00CF7921">
      <w:pPr>
        <w:spacing w:line="264" w:lineRule="auto"/>
        <w:rPr>
          <w:color w:val="000000"/>
          <w:sz w:val="20"/>
          <w:szCs w:val="20"/>
        </w:rPr>
      </w:pPr>
    </w:p>
    <w:p w14:paraId="0A6DD8B5" w14:textId="77777777" w:rsidR="00CF7921" w:rsidRDefault="00D552A3">
      <w:pPr>
        <w:jc w:val="center"/>
        <w:rPr>
          <w:color w:val="000000"/>
          <w:sz w:val="20"/>
          <w:szCs w:val="20"/>
        </w:rPr>
      </w:pPr>
      <w:r>
        <w:rPr>
          <w:rFonts w:ascii="Times" w:eastAsia="Times" w:hAnsi="Times" w:cs="Times"/>
          <w:b/>
          <w:color w:val="000000"/>
          <w:sz w:val="23"/>
          <w:szCs w:val="23"/>
        </w:rPr>
        <w:t>Credits-3 (54 Hrs)</w:t>
      </w:r>
    </w:p>
    <w:p w14:paraId="331F6049" w14:textId="77777777" w:rsidR="00CF7921" w:rsidRDefault="00CF7921">
      <w:pPr>
        <w:spacing w:line="264" w:lineRule="auto"/>
        <w:rPr>
          <w:color w:val="000000"/>
          <w:sz w:val="20"/>
          <w:szCs w:val="20"/>
        </w:rPr>
      </w:pPr>
    </w:p>
    <w:p w14:paraId="55BDA3C4" w14:textId="77777777" w:rsidR="00CF7921" w:rsidRDefault="00D552A3">
      <w:pPr>
        <w:tabs>
          <w:tab w:val="left" w:pos="7820"/>
        </w:tabs>
        <w:rPr>
          <w:color w:val="000000"/>
          <w:sz w:val="20"/>
          <w:szCs w:val="20"/>
        </w:rPr>
      </w:pPr>
      <w:r>
        <w:rPr>
          <w:rFonts w:ascii="Times" w:eastAsia="Times" w:hAnsi="Times" w:cs="Times"/>
          <w:b/>
          <w:color w:val="000000"/>
          <w:sz w:val="24"/>
          <w:szCs w:val="24"/>
        </w:rPr>
        <w:t>Unit 1: Introduction to Spectroscopy</w:t>
      </w:r>
      <w:r>
        <w:rPr>
          <w:color w:val="000000"/>
          <w:sz w:val="20"/>
          <w:szCs w:val="20"/>
        </w:rPr>
        <w:tab/>
      </w:r>
      <w:r>
        <w:rPr>
          <w:rFonts w:ascii="Times" w:eastAsia="Times" w:hAnsi="Times" w:cs="Times"/>
          <w:b/>
          <w:color w:val="000000"/>
          <w:sz w:val="23"/>
          <w:szCs w:val="23"/>
        </w:rPr>
        <w:t>(9 Hrs)</w:t>
      </w:r>
    </w:p>
    <w:p w14:paraId="67406879" w14:textId="77777777" w:rsidR="00CF7921" w:rsidRDefault="00CF7921">
      <w:pPr>
        <w:spacing w:line="58" w:lineRule="auto"/>
        <w:rPr>
          <w:color w:val="000000"/>
          <w:sz w:val="20"/>
          <w:szCs w:val="20"/>
        </w:rPr>
      </w:pPr>
    </w:p>
    <w:p w14:paraId="2CF4D4BB" w14:textId="77777777" w:rsidR="00CF7921" w:rsidRDefault="00D552A3">
      <w:pPr>
        <w:spacing w:line="222" w:lineRule="auto"/>
        <w:jc w:val="both"/>
        <w:rPr>
          <w:color w:val="000000"/>
          <w:sz w:val="20"/>
          <w:szCs w:val="20"/>
        </w:rPr>
      </w:pPr>
      <w:r>
        <w:rPr>
          <w:rFonts w:ascii="Times" w:eastAsia="Times" w:hAnsi="Times" w:cs="Times"/>
          <w:color w:val="000000"/>
          <w:sz w:val="24"/>
          <w:szCs w:val="24"/>
        </w:rPr>
        <w:t>Interaction of electromagnetic radiation with matter, electromagnetic spectrum, quantization of energy, electronic, vibrational and rotational energy levels, Boltzmann distribution of energy (formula only), population of levels.</w:t>
      </w:r>
    </w:p>
    <w:p w14:paraId="4791DD8E" w14:textId="77777777" w:rsidR="00CF7921" w:rsidRDefault="00CF7921">
      <w:pPr>
        <w:spacing w:line="62" w:lineRule="auto"/>
        <w:rPr>
          <w:color w:val="000000"/>
          <w:sz w:val="20"/>
          <w:szCs w:val="20"/>
        </w:rPr>
      </w:pPr>
    </w:p>
    <w:p w14:paraId="41ED5F56" w14:textId="77777777" w:rsidR="00CF7921" w:rsidRDefault="00D552A3">
      <w:pPr>
        <w:spacing w:line="222" w:lineRule="auto"/>
        <w:jc w:val="both"/>
        <w:rPr>
          <w:color w:val="000000"/>
          <w:sz w:val="20"/>
          <w:szCs w:val="20"/>
        </w:rPr>
      </w:pPr>
      <w:r>
        <w:rPr>
          <w:rFonts w:ascii="Times" w:eastAsia="Times" w:hAnsi="Times" w:cs="Times"/>
          <w:color w:val="000000"/>
          <w:sz w:val="24"/>
          <w:szCs w:val="24"/>
        </w:rPr>
        <w:t xml:space="preserve">UV- Visible Spectroscopy: Beer Lambert’s law, molar extinction coefficient and its importance, UV spectrum, max, chromophore, auxochrome, red </w:t>
      </w:r>
      <w:proofErr w:type="spellStart"/>
      <w:r>
        <w:rPr>
          <w:rFonts w:ascii="Times" w:eastAsia="Times" w:hAnsi="Times" w:cs="Times"/>
          <w:color w:val="000000"/>
          <w:sz w:val="24"/>
          <w:szCs w:val="24"/>
        </w:rPr>
        <w:t>shift</w:t>
      </w:r>
      <w:proofErr w:type="spellEnd"/>
      <w:r>
        <w:rPr>
          <w:rFonts w:ascii="Times" w:eastAsia="Times" w:hAnsi="Times" w:cs="Times"/>
          <w:color w:val="000000"/>
          <w:sz w:val="24"/>
          <w:szCs w:val="24"/>
        </w:rPr>
        <w:t>, blue shift, types of transition.</w:t>
      </w:r>
    </w:p>
    <w:p w14:paraId="4A6F3C69" w14:textId="77777777" w:rsidR="00CF7921" w:rsidRDefault="00CF7921">
      <w:pPr>
        <w:spacing w:line="62" w:lineRule="auto"/>
        <w:rPr>
          <w:color w:val="000000"/>
          <w:sz w:val="20"/>
          <w:szCs w:val="20"/>
        </w:rPr>
      </w:pPr>
    </w:p>
    <w:p w14:paraId="286D5DA4" w14:textId="77777777" w:rsidR="00CF7921" w:rsidRDefault="00D552A3">
      <w:pPr>
        <w:spacing w:line="226" w:lineRule="auto"/>
        <w:jc w:val="both"/>
        <w:rPr>
          <w:color w:val="000000"/>
          <w:sz w:val="20"/>
          <w:szCs w:val="20"/>
        </w:rPr>
      </w:pPr>
      <w:r>
        <w:rPr>
          <w:rFonts w:ascii="Times" w:eastAsia="Times" w:hAnsi="Times" w:cs="Times"/>
          <w:color w:val="000000"/>
          <w:sz w:val="24"/>
          <w:szCs w:val="24"/>
        </w:rPr>
        <w:t>Infra-red spectroscopy: vibrational degrees of freedom, types of vibrations – symmetric and asymmetric stretching and bending, calculation of force constant, concept of group frequencies-frequencies of common functional groups in organic compounds, Fingerprint region in IR spectra.</w:t>
      </w:r>
    </w:p>
    <w:p w14:paraId="06AE19B9" w14:textId="77777777" w:rsidR="00CF7921" w:rsidRDefault="00CF7921">
      <w:pPr>
        <w:spacing w:line="14" w:lineRule="auto"/>
        <w:rPr>
          <w:color w:val="000000"/>
          <w:sz w:val="20"/>
          <w:szCs w:val="20"/>
        </w:rPr>
      </w:pPr>
    </w:p>
    <w:p w14:paraId="601D8A13" w14:textId="77777777" w:rsidR="00CF7921" w:rsidRDefault="00D552A3">
      <w:pPr>
        <w:rPr>
          <w:color w:val="000000"/>
          <w:sz w:val="20"/>
          <w:szCs w:val="20"/>
        </w:rPr>
      </w:pPr>
      <w:r>
        <w:rPr>
          <w:rFonts w:ascii="Times" w:eastAsia="Times" w:hAnsi="Times" w:cs="Times"/>
          <w:color w:val="000000"/>
          <w:sz w:val="24"/>
          <w:szCs w:val="24"/>
        </w:rPr>
        <w:t>Rotational Spectroscopy: diatomic molecules, determination of bond length.</w:t>
      </w:r>
    </w:p>
    <w:p w14:paraId="6846D9C2" w14:textId="77777777" w:rsidR="00CF7921" w:rsidRDefault="00CF7921">
      <w:pPr>
        <w:spacing w:line="276" w:lineRule="auto"/>
        <w:rPr>
          <w:color w:val="000000"/>
          <w:sz w:val="20"/>
          <w:szCs w:val="20"/>
        </w:rPr>
      </w:pPr>
    </w:p>
    <w:p w14:paraId="011CE609" w14:textId="77777777" w:rsidR="00CF7921" w:rsidRDefault="00D552A3">
      <w:pPr>
        <w:tabs>
          <w:tab w:val="left" w:pos="7720"/>
        </w:tabs>
        <w:rPr>
          <w:color w:val="000000"/>
          <w:sz w:val="20"/>
          <w:szCs w:val="20"/>
        </w:rPr>
      </w:pPr>
      <w:r>
        <w:rPr>
          <w:rFonts w:ascii="Times" w:eastAsia="Times" w:hAnsi="Times" w:cs="Times"/>
          <w:b/>
          <w:color w:val="000000"/>
          <w:sz w:val="24"/>
          <w:szCs w:val="24"/>
        </w:rPr>
        <w:t>Unit 2: Nano Chemistry</w:t>
      </w:r>
      <w:r>
        <w:rPr>
          <w:color w:val="000000"/>
          <w:sz w:val="20"/>
          <w:szCs w:val="20"/>
        </w:rPr>
        <w:tab/>
      </w:r>
      <w:r>
        <w:rPr>
          <w:rFonts w:ascii="Times" w:eastAsia="Times" w:hAnsi="Times" w:cs="Times"/>
          <w:b/>
          <w:color w:val="000000"/>
          <w:sz w:val="23"/>
          <w:szCs w:val="23"/>
        </w:rPr>
        <w:t>(9 Hrs)</w:t>
      </w:r>
    </w:p>
    <w:p w14:paraId="4CB192BA" w14:textId="77777777" w:rsidR="00CF7921" w:rsidRDefault="00CF7921">
      <w:pPr>
        <w:spacing w:line="58" w:lineRule="auto"/>
        <w:rPr>
          <w:color w:val="000000"/>
          <w:sz w:val="20"/>
          <w:szCs w:val="20"/>
        </w:rPr>
      </w:pPr>
    </w:p>
    <w:p w14:paraId="5356D0E6" w14:textId="77777777" w:rsidR="00CF7921" w:rsidRDefault="00D552A3">
      <w:pPr>
        <w:spacing w:line="229" w:lineRule="auto"/>
        <w:jc w:val="both"/>
        <w:rPr>
          <w:color w:val="000000"/>
          <w:sz w:val="20"/>
          <w:szCs w:val="20"/>
        </w:rPr>
      </w:pPr>
      <w:r>
        <w:rPr>
          <w:rFonts w:ascii="Times" w:eastAsia="Times" w:hAnsi="Times" w:cs="Times"/>
          <w:color w:val="000000"/>
          <w:sz w:val="24"/>
          <w:szCs w:val="24"/>
        </w:rPr>
        <w:t xml:space="preserve">Terminology- scales of </w:t>
      </w:r>
      <w:proofErr w:type="spellStart"/>
      <w:r>
        <w:rPr>
          <w:rFonts w:ascii="Times" w:eastAsia="Times" w:hAnsi="Times" w:cs="Times"/>
          <w:color w:val="000000"/>
          <w:sz w:val="24"/>
          <w:szCs w:val="24"/>
        </w:rPr>
        <w:t>nanosystems</w:t>
      </w:r>
      <w:proofErr w:type="spellEnd"/>
      <w:r>
        <w:rPr>
          <w:rFonts w:ascii="Times" w:eastAsia="Times" w:hAnsi="Times" w:cs="Times"/>
          <w:color w:val="000000"/>
          <w:sz w:val="24"/>
          <w:szCs w:val="24"/>
        </w:rPr>
        <w:t>- nanoparticles. Nanomaterials – synthesis – chemical precipitation, mechano-chemical method, micro emulsion method, reduction technique, chemical vapour deposition and sol-gel method (brief study</w:t>
      </w:r>
      <w:proofErr w:type="gramStart"/>
      <w:r>
        <w:rPr>
          <w:rFonts w:ascii="Times" w:eastAsia="Times" w:hAnsi="Times" w:cs="Times"/>
          <w:color w:val="000000"/>
          <w:sz w:val="24"/>
          <w:szCs w:val="24"/>
        </w:rPr>
        <w:t>).Properties</w:t>
      </w:r>
      <w:proofErr w:type="gramEnd"/>
      <w:r>
        <w:rPr>
          <w:rFonts w:ascii="Times" w:eastAsia="Times" w:hAnsi="Times" w:cs="Times"/>
          <w:color w:val="000000"/>
          <w:sz w:val="24"/>
          <w:szCs w:val="24"/>
        </w:rPr>
        <w:t xml:space="preserve"> and applications of fullerenes and carbon nanotubes. </w:t>
      </w:r>
      <w:proofErr w:type="spellStart"/>
      <w:r>
        <w:rPr>
          <w:rFonts w:ascii="Times" w:eastAsia="Times" w:hAnsi="Times" w:cs="Times"/>
          <w:color w:val="000000"/>
          <w:sz w:val="24"/>
          <w:szCs w:val="24"/>
        </w:rPr>
        <w:t>Nanochemical</w:t>
      </w:r>
      <w:proofErr w:type="spellEnd"/>
      <w:r>
        <w:rPr>
          <w:rFonts w:ascii="Times" w:eastAsia="Times" w:hAnsi="Times" w:cs="Times"/>
          <w:color w:val="000000"/>
          <w:sz w:val="24"/>
          <w:szCs w:val="24"/>
        </w:rPr>
        <w:t xml:space="preserve"> devices- optoelectronic devices-photodetectors- LEDs and lasers.</w:t>
      </w:r>
    </w:p>
    <w:p w14:paraId="4498D900" w14:textId="77777777" w:rsidR="00CF7921" w:rsidRDefault="00CF7921">
      <w:pPr>
        <w:spacing w:line="281" w:lineRule="auto"/>
        <w:rPr>
          <w:color w:val="000000"/>
          <w:sz w:val="20"/>
          <w:szCs w:val="20"/>
        </w:rPr>
      </w:pPr>
    </w:p>
    <w:p w14:paraId="36C9BFD9" w14:textId="77777777" w:rsidR="00CF7921" w:rsidRDefault="00D552A3">
      <w:pPr>
        <w:tabs>
          <w:tab w:val="left" w:pos="7820"/>
        </w:tabs>
        <w:rPr>
          <w:color w:val="000000"/>
          <w:sz w:val="20"/>
          <w:szCs w:val="20"/>
        </w:rPr>
      </w:pPr>
      <w:r>
        <w:rPr>
          <w:rFonts w:ascii="Times" w:eastAsia="Times" w:hAnsi="Times" w:cs="Times"/>
          <w:b/>
          <w:color w:val="000000"/>
          <w:sz w:val="24"/>
          <w:szCs w:val="24"/>
        </w:rPr>
        <w:t>Unit 3: Kinetics, Catalysis &amp; Photochemistry</w:t>
      </w:r>
      <w:r>
        <w:rPr>
          <w:color w:val="000000"/>
          <w:sz w:val="20"/>
          <w:szCs w:val="20"/>
        </w:rPr>
        <w:tab/>
      </w:r>
      <w:r>
        <w:rPr>
          <w:rFonts w:ascii="Times" w:eastAsia="Times" w:hAnsi="Times" w:cs="Times"/>
          <w:b/>
          <w:color w:val="000000"/>
          <w:sz w:val="23"/>
          <w:szCs w:val="23"/>
        </w:rPr>
        <w:t>(18 Hrs)</w:t>
      </w:r>
    </w:p>
    <w:p w14:paraId="74D1C26B" w14:textId="77777777" w:rsidR="00CF7921" w:rsidRDefault="00CF7921">
      <w:pPr>
        <w:spacing w:line="58" w:lineRule="auto"/>
        <w:rPr>
          <w:color w:val="000000"/>
          <w:sz w:val="20"/>
          <w:szCs w:val="20"/>
        </w:rPr>
      </w:pPr>
    </w:p>
    <w:p w14:paraId="2E1C73DD" w14:textId="77777777" w:rsidR="00CF7921" w:rsidRDefault="00D552A3">
      <w:pPr>
        <w:spacing w:line="231" w:lineRule="auto"/>
        <w:jc w:val="both"/>
        <w:rPr>
          <w:color w:val="000000"/>
          <w:sz w:val="20"/>
          <w:szCs w:val="20"/>
        </w:rPr>
      </w:pPr>
      <w:r>
        <w:rPr>
          <w:rFonts w:ascii="Times" w:eastAsia="Times" w:hAnsi="Times" w:cs="Times"/>
          <w:i/>
          <w:color w:val="000000"/>
          <w:sz w:val="24"/>
          <w:szCs w:val="24"/>
        </w:rPr>
        <w:t xml:space="preserve">Kinetics: </w:t>
      </w:r>
      <w:r>
        <w:rPr>
          <w:rFonts w:ascii="Times" w:eastAsia="Times" w:hAnsi="Times" w:cs="Times"/>
          <w:color w:val="000000"/>
          <w:sz w:val="24"/>
          <w:szCs w:val="24"/>
        </w:rPr>
        <w:t>Rates of reactions - Factors influencing rate of reactions - Order and molecularity -</w:t>
      </w:r>
      <w:r>
        <w:rPr>
          <w:rFonts w:ascii="Times" w:eastAsia="Times" w:hAnsi="Times" w:cs="Times"/>
          <w:i/>
          <w:color w:val="000000"/>
          <w:sz w:val="24"/>
          <w:szCs w:val="24"/>
        </w:rPr>
        <w:t xml:space="preserve"> </w:t>
      </w:r>
      <w:r>
        <w:rPr>
          <w:rFonts w:ascii="Times" w:eastAsia="Times" w:hAnsi="Times" w:cs="Times"/>
          <w:color w:val="000000"/>
          <w:sz w:val="24"/>
          <w:szCs w:val="24"/>
        </w:rPr>
        <w:t>Zero, first, second and third order reactions - Derivation of integrated rate equations for first order and second order reactions (single reactant only) - Half-life period for first order reaction - Units of rate constants - Influence of temperature on reaction rates - Arrhenius equation - Calculation of Arrhenius parameters - Collision theory of reaction rate, Activated complex theory-basic concepts-no derivation required.</w:t>
      </w:r>
    </w:p>
    <w:p w14:paraId="1495BBD5" w14:textId="77777777" w:rsidR="00CF7921" w:rsidRDefault="00D552A3">
      <w:pPr>
        <w:tabs>
          <w:tab w:val="left" w:pos="1080"/>
        </w:tabs>
        <w:rPr>
          <w:color w:val="000000"/>
          <w:sz w:val="20"/>
          <w:szCs w:val="20"/>
        </w:rPr>
      </w:pPr>
      <w:r>
        <w:rPr>
          <w:rFonts w:ascii="Times" w:eastAsia="Times" w:hAnsi="Times" w:cs="Times"/>
          <w:i/>
          <w:color w:val="000000"/>
          <w:sz w:val="24"/>
          <w:szCs w:val="24"/>
        </w:rPr>
        <w:t>Catalysis:</w:t>
      </w:r>
      <w:r>
        <w:rPr>
          <w:color w:val="000000"/>
          <w:sz w:val="20"/>
          <w:szCs w:val="20"/>
        </w:rPr>
        <w:tab/>
      </w:r>
      <w:r>
        <w:rPr>
          <w:rFonts w:ascii="Times" w:eastAsia="Times" w:hAnsi="Times" w:cs="Times"/>
          <w:color w:val="000000"/>
          <w:sz w:val="24"/>
          <w:szCs w:val="24"/>
        </w:rPr>
        <w:t>Types of catalysis – Homogeneous and heterogeneous catalysis. Theories of</w:t>
      </w:r>
    </w:p>
    <w:p w14:paraId="4F5385FD" w14:textId="77777777" w:rsidR="00CF7921" w:rsidRDefault="00D552A3">
      <w:pPr>
        <w:rPr>
          <w:color w:val="000000"/>
          <w:sz w:val="20"/>
          <w:szCs w:val="20"/>
        </w:rPr>
      </w:pPr>
      <w:r>
        <w:rPr>
          <w:rFonts w:ascii="Times" w:eastAsia="Times" w:hAnsi="Times" w:cs="Times"/>
          <w:color w:val="000000"/>
          <w:sz w:val="24"/>
          <w:szCs w:val="24"/>
        </w:rPr>
        <w:t>catalysis: Outline of intermediate compound formation theory and adsorption theory.</w:t>
      </w:r>
    </w:p>
    <w:p w14:paraId="524809CF" w14:textId="77777777" w:rsidR="00CF7921" w:rsidRDefault="00CF7921">
      <w:pPr>
        <w:spacing w:line="59" w:lineRule="auto"/>
        <w:rPr>
          <w:color w:val="000000"/>
          <w:sz w:val="20"/>
          <w:szCs w:val="20"/>
        </w:rPr>
      </w:pPr>
    </w:p>
    <w:p w14:paraId="30AD2E4E" w14:textId="77777777" w:rsidR="00CF7921" w:rsidRDefault="00D552A3">
      <w:pPr>
        <w:spacing w:line="227" w:lineRule="auto"/>
        <w:jc w:val="both"/>
        <w:rPr>
          <w:color w:val="000000"/>
          <w:sz w:val="20"/>
          <w:szCs w:val="20"/>
        </w:rPr>
      </w:pPr>
      <w:r>
        <w:rPr>
          <w:rFonts w:ascii="Times" w:eastAsia="Times" w:hAnsi="Times" w:cs="Times"/>
          <w:color w:val="000000"/>
          <w:sz w:val="24"/>
          <w:szCs w:val="24"/>
        </w:rPr>
        <w:t xml:space="preserve">Laws of photochemistry, </w:t>
      </w:r>
      <w:proofErr w:type="spellStart"/>
      <w:r>
        <w:rPr>
          <w:rFonts w:ascii="Times" w:eastAsia="Times" w:hAnsi="Times" w:cs="Times"/>
          <w:color w:val="000000"/>
          <w:sz w:val="24"/>
          <w:szCs w:val="24"/>
        </w:rPr>
        <w:t>Grothus</w:t>
      </w:r>
      <w:proofErr w:type="spellEnd"/>
      <w:r>
        <w:rPr>
          <w:rFonts w:ascii="Times" w:eastAsia="Times" w:hAnsi="Times" w:cs="Times"/>
          <w:color w:val="000000"/>
          <w:sz w:val="24"/>
          <w:szCs w:val="24"/>
        </w:rPr>
        <w:t xml:space="preserve"> Draper law, Stark-</w:t>
      </w:r>
      <w:proofErr w:type="spellStart"/>
      <w:r>
        <w:rPr>
          <w:rFonts w:ascii="Times" w:eastAsia="Times" w:hAnsi="Times" w:cs="Times"/>
          <w:color w:val="000000"/>
          <w:sz w:val="24"/>
          <w:szCs w:val="24"/>
        </w:rPr>
        <w:t>Einsten’s</w:t>
      </w:r>
      <w:proofErr w:type="spellEnd"/>
      <w:r>
        <w:rPr>
          <w:rFonts w:ascii="Times" w:eastAsia="Times" w:hAnsi="Times" w:cs="Times"/>
          <w:color w:val="000000"/>
          <w:sz w:val="24"/>
          <w:szCs w:val="24"/>
        </w:rPr>
        <w:t xml:space="preserve"> Law, Beer Lambert’s Law. Photochemical equivalence and quantum explanation for low and high quantum yields. Photosensitization, Jablonski diagram- Fluorescence and phosphorescence, flash photolysis and chemiluminescence.</w:t>
      </w:r>
    </w:p>
    <w:p w14:paraId="7ED63395" w14:textId="77777777" w:rsidR="00CF7921" w:rsidRDefault="00CF7921">
      <w:pPr>
        <w:spacing w:line="278" w:lineRule="auto"/>
        <w:rPr>
          <w:color w:val="000000"/>
          <w:sz w:val="20"/>
          <w:szCs w:val="20"/>
        </w:rPr>
      </w:pPr>
    </w:p>
    <w:p w14:paraId="7A85E5BE" w14:textId="77777777" w:rsidR="00CF7921" w:rsidRDefault="00D552A3">
      <w:pPr>
        <w:tabs>
          <w:tab w:val="left" w:pos="7620"/>
        </w:tabs>
        <w:rPr>
          <w:color w:val="000000"/>
          <w:sz w:val="20"/>
          <w:szCs w:val="20"/>
        </w:rPr>
      </w:pPr>
      <w:r>
        <w:rPr>
          <w:rFonts w:ascii="Times" w:eastAsia="Times" w:hAnsi="Times" w:cs="Times"/>
          <w:b/>
          <w:color w:val="000000"/>
          <w:sz w:val="24"/>
          <w:szCs w:val="24"/>
        </w:rPr>
        <w:t>Unit 4: Electrochemistry</w:t>
      </w:r>
      <w:r>
        <w:rPr>
          <w:color w:val="000000"/>
          <w:sz w:val="20"/>
          <w:szCs w:val="20"/>
        </w:rPr>
        <w:tab/>
      </w:r>
      <w:r>
        <w:rPr>
          <w:rFonts w:ascii="Times" w:eastAsia="Times" w:hAnsi="Times" w:cs="Times"/>
          <w:b/>
          <w:color w:val="000000"/>
          <w:sz w:val="23"/>
          <w:szCs w:val="23"/>
        </w:rPr>
        <w:t>(18 Hrs)</w:t>
      </w:r>
    </w:p>
    <w:p w14:paraId="7DCBABB9" w14:textId="77777777" w:rsidR="00CF7921" w:rsidRDefault="00CF7921">
      <w:pPr>
        <w:spacing w:line="58" w:lineRule="auto"/>
        <w:rPr>
          <w:color w:val="000000"/>
          <w:sz w:val="20"/>
          <w:szCs w:val="20"/>
        </w:rPr>
      </w:pPr>
    </w:p>
    <w:p w14:paraId="0987C23C" w14:textId="77777777" w:rsidR="00CF7921" w:rsidRDefault="00D552A3">
      <w:pPr>
        <w:spacing w:line="231" w:lineRule="auto"/>
        <w:jc w:val="both"/>
        <w:rPr>
          <w:color w:val="000000"/>
          <w:sz w:val="20"/>
          <w:szCs w:val="20"/>
        </w:rPr>
      </w:pPr>
      <w:r>
        <w:rPr>
          <w:rFonts w:ascii="Times" w:eastAsia="Times" w:hAnsi="Times" w:cs="Times"/>
          <w:color w:val="000000"/>
          <w:sz w:val="24"/>
          <w:szCs w:val="24"/>
        </w:rPr>
        <w:t>Introduction- Faraday’s laws of electrolysis, electrochemical equivalent and chemical equivalent, Specific conductance, equivalent conductance and molar conductance – Variation of conductance with dilution - Kohlrausch's law - Degree of ionization of weak electrolytes - Application of conductance measurements –Determination of degree of dissociation of weak electrolytes, conductometric titrations involving strong acid- strong base, strong acid-weak base, weak acid- strong base, and precipitation titration.</w:t>
      </w:r>
    </w:p>
    <w:p w14:paraId="38332C2C" w14:textId="77777777" w:rsidR="00CF7921" w:rsidRDefault="00CF7921">
      <w:pPr>
        <w:spacing w:line="200" w:lineRule="auto"/>
        <w:rPr>
          <w:color w:val="000000"/>
          <w:sz w:val="20"/>
          <w:szCs w:val="20"/>
        </w:rPr>
      </w:pPr>
    </w:p>
    <w:p w14:paraId="1E326C8D" w14:textId="77777777" w:rsidR="00CF7921" w:rsidRDefault="00CF7921">
      <w:pPr>
        <w:spacing w:line="246" w:lineRule="auto"/>
        <w:rPr>
          <w:color w:val="000000"/>
          <w:sz w:val="20"/>
          <w:szCs w:val="20"/>
        </w:rPr>
      </w:pPr>
    </w:p>
    <w:p w14:paraId="0F7B2B87" w14:textId="77777777" w:rsidR="00CF7921" w:rsidRDefault="00D552A3">
      <w:pPr>
        <w:ind w:left="8800"/>
        <w:rPr>
          <w:color w:val="000000"/>
          <w:sz w:val="20"/>
          <w:szCs w:val="20"/>
        </w:rPr>
      </w:pPr>
      <w:r>
        <w:rPr>
          <w:rFonts w:ascii="Arial" w:eastAsia="Arial" w:hAnsi="Arial" w:cs="Arial"/>
          <w:color w:val="000000"/>
          <w:sz w:val="19"/>
          <w:szCs w:val="19"/>
        </w:rPr>
        <w:t>70</w:t>
      </w:r>
    </w:p>
    <w:p w14:paraId="03418668" w14:textId="77777777" w:rsidR="00CF7921" w:rsidRDefault="00CF7921">
      <w:pPr>
        <w:sectPr w:rsidR="00CF7921">
          <w:pgSz w:w="11900" w:h="16840"/>
          <w:pgMar w:top="877" w:right="1440" w:bottom="476" w:left="1440" w:header="0" w:footer="0" w:gutter="0"/>
          <w:cols w:space="720" w:equalWidth="0">
            <w:col w:w="9360"/>
          </w:cols>
        </w:sectPr>
      </w:pPr>
    </w:p>
    <w:p w14:paraId="03CDE547" w14:textId="77777777" w:rsidR="00CF7921" w:rsidRDefault="00D552A3">
      <w:pPr>
        <w:rPr>
          <w:color w:val="000000"/>
          <w:sz w:val="20"/>
          <w:szCs w:val="20"/>
        </w:rPr>
      </w:pPr>
      <w:bookmarkStart w:id="70" w:name="bookmark=id.1jlao46" w:colFirst="0" w:colLast="0"/>
      <w:bookmarkEnd w:id="70"/>
      <w:r>
        <w:rPr>
          <w:rFonts w:ascii="Helvetica Neue" w:eastAsia="Helvetica Neue" w:hAnsi="Helvetica Neue" w:cs="Helvetica Neue"/>
          <w:noProof/>
          <w:color w:val="000000"/>
          <w:sz w:val="24"/>
          <w:szCs w:val="24"/>
        </w:rPr>
        <w:lastRenderedPageBreak/>
        <w:drawing>
          <wp:anchor distT="0" distB="0" distL="0" distR="0" simplePos="0" relativeHeight="251942912" behindDoc="0" locked="0" layoutInCell="1" hidden="0" allowOverlap="1" wp14:anchorId="018FB005" wp14:editId="0060713C">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84" name="image271.png"/>
            <wp:cNvGraphicFramePr/>
            <a:graphic xmlns:a="http://schemas.openxmlformats.org/drawingml/2006/main">
              <a:graphicData uri="http://schemas.openxmlformats.org/drawingml/2006/picture">
                <pic:pic xmlns:pic="http://schemas.openxmlformats.org/drawingml/2006/picture">
                  <pic:nvPicPr>
                    <pic:cNvPr id="0" name="image27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CE18FB1" w14:textId="77777777" w:rsidR="00CF7921" w:rsidRDefault="00CF7921">
      <w:pPr>
        <w:spacing w:line="337" w:lineRule="auto"/>
        <w:rPr>
          <w:color w:val="000000"/>
          <w:sz w:val="20"/>
          <w:szCs w:val="20"/>
        </w:rPr>
      </w:pPr>
    </w:p>
    <w:p w14:paraId="44523AEE" w14:textId="77777777" w:rsidR="00CF7921" w:rsidRDefault="00D552A3">
      <w:pPr>
        <w:spacing w:line="229" w:lineRule="auto"/>
        <w:jc w:val="both"/>
        <w:rPr>
          <w:color w:val="000000"/>
          <w:sz w:val="20"/>
          <w:szCs w:val="20"/>
        </w:rPr>
      </w:pPr>
      <w:r>
        <w:rPr>
          <w:rFonts w:ascii="Times" w:eastAsia="Times" w:hAnsi="Times" w:cs="Times"/>
          <w:color w:val="000000"/>
          <w:sz w:val="24"/>
          <w:szCs w:val="24"/>
        </w:rPr>
        <w:t xml:space="preserve">Galvanic cells - Cell and electrode potentials - IUPAC sign convention, Types of electrodes: Reference electrodes – Standard hydrogen electrode and calomel electrode, Indicator electrodes-metal-metal ion electrodes, </w:t>
      </w:r>
      <w:proofErr w:type="spellStart"/>
      <w:r>
        <w:rPr>
          <w:rFonts w:ascii="Times" w:eastAsia="Times" w:hAnsi="Times" w:cs="Times"/>
          <w:color w:val="000000"/>
          <w:sz w:val="24"/>
          <w:szCs w:val="24"/>
        </w:rPr>
        <w:t>Quinhydron</w:t>
      </w:r>
      <w:proofErr w:type="spellEnd"/>
      <w:r>
        <w:rPr>
          <w:rFonts w:ascii="Times" w:eastAsia="Times" w:hAnsi="Times" w:cs="Times"/>
          <w:color w:val="000000"/>
          <w:sz w:val="24"/>
          <w:szCs w:val="24"/>
        </w:rPr>
        <w:t xml:space="preserve"> electrode and Redox electrodes. Standard electrode potential - Nernst equation, electro chemical series. Gibb’s Helmholtz equation and EMF of a cell.</w:t>
      </w:r>
    </w:p>
    <w:p w14:paraId="21AB8B8A" w14:textId="77777777" w:rsidR="00CF7921" w:rsidRDefault="00CF7921">
      <w:pPr>
        <w:spacing w:line="63" w:lineRule="auto"/>
        <w:rPr>
          <w:color w:val="000000"/>
          <w:sz w:val="20"/>
          <w:szCs w:val="20"/>
        </w:rPr>
      </w:pPr>
    </w:p>
    <w:p w14:paraId="4D15003A" w14:textId="77777777" w:rsidR="00CF7921" w:rsidRDefault="00D552A3">
      <w:pPr>
        <w:spacing w:line="214" w:lineRule="auto"/>
        <w:jc w:val="both"/>
        <w:rPr>
          <w:color w:val="000000"/>
          <w:sz w:val="20"/>
          <w:szCs w:val="20"/>
        </w:rPr>
      </w:pPr>
      <w:r>
        <w:rPr>
          <w:rFonts w:ascii="Times" w:eastAsia="Times" w:hAnsi="Times" w:cs="Times"/>
          <w:color w:val="000000"/>
          <w:sz w:val="24"/>
          <w:szCs w:val="24"/>
        </w:rPr>
        <w:t>Fuel cells- H2-O2 fuel cell. Potentiometric titrations of acid-base and redox reactions-precipitation reactions.</w:t>
      </w:r>
    </w:p>
    <w:p w14:paraId="39B69BC5" w14:textId="77777777" w:rsidR="00CF7921" w:rsidRDefault="00CF7921">
      <w:pPr>
        <w:spacing w:line="278" w:lineRule="auto"/>
        <w:rPr>
          <w:color w:val="000000"/>
          <w:sz w:val="20"/>
          <w:szCs w:val="20"/>
        </w:rPr>
      </w:pPr>
    </w:p>
    <w:p w14:paraId="2D82A138" w14:textId="77777777" w:rsidR="00CF7921" w:rsidRDefault="00D552A3">
      <w:pPr>
        <w:rPr>
          <w:color w:val="000000"/>
          <w:sz w:val="20"/>
          <w:szCs w:val="20"/>
        </w:rPr>
      </w:pPr>
      <w:r>
        <w:rPr>
          <w:rFonts w:ascii="Times" w:eastAsia="Times" w:hAnsi="Times" w:cs="Times"/>
          <w:b/>
          <w:color w:val="000000"/>
          <w:sz w:val="24"/>
          <w:szCs w:val="24"/>
        </w:rPr>
        <w:t>References</w:t>
      </w:r>
    </w:p>
    <w:p w14:paraId="076FB438" w14:textId="77777777" w:rsidR="00CF7921" w:rsidRDefault="00CF7921">
      <w:pPr>
        <w:spacing w:line="58" w:lineRule="auto"/>
        <w:rPr>
          <w:color w:val="000000"/>
          <w:sz w:val="20"/>
          <w:szCs w:val="20"/>
        </w:rPr>
      </w:pPr>
    </w:p>
    <w:p w14:paraId="636177C6"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Banwell</w:t>
      </w:r>
      <w:proofErr w:type="spellEnd"/>
      <w:r>
        <w:rPr>
          <w:rFonts w:ascii="Times" w:eastAsia="Times" w:hAnsi="Times" w:cs="Times"/>
          <w:color w:val="000000"/>
          <w:sz w:val="24"/>
          <w:szCs w:val="24"/>
        </w:rPr>
        <w:t xml:space="preserve">, C. N. &amp;Mc Cash, E. M. </w:t>
      </w:r>
      <w:r>
        <w:rPr>
          <w:rFonts w:ascii="Times" w:eastAsia="Times" w:hAnsi="Times" w:cs="Times"/>
          <w:i/>
          <w:color w:val="000000"/>
          <w:sz w:val="24"/>
          <w:szCs w:val="24"/>
        </w:rPr>
        <w:t>Fundamentals of Molecular Spectroscopy</w:t>
      </w:r>
      <w:r>
        <w:rPr>
          <w:rFonts w:ascii="Times" w:eastAsia="Times" w:hAnsi="Times" w:cs="Times"/>
          <w:color w:val="000000"/>
          <w:sz w:val="24"/>
          <w:szCs w:val="24"/>
        </w:rPr>
        <w:t xml:space="preserve"> 4th Ed. Tata McGraw-Hill: New Delhi (2006).</w:t>
      </w:r>
    </w:p>
    <w:p w14:paraId="2D3CBFF2" w14:textId="77777777" w:rsidR="00CF7921" w:rsidRDefault="00CF7921">
      <w:pPr>
        <w:spacing w:line="124" w:lineRule="auto"/>
        <w:rPr>
          <w:rFonts w:ascii="Times" w:eastAsia="Times" w:hAnsi="Times" w:cs="Times"/>
          <w:color w:val="000000"/>
          <w:sz w:val="24"/>
          <w:szCs w:val="24"/>
        </w:rPr>
      </w:pPr>
    </w:p>
    <w:p w14:paraId="0E9C78AA"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 L. Pavia, G. M. Lampman, G. S. </w:t>
      </w:r>
      <w:proofErr w:type="spellStart"/>
      <w:r>
        <w:rPr>
          <w:rFonts w:ascii="Times" w:eastAsia="Times" w:hAnsi="Times" w:cs="Times"/>
          <w:color w:val="000000"/>
          <w:sz w:val="24"/>
          <w:szCs w:val="24"/>
        </w:rPr>
        <w:t>Kriz</w:t>
      </w:r>
      <w:proofErr w:type="spellEnd"/>
      <w:r>
        <w:rPr>
          <w:rFonts w:ascii="Times" w:eastAsia="Times" w:hAnsi="Times" w:cs="Times"/>
          <w:color w:val="000000"/>
          <w:sz w:val="24"/>
          <w:szCs w:val="24"/>
        </w:rPr>
        <w:t xml:space="preserve">, Introduction to spectroscopy 3rd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Thomson Brooks/Cole, 2001.</w:t>
      </w:r>
    </w:p>
    <w:p w14:paraId="23CDCBC1" w14:textId="77777777" w:rsidR="00CF7921" w:rsidRDefault="00CF7921">
      <w:pPr>
        <w:spacing w:line="127" w:lineRule="auto"/>
        <w:rPr>
          <w:rFonts w:ascii="Times" w:eastAsia="Times" w:hAnsi="Times" w:cs="Times"/>
          <w:color w:val="000000"/>
          <w:sz w:val="24"/>
          <w:szCs w:val="24"/>
        </w:rPr>
      </w:pPr>
    </w:p>
    <w:p w14:paraId="290E7538"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V. S. </w:t>
      </w:r>
      <w:proofErr w:type="spellStart"/>
      <w:r>
        <w:rPr>
          <w:rFonts w:ascii="Times" w:eastAsia="Times" w:hAnsi="Times" w:cs="Times"/>
          <w:color w:val="000000"/>
          <w:sz w:val="24"/>
          <w:szCs w:val="24"/>
        </w:rPr>
        <w:t>Muraleedharan</w:t>
      </w:r>
      <w:proofErr w:type="spellEnd"/>
      <w:r>
        <w:rPr>
          <w:rFonts w:ascii="Times" w:eastAsia="Times" w:hAnsi="Times" w:cs="Times"/>
          <w:color w:val="000000"/>
          <w:sz w:val="24"/>
          <w:szCs w:val="24"/>
        </w:rPr>
        <w:t xml:space="preserve"> and A. </w:t>
      </w:r>
      <w:proofErr w:type="spellStart"/>
      <w:r>
        <w:rPr>
          <w:rFonts w:ascii="Times" w:eastAsia="Times" w:hAnsi="Times" w:cs="Times"/>
          <w:color w:val="000000"/>
          <w:sz w:val="24"/>
          <w:szCs w:val="24"/>
        </w:rPr>
        <w:t>Subramania</w:t>
      </w:r>
      <w:proofErr w:type="spellEnd"/>
      <w:r>
        <w:rPr>
          <w:rFonts w:ascii="Times" w:eastAsia="Times" w:hAnsi="Times" w:cs="Times"/>
          <w:color w:val="000000"/>
          <w:sz w:val="24"/>
          <w:szCs w:val="24"/>
        </w:rPr>
        <w:t xml:space="preserve">, </w:t>
      </w:r>
      <w:proofErr w:type="spellStart"/>
      <w:r>
        <w:rPr>
          <w:rFonts w:ascii="Times" w:eastAsia="Times" w:hAnsi="Times" w:cs="Times"/>
          <w:i/>
          <w:color w:val="000000"/>
          <w:sz w:val="24"/>
          <w:szCs w:val="24"/>
        </w:rPr>
        <w:t>Nanosciece</w:t>
      </w:r>
      <w:proofErr w:type="spellEnd"/>
      <w:r>
        <w:rPr>
          <w:rFonts w:ascii="Times" w:eastAsia="Times" w:hAnsi="Times" w:cs="Times"/>
          <w:i/>
          <w:color w:val="000000"/>
          <w:sz w:val="24"/>
          <w:szCs w:val="24"/>
        </w:rPr>
        <w:t xml:space="preserve"> and nanotechnology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Ane</w:t>
      </w:r>
      <w:proofErr w:type="spellEnd"/>
      <w:r>
        <w:rPr>
          <w:rFonts w:ascii="Times" w:eastAsia="Times" w:hAnsi="Times" w:cs="Times"/>
          <w:color w:val="000000"/>
          <w:sz w:val="24"/>
          <w:szCs w:val="24"/>
        </w:rPr>
        <w:t xml:space="preserve"> Books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 2009</w:t>
      </w:r>
    </w:p>
    <w:p w14:paraId="2AB3B179" w14:textId="77777777" w:rsidR="00CF7921" w:rsidRDefault="00CF7921">
      <w:pPr>
        <w:spacing w:line="68" w:lineRule="auto"/>
        <w:rPr>
          <w:rFonts w:ascii="Times" w:eastAsia="Times" w:hAnsi="Times" w:cs="Times"/>
          <w:color w:val="000000"/>
          <w:sz w:val="24"/>
          <w:szCs w:val="24"/>
        </w:rPr>
      </w:pPr>
    </w:p>
    <w:p w14:paraId="4AAC376A" w14:textId="77777777" w:rsidR="00CF7921" w:rsidRDefault="00D552A3">
      <w:pPr>
        <w:numPr>
          <w:ilvl w:val="0"/>
          <w:numId w:val="8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T. Pradeep, </w:t>
      </w:r>
      <w:r>
        <w:rPr>
          <w:rFonts w:ascii="Times" w:eastAsia="Times" w:hAnsi="Times" w:cs="Times"/>
          <w:i/>
          <w:color w:val="000000"/>
          <w:sz w:val="24"/>
          <w:szCs w:val="24"/>
        </w:rPr>
        <w:t>Nano: The Essentials</w:t>
      </w:r>
      <w:r>
        <w:rPr>
          <w:rFonts w:ascii="Times" w:eastAsia="Times" w:hAnsi="Times" w:cs="Times"/>
          <w:color w:val="000000"/>
          <w:sz w:val="24"/>
          <w:szCs w:val="24"/>
        </w:rPr>
        <w:t>, McGraw-Hill education, New Delhi,2006.</w:t>
      </w:r>
    </w:p>
    <w:p w14:paraId="4BD6A9C9" w14:textId="77777777" w:rsidR="00CF7921" w:rsidRDefault="00CF7921">
      <w:pPr>
        <w:spacing w:line="123" w:lineRule="auto"/>
        <w:rPr>
          <w:rFonts w:ascii="Times" w:eastAsia="Times" w:hAnsi="Times" w:cs="Times"/>
          <w:color w:val="000000"/>
          <w:sz w:val="24"/>
          <w:szCs w:val="24"/>
        </w:rPr>
      </w:pPr>
    </w:p>
    <w:p w14:paraId="053C5A6A"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K.K. Sharma and L.K. Sharma, </w:t>
      </w:r>
      <w:r>
        <w:rPr>
          <w:rFonts w:ascii="Times" w:eastAsia="Times" w:hAnsi="Times" w:cs="Times"/>
          <w:i/>
          <w:color w:val="000000"/>
          <w:sz w:val="24"/>
          <w:szCs w:val="24"/>
        </w:rPr>
        <w:t>A Textbook of Physical Chemistry</w:t>
      </w:r>
      <w:r>
        <w:rPr>
          <w:rFonts w:ascii="Times" w:eastAsia="Times" w:hAnsi="Times" w:cs="Times"/>
          <w:color w:val="000000"/>
          <w:sz w:val="24"/>
          <w:szCs w:val="24"/>
        </w:rPr>
        <w:t>, 5th Edition, Vikas Publishing House, New Delhi, 2012.</w:t>
      </w:r>
    </w:p>
    <w:p w14:paraId="7765588A" w14:textId="77777777" w:rsidR="00CF7921" w:rsidRDefault="00CF7921">
      <w:pPr>
        <w:spacing w:line="124" w:lineRule="auto"/>
        <w:rPr>
          <w:rFonts w:ascii="Times" w:eastAsia="Times" w:hAnsi="Times" w:cs="Times"/>
          <w:color w:val="000000"/>
          <w:sz w:val="24"/>
          <w:szCs w:val="24"/>
        </w:rPr>
      </w:pPr>
    </w:p>
    <w:p w14:paraId="0602A3A4"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B. R. </w:t>
      </w:r>
      <w:proofErr w:type="spellStart"/>
      <w:r>
        <w:rPr>
          <w:rFonts w:ascii="Times" w:eastAsia="Times" w:hAnsi="Times" w:cs="Times"/>
          <w:color w:val="000000"/>
          <w:sz w:val="24"/>
          <w:szCs w:val="24"/>
        </w:rPr>
        <w:t>Puri</w:t>
      </w:r>
      <w:proofErr w:type="spellEnd"/>
      <w:r>
        <w:rPr>
          <w:rFonts w:ascii="Times" w:eastAsia="Times" w:hAnsi="Times" w:cs="Times"/>
          <w:color w:val="000000"/>
          <w:sz w:val="24"/>
          <w:szCs w:val="24"/>
        </w:rPr>
        <w:t xml:space="preserve">, L.R. Sharma, M. S. </w:t>
      </w:r>
      <w:proofErr w:type="spellStart"/>
      <w:r>
        <w:rPr>
          <w:rFonts w:ascii="Times" w:eastAsia="Times" w:hAnsi="Times" w:cs="Times"/>
          <w:color w:val="000000"/>
          <w:sz w:val="24"/>
          <w:szCs w:val="24"/>
        </w:rPr>
        <w:t>Pathania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Elements of Physical Chemistry</w:t>
      </w:r>
      <w:r>
        <w:rPr>
          <w:rFonts w:ascii="Times" w:eastAsia="Times" w:hAnsi="Times" w:cs="Times"/>
          <w:color w:val="000000"/>
          <w:sz w:val="24"/>
          <w:szCs w:val="24"/>
        </w:rPr>
        <w:t xml:space="preserve">, 40th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Vishal Pub. Co. Jalandhar (2003).</w:t>
      </w:r>
    </w:p>
    <w:p w14:paraId="2E4C87A5" w14:textId="77777777" w:rsidR="00CF7921" w:rsidRDefault="00CF7921">
      <w:pPr>
        <w:spacing w:line="127" w:lineRule="auto"/>
        <w:rPr>
          <w:rFonts w:ascii="Times" w:eastAsia="Times" w:hAnsi="Times" w:cs="Times"/>
          <w:color w:val="000000"/>
          <w:sz w:val="24"/>
          <w:szCs w:val="24"/>
        </w:rPr>
      </w:pPr>
    </w:p>
    <w:p w14:paraId="48FCA034" w14:textId="77777777" w:rsidR="00CF7921" w:rsidRDefault="00D552A3">
      <w:pPr>
        <w:numPr>
          <w:ilvl w:val="0"/>
          <w:numId w:val="84"/>
        </w:numPr>
        <w:tabs>
          <w:tab w:val="left" w:pos="720"/>
        </w:tabs>
        <w:spacing w:line="215"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G. M. Barrow, </w:t>
      </w:r>
      <w:r>
        <w:rPr>
          <w:rFonts w:ascii="Times" w:eastAsia="Times" w:hAnsi="Times" w:cs="Times"/>
          <w:i/>
          <w:color w:val="000000"/>
          <w:sz w:val="24"/>
          <w:szCs w:val="24"/>
        </w:rPr>
        <w:t>Physical Chemistry</w:t>
      </w:r>
      <w:r>
        <w:rPr>
          <w:rFonts w:ascii="Times" w:eastAsia="Times" w:hAnsi="Times" w:cs="Times"/>
          <w:color w:val="000000"/>
          <w:sz w:val="24"/>
          <w:szCs w:val="24"/>
        </w:rPr>
        <w:t>, 5th Edition, Tata McGraw Hill Education, New Delhi, 2006.</w:t>
      </w:r>
    </w:p>
    <w:p w14:paraId="1E9ACDE0" w14:textId="77777777" w:rsidR="00CF7921" w:rsidRDefault="00CF7921">
      <w:pPr>
        <w:spacing w:line="68" w:lineRule="auto"/>
        <w:rPr>
          <w:rFonts w:ascii="Times" w:eastAsia="Times" w:hAnsi="Times" w:cs="Times"/>
          <w:color w:val="000000"/>
          <w:sz w:val="24"/>
          <w:szCs w:val="24"/>
        </w:rPr>
      </w:pPr>
    </w:p>
    <w:p w14:paraId="33D8BBD4" w14:textId="77777777" w:rsidR="00CF7921" w:rsidRDefault="00D552A3">
      <w:pPr>
        <w:numPr>
          <w:ilvl w:val="0"/>
          <w:numId w:val="8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 K. </w:t>
      </w:r>
      <w:proofErr w:type="spellStart"/>
      <w:r>
        <w:rPr>
          <w:rFonts w:ascii="Times" w:eastAsia="Times" w:hAnsi="Times" w:cs="Times"/>
          <w:color w:val="000000"/>
          <w:sz w:val="24"/>
          <w:szCs w:val="24"/>
        </w:rPr>
        <w:t>Vemulapalli</w:t>
      </w:r>
      <w:proofErr w:type="spellEnd"/>
      <w:r>
        <w:rPr>
          <w:rFonts w:ascii="Times" w:eastAsia="Times" w:hAnsi="Times" w:cs="Times"/>
          <w:color w:val="000000"/>
          <w:sz w:val="24"/>
          <w:szCs w:val="24"/>
        </w:rPr>
        <w:t xml:space="preserve">, Physical Chemistry, Prentice-Hall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(1997)</w:t>
      </w:r>
    </w:p>
    <w:p w14:paraId="1CAA895D" w14:textId="77777777" w:rsidR="00CF7921" w:rsidRDefault="00CF7921">
      <w:pPr>
        <w:spacing w:line="64" w:lineRule="auto"/>
        <w:rPr>
          <w:rFonts w:ascii="Times" w:eastAsia="Times" w:hAnsi="Times" w:cs="Times"/>
          <w:color w:val="000000"/>
          <w:sz w:val="24"/>
          <w:szCs w:val="24"/>
        </w:rPr>
      </w:pPr>
    </w:p>
    <w:p w14:paraId="556463FD" w14:textId="77777777" w:rsidR="00CF7921" w:rsidRDefault="00D552A3">
      <w:pPr>
        <w:numPr>
          <w:ilvl w:val="0"/>
          <w:numId w:val="8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Gurdeep Raj, Photochemistry,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Goel Publishing House, 2014.</w:t>
      </w:r>
    </w:p>
    <w:p w14:paraId="075CCB63" w14:textId="77777777" w:rsidR="00CF7921" w:rsidRDefault="00CF7921">
      <w:pPr>
        <w:spacing w:line="200" w:lineRule="auto"/>
        <w:rPr>
          <w:color w:val="000000"/>
          <w:sz w:val="20"/>
          <w:szCs w:val="20"/>
        </w:rPr>
      </w:pPr>
    </w:p>
    <w:p w14:paraId="0DF34CB7" w14:textId="77777777" w:rsidR="00CF7921" w:rsidRDefault="00CF7921">
      <w:pPr>
        <w:spacing w:line="200" w:lineRule="auto"/>
        <w:rPr>
          <w:color w:val="000000"/>
          <w:sz w:val="20"/>
          <w:szCs w:val="20"/>
        </w:rPr>
      </w:pPr>
    </w:p>
    <w:p w14:paraId="49D2C15A" w14:textId="77777777" w:rsidR="00CF7921" w:rsidRDefault="00CF7921">
      <w:pPr>
        <w:spacing w:line="200" w:lineRule="auto"/>
        <w:rPr>
          <w:color w:val="000000"/>
          <w:sz w:val="20"/>
          <w:szCs w:val="20"/>
        </w:rPr>
      </w:pPr>
    </w:p>
    <w:p w14:paraId="35506E5E" w14:textId="77777777" w:rsidR="00CF7921" w:rsidRDefault="00CF7921">
      <w:pPr>
        <w:spacing w:line="200" w:lineRule="auto"/>
        <w:rPr>
          <w:color w:val="000000"/>
          <w:sz w:val="20"/>
          <w:szCs w:val="20"/>
        </w:rPr>
      </w:pPr>
    </w:p>
    <w:p w14:paraId="69A6C95D" w14:textId="77777777" w:rsidR="00CF7921" w:rsidRDefault="00CF7921">
      <w:pPr>
        <w:spacing w:line="200" w:lineRule="auto"/>
        <w:rPr>
          <w:color w:val="000000"/>
          <w:sz w:val="20"/>
          <w:szCs w:val="20"/>
        </w:rPr>
      </w:pPr>
    </w:p>
    <w:p w14:paraId="3E87DDFC" w14:textId="77777777" w:rsidR="00CF7921" w:rsidRDefault="00CF7921">
      <w:pPr>
        <w:spacing w:line="200" w:lineRule="auto"/>
        <w:rPr>
          <w:color w:val="000000"/>
          <w:sz w:val="20"/>
          <w:szCs w:val="20"/>
        </w:rPr>
      </w:pPr>
    </w:p>
    <w:p w14:paraId="7D5BE748" w14:textId="77777777" w:rsidR="00CF7921" w:rsidRDefault="00CF7921">
      <w:pPr>
        <w:spacing w:line="200" w:lineRule="auto"/>
        <w:rPr>
          <w:color w:val="000000"/>
          <w:sz w:val="20"/>
          <w:szCs w:val="20"/>
        </w:rPr>
      </w:pPr>
    </w:p>
    <w:p w14:paraId="49C4B416" w14:textId="77777777" w:rsidR="00CF7921" w:rsidRDefault="00CF7921">
      <w:pPr>
        <w:spacing w:line="200" w:lineRule="auto"/>
        <w:rPr>
          <w:color w:val="000000"/>
          <w:sz w:val="20"/>
          <w:szCs w:val="20"/>
        </w:rPr>
      </w:pPr>
    </w:p>
    <w:p w14:paraId="1A3D7E72" w14:textId="77777777" w:rsidR="00CF7921" w:rsidRDefault="00CF7921">
      <w:pPr>
        <w:spacing w:line="200" w:lineRule="auto"/>
        <w:rPr>
          <w:color w:val="000000"/>
          <w:sz w:val="20"/>
          <w:szCs w:val="20"/>
        </w:rPr>
      </w:pPr>
    </w:p>
    <w:p w14:paraId="442895B5" w14:textId="77777777" w:rsidR="00CF7921" w:rsidRDefault="00CF7921">
      <w:pPr>
        <w:spacing w:line="200" w:lineRule="auto"/>
        <w:rPr>
          <w:color w:val="000000"/>
          <w:sz w:val="20"/>
          <w:szCs w:val="20"/>
        </w:rPr>
      </w:pPr>
    </w:p>
    <w:p w14:paraId="640426BB" w14:textId="77777777" w:rsidR="00CF7921" w:rsidRDefault="00CF7921">
      <w:pPr>
        <w:spacing w:line="200" w:lineRule="auto"/>
        <w:rPr>
          <w:color w:val="000000"/>
          <w:sz w:val="20"/>
          <w:szCs w:val="20"/>
        </w:rPr>
      </w:pPr>
    </w:p>
    <w:p w14:paraId="0E4EB5F1" w14:textId="77777777" w:rsidR="00CF7921" w:rsidRDefault="00CF7921">
      <w:pPr>
        <w:spacing w:line="200" w:lineRule="auto"/>
        <w:rPr>
          <w:color w:val="000000"/>
          <w:sz w:val="20"/>
          <w:szCs w:val="20"/>
        </w:rPr>
      </w:pPr>
    </w:p>
    <w:p w14:paraId="7CA6A880" w14:textId="77777777" w:rsidR="00CF7921" w:rsidRDefault="00CF7921">
      <w:pPr>
        <w:spacing w:line="200" w:lineRule="auto"/>
        <w:rPr>
          <w:color w:val="000000"/>
          <w:sz w:val="20"/>
          <w:szCs w:val="20"/>
        </w:rPr>
      </w:pPr>
    </w:p>
    <w:p w14:paraId="209B416B" w14:textId="77777777" w:rsidR="00CF7921" w:rsidRDefault="00CF7921">
      <w:pPr>
        <w:spacing w:line="200" w:lineRule="auto"/>
        <w:rPr>
          <w:color w:val="000000"/>
          <w:sz w:val="20"/>
          <w:szCs w:val="20"/>
        </w:rPr>
      </w:pPr>
    </w:p>
    <w:p w14:paraId="7F2976B7" w14:textId="77777777" w:rsidR="00CF7921" w:rsidRDefault="00CF7921">
      <w:pPr>
        <w:spacing w:line="200" w:lineRule="auto"/>
        <w:rPr>
          <w:color w:val="000000"/>
          <w:sz w:val="20"/>
          <w:szCs w:val="20"/>
        </w:rPr>
      </w:pPr>
    </w:p>
    <w:p w14:paraId="74BC4A4E" w14:textId="77777777" w:rsidR="00CF7921" w:rsidRDefault="00CF7921">
      <w:pPr>
        <w:spacing w:line="200" w:lineRule="auto"/>
        <w:rPr>
          <w:color w:val="000000"/>
          <w:sz w:val="20"/>
          <w:szCs w:val="20"/>
        </w:rPr>
      </w:pPr>
    </w:p>
    <w:p w14:paraId="767B8E0A" w14:textId="77777777" w:rsidR="00CF7921" w:rsidRDefault="00CF7921">
      <w:pPr>
        <w:spacing w:line="200" w:lineRule="auto"/>
        <w:rPr>
          <w:color w:val="000000"/>
          <w:sz w:val="20"/>
          <w:szCs w:val="20"/>
        </w:rPr>
      </w:pPr>
    </w:p>
    <w:p w14:paraId="7D0511A3" w14:textId="77777777" w:rsidR="00CF7921" w:rsidRDefault="00CF7921">
      <w:pPr>
        <w:spacing w:line="200" w:lineRule="auto"/>
        <w:rPr>
          <w:color w:val="000000"/>
          <w:sz w:val="20"/>
          <w:szCs w:val="20"/>
        </w:rPr>
      </w:pPr>
    </w:p>
    <w:p w14:paraId="46828BBB" w14:textId="77777777" w:rsidR="00CF7921" w:rsidRDefault="00CF7921">
      <w:pPr>
        <w:spacing w:line="200" w:lineRule="auto"/>
        <w:rPr>
          <w:color w:val="000000"/>
          <w:sz w:val="20"/>
          <w:szCs w:val="20"/>
        </w:rPr>
      </w:pPr>
    </w:p>
    <w:p w14:paraId="193765F8" w14:textId="77777777" w:rsidR="00CF7921" w:rsidRDefault="00CF7921">
      <w:pPr>
        <w:spacing w:line="200" w:lineRule="auto"/>
        <w:rPr>
          <w:color w:val="000000"/>
          <w:sz w:val="20"/>
          <w:szCs w:val="20"/>
        </w:rPr>
      </w:pPr>
    </w:p>
    <w:p w14:paraId="7D4F972F" w14:textId="77777777" w:rsidR="00CF7921" w:rsidRDefault="00CF7921">
      <w:pPr>
        <w:spacing w:line="200" w:lineRule="auto"/>
        <w:rPr>
          <w:color w:val="000000"/>
          <w:sz w:val="20"/>
          <w:szCs w:val="20"/>
        </w:rPr>
      </w:pPr>
    </w:p>
    <w:p w14:paraId="7167D9D6" w14:textId="77777777" w:rsidR="00CF7921" w:rsidRDefault="00CF7921">
      <w:pPr>
        <w:spacing w:line="200" w:lineRule="auto"/>
        <w:rPr>
          <w:color w:val="000000"/>
          <w:sz w:val="20"/>
          <w:szCs w:val="20"/>
        </w:rPr>
      </w:pPr>
    </w:p>
    <w:p w14:paraId="381CD902" w14:textId="77777777" w:rsidR="00CF7921" w:rsidRDefault="00CF7921">
      <w:pPr>
        <w:spacing w:line="200" w:lineRule="auto"/>
        <w:rPr>
          <w:color w:val="000000"/>
          <w:sz w:val="20"/>
          <w:szCs w:val="20"/>
        </w:rPr>
      </w:pPr>
    </w:p>
    <w:p w14:paraId="45BDFBB7" w14:textId="77777777" w:rsidR="00CF7921" w:rsidRDefault="00CF7921">
      <w:pPr>
        <w:spacing w:line="200" w:lineRule="auto"/>
        <w:rPr>
          <w:color w:val="000000"/>
          <w:sz w:val="20"/>
          <w:szCs w:val="20"/>
        </w:rPr>
      </w:pPr>
    </w:p>
    <w:p w14:paraId="246E7B17" w14:textId="77777777" w:rsidR="00CF7921" w:rsidRDefault="00CF7921">
      <w:pPr>
        <w:spacing w:line="200" w:lineRule="auto"/>
        <w:rPr>
          <w:color w:val="000000"/>
          <w:sz w:val="20"/>
          <w:szCs w:val="20"/>
        </w:rPr>
      </w:pPr>
    </w:p>
    <w:p w14:paraId="3D74F281" w14:textId="77777777" w:rsidR="00CF7921" w:rsidRDefault="00CF7921">
      <w:pPr>
        <w:spacing w:line="200" w:lineRule="auto"/>
        <w:rPr>
          <w:color w:val="000000"/>
          <w:sz w:val="20"/>
          <w:szCs w:val="20"/>
        </w:rPr>
      </w:pPr>
    </w:p>
    <w:p w14:paraId="4A880DD6" w14:textId="77777777" w:rsidR="00CF7921" w:rsidRDefault="00CF7921">
      <w:pPr>
        <w:spacing w:line="200" w:lineRule="auto"/>
        <w:rPr>
          <w:color w:val="000000"/>
          <w:sz w:val="20"/>
          <w:szCs w:val="20"/>
        </w:rPr>
      </w:pPr>
    </w:p>
    <w:p w14:paraId="6087B5D0" w14:textId="77777777" w:rsidR="00CF7921" w:rsidRDefault="00CF7921">
      <w:pPr>
        <w:spacing w:line="200" w:lineRule="auto"/>
        <w:rPr>
          <w:color w:val="000000"/>
          <w:sz w:val="20"/>
          <w:szCs w:val="20"/>
        </w:rPr>
      </w:pPr>
    </w:p>
    <w:p w14:paraId="5156DC0E" w14:textId="77777777" w:rsidR="00CF7921" w:rsidRDefault="00CF7921">
      <w:pPr>
        <w:spacing w:line="200" w:lineRule="auto"/>
        <w:rPr>
          <w:color w:val="000000"/>
          <w:sz w:val="20"/>
          <w:szCs w:val="20"/>
        </w:rPr>
      </w:pPr>
    </w:p>
    <w:p w14:paraId="0C44E9B8" w14:textId="77777777" w:rsidR="00CF7921" w:rsidRDefault="00CF7921">
      <w:pPr>
        <w:spacing w:line="200" w:lineRule="auto"/>
        <w:rPr>
          <w:color w:val="000000"/>
          <w:sz w:val="20"/>
          <w:szCs w:val="20"/>
        </w:rPr>
      </w:pPr>
    </w:p>
    <w:p w14:paraId="4AC6E925" w14:textId="77777777" w:rsidR="00CF7921" w:rsidRDefault="00CF7921">
      <w:pPr>
        <w:spacing w:line="200" w:lineRule="auto"/>
        <w:rPr>
          <w:color w:val="000000"/>
          <w:sz w:val="20"/>
          <w:szCs w:val="20"/>
        </w:rPr>
      </w:pPr>
    </w:p>
    <w:p w14:paraId="4BEB1E36" w14:textId="77777777" w:rsidR="00CF7921" w:rsidRDefault="00CF7921">
      <w:pPr>
        <w:spacing w:line="200" w:lineRule="auto"/>
        <w:rPr>
          <w:color w:val="000000"/>
          <w:sz w:val="20"/>
          <w:szCs w:val="20"/>
        </w:rPr>
      </w:pPr>
    </w:p>
    <w:p w14:paraId="15F2DB6E" w14:textId="77777777" w:rsidR="00CF7921" w:rsidRDefault="00CF7921">
      <w:pPr>
        <w:spacing w:line="200" w:lineRule="auto"/>
        <w:rPr>
          <w:color w:val="000000"/>
          <w:sz w:val="20"/>
          <w:szCs w:val="20"/>
        </w:rPr>
      </w:pPr>
    </w:p>
    <w:p w14:paraId="20D8CE53" w14:textId="77777777" w:rsidR="00CF7921" w:rsidRDefault="00CF7921">
      <w:pPr>
        <w:spacing w:line="382" w:lineRule="auto"/>
        <w:rPr>
          <w:color w:val="000000"/>
          <w:sz w:val="20"/>
          <w:szCs w:val="20"/>
        </w:rPr>
      </w:pPr>
    </w:p>
    <w:p w14:paraId="387004F1" w14:textId="77777777" w:rsidR="00CF7921" w:rsidRDefault="00D552A3">
      <w:pPr>
        <w:ind w:left="8800"/>
        <w:rPr>
          <w:color w:val="000000"/>
          <w:sz w:val="20"/>
          <w:szCs w:val="20"/>
        </w:rPr>
      </w:pPr>
      <w:r>
        <w:rPr>
          <w:rFonts w:ascii="Arial" w:eastAsia="Arial" w:hAnsi="Arial" w:cs="Arial"/>
          <w:color w:val="000000"/>
          <w:sz w:val="19"/>
          <w:szCs w:val="19"/>
        </w:rPr>
        <w:t>71</w:t>
      </w:r>
    </w:p>
    <w:p w14:paraId="3C7A73A2" w14:textId="77777777" w:rsidR="00CF7921" w:rsidRDefault="00CF7921">
      <w:pPr>
        <w:sectPr w:rsidR="00CF7921">
          <w:pgSz w:w="11900" w:h="16840"/>
          <w:pgMar w:top="877" w:right="1440" w:bottom="476" w:left="1440" w:header="0" w:footer="0" w:gutter="0"/>
          <w:cols w:space="720" w:equalWidth="0">
            <w:col w:w="9360"/>
          </w:cols>
        </w:sectPr>
      </w:pPr>
    </w:p>
    <w:p w14:paraId="40B2DEC6" w14:textId="77777777" w:rsidR="00CF7921" w:rsidRDefault="00D552A3">
      <w:pPr>
        <w:rPr>
          <w:color w:val="000000"/>
          <w:sz w:val="20"/>
          <w:szCs w:val="20"/>
        </w:rPr>
      </w:pPr>
      <w:bookmarkStart w:id="71" w:name="bookmark=id.43ky6rz" w:colFirst="0" w:colLast="0"/>
      <w:bookmarkEnd w:id="71"/>
      <w:r>
        <w:rPr>
          <w:rFonts w:ascii="Helvetica Neue" w:eastAsia="Helvetica Neue" w:hAnsi="Helvetica Neue" w:cs="Helvetica Neue"/>
          <w:noProof/>
          <w:color w:val="000000"/>
          <w:sz w:val="24"/>
          <w:szCs w:val="24"/>
        </w:rPr>
        <w:lastRenderedPageBreak/>
        <w:drawing>
          <wp:anchor distT="0" distB="0" distL="0" distR="0" simplePos="0" relativeHeight="251943936" behindDoc="0" locked="0" layoutInCell="1" hidden="0" allowOverlap="1" wp14:anchorId="0EE4ADDE" wp14:editId="75EEDCEC">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3" name="image263.png"/>
            <wp:cNvGraphicFramePr/>
            <a:graphic xmlns:a="http://schemas.openxmlformats.org/drawingml/2006/main">
              <a:graphicData uri="http://schemas.openxmlformats.org/drawingml/2006/picture">
                <pic:pic xmlns:pic="http://schemas.openxmlformats.org/drawingml/2006/picture">
                  <pic:nvPicPr>
                    <pic:cNvPr id="0" name="image26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919325D" w14:textId="77777777" w:rsidR="00CF7921" w:rsidRDefault="00CF7921">
      <w:pPr>
        <w:spacing w:line="280" w:lineRule="auto"/>
        <w:rPr>
          <w:color w:val="000000"/>
          <w:sz w:val="20"/>
          <w:szCs w:val="20"/>
        </w:rPr>
      </w:pPr>
    </w:p>
    <w:p w14:paraId="46ADEADC" w14:textId="77777777" w:rsidR="00CF7921" w:rsidRDefault="00D552A3">
      <w:pPr>
        <w:jc w:val="center"/>
        <w:rPr>
          <w:color w:val="000000"/>
          <w:sz w:val="20"/>
          <w:szCs w:val="20"/>
        </w:rPr>
      </w:pPr>
      <w:r>
        <w:rPr>
          <w:rFonts w:ascii="Times" w:eastAsia="Times" w:hAnsi="Times" w:cs="Times"/>
          <w:b/>
          <w:color w:val="000000"/>
          <w:sz w:val="32"/>
          <w:szCs w:val="32"/>
        </w:rPr>
        <w:t>SEMESTER IV</w:t>
      </w:r>
    </w:p>
    <w:p w14:paraId="1917C1EE" w14:textId="77777777" w:rsidR="00CF7921" w:rsidRDefault="00CF7921">
      <w:pPr>
        <w:spacing w:line="275" w:lineRule="auto"/>
        <w:rPr>
          <w:color w:val="000000"/>
          <w:sz w:val="20"/>
          <w:szCs w:val="20"/>
        </w:rPr>
      </w:pPr>
    </w:p>
    <w:p w14:paraId="3F77904B" w14:textId="77777777" w:rsidR="00CF7921" w:rsidRDefault="00D552A3">
      <w:pPr>
        <w:jc w:val="center"/>
        <w:rPr>
          <w:color w:val="000000"/>
          <w:sz w:val="20"/>
          <w:szCs w:val="20"/>
        </w:rPr>
      </w:pPr>
      <w:r>
        <w:rPr>
          <w:rFonts w:ascii="Times" w:eastAsia="Times" w:hAnsi="Times" w:cs="Times"/>
          <w:b/>
          <w:color w:val="000000"/>
          <w:sz w:val="28"/>
          <w:szCs w:val="28"/>
        </w:rPr>
        <w:t>CH4CMT06 ADVANCED BIO-ORGANIC CHEMISTRY</w:t>
      </w:r>
    </w:p>
    <w:p w14:paraId="68E75600" w14:textId="77777777" w:rsidR="00CF7921" w:rsidRDefault="00D552A3">
      <w:pPr>
        <w:jc w:val="center"/>
        <w:rPr>
          <w:color w:val="000000"/>
          <w:sz w:val="20"/>
          <w:szCs w:val="20"/>
        </w:rPr>
      </w:pPr>
      <w:r>
        <w:rPr>
          <w:rFonts w:ascii="Times" w:eastAsia="Times" w:hAnsi="Times" w:cs="Times"/>
          <w:b/>
          <w:color w:val="000000"/>
          <w:sz w:val="24"/>
          <w:szCs w:val="24"/>
        </w:rPr>
        <w:t>(For students who have opted Life Sciences and Family &amp; Community Science as core)</w:t>
      </w:r>
    </w:p>
    <w:p w14:paraId="0DDB2627" w14:textId="77777777" w:rsidR="00CF7921" w:rsidRDefault="00CF7921">
      <w:pPr>
        <w:spacing w:line="275" w:lineRule="auto"/>
        <w:rPr>
          <w:color w:val="000000"/>
          <w:sz w:val="20"/>
          <w:szCs w:val="20"/>
        </w:rPr>
      </w:pPr>
    </w:p>
    <w:p w14:paraId="2B536C14"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3A6600CD" w14:textId="77777777" w:rsidR="00CF7921" w:rsidRDefault="00CF7921">
      <w:pPr>
        <w:spacing w:line="276" w:lineRule="auto"/>
        <w:rPr>
          <w:color w:val="000000"/>
          <w:sz w:val="20"/>
          <w:szCs w:val="20"/>
        </w:rPr>
      </w:pPr>
    </w:p>
    <w:p w14:paraId="76398186" w14:textId="77777777" w:rsidR="00CF7921" w:rsidRDefault="00D552A3">
      <w:pPr>
        <w:tabs>
          <w:tab w:val="left" w:pos="8260"/>
        </w:tabs>
        <w:rPr>
          <w:color w:val="000000"/>
          <w:sz w:val="20"/>
          <w:szCs w:val="20"/>
        </w:rPr>
      </w:pPr>
      <w:r>
        <w:rPr>
          <w:rFonts w:ascii="Times" w:eastAsia="Times" w:hAnsi="Times" w:cs="Times"/>
          <w:b/>
          <w:color w:val="000000"/>
          <w:sz w:val="24"/>
          <w:szCs w:val="24"/>
        </w:rPr>
        <w:t>Unit 1: Natural Products</w:t>
      </w:r>
      <w:r>
        <w:rPr>
          <w:color w:val="000000"/>
          <w:sz w:val="20"/>
          <w:szCs w:val="20"/>
        </w:rPr>
        <w:tab/>
      </w:r>
      <w:r>
        <w:rPr>
          <w:rFonts w:ascii="Times" w:eastAsia="Times" w:hAnsi="Times" w:cs="Times"/>
          <w:b/>
          <w:color w:val="000000"/>
          <w:sz w:val="23"/>
          <w:szCs w:val="23"/>
        </w:rPr>
        <w:t>(6 Hrs)</w:t>
      </w:r>
    </w:p>
    <w:p w14:paraId="172AF5B5" w14:textId="77777777" w:rsidR="00CF7921" w:rsidRDefault="00CF7921">
      <w:pPr>
        <w:spacing w:line="58" w:lineRule="auto"/>
        <w:rPr>
          <w:color w:val="000000"/>
          <w:sz w:val="20"/>
          <w:szCs w:val="20"/>
        </w:rPr>
      </w:pPr>
    </w:p>
    <w:p w14:paraId="6620D653"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Terpenoids: </w:t>
      </w:r>
      <w:r>
        <w:rPr>
          <w:rFonts w:ascii="Times" w:eastAsia="Times" w:hAnsi="Times" w:cs="Times"/>
          <w:color w:val="000000"/>
          <w:sz w:val="24"/>
          <w:szCs w:val="24"/>
        </w:rPr>
        <w:t>Classification with examples – Isoprene rule – Isolation of essential oils by</w:t>
      </w:r>
      <w:r>
        <w:rPr>
          <w:rFonts w:ascii="Times" w:eastAsia="Times" w:hAnsi="Times" w:cs="Times"/>
          <w:i/>
          <w:color w:val="000000"/>
          <w:sz w:val="24"/>
          <w:szCs w:val="24"/>
        </w:rPr>
        <w:t xml:space="preserve"> </w:t>
      </w:r>
      <w:r>
        <w:rPr>
          <w:rFonts w:ascii="Times" w:eastAsia="Times" w:hAnsi="Times" w:cs="Times"/>
          <w:color w:val="000000"/>
          <w:sz w:val="24"/>
          <w:szCs w:val="24"/>
        </w:rPr>
        <w:t xml:space="preserve">steam distillation – Uses of lemongrass oil, eucalyptus oil and sandalwood oil - Source, structure and uses of </w:t>
      </w:r>
      <w:proofErr w:type="spellStart"/>
      <w:r>
        <w:rPr>
          <w:rFonts w:ascii="Times" w:eastAsia="Times" w:hAnsi="Times" w:cs="Times"/>
          <w:color w:val="000000"/>
          <w:sz w:val="24"/>
          <w:szCs w:val="24"/>
        </w:rPr>
        <w:t>citral</w:t>
      </w:r>
      <w:proofErr w:type="spellEnd"/>
      <w:r>
        <w:rPr>
          <w:rFonts w:ascii="Times" w:eastAsia="Times" w:hAnsi="Times" w:cs="Times"/>
          <w:color w:val="000000"/>
          <w:sz w:val="24"/>
          <w:szCs w:val="24"/>
        </w:rPr>
        <w:t xml:space="preserve"> and geraniol.</w:t>
      </w:r>
    </w:p>
    <w:p w14:paraId="14CB297D" w14:textId="77777777" w:rsidR="00CF7921" w:rsidRDefault="00CF7921">
      <w:pPr>
        <w:spacing w:line="62" w:lineRule="auto"/>
        <w:rPr>
          <w:color w:val="000000"/>
          <w:sz w:val="20"/>
          <w:szCs w:val="20"/>
        </w:rPr>
      </w:pPr>
    </w:p>
    <w:p w14:paraId="51035323" w14:textId="77777777" w:rsidR="00CF7921" w:rsidRDefault="00D552A3">
      <w:pPr>
        <w:spacing w:line="214" w:lineRule="auto"/>
        <w:jc w:val="both"/>
        <w:rPr>
          <w:color w:val="000000"/>
          <w:sz w:val="20"/>
          <w:szCs w:val="20"/>
        </w:rPr>
      </w:pPr>
      <w:r>
        <w:rPr>
          <w:rFonts w:ascii="Times" w:eastAsia="Times" w:hAnsi="Times" w:cs="Times"/>
          <w:i/>
          <w:color w:val="000000"/>
          <w:sz w:val="24"/>
          <w:szCs w:val="24"/>
        </w:rPr>
        <w:t xml:space="preserve">Alkaloids: </w:t>
      </w:r>
      <w:r>
        <w:rPr>
          <w:rFonts w:ascii="Times" w:eastAsia="Times" w:hAnsi="Times" w:cs="Times"/>
          <w:color w:val="000000"/>
          <w:sz w:val="24"/>
          <w:szCs w:val="24"/>
        </w:rPr>
        <w:t>Classification – Isolation, general properties. Source, structure and physiological</w:t>
      </w:r>
      <w:r>
        <w:rPr>
          <w:rFonts w:ascii="Times" w:eastAsia="Times" w:hAnsi="Times" w:cs="Times"/>
          <w:i/>
          <w:color w:val="000000"/>
          <w:sz w:val="24"/>
          <w:szCs w:val="24"/>
        </w:rPr>
        <w:t xml:space="preserve"> </w:t>
      </w:r>
      <w:r>
        <w:rPr>
          <w:rFonts w:ascii="Times" w:eastAsia="Times" w:hAnsi="Times" w:cs="Times"/>
          <w:color w:val="000000"/>
          <w:sz w:val="24"/>
          <w:szCs w:val="24"/>
        </w:rPr>
        <w:t xml:space="preserve">activity of nicotine, coniine and </w:t>
      </w:r>
      <w:proofErr w:type="spellStart"/>
      <w:r>
        <w:rPr>
          <w:rFonts w:ascii="Times" w:eastAsia="Times" w:hAnsi="Times" w:cs="Times"/>
          <w:color w:val="000000"/>
          <w:sz w:val="24"/>
          <w:szCs w:val="24"/>
        </w:rPr>
        <w:t>piperine</w:t>
      </w:r>
      <w:proofErr w:type="spellEnd"/>
      <w:r>
        <w:rPr>
          <w:rFonts w:ascii="Times" w:eastAsia="Times" w:hAnsi="Times" w:cs="Times"/>
          <w:color w:val="000000"/>
          <w:sz w:val="24"/>
          <w:szCs w:val="24"/>
        </w:rPr>
        <w:t>.</w:t>
      </w:r>
    </w:p>
    <w:p w14:paraId="07993E6F" w14:textId="77777777" w:rsidR="00CF7921" w:rsidRDefault="00CF7921">
      <w:pPr>
        <w:spacing w:line="278" w:lineRule="auto"/>
        <w:rPr>
          <w:color w:val="000000"/>
          <w:sz w:val="20"/>
          <w:szCs w:val="20"/>
        </w:rPr>
      </w:pPr>
    </w:p>
    <w:p w14:paraId="1CFCDE33" w14:textId="77777777" w:rsidR="00CF7921" w:rsidRDefault="00D552A3">
      <w:pPr>
        <w:tabs>
          <w:tab w:val="left" w:pos="8260"/>
        </w:tabs>
        <w:rPr>
          <w:color w:val="000000"/>
          <w:sz w:val="20"/>
          <w:szCs w:val="20"/>
        </w:rPr>
      </w:pPr>
      <w:r>
        <w:rPr>
          <w:rFonts w:ascii="Times" w:eastAsia="Times" w:hAnsi="Times" w:cs="Times"/>
          <w:b/>
          <w:color w:val="000000"/>
          <w:sz w:val="24"/>
          <w:szCs w:val="24"/>
        </w:rPr>
        <w:t>Unit 2: Lipids</w:t>
      </w:r>
      <w:r>
        <w:rPr>
          <w:color w:val="000000"/>
          <w:sz w:val="20"/>
          <w:szCs w:val="20"/>
        </w:rPr>
        <w:tab/>
      </w:r>
      <w:r>
        <w:rPr>
          <w:rFonts w:ascii="Times" w:eastAsia="Times" w:hAnsi="Times" w:cs="Times"/>
          <w:b/>
          <w:color w:val="000000"/>
          <w:sz w:val="23"/>
          <w:szCs w:val="23"/>
        </w:rPr>
        <w:t>(6 Hrs)</w:t>
      </w:r>
    </w:p>
    <w:p w14:paraId="2BE51502" w14:textId="77777777" w:rsidR="00CF7921" w:rsidRDefault="00CF7921">
      <w:pPr>
        <w:spacing w:line="58" w:lineRule="auto"/>
        <w:rPr>
          <w:color w:val="000000"/>
          <w:sz w:val="20"/>
          <w:szCs w:val="20"/>
        </w:rPr>
      </w:pPr>
    </w:p>
    <w:p w14:paraId="0E63B656"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Lipids: </w:t>
      </w:r>
      <w:r>
        <w:rPr>
          <w:rFonts w:ascii="Times" w:eastAsia="Times" w:hAnsi="Times" w:cs="Times"/>
          <w:color w:val="000000"/>
          <w:sz w:val="24"/>
          <w:szCs w:val="24"/>
        </w:rPr>
        <w:t>Classification – Oils, fats and waxes (definition, structure, biological functions and</w:t>
      </w:r>
      <w:r>
        <w:rPr>
          <w:rFonts w:ascii="Times" w:eastAsia="Times" w:hAnsi="Times" w:cs="Times"/>
          <w:i/>
          <w:color w:val="000000"/>
          <w:sz w:val="24"/>
          <w:szCs w:val="24"/>
        </w:rPr>
        <w:t xml:space="preserve"> </w:t>
      </w:r>
      <w:r>
        <w:rPr>
          <w:rFonts w:ascii="Times" w:eastAsia="Times" w:hAnsi="Times" w:cs="Times"/>
          <w:color w:val="000000"/>
          <w:sz w:val="24"/>
          <w:szCs w:val="24"/>
        </w:rPr>
        <w:t>examples). Hydrogenation and Rancidity - Acid value, Saponification value and Iodine value –. Biological functions of phospholipids and glycolipids</w:t>
      </w:r>
    </w:p>
    <w:p w14:paraId="2256B518" w14:textId="77777777" w:rsidR="00CF7921" w:rsidRDefault="00CF7921">
      <w:pPr>
        <w:spacing w:line="62" w:lineRule="auto"/>
        <w:rPr>
          <w:color w:val="000000"/>
          <w:sz w:val="20"/>
          <w:szCs w:val="20"/>
        </w:rPr>
      </w:pPr>
    </w:p>
    <w:p w14:paraId="736E27DE"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Soaps and Detergents: </w:t>
      </w:r>
      <w:r>
        <w:rPr>
          <w:rFonts w:ascii="Times" w:eastAsia="Times" w:hAnsi="Times" w:cs="Times"/>
          <w:color w:val="000000"/>
          <w:sz w:val="24"/>
          <w:szCs w:val="24"/>
        </w:rPr>
        <w:t>Soaps – Types of soaps. Cleansing action of soaps. Synthetic</w:t>
      </w:r>
      <w:r>
        <w:rPr>
          <w:rFonts w:ascii="Times" w:eastAsia="Times" w:hAnsi="Times" w:cs="Times"/>
          <w:i/>
          <w:color w:val="000000"/>
          <w:sz w:val="24"/>
          <w:szCs w:val="24"/>
        </w:rPr>
        <w:t xml:space="preserve"> </w:t>
      </w:r>
      <w:r>
        <w:rPr>
          <w:rFonts w:ascii="Times" w:eastAsia="Times" w:hAnsi="Times" w:cs="Times"/>
          <w:color w:val="000000"/>
          <w:sz w:val="24"/>
          <w:szCs w:val="24"/>
        </w:rPr>
        <w:t>detergents - Classification. Comparison between soaps and detergents. Environmental aspects.</w:t>
      </w:r>
    </w:p>
    <w:p w14:paraId="63FC5ACB" w14:textId="77777777" w:rsidR="00CF7921" w:rsidRDefault="00CF7921">
      <w:pPr>
        <w:spacing w:line="280" w:lineRule="auto"/>
        <w:rPr>
          <w:color w:val="000000"/>
          <w:sz w:val="20"/>
          <w:szCs w:val="20"/>
        </w:rPr>
      </w:pPr>
    </w:p>
    <w:p w14:paraId="6334145B" w14:textId="77777777" w:rsidR="00CF7921" w:rsidRDefault="00D552A3">
      <w:pPr>
        <w:tabs>
          <w:tab w:val="left" w:pos="8080"/>
        </w:tabs>
        <w:rPr>
          <w:color w:val="000000"/>
          <w:sz w:val="20"/>
          <w:szCs w:val="20"/>
        </w:rPr>
      </w:pPr>
      <w:r>
        <w:rPr>
          <w:rFonts w:ascii="Times" w:eastAsia="Times" w:hAnsi="Times" w:cs="Times"/>
          <w:b/>
          <w:color w:val="000000"/>
          <w:sz w:val="24"/>
          <w:szCs w:val="24"/>
        </w:rPr>
        <w:t>Unit 3: Amino Acids and Proteins</w:t>
      </w:r>
      <w:r>
        <w:rPr>
          <w:color w:val="000000"/>
          <w:sz w:val="20"/>
          <w:szCs w:val="20"/>
        </w:rPr>
        <w:tab/>
      </w:r>
      <w:r>
        <w:rPr>
          <w:rFonts w:ascii="Times" w:eastAsia="Times" w:hAnsi="Times" w:cs="Times"/>
          <w:b/>
          <w:color w:val="000000"/>
          <w:sz w:val="23"/>
          <w:szCs w:val="23"/>
        </w:rPr>
        <w:t>(12 Hrs)</w:t>
      </w:r>
    </w:p>
    <w:p w14:paraId="5FFDD580" w14:textId="77777777" w:rsidR="00CF7921" w:rsidRDefault="00D552A3">
      <w:pPr>
        <w:tabs>
          <w:tab w:val="left" w:pos="740"/>
          <w:tab w:val="left" w:pos="1440"/>
        </w:tabs>
        <w:rPr>
          <w:color w:val="000000"/>
          <w:sz w:val="20"/>
          <w:szCs w:val="20"/>
        </w:rPr>
      </w:pPr>
      <w:r>
        <w:rPr>
          <w:rFonts w:ascii="Times" w:eastAsia="Times" w:hAnsi="Times" w:cs="Times"/>
          <w:i/>
          <w:color w:val="000000"/>
          <w:sz w:val="24"/>
          <w:szCs w:val="24"/>
        </w:rPr>
        <w:t>Amino</w:t>
      </w:r>
      <w:r>
        <w:rPr>
          <w:rFonts w:ascii="Times" w:eastAsia="Times" w:hAnsi="Times" w:cs="Times"/>
          <w:i/>
          <w:color w:val="000000"/>
          <w:sz w:val="24"/>
          <w:szCs w:val="24"/>
        </w:rPr>
        <w:tab/>
        <w:t>acids</w:t>
      </w:r>
      <w:r>
        <w:rPr>
          <w:rFonts w:ascii="Times" w:eastAsia="Times" w:hAnsi="Times" w:cs="Times"/>
          <w:color w:val="000000"/>
          <w:sz w:val="24"/>
          <w:szCs w:val="24"/>
        </w:rPr>
        <w:t>:</w:t>
      </w:r>
      <w:r>
        <w:rPr>
          <w:color w:val="000000"/>
          <w:sz w:val="20"/>
          <w:szCs w:val="20"/>
        </w:rPr>
        <w:tab/>
      </w:r>
      <w:r>
        <w:rPr>
          <w:rFonts w:ascii="Times" w:eastAsia="Times" w:hAnsi="Times" w:cs="Times"/>
          <w:color w:val="000000"/>
          <w:sz w:val="24"/>
          <w:szCs w:val="24"/>
        </w:rPr>
        <w:t xml:space="preserve">Classification – </w:t>
      </w:r>
      <w:proofErr w:type="spellStart"/>
      <w:r>
        <w:rPr>
          <w:rFonts w:ascii="Times" w:eastAsia="Times" w:hAnsi="Times" w:cs="Times"/>
          <w:color w:val="000000"/>
          <w:sz w:val="24"/>
          <w:szCs w:val="24"/>
        </w:rPr>
        <w:t>Zwitter</w:t>
      </w:r>
      <w:proofErr w:type="spellEnd"/>
      <w:r>
        <w:rPr>
          <w:rFonts w:ascii="Times" w:eastAsia="Times" w:hAnsi="Times" w:cs="Times"/>
          <w:color w:val="000000"/>
          <w:sz w:val="24"/>
          <w:szCs w:val="24"/>
        </w:rPr>
        <w:t xml:space="preserve"> ion formation and isoelectric point- Synthesis of</w:t>
      </w:r>
    </w:p>
    <w:p w14:paraId="27F485AA" w14:textId="77777777" w:rsidR="00CF7921" w:rsidRDefault="00CF7921">
      <w:pPr>
        <w:spacing w:line="58" w:lineRule="auto"/>
        <w:rPr>
          <w:color w:val="000000"/>
          <w:sz w:val="20"/>
          <w:szCs w:val="20"/>
        </w:rPr>
      </w:pPr>
    </w:p>
    <w:p w14:paraId="6AB88F64" w14:textId="77777777" w:rsidR="00CF7921" w:rsidRDefault="00D552A3">
      <w:pPr>
        <w:spacing w:line="222" w:lineRule="auto"/>
        <w:jc w:val="both"/>
        <w:rPr>
          <w:color w:val="000000"/>
          <w:sz w:val="20"/>
          <w:szCs w:val="20"/>
        </w:rPr>
      </w:pPr>
      <w:r>
        <w:rPr>
          <w:rFonts w:ascii="Times" w:eastAsia="Times" w:hAnsi="Times" w:cs="Times"/>
          <w:color w:val="000000"/>
          <w:sz w:val="24"/>
          <w:szCs w:val="24"/>
        </w:rPr>
        <w:t>glycine, alanine, and phenyl alanine (any one method). Peptides: Peptide bond. Synthesis of peptides (</w:t>
      </w:r>
      <w:proofErr w:type="spellStart"/>
      <w:r>
        <w:rPr>
          <w:rFonts w:ascii="Times" w:eastAsia="Times" w:hAnsi="Times" w:cs="Times"/>
          <w:color w:val="000000"/>
          <w:sz w:val="24"/>
          <w:szCs w:val="24"/>
        </w:rPr>
        <w:t>upto</w:t>
      </w:r>
      <w:proofErr w:type="spellEnd"/>
      <w:r>
        <w:rPr>
          <w:rFonts w:ascii="Times" w:eastAsia="Times" w:hAnsi="Times" w:cs="Times"/>
          <w:color w:val="000000"/>
          <w:sz w:val="24"/>
          <w:szCs w:val="24"/>
        </w:rPr>
        <w:t xml:space="preserve"> dipeptides). Proteins: Classification of proteins – Primary, secondary and tertiary structure of proteins -– Denaturation of proteins – Tests for proteins.</w:t>
      </w:r>
    </w:p>
    <w:p w14:paraId="4561D7DA" w14:textId="77777777" w:rsidR="00CF7921" w:rsidRDefault="00CF7921">
      <w:pPr>
        <w:spacing w:line="280" w:lineRule="auto"/>
        <w:rPr>
          <w:color w:val="000000"/>
          <w:sz w:val="20"/>
          <w:szCs w:val="20"/>
        </w:rPr>
      </w:pPr>
    </w:p>
    <w:p w14:paraId="55A2AEF2" w14:textId="77777777" w:rsidR="00CF7921" w:rsidRDefault="00D552A3">
      <w:pPr>
        <w:tabs>
          <w:tab w:val="left" w:pos="8140"/>
        </w:tabs>
        <w:rPr>
          <w:color w:val="000000"/>
          <w:sz w:val="20"/>
          <w:szCs w:val="20"/>
        </w:rPr>
      </w:pPr>
      <w:r>
        <w:rPr>
          <w:rFonts w:ascii="Times" w:eastAsia="Times" w:hAnsi="Times" w:cs="Times"/>
          <w:b/>
          <w:color w:val="000000"/>
          <w:sz w:val="24"/>
          <w:szCs w:val="24"/>
        </w:rPr>
        <w:t>Unit 4: Enzymes and Nucleic Acids</w:t>
      </w:r>
      <w:r>
        <w:rPr>
          <w:color w:val="000000"/>
          <w:sz w:val="20"/>
          <w:szCs w:val="20"/>
        </w:rPr>
        <w:tab/>
      </w:r>
      <w:r>
        <w:rPr>
          <w:rFonts w:ascii="Times" w:eastAsia="Times" w:hAnsi="Times" w:cs="Times"/>
          <w:b/>
          <w:color w:val="000000"/>
          <w:sz w:val="23"/>
          <w:szCs w:val="23"/>
        </w:rPr>
        <w:t>(9 Hrs)</w:t>
      </w:r>
    </w:p>
    <w:p w14:paraId="5D1E5134" w14:textId="77777777" w:rsidR="00CF7921" w:rsidRDefault="00CF7921">
      <w:pPr>
        <w:spacing w:line="58" w:lineRule="auto"/>
        <w:rPr>
          <w:color w:val="000000"/>
          <w:sz w:val="20"/>
          <w:szCs w:val="20"/>
        </w:rPr>
      </w:pPr>
    </w:p>
    <w:p w14:paraId="6F1E292E" w14:textId="77777777" w:rsidR="00CF7921" w:rsidRDefault="00D552A3">
      <w:pPr>
        <w:spacing w:line="222" w:lineRule="auto"/>
        <w:jc w:val="both"/>
        <w:rPr>
          <w:color w:val="000000"/>
          <w:sz w:val="20"/>
          <w:szCs w:val="20"/>
        </w:rPr>
      </w:pPr>
      <w:r>
        <w:rPr>
          <w:rFonts w:ascii="Times" w:eastAsia="Times" w:hAnsi="Times" w:cs="Times"/>
          <w:i/>
          <w:color w:val="000000"/>
          <w:sz w:val="24"/>
          <w:szCs w:val="24"/>
        </w:rPr>
        <w:t>Enzymes</w:t>
      </w:r>
      <w:r>
        <w:rPr>
          <w:rFonts w:ascii="Times" w:eastAsia="Times" w:hAnsi="Times" w:cs="Times"/>
          <w:color w:val="000000"/>
          <w:sz w:val="24"/>
          <w:szCs w:val="24"/>
        </w:rPr>
        <w:t>: Nomenclature, classification and characteristics. Mechanism of enzyme action.</w:t>
      </w:r>
      <w:r>
        <w:rPr>
          <w:rFonts w:ascii="Times" w:eastAsia="Times" w:hAnsi="Times" w:cs="Times"/>
          <w:i/>
          <w:color w:val="000000"/>
          <w:sz w:val="24"/>
          <w:szCs w:val="24"/>
        </w:rPr>
        <w:t xml:space="preserve"> </w:t>
      </w:r>
      <w:r>
        <w:rPr>
          <w:rFonts w:ascii="Times" w:eastAsia="Times" w:hAnsi="Times" w:cs="Times"/>
          <w:color w:val="000000"/>
          <w:sz w:val="24"/>
          <w:szCs w:val="24"/>
        </w:rPr>
        <w:t>Theory of enzyme catalysis – Michaelis-Menten theory. Cofactors and coenzymes. Enzyme inhibitors. Uses of enzymes.</w:t>
      </w:r>
    </w:p>
    <w:p w14:paraId="731EBC20" w14:textId="77777777" w:rsidR="00CF7921" w:rsidRDefault="00CF7921">
      <w:pPr>
        <w:spacing w:line="62" w:lineRule="auto"/>
        <w:rPr>
          <w:color w:val="000000"/>
          <w:sz w:val="20"/>
          <w:szCs w:val="20"/>
        </w:rPr>
      </w:pPr>
    </w:p>
    <w:p w14:paraId="7D23FF8C" w14:textId="77777777" w:rsidR="00CF7921" w:rsidRDefault="00D552A3">
      <w:pPr>
        <w:spacing w:line="227" w:lineRule="auto"/>
        <w:jc w:val="both"/>
        <w:rPr>
          <w:color w:val="000000"/>
          <w:sz w:val="20"/>
          <w:szCs w:val="20"/>
        </w:rPr>
      </w:pPr>
      <w:r>
        <w:rPr>
          <w:rFonts w:ascii="Times" w:eastAsia="Times" w:hAnsi="Times" w:cs="Times"/>
          <w:i/>
          <w:color w:val="000000"/>
          <w:sz w:val="24"/>
          <w:szCs w:val="24"/>
        </w:rPr>
        <w:t xml:space="preserve">Nucleic acids: </w:t>
      </w:r>
      <w:r>
        <w:rPr>
          <w:rFonts w:ascii="Times" w:eastAsia="Times" w:hAnsi="Times" w:cs="Times"/>
          <w:color w:val="000000"/>
          <w:sz w:val="24"/>
          <w:szCs w:val="24"/>
        </w:rPr>
        <w:t>Structure of pentose sugar, nitrogenous base, nucleoside and nucleotide –</w:t>
      </w:r>
      <w:r>
        <w:rPr>
          <w:rFonts w:ascii="Times" w:eastAsia="Times" w:hAnsi="Times" w:cs="Times"/>
          <w:i/>
          <w:color w:val="000000"/>
          <w:sz w:val="24"/>
          <w:szCs w:val="24"/>
        </w:rPr>
        <w:t xml:space="preserve"> </w:t>
      </w:r>
      <w:r>
        <w:rPr>
          <w:rFonts w:ascii="Times" w:eastAsia="Times" w:hAnsi="Times" w:cs="Times"/>
          <w:color w:val="000000"/>
          <w:sz w:val="24"/>
          <w:szCs w:val="24"/>
        </w:rPr>
        <w:t>Double-helical structure of DNA – Differences between DNA and RNA. Biological Functions – Replication and protein biosynthesis. Transcription and Translation. Genetic code.</w:t>
      </w:r>
    </w:p>
    <w:p w14:paraId="690F9BA9" w14:textId="77777777" w:rsidR="00CF7921" w:rsidRDefault="00CF7921">
      <w:pPr>
        <w:spacing w:line="14" w:lineRule="auto"/>
        <w:rPr>
          <w:color w:val="000000"/>
          <w:sz w:val="20"/>
          <w:szCs w:val="20"/>
        </w:rPr>
      </w:pPr>
    </w:p>
    <w:p w14:paraId="16D3A1B3" w14:textId="77777777" w:rsidR="00CF7921" w:rsidRDefault="00D552A3">
      <w:pPr>
        <w:rPr>
          <w:color w:val="000000"/>
          <w:sz w:val="20"/>
          <w:szCs w:val="20"/>
        </w:rPr>
      </w:pPr>
      <w:r>
        <w:rPr>
          <w:rFonts w:ascii="Times" w:eastAsia="Times" w:hAnsi="Times" w:cs="Times"/>
          <w:color w:val="000000"/>
          <w:sz w:val="24"/>
          <w:szCs w:val="24"/>
        </w:rPr>
        <w:t>Energy rich molecules: Elementary structure of ATP, ADP and AMP.</w:t>
      </w:r>
    </w:p>
    <w:p w14:paraId="4FEF1ACE" w14:textId="77777777" w:rsidR="00CF7921" w:rsidRDefault="00CF7921">
      <w:pPr>
        <w:spacing w:line="276" w:lineRule="auto"/>
        <w:rPr>
          <w:color w:val="000000"/>
          <w:sz w:val="20"/>
          <w:szCs w:val="20"/>
        </w:rPr>
      </w:pPr>
    </w:p>
    <w:p w14:paraId="22E43551" w14:textId="77777777" w:rsidR="00CF7921" w:rsidRDefault="00D552A3">
      <w:pPr>
        <w:tabs>
          <w:tab w:val="left" w:pos="8120"/>
        </w:tabs>
        <w:rPr>
          <w:color w:val="000000"/>
          <w:sz w:val="20"/>
          <w:szCs w:val="20"/>
        </w:rPr>
      </w:pPr>
      <w:r>
        <w:rPr>
          <w:rFonts w:ascii="Times" w:eastAsia="Times" w:hAnsi="Times" w:cs="Times"/>
          <w:b/>
          <w:color w:val="000000"/>
          <w:sz w:val="24"/>
          <w:szCs w:val="24"/>
        </w:rPr>
        <w:t>Unit 5: Carbohydrates</w:t>
      </w:r>
      <w:r>
        <w:rPr>
          <w:color w:val="000000"/>
          <w:sz w:val="20"/>
          <w:szCs w:val="20"/>
        </w:rPr>
        <w:tab/>
      </w:r>
      <w:r>
        <w:rPr>
          <w:rFonts w:ascii="Times" w:eastAsia="Times" w:hAnsi="Times" w:cs="Times"/>
          <w:b/>
          <w:color w:val="000000"/>
          <w:sz w:val="23"/>
          <w:szCs w:val="23"/>
        </w:rPr>
        <w:t>(12 Hrs)</w:t>
      </w:r>
    </w:p>
    <w:p w14:paraId="27DE2E28" w14:textId="77777777" w:rsidR="00CF7921" w:rsidRDefault="00CF7921">
      <w:pPr>
        <w:spacing w:line="58" w:lineRule="auto"/>
        <w:rPr>
          <w:color w:val="000000"/>
          <w:sz w:val="20"/>
          <w:szCs w:val="20"/>
        </w:rPr>
      </w:pPr>
    </w:p>
    <w:p w14:paraId="119D842F" w14:textId="77777777" w:rsidR="00CF7921" w:rsidRDefault="00D552A3">
      <w:pPr>
        <w:spacing w:line="229" w:lineRule="auto"/>
        <w:jc w:val="both"/>
        <w:rPr>
          <w:color w:val="000000"/>
          <w:sz w:val="20"/>
          <w:szCs w:val="20"/>
        </w:rPr>
      </w:pPr>
      <w:r>
        <w:rPr>
          <w:rFonts w:ascii="Times" w:eastAsia="Times" w:hAnsi="Times" w:cs="Times"/>
          <w:color w:val="000000"/>
          <w:sz w:val="24"/>
          <w:szCs w:val="24"/>
        </w:rPr>
        <w:t>Carbohydrates: Classification with examples. Preparation and properties of glucose, fructose and sucrose. Cyclic structures and Haworth projections of glucose, fructose, maltose and sucrose (ring size determination not expected). – Mutarotation. Conversion of glucose to fructose and vice versa. – Structure of starch and cellulose (structure elucidation not expected). Industrial applications of cellulose.</w:t>
      </w:r>
    </w:p>
    <w:p w14:paraId="62E4B5C5" w14:textId="77777777" w:rsidR="00CF7921" w:rsidRDefault="00CF7921">
      <w:pPr>
        <w:spacing w:line="281" w:lineRule="auto"/>
        <w:rPr>
          <w:color w:val="000000"/>
          <w:sz w:val="20"/>
          <w:szCs w:val="20"/>
        </w:rPr>
      </w:pPr>
    </w:p>
    <w:p w14:paraId="7B1E3755" w14:textId="77777777" w:rsidR="00CF7921" w:rsidRDefault="00D552A3">
      <w:pPr>
        <w:tabs>
          <w:tab w:val="left" w:pos="8240"/>
        </w:tabs>
        <w:rPr>
          <w:color w:val="000000"/>
          <w:sz w:val="20"/>
          <w:szCs w:val="20"/>
        </w:rPr>
      </w:pPr>
      <w:r>
        <w:rPr>
          <w:rFonts w:ascii="Times" w:eastAsia="Times" w:hAnsi="Times" w:cs="Times"/>
          <w:b/>
          <w:color w:val="000000"/>
          <w:sz w:val="24"/>
          <w:szCs w:val="24"/>
        </w:rPr>
        <w:t>Unit 6: Vitamins, Steroids and Hormones</w:t>
      </w:r>
      <w:r>
        <w:rPr>
          <w:color w:val="000000"/>
          <w:sz w:val="20"/>
          <w:szCs w:val="20"/>
        </w:rPr>
        <w:tab/>
      </w:r>
      <w:r>
        <w:rPr>
          <w:rFonts w:ascii="Times" w:eastAsia="Times" w:hAnsi="Times" w:cs="Times"/>
          <w:b/>
          <w:color w:val="000000"/>
          <w:sz w:val="23"/>
          <w:szCs w:val="23"/>
        </w:rPr>
        <w:t>(9 Hrs)</w:t>
      </w:r>
    </w:p>
    <w:p w14:paraId="513D9FE1" w14:textId="77777777" w:rsidR="00CF7921" w:rsidRDefault="00CF7921">
      <w:pPr>
        <w:spacing w:line="58" w:lineRule="auto"/>
        <w:rPr>
          <w:color w:val="000000"/>
          <w:sz w:val="20"/>
          <w:szCs w:val="20"/>
        </w:rPr>
      </w:pPr>
    </w:p>
    <w:p w14:paraId="442B5913" w14:textId="77777777" w:rsidR="00CF7921" w:rsidRDefault="00D552A3">
      <w:pPr>
        <w:spacing w:line="188" w:lineRule="auto"/>
        <w:jc w:val="both"/>
        <w:rPr>
          <w:color w:val="000000"/>
          <w:sz w:val="20"/>
          <w:szCs w:val="20"/>
        </w:rPr>
      </w:pPr>
      <w:r>
        <w:rPr>
          <w:rFonts w:ascii="Times" w:eastAsia="Times" w:hAnsi="Times" w:cs="Times"/>
          <w:i/>
          <w:color w:val="000000"/>
          <w:sz w:val="24"/>
          <w:szCs w:val="24"/>
        </w:rPr>
        <w:t xml:space="preserve">Vitamins: </w:t>
      </w:r>
      <w:r>
        <w:rPr>
          <w:rFonts w:ascii="Times" w:eastAsia="Times" w:hAnsi="Times" w:cs="Times"/>
          <w:color w:val="000000"/>
          <w:sz w:val="24"/>
          <w:szCs w:val="24"/>
        </w:rPr>
        <w:t>Classification. Structure, biological functions and deficiency diseases of vitamins</w:t>
      </w:r>
      <w:r>
        <w:rPr>
          <w:rFonts w:ascii="Times" w:eastAsia="Times" w:hAnsi="Times" w:cs="Times"/>
          <w:i/>
          <w:color w:val="000000"/>
          <w:sz w:val="24"/>
          <w:szCs w:val="24"/>
        </w:rPr>
        <w:t xml:space="preserve"> </w:t>
      </w:r>
      <w:r>
        <w:rPr>
          <w:rFonts w:ascii="Times" w:eastAsia="Times" w:hAnsi="Times" w:cs="Times"/>
          <w:color w:val="000000"/>
          <w:sz w:val="24"/>
          <w:szCs w:val="24"/>
        </w:rPr>
        <w:t>A, B</w:t>
      </w:r>
      <w:r>
        <w:rPr>
          <w:rFonts w:ascii="Times" w:eastAsia="Times" w:hAnsi="Times" w:cs="Times"/>
          <w:color w:val="000000"/>
          <w:sz w:val="32"/>
          <w:szCs w:val="32"/>
          <w:vertAlign w:val="subscript"/>
        </w:rPr>
        <w:t>1</w:t>
      </w:r>
      <w:r>
        <w:rPr>
          <w:rFonts w:ascii="Times" w:eastAsia="Times" w:hAnsi="Times" w:cs="Times"/>
          <w:color w:val="000000"/>
          <w:sz w:val="24"/>
          <w:szCs w:val="24"/>
        </w:rPr>
        <w:t>, B</w:t>
      </w:r>
      <w:r>
        <w:rPr>
          <w:rFonts w:ascii="Times" w:eastAsia="Times" w:hAnsi="Times" w:cs="Times"/>
          <w:color w:val="000000"/>
          <w:sz w:val="32"/>
          <w:szCs w:val="32"/>
          <w:vertAlign w:val="subscript"/>
        </w:rPr>
        <w:t>2</w:t>
      </w:r>
      <w:r>
        <w:rPr>
          <w:rFonts w:ascii="Times" w:eastAsia="Times" w:hAnsi="Times" w:cs="Times"/>
          <w:color w:val="000000"/>
          <w:sz w:val="24"/>
          <w:szCs w:val="24"/>
        </w:rPr>
        <w:t>, B</w:t>
      </w:r>
      <w:r>
        <w:rPr>
          <w:rFonts w:ascii="Times" w:eastAsia="Times" w:hAnsi="Times" w:cs="Times"/>
          <w:color w:val="000000"/>
          <w:sz w:val="32"/>
          <w:szCs w:val="32"/>
          <w:vertAlign w:val="subscript"/>
        </w:rPr>
        <w:t>3</w:t>
      </w:r>
      <w:r>
        <w:rPr>
          <w:rFonts w:ascii="Times" w:eastAsia="Times" w:hAnsi="Times" w:cs="Times"/>
          <w:color w:val="000000"/>
          <w:sz w:val="24"/>
          <w:szCs w:val="24"/>
        </w:rPr>
        <w:t>, B</w:t>
      </w:r>
      <w:r>
        <w:rPr>
          <w:rFonts w:ascii="Times" w:eastAsia="Times" w:hAnsi="Times" w:cs="Times"/>
          <w:color w:val="000000"/>
          <w:sz w:val="32"/>
          <w:szCs w:val="32"/>
          <w:vertAlign w:val="subscript"/>
        </w:rPr>
        <w:t>5</w:t>
      </w:r>
      <w:r>
        <w:rPr>
          <w:rFonts w:ascii="Times" w:eastAsia="Times" w:hAnsi="Times" w:cs="Times"/>
          <w:color w:val="000000"/>
          <w:sz w:val="24"/>
          <w:szCs w:val="24"/>
        </w:rPr>
        <w:t>, B</w:t>
      </w:r>
      <w:r>
        <w:rPr>
          <w:rFonts w:ascii="Times" w:eastAsia="Times" w:hAnsi="Times" w:cs="Times"/>
          <w:color w:val="000000"/>
          <w:sz w:val="32"/>
          <w:szCs w:val="32"/>
          <w:vertAlign w:val="subscript"/>
        </w:rPr>
        <w:t>6</w:t>
      </w:r>
      <w:r>
        <w:rPr>
          <w:rFonts w:ascii="Times" w:eastAsia="Times" w:hAnsi="Times" w:cs="Times"/>
          <w:color w:val="000000"/>
          <w:sz w:val="24"/>
          <w:szCs w:val="24"/>
        </w:rPr>
        <w:t>, B</w:t>
      </w:r>
      <w:r>
        <w:rPr>
          <w:rFonts w:ascii="Times" w:eastAsia="Times" w:hAnsi="Times" w:cs="Times"/>
          <w:color w:val="000000"/>
          <w:sz w:val="32"/>
          <w:szCs w:val="32"/>
          <w:vertAlign w:val="subscript"/>
        </w:rPr>
        <w:t>12</w:t>
      </w:r>
      <w:r>
        <w:rPr>
          <w:rFonts w:ascii="Times" w:eastAsia="Times" w:hAnsi="Times" w:cs="Times"/>
          <w:color w:val="000000"/>
          <w:sz w:val="24"/>
          <w:szCs w:val="24"/>
        </w:rPr>
        <w:t xml:space="preserve"> (structure not required), C and D.</w:t>
      </w:r>
    </w:p>
    <w:p w14:paraId="4E04FBAD" w14:textId="77777777" w:rsidR="00CF7921" w:rsidRDefault="00CF7921">
      <w:pPr>
        <w:spacing w:line="48" w:lineRule="auto"/>
        <w:rPr>
          <w:color w:val="000000"/>
          <w:sz w:val="20"/>
          <w:szCs w:val="20"/>
        </w:rPr>
      </w:pPr>
    </w:p>
    <w:p w14:paraId="30380A85" w14:textId="77777777" w:rsidR="00CF7921" w:rsidRDefault="00D552A3">
      <w:pPr>
        <w:spacing w:line="214" w:lineRule="auto"/>
        <w:jc w:val="both"/>
        <w:rPr>
          <w:color w:val="000000"/>
          <w:sz w:val="20"/>
          <w:szCs w:val="20"/>
        </w:rPr>
      </w:pPr>
      <w:r>
        <w:rPr>
          <w:rFonts w:ascii="Times" w:eastAsia="Times" w:hAnsi="Times" w:cs="Times"/>
          <w:i/>
          <w:color w:val="000000"/>
          <w:sz w:val="24"/>
          <w:szCs w:val="24"/>
        </w:rPr>
        <w:t xml:space="preserve">Steroids: </w:t>
      </w:r>
      <w:r>
        <w:rPr>
          <w:rFonts w:ascii="Times" w:eastAsia="Times" w:hAnsi="Times" w:cs="Times"/>
          <w:color w:val="000000"/>
          <w:sz w:val="24"/>
          <w:szCs w:val="24"/>
        </w:rPr>
        <w:t>Introduction. Structure and functions of cholesterol. Elementary idea of HDL and</w:t>
      </w:r>
      <w:r>
        <w:rPr>
          <w:rFonts w:ascii="Times" w:eastAsia="Times" w:hAnsi="Times" w:cs="Times"/>
          <w:i/>
          <w:color w:val="000000"/>
          <w:sz w:val="24"/>
          <w:szCs w:val="24"/>
        </w:rPr>
        <w:t xml:space="preserve"> </w:t>
      </w:r>
      <w:r>
        <w:rPr>
          <w:rFonts w:ascii="Times" w:eastAsia="Times" w:hAnsi="Times" w:cs="Times"/>
          <w:color w:val="000000"/>
          <w:sz w:val="24"/>
          <w:szCs w:val="24"/>
        </w:rPr>
        <w:t>LDL. Bile acids.</w:t>
      </w:r>
    </w:p>
    <w:p w14:paraId="70F84EA7" w14:textId="77777777" w:rsidR="00CF7921" w:rsidRDefault="00CF7921">
      <w:pPr>
        <w:spacing w:line="213" w:lineRule="auto"/>
        <w:rPr>
          <w:color w:val="000000"/>
          <w:sz w:val="20"/>
          <w:szCs w:val="20"/>
        </w:rPr>
      </w:pPr>
    </w:p>
    <w:p w14:paraId="00EE61AB" w14:textId="77777777" w:rsidR="00CF7921" w:rsidRDefault="00D552A3">
      <w:pPr>
        <w:ind w:left="8800"/>
        <w:rPr>
          <w:color w:val="000000"/>
          <w:sz w:val="20"/>
          <w:szCs w:val="20"/>
        </w:rPr>
      </w:pPr>
      <w:r>
        <w:rPr>
          <w:rFonts w:ascii="Arial" w:eastAsia="Arial" w:hAnsi="Arial" w:cs="Arial"/>
          <w:color w:val="000000"/>
          <w:sz w:val="19"/>
          <w:szCs w:val="19"/>
        </w:rPr>
        <w:t>72</w:t>
      </w:r>
    </w:p>
    <w:p w14:paraId="5425A07B" w14:textId="77777777" w:rsidR="00CF7921" w:rsidRDefault="00CF7921">
      <w:pPr>
        <w:sectPr w:rsidR="00CF7921">
          <w:pgSz w:w="11900" w:h="16840"/>
          <w:pgMar w:top="877" w:right="1440" w:bottom="476" w:left="1440" w:header="0" w:footer="0" w:gutter="0"/>
          <w:cols w:space="720" w:equalWidth="0">
            <w:col w:w="9360"/>
          </w:cols>
        </w:sectPr>
      </w:pPr>
    </w:p>
    <w:p w14:paraId="428A73D7" w14:textId="77777777" w:rsidR="00CF7921" w:rsidRDefault="00D552A3">
      <w:pPr>
        <w:rPr>
          <w:color w:val="000000"/>
          <w:sz w:val="20"/>
          <w:szCs w:val="20"/>
        </w:rPr>
      </w:pPr>
      <w:bookmarkStart w:id="72" w:name="bookmark=id.2iq8gzs" w:colFirst="0" w:colLast="0"/>
      <w:bookmarkEnd w:id="72"/>
      <w:r>
        <w:rPr>
          <w:rFonts w:ascii="Helvetica Neue" w:eastAsia="Helvetica Neue" w:hAnsi="Helvetica Neue" w:cs="Helvetica Neue"/>
          <w:noProof/>
          <w:color w:val="000000"/>
          <w:sz w:val="24"/>
          <w:szCs w:val="24"/>
        </w:rPr>
        <w:lastRenderedPageBreak/>
        <w:drawing>
          <wp:anchor distT="0" distB="0" distL="0" distR="0" simplePos="0" relativeHeight="251944960" behindDoc="0" locked="0" layoutInCell="1" hidden="0" allowOverlap="1" wp14:anchorId="679E31CF" wp14:editId="3AE9B79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4" name="image267.png"/>
            <wp:cNvGraphicFramePr/>
            <a:graphic xmlns:a="http://schemas.openxmlformats.org/drawingml/2006/main">
              <a:graphicData uri="http://schemas.openxmlformats.org/drawingml/2006/picture">
                <pic:pic xmlns:pic="http://schemas.openxmlformats.org/drawingml/2006/picture">
                  <pic:nvPicPr>
                    <pic:cNvPr id="0" name="image26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48AC649" w14:textId="77777777" w:rsidR="00CF7921" w:rsidRDefault="00CF7921">
      <w:pPr>
        <w:spacing w:line="337" w:lineRule="auto"/>
        <w:rPr>
          <w:color w:val="000000"/>
          <w:sz w:val="20"/>
          <w:szCs w:val="20"/>
        </w:rPr>
      </w:pPr>
    </w:p>
    <w:p w14:paraId="6AE5CDC9" w14:textId="77777777" w:rsidR="00CF7921" w:rsidRDefault="00D552A3">
      <w:pPr>
        <w:spacing w:line="222" w:lineRule="auto"/>
        <w:jc w:val="both"/>
        <w:rPr>
          <w:color w:val="000000"/>
          <w:sz w:val="20"/>
          <w:szCs w:val="20"/>
        </w:rPr>
      </w:pPr>
      <w:r>
        <w:rPr>
          <w:rFonts w:ascii="Times" w:eastAsia="Times" w:hAnsi="Times" w:cs="Times"/>
          <w:i/>
          <w:color w:val="000000"/>
          <w:sz w:val="24"/>
          <w:szCs w:val="24"/>
        </w:rPr>
        <w:t xml:space="preserve">Hormones: </w:t>
      </w:r>
      <w:r>
        <w:rPr>
          <w:rFonts w:ascii="Times" w:eastAsia="Times" w:hAnsi="Times" w:cs="Times"/>
          <w:color w:val="000000"/>
          <w:sz w:val="24"/>
          <w:szCs w:val="24"/>
        </w:rPr>
        <w:t>Introduction. Steroid hormones, peptide hormones and amine hormones</w:t>
      </w:r>
      <w:r>
        <w:rPr>
          <w:rFonts w:ascii="Times" w:eastAsia="Times" w:hAnsi="Times" w:cs="Times"/>
          <w:i/>
          <w:color w:val="000000"/>
          <w:sz w:val="24"/>
          <w:szCs w:val="24"/>
        </w:rPr>
        <w:t xml:space="preserve"> </w:t>
      </w:r>
      <w:r>
        <w:rPr>
          <w:rFonts w:ascii="Times" w:eastAsia="Times" w:hAnsi="Times" w:cs="Times"/>
          <w:color w:val="000000"/>
          <w:sz w:val="24"/>
          <w:szCs w:val="24"/>
        </w:rPr>
        <w:t>(examples, endocrine gland and biological functions, structure not required). Artificial hormones (elementary study only).</w:t>
      </w:r>
    </w:p>
    <w:p w14:paraId="0D148E1C" w14:textId="77777777" w:rsidR="00CF7921" w:rsidRDefault="00CF7921">
      <w:pPr>
        <w:spacing w:line="280" w:lineRule="auto"/>
        <w:rPr>
          <w:color w:val="000000"/>
          <w:sz w:val="20"/>
          <w:szCs w:val="20"/>
        </w:rPr>
      </w:pPr>
    </w:p>
    <w:p w14:paraId="689C85D6" w14:textId="77777777" w:rsidR="00CF7921" w:rsidRDefault="00D552A3">
      <w:pPr>
        <w:rPr>
          <w:color w:val="000000"/>
          <w:sz w:val="20"/>
          <w:szCs w:val="20"/>
        </w:rPr>
      </w:pPr>
      <w:r>
        <w:rPr>
          <w:rFonts w:ascii="Times" w:eastAsia="Times" w:hAnsi="Times" w:cs="Times"/>
          <w:b/>
          <w:color w:val="000000"/>
          <w:sz w:val="24"/>
          <w:szCs w:val="24"/>
        </w:rPr>
        <w:t>References</w:t>
      </w:r>
    </w:p>
    <w:p w14:paraId="57C74F63" w14:textId="77777777" w:rsidR="00CF7921" w:rsidRDefault="00CF7921">
      <w:pPr>
        <w:spacing w:line="130" w:lineRule="auto"/>
        <w:rPr>
          <w:color w:val="000000"/>
          <w:sz w:val="20"/>
          <w:szCs w:val="20"/>
        </w:rPr>
      </w:pPr>
    </w:p>
    <w:p w14:paraId="143D7158" w14:textId="77777777" w:rsidR="00CF7921" w:rsidRDefault="00D552A3">
      <w:pPr>
        <w:numPr>
          <w:ilvl w:val="0"/>
          <w:numId w:val="69"/>
        </w:numPr>
        <w:tabs>
          <w:tab w:val="left" w:pos="720"/>
        </w:tabs>
        <w:spacing w:line="26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Maya Shankar Singh, </w:t>
      </w:r>
      <w:proofErr w:type="spellStart"/>
      <w:r>
        <w:rPr>
          <w:rFonts w:ascii="Times" w:eastAsia="Times" w:hAnsi="Times" w:cs="Times"/>
          <w:color w:val="000000"/>
          <w:sz w:val="24"/>
          <w:szCs w:val="24"/>
        </w:rPr>
        <w:t>L.</w:t>
      </w:r>
      <w:proofErr w:type="gramStart"/>
      <w:r>
        <w:rPr>
          <w:rFonts w:ascii="Times" w:eastAsia="Times" w:hAnsi="Times" w:cs="Times"/>
          <w:color w:val="000000"/>
          <w:sz w:val="24"/>
          <w:szCs w:val="24"/>
        </w:rPr>
        <w:t>G.Wade</w:t>
      </w:r>
      <w:proofErr w:type="spellEnd"/>
      <w:proofErr w:type="gramEnd"/>
      <w:r>
        <w:rPr>
          <w:rFonts w:ascii="Times" w:eastAsia="Times" w:hAnsi="Times" w:cs="Times"/>
          <w:color w:val="000000"/>
          <w:sz w:val="24"/>
          <w:szCs w:val="24"/>
        </w:rPr>
        <w:t xml:space="preserve">, </w:t>
      </w:r>
      <w:r>
        <w:rPr>
          <w:rFonts w:ascii="Times" w:eastAsia="Times" w:hAnsi="Times" w:cs="Times"/>
          <w:i/>
          <w:color w:val="000000"/>
          <w:sz w:val="24"/>
          <w:szCs w:val="24"/>
        </w:rPr>
        <w:t>Organic Chemistry</w:t>
      </w:r>
      <w:r>
        <w:rPr>
          <w:rFonts w:ascii="Times" w:eastAsia="Times" w:hAnsi="Times" w:cs="Times"/>
          <w:color w:val="000000"/>
          <w:sz w:val="24"/>
          <w:szCs w:val="24"/>
        </w:rPr>
        <w:t>, 6th Edition, Pearson Education, New Delhi, 2013.</w:t>
      </w:r>
    </w:p>
    <w:p w14:paraId="1431F16C" w14:textId="77777777" w:rsidR="00CF7921" w:rsidRDefault="00CF7921">
      <w:pPr>
        <w:spacing w:line="119" w:lineRule="auto"/>
        <w:rPr>
          <w:rFonts w:ascii="Times" w:eastAsia="Times" w:hAnsi="Times" w:cs="Times"/>
          <w:color w:val="000000"/>
          <w:sz w:val="24"/>
          <w:szCs w:val="24"/>
        </w:rPr>
      </w:pPr>
    </w:p>
    <w:p w14:paraId="5B077567" w14:textId="77777777" w:rsidR="00CF7921" w:rsidRDefault="00D552A3">
      <w:pPr>
        <w:numPr>
          <w:ilvl w:val="0"/>
          <w:numId w:val="69"/>
        </w:numPr>
        <w:tabs>
          <w:tab w:val="left" w:pos="720"/>
        </w:tabs>
        <w:spacing w:line="26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P.Y. </w:t>
      </w:r>
      <w:proofErr w:type="spellStart"/>
      <w:r>
        <w:rPr>
          <w:rFonts w:ascii="Times" w:eastAsia="Times" w:hAnsi="Times" w:cs="Times"/>
          <w:color w:val="000000"/>
          <w:sz w:val="24"/>
          <w:szCs w:val="24"/>
        </w:rPr>
        <w:t>Bruice</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Essential Organic Chemistry</w:t>
      </w:r>
      <w:r>
        <w:rPr>
          <w:rFonts w:ascii="Times" w:eastAsia="Times" w:hAnsi="Times" w:cs="Times"/>
          <w:color w:val="000000"/>
          <w:sz w:val="24"/>
          <w:szCs w:val="24"/>
        </w:rPr>
        <w:t>, 1st Edition, Pearson Education, New Delhi, 2013.</w:t>
      </w:r>
    </w:p>
    <w:p w14:paraId="482FE0F6" w14:textId="77777777" w:rsidR="00CF7921" w:rsidRDefault="00CF7921">
      <w:pPr>
        <w:spacing w:line="119" w:lineRule="auto"/>
        <w:rPr>
          <w:rFonts w:ascii="Times" w:eastAsia="Times" w:hAnsi="Times" w:cs="Times"/>
          <w:color w:val="000000"/>
          <w:sz w:val="24"/>
          <w:szCs w:val="24"/>
        </w:rPr>
      </w:pPr>
    </w:p>
    <w:p w14:paraId="6FD61076" w14:textId="77777777" w:rsidR="00CF7921" w:rsidRDefault="00D552A3">
      <w:pPr>
        <w:numPr>
          <w:ilvl w:val="0"/>
          <w:numId w:val="69"/>
        </w:numPr>
        <w:tabs>
          <w:tab w:val="left" w:pos="720"/>
        </w:tabs>
        <w:spacing w:line="26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I.L. </w:t>
      </w:r>
      <w:proofErr w:type="spellStart"/>
      <w:r>
        <w:rPr>
          <w:rFonts w:ascii="Times" w:eastAsia="Times" w:hAnsi="Times" w:cs="Times"/>
          <w:color w:val="000000"/>
          <w:sz w:val="24"/>
          <w:szCs w:val="24"/>
        </w:rPr>
        <w:t>Finar</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Organic Chemistry Vol. I &amp; II,</w:t>
      </w:r>
      <w:r>
        <w:rPr>
          <w:rFonts w:ascii="Times" w:eastAsia="Times" w:hAnsi="Times" w:cs="Times"/>
          <w:color w:val="000000"/>
          <w:sz w:val="24"/>
          <w:szCs w:val="24"/>
        </w:rPr>
        <w:t xml:space="preserve"> 5th Edition, Pearson Education, New Delhi, 2013.</w:t>
      </w:r>
    </w:p>
    <w:p w14:paraId="02426992" w14:textId="77777777" w:rsidR="00CF7921" w:rsidRDefault="00D552A3">
      <w:pPr>
        <w:numPr>
          <w:ilvl w:val="0"/>
          <w:numId w:val="6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M.K. Jain, S.C. Sharma, </w:t>
      </w:r>
      <w:r>
        <w:rPr>
          <w:rFonts w:ascii="Times" w:eastAsia="Times" w:hAnsi="Times" w:cs="Times"/>
          <w:i/>
          <w:color w:val="000000"/>
          <w:sz w:val="24"/>
          <w:szCs w:val="24"/>
        </w:rPr>
        <w:t>Modern Organic Chemistry</w:t>
      </w:r>
      <w:r>
        <w:rPr>
          <w:rFonts w:ascii="Times" w:eastAsia="Times" w:hAnsi="Times" w:cs="Times"/>
          <w:color w:val="000000"/>
          <w:sz w:val="24"/>
          <w:szCs w:val="24"/>
        </w:rPr>
        <w:t>, Vishal Publishing Co. 2010.</w:t>
      </w:r>
    </w:p>
    <w:p w14:paraId="48D8AC54" w14:textId="77777777" w:rsidR="00CF7921" w:rsidRDefault="00CF7921">
      <w:pPr>
        <w:spacing w:line="200" w:lineRule="auto"/>
        <w:rPr>
          <w:rFonts w:ascii="Times" w:eastAsia="Times" w:hAnsi="Times" w:cs="Times"/>
          <w:color w:val="000000"/>
          <w:sz w:val="24"/>
          <w:szCs w:val="24"/>
        </w:rPr>
      </w:pPr>
    </w:p>
    <w:p w14:paraId="3B57E564" w14:textId="77777777" w:rsidR="00CF7921" w:rsidRDefault="00CF7921">
      <w:pPr>
        <w:spacing w:line="329" w:lineRule="auto"/>
        <w:rPr>
          <w:rFonts w:ascii="Times" w:eastAsia="Times" w:hAnsi="Times" w:cs="Times"/>
          <w:color w:val="000000"/>
          <w:sz w:val="24"/>
          <w:szCs w:val="24"/>
        </w:rPr>
      </w:pPr>
    </w:p>
    <w:p w14:paraId="3607F3C3" w14:textId="77777777" w:rsidR="00CF7921" w:rsidRDefault="00D552A3">
      <w:pPr>
        <w:numPr>
          <w:ilvl w:val="0"/>
          <w:numId w:val="69"/>
        </w:numPr>
        <w:tabs>
          <w:tab w:val="left" w:pos="720"/>
        </w:tabs>
        <w:spacing w:line="26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K.S. Tewari, N.K. </w:t>
      </w:r>
      <w:proofErr w:type="spellStart"/>
      <w:r>
        <w:rPr>
          <w:rFonts w:ascii="Times" w:eastAsia="Times" w:hAnsi="Times" w:cs="Times"/>
          <w:color w:val="000000"/>
          <w:sz w:val="24"/>
          <w:szCs w:val="24"/>
        </w:rPr>
        <w:t>Vishnoi</w:t>
      </w:r>
      <w:proofErr w:type="spellEnd"/>
      <w:r>
        <w:rPr>
          <w:rFonts w:ascii="Times" w:eastAsia="Times" w:hAnsi="Times" w:cs="Times"/>
          <w:color w:val="000000"/>
          <w:sz w:val="24"/>
          <w:szCs w:val="24"/>
        </w:rPr>
        <w:t xml:space="preserve"> and S.N. Mehrotra, </w:t>
      </w:r>
      <w:r>
        <w:rPr>
          <w:rFonts w:ascii="Times" w:eastAsia="Times" w:hAnsi="Times" w:cs="Times"/>
          <w:i/>
          <w:color w:val="000000"/>
          <w:sz w:val="24"/>
          <w:szCs w:val="24"/>
        </w:rPr>
        <w:t>A Textbook of Organic Chemistry</w:t>
      </w:r>
      <w:r>
        <w:rPr>
          <w:rFonts w:ascii="Times" w:eastAsia="Times" w:hAnsi="Times" w:cs="Times"/>
          <w:color w:val="000000"/>
          <w:sz w:val="24"/>
          <w:szCs w:val="24"/>
        </w:rPr>
        <w:t>, 2nd Edition, Vikas Publishing House (P) Ltd., New Delhi, 2004.</w:t>
      </w:r>
    </w:p>
    <w:p w14:paraId="6A1F4FC9" w14:textId="77777777" w:rsidR="00CF7921" w:rsidRDefault="00CF7921">
      <w:pPr>
        <w:spacing w:line="119" w:lineRule="auto"/>
        <w:rPr>
          <w:rFonts w:ascii="Times" w:eastAsia="Times" w:hAnsi="Times" w:cs="Times"/>
          <w:color w:val="000000"/>
          <w:sz w:val="24"/>
          <w:szCs w:val="24"/>
        </w:rPr>
      </w:pPr>
    </w:p>
    <w:p w14:paraId="4E44CAF4" w14:textId="77777777" w:rsidR="00CF7921" w:rsidRDefault="00D552A3">
      <w:pPr>
        <w:numPr>
          <w:ilvl w:val="0"/>
          <w:numId w:val="69"/>
        </w:numPr>
        <w:tabs>
          <w:tab w:val="left" w:pos="720"/>
        </w:tabs>
        <w:spacing w:line="261"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A.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and B.S. </w:t>
      </w:r>
      <w:proofErr w:type="spellStart"/>
      <w:r>
        <w:rPr>
          <w:rFonts w:ascii="Times" w:eastAsia="Times" w:hAnsi="Times" w:cs="Times"/>
          <w:color w:val="000000"/>
          <w:sz w:val="24"/>
          <w:szCs w:val="24"/>
        </w:rPr>
        <w:t>Bahl</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Advanced Organic Chemistry</w:t>
      </w:r>
      <w:r>
        <w:rPr>
          <w:rFonts w:ascii="Times" w:eastAsia="Times" w:hAnsi="Times" w:cs="Times"/>
          <w:color w:val="000000"/>
          <w:sz w:val="24"/>
          <w:szCs w:val="24"/>
        </w:rPr>
        <w:t>, 1st Multicolour Edition, S. Chand &amp; Company, New Delhi, 2010.</w:t>
      </w:r>
    </w:p>
    <w:p w14:paraId="402AD2EC" w14:textId="77777777" w:rsidR="00CF7921" w:rsidRDefault="00CF7921">
      <w:pPr>
        <w:spacing w:line="14" w:lineRule="auto"/>
        <w:rPr>
          <w:rFonts w:ascii="Times" w:eastAsia="Times" w:hAnsi="Times" w:cs="Times"/>
          <w:color w:val="000000"/>
          <w:sz w:val="24"/>
          <w:szCs w:val="24"/>
        </w:rPr>
      </w:pPr>
    </w:p>
    <w:p w14:paraId="45EA913C" w14:textId="77777777" w:rsidR="00CF7921" w:rsidRDefault="00D552A3">
      <w:pPr>
        <w:numPr>
          <w:ilvl w:val="0"/>
          <w:numId w:val="6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A.C. Deb, </w:t>
      </w:r>
      <w:r>
        <w:rPr>
          <w:rFonts w:ascii="Times" w:eastAsia="Times" w:hAnsi="Times" w:cs="Times"/>
          <w:i/>
          <w:color w:val="000000"/>
          <w:sz w:val="24"/>
          <w:szCs w:val="24"/>
        </w:rPr>
        <w:t>Fundamentals of Biochemistry</w:t>
      </w:r>
      <w:r>
        <w:rPr>
          <w:rFonts w:ascii="Times" w:eastAsia="Times" w:hAnsi="Times" w:cs="Times"/>
          <w:color w:val="000000"/>
          <w:sz w:val="24"/>
          <w:szCs w:val="24"/>
        </w:rPr>
        <w:t>, 9</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New Central Book Agency,2001.</w:t>
      </w:r>
    </w:p>
    <w:p w14:paraId="52D27B0B" w14:textId="77777777" w:rsidR="00CF7921" w:rsidRDefault="00CF7921">
      <w:pPr>
        <w:spacing w:line="46" w:lineRule="auto"/>
        <w:rPr>
          <w:rFonts w:ascii="Times" w:eastAsia="Times" w:hAnsi="Times" w:cs="Times"/>
          <w:color w:val="000000"/>
          <w:sz w:val="24"/>
          <w:szCs w:val="24"/>
        </w:rPr>
      </w:pPr>
    </w:p>
    <w:p w14:paraId="6FC74370" w14:textId="77777777" w:rsidR="00CF7921" w:rsidRDefault="00D552A3">
      <w:pPr>
        <w:numPr>
          <w:ilvl w:val="0"/>
          <w:numId w:val="6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Rastogi, </w:t>
      </w:r>
      <w:r>
        <w:rPr>
          <w:rFonts w:ascii="Times" w:eastAsia="Times" w:hAnsi="Times" w:cs="Times"/>
          <w:i/>
          <w:color w:val="000000"/>
          <w:sz w:val="24"/>
          <w:szCs w:val="24"/>
        </w:rPr>
        <w:t>Biochemistry</w:t>
      </w:r>
      <w:r>
        <w:rPr>
          <w:rFonts w:ascii="Times" w:eastAsia="Times" w:hAnsi="Times" w:cs="Times"/>
          <w:color w:val="000000"/>
          <w:sz w:val="24"/>
          <w:szCs w:val="24"/>
        </w:rPr>
        <w:t>, Tata Mc Graw –Hill Publication ,1996.</w:t>
      </w:r>
    </w:p>
    <w:p w14:paraId="4A7315D9" w14:textId="77777777" w:rsidR="00CF7921" w:rsidRDefault="00CF7921">
      <w:pPr>
        <w:spacing w:line="72" w:lineRule="auto"/>
        <w:rPr>
          <w:rFonts w:ascii="Times" w:eastAsia="Times" w:hAnsi="Times" w:cs="Times"/>
          <w:color w:val="000000"/>
          <w:sz w:val="24"/>
          <w:szCs w:val="24"/>
        </w:rPr>
      </w:pPr>
    </w:p>
    <w:p w14:paraId="3C1A10E8" w14:textId="77777777" w:rsidR="00CF7921" w:rsidRDefault="00D552A3">
      <w:pPr>
        <w:numPr>
          <w:ilvl w:val="0"/>
          <w:numId w:val="69"/>
        </w:numPr>
        <w:tabs>
          <w:tab w:val="left" w:pos="720"/>
        </w:tabs>
        <w:spacing w:line="232" w:lineRule="auto"/>
        <w:ind w:left="720" w:right="600" w:hanging="360"/>
        <w:rPr>
          <w:rFonts w:ascii="Times" w:eastAsia="Times" w:hAnsi="Times" w:cs="Times"/>
          <w:color w:val="000000"/>
          <w:sz w:val="24"/>
          <w:szCs w:val="24"/>
        </w:rPr>
      </w:pPr>
      <w:r>
        <w:rPr>
          <w:rFonts w:ascii="Times" w:eastAsia="Times" w:hAnsi="Times" w:cs="Times"/>
          <w:color w:val="000000"/>
          <w:sz w:val="24"/>
          <w:szCs w:val="24"/>
        </w:rPr>
        <w:t xml:space="preserve">Bhat S.V., </w:t>
      </w:r>
      <w:proofErr w:type="spellStart"/>
      <w:r>
        <w:rPr>
          <w:rFonts w:ascii="Times" w:eastAsia="Times" w:hAnsi="Times" w:cs="Times"/>
          <w:color w:val="000000"/>
          <w:sz w:val="24"/>
          <w:szCs w:val="24"/>
        </w:rPr>
        <w:t>Nagasampagi</w:t>
      </w:r>
      <w:proofErr w:type="spellEnd"/>
      <w:r>
        <w:rPr>
          <w:rFonts w:ascii="Times" w:eastAsia="Times" w:hAnsi="Times" w:cs="Times"/>
          <w:color w:val="000000"/>
          <w:sz w:val="24"/>
          <w:szCs w:val="24"/>
        </w:rPr>
        <w:t xml:space="preserve">, B.A. &amp; Sivakumar M. </w:t>
      </w:r>
      <w:r>
        <w:rPr>
          <w:rFonts w:ascii="Times" w:eastAsia="Times" w:hAnsi="Times" w:cs="Times"/>
          <w:i/>
          <w:color w:val="000000"/>
          <w:sz w:val="24"/>
          <w:szCs w:val="24"/>
        </w:rPr>
        <w:t>Chemistry of Natural Products</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Narosa</w:t>
      </w:r>
      <w:proofErr w:type="spellEnd"/>
      <w:r>
        <w:rPr>
          <w:rFonts w:ascii="Times" w:eastAsia="Times" w:hAnsi="Times" w:cs="Times"/>
          <w:color w:val="000000"/>
          <w:sz w:val="24"/>
          <w:szCs w:val="24"/>
        </w:rPr>
        <w:t>, 2005.</w:t>
      </w:r>
    </w:p>
    <w:p w14:paraId="4F075D69" w14:textId="77777777" w:rsidR="00CF7921" w:rsidRDefault="00CF7921">
      <w:pPr>
        <w:spacing w:line="200" w:lineRule="auto"/>
        <w:rPr>
          <w:color w:val="000000"/>
          <w:sz w:val="20"/>
          <w:szCs w:val="20"/>
        </w:rPr>
      </w:pPr>
    </w:p>
    <w:p w14:paraId="689769C5" w14:textId="77777777" w:rsidR="00CF7921" w:rsidRDefault="00CF7921">
      <w:pPr>
        <w:spacing w:line="200" w:lineRule="auto"/>
        <w:rPr>
          <w:color w:val="000000"/>
          <w:sz w:val="20"/>
          <w:szCs w:val="20"/>
        </w:rPr>
      </w:pPr>
    </w:p>
    <w:p w14:paraId="13C1A899" w14:textId="77777777" w:rsidR="00CF7921" w:rsidRDefault="00CF7921">
      <w:pPr>
        <w:spacing w:line="200" w:lineRule="auto"/>
        <w:rPr>
          <w:color w:val="000000"/>
          <w:sz w:val="20"/>
          <w:szCs w:val="20"/>
        </w:rPr>
      </w:pPr>
    </w:p>
    <w:p w14:paraId="076DBCFE" w14:textId="77777777" w:rsidR="00CF7921" w:rsidRDefault="00CF7921">
      <w:pPr>
        <w:spacing w:line="200" w:lineRule="auto"/>
        <w:rPr>
          <w:color w:val="000000"/>
          <w:sz w:val="20"/>
          <w:szCs w:val="20"/>
        </w:rPr>
      </w:pPr>
    </w:p>
    <w:p w14:paraId="17F813B9" w14:textId="77777777" w:rsidR="00CF7921" w:rsidRDefault="00CF7921">
      <w:pPr>
        <w:spacing w:line="200" w:lineRule="auto"/>
        <w:rPr>
          <w:color w:val="000000"/>
          <w:sz w:val="20"/>
          <w:szCs w:val="20"/>
        </w:rPr>
      </w:pPr>
    </w:p>
    <w:p w14:paraId="23196392" w14:textId="77777777" w:rsidR="00CF7921" w:rsidRDefault="00CF7921">
      <w:pPr>
        <w:spacing w:line="200" w:lineRule="auto"/>
        <w:rPr>
          <w:color w:val="000000"/>
          <w:sz w:val="20"/>
          <w:szCs w:val="20"/>
        </w:rPr>
      </w:pPr>
    </w:p>
    <w:p w14:paraId="200D96D5" w14:textId="77777777" w:rsidR="00CF7921" w:rsidRDefault="00CF7921">
      <w:pPr>
        <w:spacing w:line="200" w:lineRule="auto"/>
        <w:rPr>
          <w:color w:val="000000"/>
          <w:sz w:val="20"/>
          <w:szCs w:val="20"/>
        </w:rPr>
      </w:pPr>
    </w:p>
    <w:p w14:paraId="44602519" w14:textId="77777777" w:rsidR="00CF7921" w:rsidRDefault="00CF7921">
      <w:pPr>
        <w:spacing w:line="200" w:lineRule="auto"/>
        <w:rPr>
          <w:color w:val="000000"/>
          <w:sz w:val="20"/>
          <w:szCs w:val="20"/>
        </w:rPr>
      </w:pPr>
    </w:p>
    <w:p w14:paraId="377C0101" w14:textId="77777777" w:rsidR="00CF7921" w:rsidRDefault="00CF7921">
      <w:pPr>
        <w:spacing w:line="200" w:lineRule="auto"/>
        <w:rPr>
          <w:color w:val="000000"/>
          <w:sz w:val="20"/>
          <w:szCs w:val="20"/>
        </w:rPr>
      </w:pPr>
    </w:p>
    <w:p w14:paraId="2B3F63CC" w14:textId="77777777" w:rsidR="00CF7921" w:rsidRDefault="00CF7921">
      <w:pPr>
        <w:spacing w:line="200" w:lineRule="auto"/>
        <w:rPr>
          <w:color w:val="000000"/>
          <w:sz w:val="20"/>
          <w:szCs w:val="20"/>
        </w:rPr>
      </w:pPr>
    </w:p>
    <w:p w14:paraId="39E45A2F" w14:textId="77777777" w:rsidR="00CF7921" w:rsidRDefault="00CF7921">
      <w:pPr>
        <w:spacing w:line="200" w:lineRule="auto"/>
        <w:rPr>
          <w:color w:val="000000"/>
          <w:sz w:val="20"/>
          <w:szCs w:val="20"/>
        </w:rPr>
      </w:pPr>
    </w:p>
    <w:p w14:paraId="08648516" w14:textId="77777777" w:rsidR="00CF7921" w:rsidRDefault="00CF7921">
      <w:pPr>
        <w:spacing w:line="200" w:lineRule="auto"/>
        <w:rPr>
          <w:color w:val="000000"/>
          <w:sz w:val="20"/>
          <w:szCs w:val="20"/>
        </w:rPr>
      </w:pPr>
    </w:p>
    <w:p w14:paraId="13523F76" w14:textId="77777777" w:rsidR="00CF7921" w:rsidRDefault="00CF7921">
      <w:pPr>
        <w:spacing w:line="200" w:lineRule="auto"/>
        <w:rPr>
          <w:color w:val="000000"/>
          <w:sz w:val="20"/>
          <w:szCs w:val="20"/>
        </w:rPr>
      </w:pPr>
    </w:p>
    <w:p w14:paraId="55595A9F" w14:textId="77777777" w:rsidR="00CF7921" w:rsidRDefault="00CF7921">
      <w:pPr>
        <w:spacing w:line="200" w:lineRule="auto"/>
        <w:rPr>
          <w:color w:val="000000"/>
          <w:sz w:val="20"/>
          <w:szCs w:val="20"/>
        </w:rPr>
      </w:pPr>
    </w:p>
    <w:p w14:paraId="5FF66DE9" w14:textId="77777777" w:rsidR="00CF7921" w:rsidRDefault="00CF7921">
      <w:pPr>
        <w:spacing w:line="200" w:lineRule="auto"/>
        <w:rPr>
          <w:color w:val="000000"/>
          <w:sz w:val="20"/>
          <w:szCs w:val="20"/>
        </w:rPr>
      </w:pPr>
    </w:p>
    <w:p w14:paraId="0BE36FEB" w14:textId="77777777" w:rsidR="00CF7921" w:rsidRDefault="00CF7921">
      <w:pPr>
        <w:spacing w:line="200" w:lineRule="auto"/>
        <w:rPr>
          <w:color w:val="000000"/>
          <w:sz w:val="20"/>
          <w:szCs w:val="20"/>
        </w:rPr>
      </w:pPr>
    </w:p>
    <w:p w14:paraId="2F494FE8" w14:textId="77777777" w:rsidR="00CF7921" w:rsidRDefault="00CF7921">
      <w:pPr>
        <w:spacing w:line="200" w:lineRule="auto"/>
        <w:rPr>
          <w:color w:val="000000"/>
          <w:sz w:val="20"/>
          <w:szCs w:val="20"/>
        </w:rPr>
      </w:pPr>
    </w:p>
    <w:p w14:paraId="2A8B4057" w14:textId="77777777" w:rsidR="00CF7921" w:rsidRDefault="00CF7921">
      <w:pPr>
        <w:spacing w:line="200" w:lineRule="auto"/>
        <w:rPr>
          <w:color w:val="000000"/>
          <w:sz w:val="20"/>
          <w:szCs w:val="20"/>
        </w:rPr>
      </w:pPr>
    </w:p>
    <w:p w14:paraId="3B3000E7" w14:textId="77777777" w:rsidR="00CF7921" w:rsidRDefault="00CF7921">
      <w:pPr>
        <w:spacing w:line="200" w:lineRule="auto"/>
        <w:rPr>
          <w:color w:val="000000"/>
          <w:sz w:val="20"/>
          <w:szCs w:val="20"/>
        </w:rPr>
      </w:pPr>
    </w:p>
    <w:p w14:paraId="3B9F79B5" w14:textId="77777777" w:rsidR="00CF7921" w:rsidRDefault="00CF7921">
      <w:pPr>
        <w:spacing w:line="200" w:lineRule="auto"/>
        <w:rPr>
          <w:color w:val="000000"/>
          <w:sz w:val="20"/>
          <w:szCs w:val="20"/>
        </w:rPr>
      </w:pPr>
    </w:p>
    <w:p w14:paraId="700CDBC9" w14:textId="77777777" w:rsidR="00CF7921" w:rsidRDefault="00CF7921">
      <w:pPr>
        <w:spacing w:line="200" w:lineRule="auto"/>
        <w:rPr>
          <w:color w:val="000000"/>
          <w:sz w:val="20"/>
          <w:szCs w:val="20"/>
        </w:rPr>
      </w:pPr>
    </w:p>
    <w:p w14:paraId="38588F5A" w14:textId="77777777" w:rsidR="00CF7921" w:rsidRDefault="00CF7921">
      <w:pPr>
        <w:spacing w:line="200" w:lineRule="auto"/>
        <w:rPr>
          <w:color w:val="000000"/>
          <w:sz w:val="20"/>
          <w:szCs w:val="20"/>
        </w:rPr>
      </w:pPr>
    </w:p>
    <w:p w14:paraId="388047BD" w14:textId="77777777" w:rsidR="00CF7921" w:rsidRDefault="00CF7921">
      <w:pPr>
        <w:spacing w:line="200" w:lineRule="auto"/>
        <w:rPr>
          <w:color w:val="000000"/>
          <w:sz w:val="20"/>
          <w:szCs w:val="20"/>
        </w:rPr>
      </w:pPr>
    </w:p>
    <w:p w14:paraId="2C4CE18C" w14:textId="77777777" w:rsidR="00CF7921" w:rsidRDefault="00CF7921">
      <w:pPr>
        <w:spacing w:line="200" w:lineRule="auto"/>
        <w:rPr>
          <w:color w:val="000000"/>
          <w:sz w:val="20"/>
          <w:szCs w:val="20"/>
        </w:rPr>
      </w:pPr>
    </w:p>
    <w:p w14:paraId="1C758111" w14:textId="77777777" w:rsidR="00CF7921" w:rsidRDefault="00CF7921">
      <w:pPr>
        <w:spacing w:line="200" w:lineRule="auto"/>
        <w:rPr>
          <w:color w:val="000000"/>
          <w:sz w:val="20"/>
          <w:szCs w:val="20"/>
        </w:rPr>
      </w:pPr>
    </w:p>
    <w:p w14:paraId="62E52E68" w14:textId="77777777" w:rsidR="00CF7921" w:rsidRDefault="00CF7921">
      <w:pPr>
        <w:spacing w:line="200" w:lineRule="auto"/>
        <w:rPr>
          <w:color w:val="000000"/>
          <w:sz w:val="20"/>
          <w:szCs w:val="20"/>
        </w:rPr>
      </w:pPr>
    </w:p>
    <w:p w14:paraId="0D3245B1" w14:textId="77777777" w:rsidR="00CF7921" w:rsidRDefault="00CF7921">
      <w:pPr>
        <w:spacing w:line="200" w:lineRule="auto"/>
        <w:rPr>
          <w:color w:val="000000"/>
          <w:sz w:val="20"/>
          <w:szCs w:val="20"/>
        </w:rPr>
      </w:pPr>
    </w:p>
    <w:p w14:paraId="5CA85F15" w14:textId="77777777" w:rsidR="00CF7921" w:rsidRDefault="00CF7921">
      <w:pPr>
        <w:spacing w:line="200" w:lineRule="auto"/>
        <w:rPr>
          <w:color w:val="000000"/>
          <w:sz w:val="20"/>
          <w:szCs w:val="20"/>
        </w:rPr>
      </w:pPr>
    </w:p>
    <w:p w14:paraId="425482EB" w14:textId="77777777" w:rsidR="00CF7921" w:rsidRDefault="00CF7921">
      <w:pPr>
        <w:spacing w:line="200" w:lineRule="auto"/>
        <w:rPr>
          <w:color w:val="000000"/>
          <w:sz w:val="20"/>
          <w:szCs w:val="20"/>
        </w:rPr>
      </w:pPr>
    </w:p>
    <w:p w14:paraId="3F2F467D" w14:textId="77777777" w:rsidR="00CF7921" w:rsidRDefault="00CF7921">
      <w:pPr>
        <w:spacing w:line="200" w:lineRule="auto"/>
        <w:rPr>
          <w:color w:val="000000"/>
          <w:sz w:val="20"/>
          <w:szCs w:val="20"/>
        </w:rPr>
      </w:pPr>
    </w:p>
    <w:p w14:paraId="13B01071" w14:textId="77777777" w:rsidR="00CF7921" w:rsidRDefault="00CF7921">
      <w:pPr>
        <w:spacing w:line="200" w:lineRule="auto"/>
        <w:rPr>
          <w:color w:val="000000"/>
          <w:sz w:val="20"/>
          <w:szCs w:val="20"/>
        </w:rPr>
      </w:pPr>
    </w:p>
    <w:p w14:paraId="64736929" w14:textId="77777777" w:rsidR="00CF7921" w:rsidRDefault="00CF7921">
      <w:pPr>
        <w:spacing w:line="200" w:lineRule="auto"/>
        <w:rPr>
          <w:color w:val="000000"/>
          <w:sz w:val="20"/>
          <w:szCs w:val="20"/>
        </w:rPr>
      </w:pPr>
    </w:p>
    <w:p w14:paraId="3A9626E2" w14:textId="77777777" w:rsidR="00CF7921" w:rsidRDefault="00CF7921">
      <w:pPr>
        <w:spacing w:line="200" w:lineRule="auto"/>
        <w:rPr>
          <w:color w:val="000000"/>
          <w:sz w:val="20"/>
          <w:szCs w:val="20"/>
        </w:rPr>
      </w:pPr>
    </w:p>
    <w:p w14:paraId="2D5E6F8A" w14:textId="77777777" w:rsidR="00CF7921" w:rsidRDefault="00CF7921">
      <w:pPr>
        <w:spacing w:line="200" w:lineRule="auto"/>
        <w:rPr>
          <w:color w:val="000000"/>
          <w:sz w:val="20"/>
          <w:szCs w:val="20"/>
        </w:rPr>
      </w:pPr>
    </w:p>
    <w:p w14:paraId="1AE9C6E5" w14:textId="77777777" w:rsidR="00CF7921" w:rsidRDefault="00CF7921">
      <w:pPr>
        <w:spacing w:line="377" w:lineRule="auto"/>
        <w:rPr>
          <w:color w:val="000000"/>
          <w:sz w:val="20"/>
          <w:szCs w:val="20"/>
        </w:rPr>
      </w:pPr>
    </w:p>
    <w:p w14:paraId="157FF6CB" w14:textId="77777777" w:rsidR="00CF7921" w:rsidRDefault="00D552A3">
      <w:pPr>
        <w:ind w:left="8800"/>
        <w:rPr>
          <w:color w:val="000000"/>
          <w:sz w:val="20"/>
          <w:szCs w:val="20"/>
        </w:rPr>
      </w:pPr>
      <w:r>
        <w:rPr>
          <w:rFonts w:ascii="Arial" w:eastAsia="Arial" w:hAnsi="Arial" w:cs="Arial"/>
          <w:color w:val="000000"/>
          <w:sz w:val="19"/>
          <w:szCs w:val="19"/>
        </w:rPr>
        <w:t>73</w:t>
      </w:r>
    </w:p>
    <w:p w14:paraId="692B74AE" w14:textId="77777777" w:rsidR="00CF7921" w:rsidRDefault="00CF7921">
      <w:pPr>
        <w:sectPr w:rsidR="00CF7921">
          <w:pgSz w:w="11900" w:h="16840"/>
          <w:pgMar w:top="877" w:right="1440" w:bottom="476" w:left="1440" w:header="0" w:footer="0" w:gutter="0"/>
          <w:cols w:space="720" w:equalWidth="0">
            <w:col w:w="9360"/>
          </w:cols>
        </w:sectPr>
      </w:pPr>
    </w:p>
    <w:p w14:paraId="4328141F" w14:textId="77777777" w:rsidR="00CF7921" w:rsidRDefault="00D552A3">
      <w:pPr>
        <w:rPr>
          <w:color w:val="000000"/>
          <w:sz w:val="20"/>
          <w:szCs w:val="20"/>
        </w:rPr>
      </w:pPr>
      <w:bookmarkStart w:id="73" w:name="bookmark=id.xvir7l" w:colFirst="0" w:colLast="0"/>
      <w:bookmarkEnd w:id="73"/>
      <w:r>
        <w:rPr>
          <w:rFonts w:ascii="Helvetica Neue" w:eastAsia="Helvetica Neue" w:hAnsi="Helvetica Neue" w:cs="Helvetica Neue"/>
          <w:noProof/>
          <w:color w:val="000000"/>
          <w:sz w:val="24"/>
          <w:szCs w:val="24"/>
        </w:rPr>
        <w:lastRenderedPageBreak/>
        <w:drawing>
          <wp:anchor distT="0" distB="0" distL="0" distR="0" simplePos="0" relativeHeight="251945984" behindDoc="0" locked="0" layoutInCell="1" hidden="0" allowOverlap="1" wp14:anchorId="33347964" wp14:editId="7F21B5E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7" name="image261.png"/>
            <wp:cNvGraphicFramePr/>
            <a:graphic xmlns:a="http://schemas.openxmlformats.org/drawingml/2006/main">
              <a:graphicData uri="http://schemas.openxmlformats.org/drawingml/2006/picture">
                <pic:pic xmlns:pic="http://schemas.openxmlformats.org/drawingml/2006/picture">
                  <pic:nvPicPr>
                    <pic:cNvPr id="0" name="image26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398CC17" w14:textId="77777777" w:rsidR="00CF7921" w:rsidRDefault="00CF7921">
      <w:pPr>
        <w:spacing w:line="280" w:lineRule="auto"/>
        <w:rPr>
          <w:color w:val="000000"/>
          <w:sz w:val="20"/>
          <w:szCs w:val="20"/>
        </w:rPr>
      </w:pPr>
    </w:p>
    <w:p w14:paraId="47DA7E99" w14:textId="77777777" w:rsidR="00CF7921" w:rsidRDefault="00D552A3">
      <w:pPr>
        <w:jc w:val="center"/>
        <w:rPr>
          <w:color w:val="000000"/>
          <w:sz w:val="20"/>
          <w:szCs w:val="20"/>
        </w:rPr>
      </w:pPr>
      <w:r>
        <w:rPr>
          <w:rFonts w:ascii="Times" w:eastAsia="Times" w:hAnsi="Times" w:cs="Times"/>
          <w:b/>
          <w:color w:val="000000"/>
          <w:sz w:val="32"/>
          <w:szCs w:val="32"/>
        </w:rPr>
        <w:t>PRACTICAL-I</w:t>
      </w:r>
    </w:p>
    <w:p w14:paraId="24379152" w14:textId="77777777" w:rsidR="00CF7921" w:rsidRDefault="00CF7921">
      <w:pPr>
        <w:spacing w:line="274" w:lineRule="auto"/>
        <w:rPr>
          <w:color w:val="000000"/>
          <w:sz w:val="20"/>
          <w:szCs w:val="20"/>
        </w:rPr>
      </w:pPr>
    </w:p>
    <w:p w14:paraId="02CEB32F" w14:textId="77777777" w:rsidR="00CF7921" w:rsidRDefault="00D552A3">
      <w:pPr>
        <w:jc w:val="center"/>
        <w:rPr>
          <w:color w:val="000000"/>
          <w:sz w:val="20"/>
          <w:szCs w:val="20"/>
        </w:rPr>
      </w:pPr>
      <w:r>
        <w:rPr>
          <w:rFonts w:ascii="Times" w:eastAsia="Times" w:hAnsi="Times" w:cs="Times"/>
          <w:b/>
          <w:color w:val="000000"/>
          <w:sz w:val="24"/>
          <w:szCs w:val="24"/>
        </w:rPr>
        <w:t>(Semester I and II)</w:t>
      </w:r>
    </w:p>
    <w:p w14:paraId="4EBCD4FC" w14:textId="77777777" w:rsidR="00CF7921" w:rsidRDefault="00D552A3">
      <w:pPr>
        <w:jc w:val="center"/>
        <w:rPr>
          <w:color w:val="000000"/>
          <w:sz w:val="20"/>
          <w:szCs w:val="20"/>
        </w:rPr>
      </w:pPr>
      <w:r>
        <w:rPr>
          <w:rFonts w:ascii="Times" w:eastAsia="Times" w:hAnsi="Times" w:cs="Times"/>
          <w:b/>
          <w:color w:val="000000"/>
          <w:sz w:val="24"/>
          <w:szCs w:val="24"/>
        </w:rPr>
        <w:t>(Common to Physical sciences, Life sciences, Geology and Family &amp;</w:t>
      </w:r>
    </w:p>
    <w:p w14:paraId="3D43A942" w14:textId="77777777" w:rsidR="00CF7921" w:rsidRDefault="00D552A3">
      <w:pPr>
        <w:jc w:val="center"/>
        <w:rPr>
          <w:color w:val="000000"/>
          <w:sz w:val="20"/>
          <w:szCs w:val="20"/>
        </w:rPr>
      </w:pPr>
      <w:r>
        <w:rPr>
          <w:rFonts w:ascii="Times" w:eastAsia="Times" w:hAnsi="Times" w:cs="Times"/>
          <w:b/>
          <w:color w:val="000000"/>
          <w:sz w:val="24"/>
          <w:szCs w:val="24"/>
        </w:rPr>
        <w:t>Community sciences)</w:t>
      </w:r>
    </w:p>
    <w:p w14:paraId="67C10E0F" w14:textId="77777777" w:rsidR="00CF7921" w:rsidRDefault="00CF7921">
      <w:pPr>
        <w:spacing w:line="276" w:lineRule="auto"/>
        <w:rPr>
          <w:color w:val="000000"/>
          <w:sz w:val="20"/>
          <w:szCs w:val="20"/>
        </w:rPr>
      </w:pPr>
    </w:p>
    <w:p w14:paraId="7445416B" w14:textId="77777777" w:rsidR="00CF7921" w:rsidRDefault="00D552A3">
      <w:pPr>
        <w:jc w:val="center"/>
        <w:rPr>
          <w:color w:val="000000"/>
          <w:sz w:val="20"/>
          <w:szCs w:val="20"/>
        </w:rPr>
      </w:pPr>
      <w:r>
        <w:rPr>
          <w:rFonts w:ascii="Times" w:eastAsia="Times" w:hAnsi="Times" w:cs="Times"/>
          <w:b/>
          <w:color w:val="000000"/>
          <w:sz w:val="28"/>
          <w:szCs w:val="28"/>
        </w:rPr>
        <w:t>CH2CMP01 - VOLUMETRIC ANALYSIS</w:t>
      </w:r>
    </w:p>
    <w:p w14:paraId="1FEB9C43" w14:textId="77777777" w:rsidR="00CF7921" w:rsidRDefault="00CF7921">
      <w:pPr>
        <w:spacing w:line="275" w:lineRule="auto"/>
        <w:rPr>
          <w:color w:val="000000"/>
          <w:sz w:val="20"/>
          <w:szCs w:val="20"/>
        </w:rPr>
      </w:pPr>
    </w:p>
    <w:p w14:paraId="2CD66984" w14:textId="77777777" w:rsidR="00CF7921" w:rsidRDefault="00D552A3">
      <w:pPr>
        <w:jc w:val="center"/>
        <w:rPr>
          <w:color w:val="000000"/>
          <w:sz w:val="20"/>
          <w:szCs w:val="20"/>
        </w:rPr>
      </w:pPr>
      <w:r>
        <w:rPr>
          <w:rFonts w:ascii="Times" w:eastAsia="Times" w:hAnsi="Times" w:cs="Times"/>
          <w:b/>
          <w:color w:val="000000"/>
          <w:sz w:val="24"/>
          <w:szCs w:val="24"/>
        </w:rPr>
        <w:t>Credit – 2 (72 Hrs)</w:t>
      </w:r>
    </w:p>
    <w:p w14:paraId="389AC91E" w14:textId="77777777" w:rsidR="00CF7921" w:rsidRDefault="00CF7921">
      <w:pPr>
        <w:spacing w:line="275" w:lineRule="auto"/>
        <w:rPr>
          <w:color w:val="000000"/>
          <w:sz w:val="20"/>
          <w:szCs w:val="20"/>
        </w:rPr>
      </w:pPr>
    </w:p>
    <w:p w14:paraId="25224769" w14:textId="77777777" w:rsidR="00CF7921" w:rsidRDefault="00D552A3">
      <w:pPr>
        <w:rPr>
          <w:color w:val="000000"/>
          <w:sz w:val="20"/>
          <w:szCs w:val="20"/>
        </w:rPr>
      </w:pPr>
      <w:r>
        <w:rPr>
          <w:rFonts w:ascii="Times" w:eastAsia="Times" w:hAnsi="Times" w:cs="Times"/>
          <w:color w:val="000000"/>
          <w:sz w:val="24"/>
          <w:szCs w:val="24"/>
        </w:rPr>
        <w:t>Standard solution must be prepared by the student.</w:t>
      </w:r>
    </w:p>
    <w:p w14:paraId="2F1A53DF" w14:textId="77777777" w:rsidR="00CF7921" w:rsidRDefault="00CF7921">
      <w:pPr>
        <w:spacing w:line="14" w:lineRule="auto"/>
        <w:rPr>
          <w:color w:val="000000"/>
          <w:sz w:val="20"/>
          <w:szCs w:val="20"/>
        </w:rPr>
      </w:pPr>
    </w:p>
    <w:p w14:paraId="20106BDA" w14:textId="77777777" w:rsidR="00CF7921" w:rsidRDefault="00D552A3">
      <w:pPr>
        <w:numPr>
          <w:ilvl w:val="0"/>
          <w:numId w:val="70"/>
        </w:numPr>
        <w:tabs>
          <w:tab w:val="left" w:pos="240"/>
        </w:tabs>
        <w:ind w:left="240" w:hanging="240"/>
        <w:rPr>
          <w:rFonts w:ascii="Times" w:eastAsia="Times" w:hAnsi="Times" w:cs="Times"/>
          <w:b/>
          <w:color w:val="000000"/>
          <w:sz w:val="24"/>
          <w:szCs w:val="24"/>
        </w:rPr>
      </w:pPr>
      <w:r>
        <w:rPr>
          <w:rFonts w:ascii="Times" w:eastAsia="Times" w:hAnsi="Times" w:cs="Times"/>
          <w:b/>
          <w:color w:val="000000"/>
          <w:sz w:val="24"/>
          <w:szCs w:val="24"/>
        </w:rPr>
        <w:t>Acidimetry and Alkalimetry</w:t>
      </w:r>
    </w:p>
    <w:p w14:paraId="31065BDE" w14:textId="77777777" w:rsidR="00CF7921" w:rsidRDefault="00D552A3">
      <w:pPr>
        <w:numPr>
          <w:ilvl w:val="1"/>
          <w:numId w:val="70"/>
        </w:numPr>
        <w:tabs>
          <w:tab w:val="left" w:pos="720"/>
        </w:tabs>
        <w:spacing w:line="189" w:lineRule="auto"/>
        <w:ind w:left="720" w:hanging="360"/>
        <w:rPr>
          <w:rFonts w:ascii="Times" w:eastAsia="Times" w:hAnsi="Times" w:cs="Times"/>
          <w:color w:val="000000"/>
          <w:sz w:val="24"/>
          <w:szCs w:val="24"/>
        </w:rPr>
      </w:pPr>
      <w:r>
        <w:rPr>
          <w:rFonts w:ascii="Times" w:eastAsia="Times" w:hAnsi="Times" w:cs="Times"/>
          <w:color w:val="000000"/>
          <w:sz w:val="24"/>
          <w:szCs w:val="24"/>
        </w:rPr>
        <w:t>Standardization of HCl with standard Na</w:t>
      </w:r>
      <w:r>
        <w:rPr>
          <w:rFonts w:ascii="Times" w:eastAsia="Times" w:hAnsi="Times" w:cs="Times"/>
          <w:color w:val="000000"/>
          <w:sz w:val="32"/>
          <w:szCs w:val="32"/>
          <w:vertAlign w:val="subscript"/>
        </w:rPr>
        <w:t>2</w:t>
      </w:r>
      <w:r>
        <w:rPr>
          <w:rFonts w:ascii="Times" w:eastAsia="Times" w:hAnsi="Times" w:cs="Times"/>
          <w:color w:val="000000"/>
          <w:sz w:val="24"/>
          <w:szCs w:val="24"/>
        </w:rPr>
        <w:t>CO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solution</w:t>
      </w:r>
    </w:p>
    <w:p w14:paraId="5BFF2D09" w14:textId="77777777" w:rsidR="00CF7921" w:rsidRDefault="00CF7921">
      <w:pPr>
        <w:spacing w:line="14" w:lineRule="auto"/>
        <w:rPr>
          <w:rFonts w:ascii="Times" w:eastAsia="Times" w:hAnsi="Times" w:cs="Times"/>
          <w:color w:val="000000"/>
          <w:sz w:val="24"/>
          <w:szCs w:val="24"/>
        </w:rPr>
      </w:pPr>
    </w:p>
    <w:p w14:paraId="676FA6DB"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Standardization of NaOH with standard oxalic acid solution</w:t>
      </w:r>
    </w:p>
    <w:p w14:paraId="416111AD" w14:textId="77777777" w:rsidR="00CF7921" w:rsidRDefault="00CF7921">
      <w:pPr>
        <w:spacing w:line="14" w:lineRule="auto"/>
        <w:rPr>
          <w:rFonts w:ascii="Times" w:eastAsia="Times" w:hAnsi="Times" w:cs="Times"/>
          <w:color w:val="000000"/>
          <w:sz w:val="24"/>
          <w:szCs w:val="24"/>
        </w:rPr>
      </w:pPr>
    </w:p>
    <w:p w14:paraId="43EFE5D3"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any acid using standard NaOH</w:t>
      </w:r>
    </w:p>
    <w:p w14:paraId="6550B088" w14:textId="77777777" w:rsidR="00CF7921" w:rsidRDefault="00CF7921">
      <w:pPr>
        <w:spacing w:line="14" w:lineRule="auto"/>
        <w:rPr>
          <w:rFonts w:ascii="Times" w:eastAsia="Times" w:hAnsi="Times" w:cs="Times"/>
          <w:color w:val="000000"/>
          <w:sz w:val="24"/>
          <w:szCs w:val="24"/>
        </w:rPr>
      </w:pPr>
    </w:p>
    <w:p w14:paraId="63914C49"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any alkali using standard HCl.</w:t>
      </w:r>
    </w:p>
    <w:p w14:paraId="58288886" w14:textId="77777777" w:rsidR="00CF7921" w:rsidRDefault="00CF7921">
      <w:pPr>
        <w:spacing w:line="276" w:lineRule="auto"/>
        <w:rPr>
          <w:rFonts w:ascii="Times" w:eastAsia="Times" w:hAnsi="Times" w:cs="Times"/>
          <w:color w:val="000000"/>
          <w:sz w:val="24"/>
          <w:szCs w:val="24"/>
        </w:rPr>
      </w:pPr>
    </w:p>
    <w:p w14:paraId="260A6E1F" w14:textId="77777777" w:rsidR="00CF7921" w:rsidRDefault="00D552A3">
      <w:pPr>
        <w:numPr>
          <w:ilvl w:val="0"/>
          <w:numId w:val="70"/>
        </w:numPr>
        <w:tabs>
          <w:tab w:val="left" w:pos="240"/>
        </w:tabs>
        <w:ind w:left="240" w:hanging="240"/>
        <w:rPr>
          <w:rFonts w:ascii="Times" w:eastAsia="Times" w:hAnsi="Times" w:cs="Times"/>
          <w:b/>
          <w:color w:val="000000"/>
          <w:sz w:val="24"/>
          <w:szCs w:val="24"/>
        </w:rPr>
      </w:pPr>
      <w:proofErr w:type="spellStart"/>
      <w:r>
        <w:rPr>
          <w:rFonts w:ascii="Times" w:eastAsia="Times" w:hAnsi="Times" w:cs="Times"/>
          <w:b/>
          <w:color w:val="000000"/>
          <w:sz w:val="24"/>
          <w:szCs w:val="24"/>
        </w:rPr>
        <w:t>Permanganometry</w:t>
      </w:r>
      <w:proofErr w:type="spellEnd"/>
    </w:p>
    <w:p w14:paraId="792F753F" w14:textId="77777777" w:rsidR="00CF7921" w:rsidRDefault="00D552A3">
      <w:pPr>
        <w:numPr>
          <w:ilvl w:val="1"/>
          <w:numId w:val="70"/>
        </w:numPr>
        <w:tabs>
          <w:tab w:val="left" w:pos="720"/>
        </w:tabs>
        <w:spacing w:line="188" w:lineRule="auto"/>
        <w:ind w:left="720" w:hanging="360"/>
        <w:rPr>
          <w:rFonts w:ascii="Times" w:eastAsia="Times" w:hAnsi="Times" w:cs="Times"/>
          <w:color w:val="000000"/>
          <w:sz w:val="24"/>
          <w:szCs w:val="24"/>
        </w:rPr>
      </w:pPr>
      <w:r>
        <w:rPr>
          <w:rFonts w:ascii="Times" w:eastAsia="Times" w:hAnsi="Times" w:cs="Times"/>
          <w:color w:val="000000"/>
          <w:sz w:val="24"/>
          <w:szCs w:val="24"/>
        </w:rPr>
        <w:t>Standardization of KMnO</w:t>
      </w:r>
      <w:r>
        <w:rPr>
          <w:rFonts w:ascii="Times" w:eastAsia="Times" w:hAnsi="Times" w:cs="Times"/>
          <w:color w:val="000000"/>
          <w:sz w:val="32"/>
          <w:szCs w:val="32"/>
          <w:vertAlign w:val="subscript"/>
        </w:rPr>
        <w:t>4</w:t>
      </w:r>
      <w:r>
        <w:rPr>
          <w:rFonts w:ascii="Times" w:eastAsia="Times" w:hAnsi="Times" w:cs="Times"/>
          <w:color w:val="000000"/>
          <w:sz w:val="24"/>
          <w:szCs w:val="24"/>
        </w:rPr>
        <w:t xml:space="preserve"> using (</w:t>
      </w:r>
      <w:proofErr w:type="spellStart"/>
      <w:r>
        <w:rPr>
          <w:rFonts w:ascii="Times" w:eastAsia="Times" w:hAnsi="Times" w:cs="Times"/>
          <w:color w:val="000000"/>
          <w:sz w:val="24"/>
          <w:szCs w:val="24"/>
        </w:rPr>
        <w:t>i</w:t>
      </w:r>
      <w:proofErr w:type="spellEnd"/>
      <w:r>
        <w:rPr>
          <w:rFonts w:ascii="Times" w:eastAsia="Times" w:hAnsi="Times" w:cs="Times"/>
          <w:color w:val="000000"/>
          <w:sz w:val="24"/>
          <w:szCs w:val="24"/>
        </w:rPr>
        <w:t>) oxalic acid (ii) Mohr’s salt</w:t>
      </w:r>
    </w:p>
    <w:p w14:paraId="2CB1F7DC" w14:textId="77777777" w:rsidR="00CF7921" w:rsidRDefault="00D552A3">
      <w:pPr>
        <w:numPr>
          <w:ilvl w:val="1"/>
          <w:numId w:val="70"/>
        </w:numPr>
        <w:tabs>
          <w:tab w:val="left" w:pos="720"/>
        </w:tabs>
        <w:spacing w:line="180" w:lineRule="auto"/>
        <w:ind w:left="720" w:right="520" w:hanging="360"/>
        <w:rPr>
          <w:rFonts w:ascii="Times" w:eastAsia="Times" w:hAnsi="Times" w:cs="Times"/>
          <w:color w:val="000000"/>
          <w:sz w:val="24"/>
          <w:szCs w:val="24"/>
        </w:rPr>
      </w:pPr>
      <w:r>
        <w:rPr>
          <w:rFonts w:ascii="Times" w:eastAsia="Times" w:hAnsi="Times" w:cs="Times"/>
          <w:color w:val="000000"/>
          <w:sz w:val="24"/>
          <w:szCs w:val="24"/>
        </w:rPr>
        <w:t>Estimation of Fe</w:t>
      </w:r>
      <w:r>
        <w:rPr>
          <w:rFonts w:ascii="Times" w:eastAsia="Times" w:hAnsi="Times" w:cs="Times"/>
          <w:color w:val="000000"/>
          <w:sz w:val="32"/>
          <w:szCs w:val="32"/>
          <w:vertAlign w:val="superscript"/>
        </w:rPr>
        <w:t>2+</w:t>
      </w:r>
      <w:r>
        <w:rPr>
          <w:rFonts w:ascii="Times" w:eastAsia="Times" w:hAnsi="Times" w:cs="Times"/>
          <w:color w:val="000000"/>
          <w:sz w:val="24"/>
          <w:szCs w:val="24"/>
        </w:rPr>
        <w:t xml:space="preserve"> in Mohr’s salt and crystalline Ferrous Sulphate using standard KMnO</w:t>
      </w:r>
      <w:r>
        <w:rPr>
          <w:rFonts w:ascii="Times" w:eastAsia="Times" w:hAnsi="Times" w:cs="Times"/>
          <w:color w:val="000000"/>
          <w:sz w:val="32"/>
          <w:szCs w:val="32"/>
          <w:vertAlign w:val="subscript"/>
        </w:rPr>
        <w:t>4</w:t>
      </w:r>
      <w:r>
        <w:rPr>
          <w:rFonts w:ascii="Times" w:eastAsia="Times" w:hAnsi="Times" w:cs="Times"/>
          <w:color w:val="000000"/>
          <w:sz w:val="24"/>
          <w:szCs w:val="24"/>
        </w:rPr>
        <w:t>.</w:t>
      </w:r>
    </w:p>
    <w:p w14:paraId="427E8412" w14:textId="77777777" w:rsidR="00CF7921" w:rsidRDefault="00CF7921">
      <w:pPr>
        <w:spacing w:line="263" w:lineRule="auto"/>
        <w:rPr>
          <w:rFonts w:ascii="Times" w:eastAsia="Times" w:hAnsi="Times" w:cs="Times"/>
          <w:color w:val="000000"/>
          <w:sz w:val="24"/>
          <w:szCs w:val="24"/>
        </w:rPr>
      </w:pPr>
    </w:p>
    <w:p w14:paraId="0A9D7584" w14:textId="77777777" w:rsidR="00CF7921" w:rsidRDefault="00D552A3">
      <w:pPr>
        <w:numPr>
          <w:ilvl w:val="0"/>
          <w:numId w:val="70"/>
        </w:numPr>
        <w:tabs>
          <w:tab w:val="left" w:pos="240"/>
        </w:tabs>
        <w:ind w:left="240" w:hanging="240"/>
        <w:rPr>
          <w:rFonts w:ascii="Times" w:eastAsia="Times" w:hAnsi="Times" w:cs="Times"/>
          <w:b/>
          <w:color w:val="000000"/>
          <w:sz w:val="24"/>
          <w:szCs w:val="24"/>
        </w:rPr>
      </w:pPr>
      <w:proofErr w:type="spellStart"/>
      <w:r>
        <w:rPr>
          <w:rFonts w:ascii="Times" w:eastAsia="Times" w:hAnsi="Times" w:cs="Times"/>
          <w:b/>
          <w:color w:val="000000"/>
          <w:sz w:val="24"/>
          <w:szCs w:val="24"/>
        </w:rPr>
        <w:t>Dichrometry</w:t>
      </w:r>
      <w:proofErr w:type="spellEnd"/>
    </w:p>
    <w:p w14:paraId="55B20DA9" w14:textId="77777777" w:rsidR="00CF7921" w:rsidRDefault="00CF7921">
      <w:pPr>
        <w:spacing w:line="14" w:lineRule="auto"/>
        <w:rPr>
          <w:rFonts w:ascii="Times" w:eastAsia="Times" w:hAnsi="Times" w:cs="Times"/>
          <w:b/>
          <w:color w:val="000000"/>
          <w:sz w:val="24"/>
          <w:szCs w:val="24"/>
        </w:rPr>
      </w:pPr>
    </w:p>
    <w:p w14:paraId="2AC2FBE4"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Ferrous ions (external indicator)</w:t>
      </w:r>
    </w:p>
    <w:p w14:paraId="15461819" w14:textId="77777777" w:rsidR="00CF7921" w:rsidRDefault="00CF7921">
      <w:pPr>
        <w:spacing w:line="26" w:lineRule="auto"/>
        <w:rPr>
          <w:rFonts w:ascii="Times" w:eastAsia="Times" w:hAnsi="Times" w:cs="Times"/>
          <w:color w:val="000000"/>
          <w:sz w:val="24"/>
          <w:szCs w:val="24"/>
        </w:rPr>
      </w:pPr>
    </w:p>
    <w:p w14:paraId="3D172863"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Ferrous ions (internal indicator)</w:t>
      </w:r>
    </w:p>
    <w:p w14:paraId="3C75255F" w14:textId="77777777" w:rsidR="00CF7921" w:rsidRDefault="00D552A3">
      <w:pPr>
        <w:numPr>
          <w:ilvl w:val="1"/>
          <w:numId w:val="70"/>
        </w:numPr>
        <w:tabs>
          <w:tab w:val="left" w:pos="720"/>
        </w:tabs>
        <w:spacing w:line="204" w:lineRule="auto"/>
        <w:ind w:left="720" w:hanging="360"/>
        <w:rPr>
          <w:rFonts w:ascii="Times" w:eastAsia="Times" w:hAnsi="Times" w:cs="Times"/>
          <w:color w:val="000000"/>
          <w:sz w:val="24"/>
          <w:szCs w:val="24"/>
        </w:rPr>
      </w:pPr>
      <w:r>
        <w:rPr>
          <w:rFonts w:ascii="Times" w:eastAsia="Times" w:hAnsi="Times" w:cs="Times"/>
          <w:color w:val="000000"/>
          <w:sz w:val="24"/>
          <w:szCs w:val="24"/>
        </w:rPr>
        <w:t>Estimation of FeSO</w:t>
      </w:r>
      <w:r>
        <w:rPr>
          <w:rFonts w:ascii="Times" w:eastAsia="Times" w:hAnsi="Times" w:cs="Times"/>
          <w:color w:val="000000"/>
          <w:sz w:val="32"/>
          <w:szCs w:val="32"/>
          <w:vertAlign w:val="subscript"/>
        </w:rPr>
        <w:t>4</w:t>
      </w:r>
      <w:r>
        <w:rPr>
          <w:rFonts w:ascii="Times" w:eastAsia="Times" w:hAnsi="Times" w:cs="Times"/>
          <w:color w:val="000000"/>
          <w:sz w:val="24"/>
          <w:szCs w:val="24"/>
        </w:rPr>
        <w:t>. 7 H</w:t>
      </w:r>
      <w:r>
        <w:rPr>
          <w:rFonts w:ascii="Times" w:eastAsia="Times" w:hAnsi="Times" w:cs="Times"/>
          <w:color w:val="000000"/>
          <w:sz w:val="32"/>
          <w:szCs w:val="32"/>
          <w:vertAlign w:val="subscript"/>
        </w:rPr>
        <w:t>2</w:t>
      </w:r>
      <w:r>
        <w:rPr>
          <w:rFonts w:ascii="Times" w:eastAsia="Times" w:hAnsi="Times" w:cs="Times"/>
          <w:color w:val="000000"/>
          <w:sz w:val="24"/>
          <w:szCs w:val="24"/>
        </w:rPr>
        <w:t>O (external indicator)</w:t>
      </w:r>
    </w:p>
    <w:p w14:paraId="75278B52" w14:textId="77777777" w:rsidR="00CF7921" w:rsidRDefault="00CF7921">
      <w:pPr>
        <w:spacing w:line="264" w:lineRule="auto"/>
        <w:rPr>
          <w:rFonts w:ascii="Times" w:eastAsia="Times" w:hAnsi="Times" w:cs="Times"/>
          <w:color w:val="000000"/>
          <w:sz w:val="24"/>
          <w:szCs w:val="24"/>
        </w:rPr>
      </w:pPr>
    </w:p>
    <w:p w14:paraId="0918B284" w14:textId="77777777" w:rsidR="00CF7921" w:rsidRDefault="00D552A3">
      <w:pPr>
        <w:numPr>
          <w:ilvl w:val="0"/>
          <w:numId w:val="70"/>
        </w:numPr>
        <w:tabs>
          <w:tab w:val="left" w:pos="240"/>
        </w:tabs>
        <w:ind w:left="240" w:hanging="240"/>
        <w:rPr>
          <w:rFonts w:ascii="Times" w:eastAsia="Times" w:hAnsi="Times" w:cs="Times"/>
          <w:b/>
          <w:color w:val="000000"/>
          <w:sz w:val="24"/>
          <w:szCs w:val="24"/>
        </w:rPr>
      </w:pPr>
      <w:r>
        <w:rPr>
          <w:rFonts w:ascii="Times" w:eastAsia="Times" w:hAnsi="Times" w:cs="Times"/>
          <w:b/>
          <w:color w:val="000000"/>
          <w:sz w:val="24"/>
          <w:szCs w:val="24"/>
        </w:rPr>
        <w:t>Iodimetry and Iodometry</w:t>
      </w:r>
    </w:p>
    <w:p w14:paraId="138530D2" w14:textId="77777777" w:rsidR="00CF7921" w:rsidRDefault="00CF7921">
      <w:pPr>
        <w:spacing w:line="14" w:lineRule="auto"/>
        <w:rPr>
          <w:rFonts w:ascii="Times" w:eastAsia="Times" w:hAnsi="Times" w:cs="Times"/>
          <w:b/>
          <w:color w:val="000000"/>
          <w:sz w:val="24"/>
          <w:szCs w:val="24"/>
        </w:rPr>
      </w:pPr>
    </w:p>
    <w:p w14:paraId="77AEAAF9"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Standardization of Iodine solution</w:t>
      </w:r>
    </w:p>
    <w:p w14:paraId="02E205A0" w14:textId="77777777" w:rsidR="00CF7921" w:rsidRDefault="00CF7921">
      <w:pPr>
        <w:spacing w:line="26" w:lineRule="auto"/>
        <w:rPr>
          <w:rFonts w:ascii="Times" w:eastAsia="Times" w:hAnsi="Times" w:cs="Times"/>
          <w:color w:val="000000"/>
          <w:sz w:val="24"/>
          <w:szCs w:val="24"/>
        </w:rPr>
      </w:pPr>
    </w:p>
    <w:p w14:paraId="33FE85A5"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Standardization of Sodium thiosulphate</w:t>
      </w:r>
    </w:p>
    <w:p w14:paraId="4659DF76" w14:textId="77777777" w:rsidR="00CF7921" w:rsidRDefault="00D552A3">
      <w:pPr>
        <w:numPr>
          <w:ilvl w:val="1"/>
          <w:numId w:val="70"/>
        </w:numPr>
        <w:tabs>
          <w:tab w:val="left" w:pos="720"/>
        </w:tabs>
        <w:spacing w:line="205" w:lineRule="auto"/>
        <w:ind w:left="720" w:hanging="360"/>
        <w:rPr>
          <w:rFonts w:ascii="Times" w:eastAsia="Times" w:hAnsi="Times" w:cs="Times"/>
          <w:color w:val="000000"/>
          <w:sz w:val="24"/>
          <w:szCs w:val="24"/>
        </w:rPr>
      </w:pPr>
      <w:r>
        <w:rPr>
          <w:rFonts w:ascii="Times" w:eastAsia="Times" w:hAnsi="Times" w:cs="Times"/>
          <w:color w:val="000000"/>
          <w:sz w:val="24"/>
          <w:szCs w:val="24"/>
        </w:rPr>
        <w:t>Estimation of KMnO</w:t>
      </w:r>
      <w:r>
        <w:rPr>
          <w:rFonts w:ascii="Times" w:eastAsia="Times" w:hAnsi="Times" w:cs="Times"/>
          <w:color w:val="000000"/>
          <w:sz w:val="32"/>
          <w:szCs w:val="32"/>
          <w:vertAlign w:val="subscript"/>
        </w:rPr>
        <w:t>4</w:t>
      </w:r>
    </w:p>
    <w:p w14:paraId="00DE9E84" w14:textId="77777777" w:rsidR="00CF7921" w:rsidRDefault="00CF7921">
      <w:pPr>
        <w:spacing w:line="14" w:lineRule="auto"/>
        <w:rPr>
          <w:rFonts w:ascii="Times" w:eastAsia="Times" w:hAnsi="Times" w:cs="Times"/>
          <w:color w:val="000000"/>
          <w:sz w:val="24"/>
          <w:szCs w:val="24"/>
        </w:rPr>
      </w:pPr>
    </w:p>
    <w:p w14:paraId="7773EFF6" w14:textId="77777777" w:rsidR="00CF7921" w:rsidRDefault="00D552A3">
      <w:pPr>
        <w:numPr>
          <w:ilvl w:val="1"/>
          <w:numId w:val="7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Estimation of Copper</w:t>
      </w:r>
    </w:p>
    <w:p w14:paraId="35C9B18C" w14:textId="77777777" w:rsidR="00CF7921" w:rsidRDefault="00CF7921">
      <w:pPr>
        <w:spacing w:line="276" w:lineRule="auto"/>
        <w:rPr>
          <w:color w:val="000000"/>
          <w:sz w:val="20"/>
          <w:szCs w:val="20"/>
        </w:rPr>
      </w:pPr>
    </w:p>
    <w:p w14:paraId="15AD0C92" w14:textId="77777777" w:rsidR="00CF7921" w:rsidRDefault="00D552A3">
      <w:pPr>
        <w:rPr>
          <w:color w:val="000000"/>
          <w:sz w:val="20"/>
          <w:szCs w:val="20"/>
        </w:rPr>
      </w:pPr>
      <w:r>
        <w:rPr>
          <w:rFonts w:ascii="Times" w:eastAsia="Times" w:hAnsi="Times" w:cs="Times"/>
          <w:b/>
          <w:color w:val="000000"/>
          <w:sz w:val="24"/>
          <w:szCs w:val="24"/>
        </w:rPr>
        <w:t>References</w:t>
      </w:r>
    </w:p>
    <w:p w14:paraId="2AC8062C" w14:textId="77777777" w:rsidR="00CF7921" w:rsidRDefault="00CF7921">
      <w:pPr>
        <w:spacing w:line="58" w:lineRule="auto"/>
        <w:rPr>
          <w:color w:val="000000"/>
          <w:sz w:val="20"/>
          <w:szCs w:val="20"/>
        </w:rPr>
      </w:pPr>
    </w:p>
    <w:p w14:paraId="56A18440" w14:textId="77777777" w:rsidR="00CF7921" w:rsidRDefault="00D552A3">
      <w:pPr>
        <w:numPr>
          <w:ilvl w:val="0"/>
          <w:numId w:val="72"/>
        </w:numPr>
        <w:tabs>
          <w:tab w:val="left" w:pos="720"/>
        </w:tabs>
        <w:spacing w:line="214" w:lineRule="auto"/>
        <w:ind w:left="720" w:right="260" w:hanging="360"/>
        <w:rPr>
          <w:rFonts w:ascii="Times" w:eastAsia="Times" w:hAnsi="Times" w:cs="Times"/>
          <w:color w:val="000000"/>
          <w:sz w:val="24"/>
          <w:szCs w:val="24"/>
        </w:rPr>
      </w:pPr>
      <w:r>
        <w:rPr>
          <w:rFonts w:ascii="Times" w:eastAsia="Times" w:hAnsi="Times" w:cs="Times"/>
          <w:color w:val="000000"/>
          <w:sz w:val="24"/>
          <w:szCs w:val="24"/>
        </w:rPr>
        <w:t xml:space="preserve">D. A. Skoog, D. M. West, and S. R. Crouch, </w:t>
      </w:r>
      <w:r>
        <w:rPr>
          <w:rFonts w:ascii="Times" w:eastAsia="Times" w:hAnsi="Times" w:cs="Times"/>
          <w:i/>
          <w:color w:val="000000"/>
          <w:sz w:val="24"/>
          <w:szCs w:val="24"/>
        </w:rPr>
        <w:t>Fundamentals of Analytical Chemistry</w:t>
      </w:r>
      <w:r>
        <w:rPr>
          <w:rFonts w:ascii="Times" w:eastAsia="Times" w:hAnsi="Times" w:cs="Times"/>
          <w:color w:val="000000"/>
          <w:sz w:val="24"/>
          <w:szCs w:val="24"/>
        </w:rPr>
        <w:t xml:space="preserve"> 8th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Brooks/Cole Nelson</w:t>
      </w:r>
    </w:p>
    <w:p w14:paraId="0D5B62EB" w14:textId="77777777" w:rsidR="00CF7921" w:rsidRDefault="00D552A3">
      <w:pPr>
        <w:numPr>
          <w:ilvl w:val="0"/>
          <w:numId w:val="72"/>
        </w:numPr>
        <w:tabs>
          <w:tab w:val="left" w:pos="720"/>
        </w:tabs>
        <w:ind w:left="720" w:hanging="360"/>
        <w:rPr>
          <w:rFonts w:ascii="Times" w:eastAsia="Times" w:hAnsi="Times" w:cs="Times"/>
          <w:color w:val="000000"/>
          <w:sz w:val="24"/>
          <w:szCs w:val="24"/>
        </w:rPr>
      </w:pPr>
      <w:r>
        <w:rPr>
          <w:rFonts w:ascii="Times" w:eastAsia="Times" w:hAnsi="Times" w:cs="Times"/>
          <w:i/>
          <w:color w:val="000000"/>
          <w:sz w:val="24"/>
          <w:szCs w:val="24"/>
        </w:rPr>
        <w:t xml:space="preserve">Vogel’s Textbook of Quantitative Chemical Analysis </w:t>
      </w:r>
      <w:r>
        <w:rPr>
          <w:rFonts w:ascii="Times" w:eastAsia="Times" w:hAnsi="Times" w:cs="Times"/>
          <w:color w:val="000000"/>
          <w:sz w:val="24"/>
          <w:szCs w:val="24"/>
        </w:rPr>
        <w:t xml:space="preserve">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w:t>
      </w:r>
      <w:r>
        <w:rPr>
          <w:rFonts w:ascii="Times" w:eastAsia="Times" w:hAnsi="Times" w:cs="Times"/>
          <w:i/>
          <w:color w:val="000000"/>
          <w:sz w:val="24"/>
          <w:szCs w:val="24"/>
        </w:rPr>
        <w:t xml:space="preserve">, </w:t>
      </w:r>
      <w:r>
        <w:rPr>
          <w:rFonts w:ascii="Times" w:eastAsia="Times" w:hAnsi="Times" w:cs="Times"/>
          <w:color w:val="000000"/>
          <w:sz w:val="24"/>
          <w:szCs w:val="24"/>
        </w:rPr>
        <w:t>Pearson Education. Ltd.</w:t>
      </w:r>
    </w:p>
    <w:p w14:paraId="05EE98C8" w14:textId="77777777" w:rsidR="00CF7921" w:rsidRDefault="00CF7921">
      <w:pPr>
        <w:spacing w:line="14" w:lineRule="auto"/>
        <w:rPr>
          <w:rFonts w:ascii="Times" w:eastAsia="Times" w:hAnsi="Times" w:cs="Times"/>
          <w:color w:val="000000"/>
          <w:sz w:val="24"/>
          <w:szCs w:val="24"/>
        </w:rPr>
      </w:pPr>
    </w:p>
    <w:p w14:paraId="2D67E81B" w14:textId="77777777" w:rsidR="00CF7921" w:rsidRDefault="00D552A3">
      <w:pPr>
        <w:numPr>
          <w:ilvl w:val="0"/>
          <w:numId w:val="7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G. D. Christian, </w:t>
      </w:r>
      <w:r>
        <w:rPr>
          <w:rFonts w:ascii="Times" w:eastAsia="Times" w:hAnsi="Times" w:cs="Times"/>
          <w:i/>
          <w:color w:val="000000"/>
          <w:sz w:val="24"/>
          <w:szCs w:val="24"/>
        </w:rPr>
        <w:t>Analytical Chemistry</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JohnWiley</w:t>
      </w:r>
      <w:proofErr w:type="spellEnd"/>
      <w:r>
        <w:rPr>
          <w:rFonts w:ascii="Times" w:eastAsia="Times" w:hAnsi="Times" w:cs="Times"/>
          <w:color w:val="000000"/>
          <w:sz w:val="24"/>
          <w:szCs w:val="24"/>
        </w:rPr>
        <w:t xml:space="preserve"> and Sons</w:t>
      </w:r>
    </w:p>
    <w:p w14:paraId="0640172C" w14:textId="77777777" w:rsidR="00CF7921" w:rsidRDefault="00CF7921">
      <w:pPr>
        <w:spacing w:line="91" w:lineRule="auto"/>
        <w:rPr>
          <w:rFonts w:ascii="Times" w:eastAsia="Times" w:hAnsi="Times" w:cs="Times"/>
          <w:color w:val="000000"/>
          <w:sz w:val="24"/>
          <w:szCs w:val="24"/>
        </w:rPr>
      </w:pPr>
    </w:p>
    <w:p w14:paraId="63C5B1C6" w14:textId="77777777" w:rsidR="00CF7921" w:rsidRDefault="00D552A3">
      <w:pPr>
        <w:numPr>
          <w:ilvl w:val="0"/>
          <w:numId w:val="72"/>
        </w:numPr>
        <w:tabs>
          <w:tab w:val="left" w:pos="720"/>
        </w:tabs>
        <w:spacing w:line="205" w:lineRule="auto"/>
        <w:ind w:left="720" w:right="380" w:hanging="360"/>
        <w:rPr>
          <w:rFonts w:ascii="Times" w:eastAsia="Times" w:hAnsi="Times" w:cs="Times"/>
          <w:color w:val="000000"/>
          <w:sz w:val="24"/>
          <w:szCs w:val="24"/>
        </w:rPr>
      </w:pPr>
      <w:r>
        <w:rPr>
          <w:rFonts w:ascii="Times" w:eastAsia="Times" w:hAnsi="Times" w:cs="Times"/>
          <w:color w:val="000000"/>
          <w:sz w:val="24"/>
          <w:szCs w:val="24"/>
        </w:rPr>
        <w:t xml:space="preserve">R.D Day, A.L. Underwood, </w:t>
      </w:r>
      <w:r>
        <w:rPr>
          <w:rFonts w:ascii="Times" w:eastAsia="Times" w:hAnsi="Times" w:cs="Times"/>
          <w:i/>
          <w:color w:val="000000"/>
          <w:sz w:val="24"/>
          <w:szCs w:val="24"/>
        </w:rPr>
        <w:t>Quantitative Analysis</w:t>
      </w:r>
      <w:r>
        <w:rPr>
          <w:rFonts w:ascii="Times" w:eastAsia="Times" w:hAnsi="Times" w:cs="Times"/>
          <w:color w:val="000000"/>
          <w:sz w:val="24"/>
          <w:szCs w:val="24"/>
        </w:rPr>
        <w:t>, 6</w:t>
      </w:r>
      <w:r>
        <w:rPr>
          <w:rFonts w:ascii="Times" w:eastAsia="Times" w:hAnsi="Times" w:cs="Times"/>
          <w:color w:val="000000"/>
          <w:sz w:val="32"/>
          <w:szCs w:val="32"/>
          <w:vertAlign w:val="superscript"/>
        </w:rPr>
        <w:t>th</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Prentice 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w:t>
      </w:r>
    </w:p>
    <w:p w14:paraId="3241DB03" w14:textId="77777777" w:rsidR="00CF7921" w:rsidRDefault="00CF7921">
      <w:pPr>
        <w:spacing w:line="200" w:lineRule="auto"/>
        <w:rPr>
          <w:color w:val="000000"/>
          <w:sz w:val="20"/>
          <w:szCs w:val="20"/>
        </w:rPr>
      </w:pPr>
    </w:p>
    <w:p w14:paraId="237BD304" w14:textId="77777777" w:rsidR="00CF7921" w:rsidRDefault="00CF7921">
      <w:pPr>
        <w:spacing w:line="200" w:lineRule="auto"/>
        <w:rPr>
          <w:color w:val="000000"/>
          <w:sz w:val="20"/>
          <w:szCs w:val="20"/>
        </w:rPr>
      </w:pPr>
    </w:p>
    <w:p w14:paraId="605AFA85" w14:textId="77777777" w:rsidR="00CF7921" w:rsidRDefault="00CF7921">
      <w:pPr>
        <w:spacing w:line="200" w:lineRule="auto"/>
        <w:rPr>
          <w:color w:val="000000"/>
          <w:sz w:val="20"/>
          <w:szCs w:val="20"/>
        </w:rPr>
      </w:pPr>
    </w:p>
    <w:p w14:paraId="1D49B7C1" w14:textId="77777777" w:rsidR="00CF7921" w:rsidRDefault="00CF7921">
      <w:pPr>
        <w:spacing w:line="200" w:lineRule="auto"/>
        <w:rPr>
          <w:color w:val="000000"/>
          <w:sz w:val="20"/>
          <w:szCs w:val="20"/>
        </w:rPr>
      </w:pPr>
    </w:p>
    <w:p w14:paraId="301B2F1F" w14:textId="77777777" w:rsidR="00CF7921" w:rsidRDefault="00CF7921">
      <w:pPr>
        <w:spacing w:line="200" w:lineRule="auto"/>
        <w:rPr>
          <w:color w:val="000000"/>
          <w:sz w:val="20"/>
          <w:szCs w:val="20"/>
        </w:rPr>
      </w:pPr>
    </w:p>
    <w:p w14:paraId="1DEB8118" w14:textId="77777777" w:rsidR="00CF7921" w:rsidRDefault="00CF7921">
      <w:pPr>
        <w:spacing w:line="200" w:lineRule="auto"/>
        <w:rPr>
          <w:color w:val="000000"/>
          <w:sz w:val="20"/>
          <w:szCs w:val="20"/>
        </w:rPr>
      </w:pPr>
    </w:p>
    <w:p w14:paraId="6EC43E79" w14:textId="77777777" w:rsidR="00CF7921" w:rsidRDefault="00CF7921">
      <w:pPr>
        <w:spacing w:line="200" w:lineRule="auto"/>
        <w:rPr>
          <w:color w:val="000000"/>
          <w:sz w:val="20"/>
          <w:szCs w:val="20"/>
        </w:rPr>
      </w:pPr>
    </w:p>
    <w:p w14:paraId="799D901B" w14:textId="77777777" w:rsidR="00CF7921" w:rsidRDefault="00CF7921">
      <w:pPr>
        <w:spacing w:line="200" w:lineRule="auto"/>
        <w:rPr>
          <w:color w:val="000000"/>
          <w:sz w:val="20"/>
          <w:szCs w:val="20"/>
        </w:rPr>
      </w:pPr>
    </w:p>
    <w:p w14:paraId="2CAE483B" w14:textId="77777777" w:rsidR="00CF7921" w:rsidRDefault="00CF7921">
      <w:pPr>
        <w:spacing w:line="200" w:lineRule="auto"/>
        <w:rPr>
          <w:color w:val="000000"/>
          <w:sz w:val="20"/>
          <w:szCs w:val="20"/>
        </w:rPr>
      </w:pPr>
    </w:p>
    <w:p w14:paraId="3515D2FB" w14:textId="77777777" w:rsidR="00CF7921" w:rsidRDefault="00CF7921">
      <w:pPr>
        <w:spacing w:line="200" w:lineRule="auto"/>
        <w:rPr>
          <w:color w:val="000000"/>
          <w:sz w:val="20"/>
          <w:szCs w:val="20"/>
        </w:rPr>
      </w:pPr>
    </w:p>
    <w:p w14:paraId="214BAEF8" w14:textId="77777777" w:rsidR="00CF7921" w:rsidRDefault="00CF7921">
      <w:pPr>
        <w:spacing w:line="200" w:lineRule="auto"/>
        <w:rPr>
          <w:color w:val="000000"/>
          <w:sz w:val="20"/>
          <w:szCs w:val="20"/>
        </w:rPr>
      </w:pPr>
    </w:p>
    <w:p w14:paraId="6F841404" w14:textId="77777777" w:rsidR="00CF7921" w:rsidRDefault="00CF7921">
      <w:pPr>
        <w:spacing w:line="200" w:lineRule="auto"/>
        <w:rPr>
          <w:color w:val="000000"/>
          <w:sz w:val="20"/>
          <w:szCs w:val="20"/>
        </w:rPr>
      </w:pPr>
    </w:p>
    <w:p w14:paraId="3900D8F0" w14:textId="77777777" w:rsidR="00CF7921" w:rsidRDefault="00CF7921">
      <w:pPr>
        <w:spacing w:line="270" w:lineRule="auto"/>
        <w:rPr>
          <w:color w:val="000000"/>
          <w:sz w:val="20"/>
          <w:szCs w:val="20"/>
        </w:rPr>
      </w:pPr>
    </w:p>
    <w:p w14:paraId="708F2FD9" w14:textId="77777777" w:rsidR="00CF7921" w:rsidRDefault="00D552A3">
      <w:pPr>
        <w:jc w:val="right"/>
        <w:rPr>
          <w:color w:val="000000"/>
          <w:sz w:val="20"/>
          <w:szCs w:val="20"/>
        </w:rPr>
      </w:pPr>
      <w:r>
        <w:rPr>
          <w:rFonts w:ascii="Arial" w:eastAsia="Arial" w:hAnsi="Arial" w:cs="Arial"/>
          <w:color w:val="000000"/>
        </w:rPr>
        <w:t>74</w:t>
      </w:r>
    </w:p>
    <w:p w14:paraId="402B8EAB" w14:textId="77777777" w:rsidR="00CF7921" w:rsidRDefault="00CF7921">
      <w:pPr>
        <w:sectPr w:rsidR="00CF7921">
          <w:pgSz w:w="11900" w:h="16840"/>
          <w:pgMar w:top="877" w:right="1440" w:bottom="476" w:left="1440" w:header="0" w:footer="0" w:gutter="0"/>
          <w:cols w:space="720" w:equalWidth="0">
            <w:col w:w="9360"/>
          </w:cols>
        </w:sectPr>
      </w:pPr>
    </w:p>
    <w:p w14:paraId="620D1341" w14:textId="77777777" w:rsidR="00CF7921" w:rsidRDefault="00D552A3">
      <w:pPr>
        <w:rPr>
          <w:color w:val="000000"/>
          <w:sz w:val="20"/>
          <w:szCs w:val="20"/>
        </w:rPr>
      </w:pPr>
      <w:bookmarkStart w:id="74" w:name="bookmark=id.3hv69ve" w:colFirst="0" w:colLast="0"/>
      <w:bookmarkEnd w:id="74"/>
      <w:r>
        <w:rPr>
          <w:rFonts w:ascii="Helvetica Neue" w:eastAsia="Helvetica Neue" w:hAnsi="Helvetica Neue" w:cs="Helvetica Neue"/>
          <w:noProof/>
          <w:color w:val="000000"/>
          <w:sz w:val="24"/>
          <w:szCs w:val="24"/>
        </w:rPr>
        <w:lastRenderedPageBreak/>
        <w:drawing>
          <wp:anchor distT="0" distB="0" distL="0" distR="0" simplePos="0" relativeHeight="251947008" behindDoc="0" locked="0" layoutInCell="1" hidden="0" allowOverlap="1" wp14:anchorId="4B4BA705" wp14:editId="305357D7">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8" name="image264.png"/>
            <wp:cNvGraphicFramePr/>
            <a:graphic xmlns:a="http://schemas.openxmlformats.org/drawingml/2006/main">
              <a:graphicData uri="http://schemas.openxmlformats.org/drawingml/2006/picture">
                <pic:pic xmlns:pic="http://schemas.openxmlformats.org/drawingml/2006/picture">
                  <pic:nvPicPr>
                    <pic:cNvPr id="0" name="image26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AA89C5A" w14:textId="77777777" w:rsidR="00CF7921" w:rsidRDefault="00CF7921">
      <w:pPr>
        <w:spacing w:line="279" w:lineRule="auto"/>
        <w:rPr>
          <w:color w:val="000000"/>
          <w:sz w:val="20"/>
          <w:szCs w:val="20"/>
        </w:rPr>
      </w:pPr>
    </w:p>
    <w:p w14:paraId="2182E637" w14:textId="77777777" w:rsidR="00CF7921" w:rsidRDefault="00D552A3">
      <w:pPr>
        <w:jc w:val="center"/>
        <w:rPr>
          <w:color w:val="000000"/>
          <w:sz w:val="20"/>
          <w:szCs w:val="20"/>
        </w:rPr>
      </w:pPr>
      <w:r>
        <w:rPr>
          <w:rFonts w:ascii="Times" w:eastAsia="Times" w:hAnsi="Times" w:cs="Times"/>
          <w:b/>
          <w:color w:val="000000"/>
          <w:sz w:val="24"/>
          <w:szCs w:val="24"/>
        </w:rPr>
        <w:t>PRACTICAL – II</w:t>
      </w:r>
    </w:p>
    <w:p w14:paraId="35C68454" w14:textId="77777777" w:rsidR="00CF7921" w:rsidRDefault="00D552A3">
      <w:pPr>
        <w:jc w:val="center"/>
        <w:rPr>
          <w:color w:val="000000"/>
          <w:sz w:val="20"/>
          <w:szCs w:val="20"/>
        </w:rPr>
      </w:pPr>
      <w:r>
        <w:rPr>
          <w:rFonts w:ascii="Times" w:eastAsia="Times" w:hAnsi="Times" w:cs="Times"/>
          <w:b/>
          <w:color w:val="000000"/>
          <w:sz w:val="24"/>
          <w:szCs w:val="24"/>
        </w:rPr>
        <w:t>(Semesters III and IV)</w:t>
      </w:r>
    </w:p>
    <w:p w14:paraId="1BCF54C6" w14:textId="77777777" w:rsidR="00CF7921" w:rsidRDefault="00CF7921">
      <w:pPr>
        <w:spacing w:line="276" w:lineRule="auto"/>
        <w:rPr>
          <w:color w:val="000000"/>
          <w:sz w:val="20"/>
          <w:szCs w:val="20"/>
        </w:rPr>
      </w:pPr>
    </w:p>
    <w:p w14:paraId="7BF3E3A0" w14:textId="77777777" w:rsidR="00CF7921" w:rsidRDefault="00D552A3">
      <w:pPr>
        <w:jc w:val="center"/>
        <w:rPr>
          <w:color w:val="000000"/>
          <w:sz w:val="20"/>
          <w:szCs w:val="20"/>
        </w:rPr>
      </w:pPr>
      <w:r>
        <w:rPr>
          <w:rFonts w:ascii="Times" w:eastAsia="Times" w:hAnsi="Times" w:cs="Times"/>
          <w:b/>
          <w:color w:val="000000"/>
          <w:sz w:val="28"/>
          <w:szCs w:val="28"/>
        </w:rPr>
        <w:t>CH4CMP02 - PHYSICAL CHEMISTRY PRACTICALS</w:t>
      </w:r>
    </w:p>
    <w:p w14:paraId="56707E10" w14:textId="77777777" w:rsidR="00CF7921" w:rsidRDefault="00D552A3">
      <w:pPr>
        <w:jc w:val="center"/>
        <w:rPr>
          <w:color w:val="000000"/>
          <w:sz w:val="20"/>
          <w:szCs w:val="20"/>
        </w:rPr>
      </w:pPr>
      <w:r>
        <w:rPr>
          <w:rFonts w:ascii="Times" w:eastAsia="Times" w:hAnsi="Times" w:cs="Times"/>
          <w:b/>
          <w:color w:val="000000"/>
          <w:sz w:val="24"/>
          <w:szCs w:val="24"/>
        </w:rPr>
        <w:t>(For students who have opted Physical Sciences and Geology as Main)</w:t>
      </w:r>
    </w:p>
    <w:p w14:paraId="34A11F47" w14:textId="77777777" w:rsidR="00CF7921" w:rsidRDefault="00CF7921">
      <w:pPr>
        <w:spacing w:line="275" w:lineRule="auto"/>
        <w:rPr>
          <w:color w:val="000000"/>
          <w:sz w:val="20"/>
          <w:szCs w:val="20"/>
        </w:rPr>
      </w:pPr>
    </w:p>
    <w:p w14:paraId="2439BD1D" w14:textId="77777777" w:rsidR="00CF7921" w:rsidRDefault="00D552A3">
      <w:pPr>
        <w:jc w:val="center"/>
        <w:rPr>
          <w:color w:val="000000"/>
          <w:sz w:val="20"/>
          <w:szCs w:val="20"/>
        </w:rPr>
      </w:pPr>
      <w:r>
        <w:rPr>
          <w:rFonts w:ascii="Times" w:eastAsia="Times" w:hAnsi="Times" w:cs="Times"/>
          <w:b/>
          <w:color w:val="000000"/>
          <w:sz w:val="24"/>
          <w:szCs w:val="24"/>
        </w:rPr>
        <w:t>Credit – 2 (72 Hrs)</w:t>
      </w:r>
    </w:p>
    <w:p w14:paraId="5618BE9A" w14:textId="77777777" w:rsidR="00CF7921" w:rsidRDefault="00CF7921">
      <w:pPr>
        <w:spacing w:line="275" w:lineRule="auto"/>
        <w:rPr>
          <w:color w:val="000000"/>
          <w:sz w:val="20"/>
          <w:szCs w:val="20"/>
        </w:rPr>
      </w:pPr>
    </w:p>
    <w:p w14:paraId="0E54F536" w14:textId="77777777" w:rsidR="00CF7921" w:rsidRDefault="00D552A3">
      <w:pPr>
        <w:numPr>
          <w:ilvl w:val="0"/>
          <w:numId w:val="7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Viscosity-percentage composition of sucrose solution.</w:t>
      </w:r>
    </w:p>
    <w:p w14:paraId="6C4FD53B" w14:textId="77777777" w:rsidR="00CF7921" w:rsidRDefault="00D552A3">
      <w:pPr>
        <w:numPr>
          <w:ilvl w:val="0"/>
          <w:numId w:val="7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Partition coefficient of a non-volatile solute</w:t>
      </w:r>
    </w:p>
    <w:p w14:paraId="4DB4369D" w14:textId="77777777" w:rsidR="00CF7921" w:rsidRDefault="00D552A3">
      <w:pPr>
        <w:numPr>
          <w:ilvl w:val="0"/>
          <w:numId w:val="7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Transition temperature of salt hydrates, </w:t>
      </w:r>
      <w:proofErr w:type="spellStart"/>
      <w:r>
        <w:rPr>
          <w:rFonts w:ascii="Times" w:eastAsia="Times" w:hAnsi="Times" w:cs="Times"/>
          <w:color w:val="000000"/>
          <w:sz w:val="24"/>
          <w:szCs w:val="24"/>
        </w:rPr>
        <w:t>eg.</w:t>
      </w:r>
      <w:proofErr w:type="spellEnd"/>
      <w:r>
        <w:rPr>
          <w:rFonts w:ascii="Times" w:eastAsia="Times" w:hAnsi="Times" w:cs="Times"/>
          <w:color w:val="000000"/>
          <w:sz w:val="24"/>
          <w:szCs w:val="24"/>
        </w:rPr>
        <w:t xml:space="preserve"> Sodium thiosulphate Sodium acetate etc.</w:t>
      </w:r>
    </w:p>
    <w:p w14:paraId="159FFA62" w14:textId="77777777" w:rsidR="00CF7921" w:rsidRDefault="00D552A3">
      <w:pPr>
        <w:numPr>
          <w:ilvl w:val="0"/>
          <w:numId w:val="7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Critical solution temperature of phenol water system</w:t>
      </w:r>
    </w:p>
    <w:p w14:paraId="355530CF" w14:textId="77777777" w:rsidR="00CF7921" w:rsidRDefault="00D552A3">
      <w:pPr>
        <w:numPr>
          <w:ilvl w:val="0"/>
          <w:numId w:val="7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Phase diagram of two component systems</w:t>
      </w:r>
    </w:p>
    <w:p w14:paraId="203E3950" w14:textId="77777777" w:rsidR="00CF7921" w:rsidRDefault="00D552A3">
      <w:pPr>
        <w:tabs>
          <w:tab w:val="left" w:pos="700"/>
        </w:tabs>
        <w:ind w:left="360"/>
        <w:rPr>
          <w:color w:val="000000"/>
          <w:sz w:val="20"/>
          <w:szCs w:val="20"/>
        </w:rPr>
      </w:pPr>
      <w:r>
        <w:rPr>
          <w:rFonts w:ascii="Times" w:eastAsia="Times" w:hAnsi="Times" w:cs="Times"/>
          <w:color w:val="000000"/>
          <w:sz w:val="24"/>
          <w:szCs w:val="24"/>
        </w:rPr>
        <w:t>6.</w:t>
      </w:r>
      <w:r>
        <w:rPr>
          <w:color w:val="000000"/>
          <w:sz w:val="20"/>
          <w:szCs w:val="20"/>
        </w:rPr>
        <w:tab/>
      </w:r>
      <w:r>
        <w:rPr>
          <w:rFonts w:ascii="Times" w:eastAsia="Times" w:hAnsi="Times" w:cs="Times"/>
          <w:color w:val="000000"/>
          <w:sz w:val="23"/>
          <w:szCs w:val="23"/>
        </w:rPr>
        <w:t>.Heat of Solution KNO3, NH4Cl</w:t>
      </w:r>
    </w:p>
    <w:p w14:paraId="0E2969D0" w14:textId="77777777" w:rsidR="00CF7921" w:rsidRDefault="00D552A3">
      <w:pPr>
        <w:tabs>
          <w:tab w:val="left" w:pos="700"/>
        </w:tabs>
        <w:ind w:left="360"/>
        <w:rPr>
          <w:color w:val="000000"/>
          <w:sz w:val="20"/>
          <w:szCs w:val="20"/>
        </w:rPr>
      </w:pPr>
      <w:r>
        <w:rPr>
          <w:rFonts w:ascii="Times" w:eastAsia="Times" w:hAnsi="Times" w:cs="Times"/>
          <w:color w:val="000000"/>
          <w:sz w:val="24"/>
          <w:szCs w:val="24"/>
        </w:rPr>
        <w:t>7.</w:t>
      </w:r>
      <w:r>
        <w:rPr>
          <w:rFonts w:ascii="Times" w:eastAsia="Times" w:hAnsi="Times" w:cs="Times"/>
          <w:color w:val="000000"/>
          <w:sz w:val="24"/>
          <w:szCs w:val="24"/>
        </w:rPr>
        <w:tab/>
        <w:t>Heat of neutralization</w:t>
      </w:r>
    </w:p>
    <w:p w14:paraId="65CD096E" w14:textId="77777777" w:rsidR="00CF7921" w:rsidRDefault="00D552A3">
      <w:pPr>
        <w:numPr>
          <w:ilvl w:val="0"/>
          <w:numId w:val="76"/>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8 Determination of equivalent conductance of an electrolyte</w:t>
      </w:r>
    </w:p>
    <w:p w14:paraId="05EFBBFF" w14:textId="77777777" w:rsidR="00CF7921" w:rsidRDefault="00D552A3">
      <w:pPr>
        <w:numPr>
          <w:ilvl w:val="0"/>
          <w:numId w:val="76"/>
        </w:numPr>
        <w:tabs>
          <w:tab w:val="left" w:pos="720"/>
        </w:tabs>
        <w:ind w:left="720" w:hanging="360"/>
        <w:rPr>
          <w:rFonts w:ascii="Times" w:eastAsia="Times" w:hAnsi="Times" w:cs="Times"/>
          <w:color w:val="000000"/>
          <w:sz w:val="24"/>
          <w:szCs w:val="24"/>
        </w:rPr>
      </w:pPr>
      <w:proofErr w:type="gramStart"/>
      <w:r>
        <w:rPr>
          <w:rFonts w:ascii="Times" w:eastAsia="Times" w:hAnsi="Times" w:cs="Times"/>
          <w:color w:val="000000"/>
          <w:sz w:val="24"/>
          <w:szCs w:val="24"/>
        </w:rPr>
        <w:t>9 .</w:t>
      </w:r>
      <w:proofErr w:type="gramEnd"/>
      <w:r>
        <w:rPr>
          <w:rFonts w:ascii="Times" w:eastAsia="Times" w:hAnsi="Times" w:cs="Times"/>
          <w:color w:val="000000"/>
          <w:sz w:val="24"/>
          <w:szCs w:val="24"/>
        </w:rPr>
        <w:t xml:space="preserve"> Conductometric titration of strong acid Vs. strong base</w:t>
      </w:r>
    </w:p>
    <w:p w14:paraId="590BE2DA" w14:textId="77777777" w:rsidR="00CF7921" w:rsidRDefault="00D552A3">
      <w:pPr>
        <w:numPr>
          <w:ilvl w:val="0"/>
          <w:numId w:val="7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Potentiometric </w:t>
      </w:r>
      <w:proofErr w:type="gramStart"/>
      <w:r>
        <w:rPr>
          <w:rFonts w:ascii="Times" w:eastAsia="Times" w:hAnsi="Times" w:cs="Times"/>
          <w:color w:val="000000"/>
          <w:sz w:val="24"/>
          <w:szCs w:val="24"/>
        </w:rPr>
        <w:t>titrations :</w:t>
      </w:r>
      <w:proofErr w:type="gramEnd"/>
      <w:r>
        <w:rPr>
          <w:rFonts w:ascii="Times" w:eastAsia="Times" w:hAnsi="Times" w:cs="Times"/>
          <w:color w:val="000000"/>
          <w:sz w:val="24"/>
          <w:szCs w:val="24"/>
        </w:rPr>
        <w:t xml:space="preserve"> Fe2+ Vs. Cr2O72- and Fe2+ Vs. KMnO4</w:t>
      </w:r>
    </w:p>
    <w:p w14:paraId="380AAE65" w14:textId="77777777" w:rsidR="00CF7921" w:rsidRDefault="00CF7921">
      <w:pPr>
        <w:spacing w:line="58" w:lineRule="auto"/>
        <w:rPr>
          <w:rFonts w:ascii="Times" w:eastAsia="Times" w:hAnsi="Times" w:cs="Times"/>
          <w:color w:val="000000"/>
          <w:sz w:val="24"/>
          <w:szCs w:val="24"/>
        </w:rPr>
      </w:pPr>
    </w:p>
    <w:p w14:paraId="0CD1336F" w14:textId="77777777" w:rsidR="00CF7921" w:rsidRDefault="00D552A3">
      <w:pPr>
        <w:numPr>
          <w:ilvl w:val="0"/>
          <w:numId w:val="78"/>
        </w:numPr>
        <w:tabs>
          <w:tab w:val="left" w:pos="720"/>
        </w:tabs>
        <w:spacing w:line="214"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Determination of molecular weight by </w:t>
      </w:r>
      <w:proofErr w:type="spellStart"/>
      <w:r>
        <w:rPr>
          <w:rFonts w:ascii="Times" w:eastAsia="Times" w:hAnsi="Times" w:cs="Times"/>
          <w:color w:val="000000"/>
          <w:sz w:val="24"/>
          <w:szCs w:val="24"/>
        </w:rPr>
        <w:t>Rast’s</w:t>
      </w:r>
      <w:proofErr w:type="spellEnd"/>
      <w:r>
        <w:rPr>
          <w:rFonts w:ascii="Times" w:eastAsia="Times" w:hAnsi="Times" w:cs="Times"/>
          <w:color w:val="000000"/>
          <w:sz w:val="24"/>
          <w:szCs w:val="24"/>
        </w:rPr>
        <w:t xml:space="preserve"> method. (Using naphthalene, or biphenyl as solvent and acetanilide, p–dichlorobenzene etc.as solute)</w:t>
      </w:r>
    </w:p>
    <w:p w14:paraId="50AEDB87" w14:textId="77777777" w:rsidR="00CF7921" w:rsidRDefault="00D552A3">
      <w:pPr>
        <w:numPr>
          <w:ilvl w:val="0"/>
          <w:numId w:val="7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Kinetics of simple reactions, e.g. Acid hydrolysis of methyl acetate</w:t>
      </w:r>
    </w:p>
    <w:p w14:paraId="5F289857" w14:textId="77777777" w:rsidR="00CF7921" w:rsidRDefault="00CF7921">
      <w:pPr>
        <w:spacing w:line="276" w:lineRule="auto"/>
        <w:rPr>
          <w:color w:val="000000"/>
          <w:sz w:val="20"/>
          <w:szCs w:val="20"/>
        </w:rPr>
      </w:pPr>
    </w:p>
    <w:p w14:paraId="33693AB1" w14:textId="77777777" w:rsidR="00CF7921" w:rsidRDefault="00D552A3">
      <w:pPr>
        <w:rPr>
          <w:color w:val="000000"/>
          <w:sz w:val="20"/>
          <w:szCs w:val="20"/>
        </w:rPr>
      </w:pPr>
      <w:r>
        <w:rPr>
          <w:rFonts w:ascii="Times" w:eastAsia="Times" w:hAnsi="Times" w:cs="Times"/>
          <w:b/>
          <w:color w:val="000000"/>
          <w:sz w:val="24"/>
          <w:szCs w:val="24"/>
        </w:rPr>
        <w:t>References</w:t>
      </w:r>
    </w:p>
    <w:p w14:paraId="66FD6028" w14:textId="77777777" w:rsidR="00CF7921" w:rsidRDefault="00D552A3">
      <w:pPr>
        <w:numPr>
          <w:ilvl w:val="0"/>
          <w:numId w:val="8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W. G. Palmer: ‘Experimental physical chemistry’, Cambridge University Press.</w:t>
      </w:r>
    </w:p>
    <w:p w14:paraId="215EBFCA" w14:textId="77777777" w:rsidR="00CF7921" w:rsidRDefault="00D552A3">
      <w:pPr>
        <w:numPr>
          <w:ilvl w:val="0"/>
          <w:numId w:val="8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J. B. Yadav: Advanced Practical Physical Chemistry Goel Publishing House.</w:t>
      </w:r>
    </w:p>
    <w:p w14:paraId="4AF07961" w14:textId="77777777" w:rsidR="00CF7921" w:rsidRDefault="00D552A3">
      <w:pPr>
        <w:numPr>
          <w:ilvl w:val="0"/>
          <w:numId w:val="80"/>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R. C. Das and B. </w:t>
      </w:r>
      <w:proofErr w:type="spellStart"/>
      <w:r>
        <w:rPr>
          <w:rFonts w:ascii="Times" w:eastAsia="Times" w:hAnsi="Times" w:cs="Times"/>
          <w:color w:val="000000"/>
          <w:sz w:val="24"/>
          <w:szCs w:val="24"/>
        </w:rPr>
        <w:t>Behra</w:t>
      </w:r>
      <w:proofErr w:type="spellEnd"/>
      <w:r>
        <w:rPr>
          <w:rFonts w:ascii="Times" w:eastAsia="Times" w:hAnsi="Times" w:cs="Times"/>
          <w:color w:val="000000"/>
          <w:sz w:val="24"/>
          <w:szCs w:val="24"/>
        </w:rPr>
        <w:t>; ‘Experiments in Physical Chemistry</w:t>
      </w:r>
      <w:proofErr w:type="gramStart"/>
      <w:r>
        <w:rPr>
          <w:rFonts w:ascii="Times" w:eastAsia="Times" w:hAnsi="Times" w:cs="Times"/>
          <w:color w:val="000000"/>
          <w:sz w:val="24"/>
          <w:szCs w:val="24"/>
        </w:rPr>
        <w:t>’ ,</w:t>
      </w:r>
      <w:proofErr w:type="gramEnd"/>
      <w:r>
        <w:rPr>
          <w:rFonts w:ascii="Times" w:eastAsia="Times" w:hAnsi="Times" w:cs="Times"/>
          <w:color w:val="000000"/>
          <w:sz w:val="24"/>
          <w:szCs w:val="24"/>
        </w:rPr>
        <w:t xml:space="preserve"> Tata McGraw hill.</w:t>
      </w:r>
    </w:p>
    <w:p w14:paraId="066D65A5" w14:textId="77777777" w:rsidR="00CF7921" w:rsidRDefault="00CF7921">
      <w:pPr>
        <w:spacing w:line="58" w:lineRule="auto"/>
        <w:rPr>
          <w:rFonts w:ascii="Times" w:eastAsia="Times" w:hAnsi="Times" w:cs="Times"/>
          <w:color w:val="000000"/>
          <w:sz w:val="24"/>
          <w:szCs w:val="24"/>
        </w:rPr>
      </w:pPr>
    </w:p>
    <w:p w14:paraId="2DE11188" w14:textId="77777777" w:rsidR="00CF7921" w:rsidRDefault="00D552A3">
      <w:pPr>
        <w:numPr>
          <w:ilvl w:val="0"/>
          <w:numId w:val="80"/>
        </w:numPr>
        <w:tabs>
          <w:tab w:val="left" w:pos="720"/>
        </w:tabs>
        <w:spacing w:line="214"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K. 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‘An Introduction of Practical Chemistry’: Vikas Publishing House, New Delhi</w:t>
      </w:r>
    </w:p>
    <w:p w14:paraId="2E6A56CA" w14:textId="77777777" w:rsidR="00CF7921" w:rsidRDefault="00CF7921">
      <w:pPr>
        <w:spacing w:line="200" w:lineRule="auto"/>
        <w:rPr>
          <w:color w:val="000000"/>
          <w:sz w:val="20"/>
          <w:szCs w:val="20"/>
        </w:rPr>
      </w:pPr>
    </w:p>
    <w:p w14:paraId="409048B1" w14:textId="77777777" w:rsidR="00CF7921" w:rsidRDefault="00CF7921">
      <w:pPr>
        <w:spacing w:line="200" w:lineRule="auto"/>
        <w:rPr>
          <w:color w:val="000000"/>
          <w:sz w:val="20"/>
          <w:szCs w:val="20"/>
        </w:rPr>
      </w:pPr>
    </w:p>
    <w:p w14:paraId="7A4188D0" w14:textId="77777777" w:rsidR="00CF7921" w:rsidRDefault="00CF7921">
      <w:pPr>
        <w:spacing w:line="200" w:lineRule="auto"/>
        <w:rPr>
          <w:color w:val="000000"/>
          <w:sz w:val="20"/>
          <w:szCs w:val="20"/>
        </w:rPr>
      </w:pPr>
    </w:p>
    <w:p w14:paraId="3F2A7D96" w14:textId="77777777" w:rsidR="00CF7921" w:rsidRDefault="00CF7921">
      <w:pPr>
        <w:spacing w:line="200" w:lineRule="auto"/>
        <w:rPr>
          <w:color w:val="000000"/>
          <w:sz w:val="20"/>
          <w:szCs w:val="20"/>
        </w:rPr>
      </w:pPr>
    </w:p>
    <w:p w14:paraId="5C20BE3B" w14:textId="77777777" w:rsidR="00CF7921" w:rsidRDefault="00CF7921">
      <w:pPr>
        <w:spacing w:line="200" w:lineRule="auto"/>
        <w:rPr>
          <w:color w:val="000000"/>
          <w:sz w:val="20"/>
          <w:szCs w:val="20"/>
        </w:rPr>
      </w:pPr>
    </w:p>
    <w:p w14:paraId="6F2EB5FF" w14:textId="77777777" w:rsidR="00CF7921" w:rsidRDefault="00CF7921">
      <w:pPr>
        <w:spacing w:line="200" w:lineRule="auto"/>
        <w:rPr>
          <w:color w:val="000000"/>
          <w:sz w:val="20"/>
          <w:szCs w:val="20"/>
        </w:rPr>
      </w:pPr>
    </w:p>
    <w:p w14:paraId="6E08EC4C" w14:textId="77777777" w:rsidR="00CF7921" w:rsidRDefault="00CF7921">
      <w:pPr>
        <w:spacing w:line="200" w:lineRule="auto"/>
        <w:rPr>
          <w:color w:val="000000"/>
          <w:sz w:val="20"/>
          <w:szCs w:val="20"/>
        </w:rPr>
      </w:pPr>
    </w:p>
    <w:p w14:paraId="675E18C4" w14:textId="77777777" w:rsidR="00CF7921" w:rsidRDefault="00CF7921">
      <w:pPr>
        <w:spacing w:line="200" w:lineRule="auto"/>
        <w:rPr>
          <w:color w:val="000000"/>
          <w:sz w:val="20"/>
          <w:szCs w:val="20"/>
        </w:rPr>
      </w:pPr>
    </w:p>
    <w:p w14:paraId="1FE90C78" w14:textId="77777777" w:rsidR="00CF7921" w:rsidRDefault="00CF7921">
      <w:pPr>
        <w:spacing w:line="200" w:lineRule="auto"/>
        <w:rPr>
          <w:color w:val="000000"/>
          <w:sz w:val="20"/>
          <w:szCs w:val="20"/>
        </w:rPr>
      </w:pPr>
    </w:p>
    <w:p w14:paraId="4A901556" w14:textId="77777777" w:rsidR="00CF7921" w:rsidRDefault="00CF7921">
      <w:pPr>
        <w:spacing w:line="200" w:lineRule="auto"/>
        <w:rPr>
          <w:color w:val="000000"/>
          <w:sz w:val="20"/>
          <w:szCs w:val="20"/>
        </w:rPr>
      </w:pPr>
    </w:p>
    <w:p w14:paraId="148F517F" w14:textId="77777777" w:rsidR="00CF7921" w:rsidRDefault="00CF7921">
      <w:pPr>
        <w:spacing w:line="200" w:lineRule="auto"/>
        <w:rPr>
          <w:color w:val="000000"/>
          <w:sz w:val="20"/>
          <w:szCs w:val="20"/>
        </w:rPr>
      </w:pPr>
    </w:p>
    <w:p w14:paraId="59363307" w14:textId="77777777" w:rsidR="00CF7921" w:rsidRDefault="00CF7921">
      <w:pPr>
        <w:spacing w:line="200" w:lineRule="auto"/>
        <w:rPr>
          <w:color w:val="000000"/>
          <w:sz w:val="20"/>
          <w:szCs w:val="20"/>
        </w:rPr>
      </w:pPr>
    </w:p>
    <w:p w14:paraId="0F506EBC" w14:textId="77777777" w:rsidR="00CF7921" w:rsidRDefault="00CF7921">
      <w:pPr>
        <w:spacing w:line="200" w:lineRule="auto"/>
        <w:rPr>
          <w:color w:val="000000"/>
          <w:sz w:val="20"/>
          <w:szCs w:val="20"/>
        </w:rPr>
      </w:pPr>
    </w:p>
    <w:p w14:paraId="1BB4D7F3" w14:textId="77777777" w:rsidR="00CF7921" w:rsidRDefault="00CF7921">
      <w:pPr>
        <w:spacing w:line="200" w:lineRule="auto"/>
        <w:rPr>
          <w:color w:val="000000"/>
          <w:sz w:val="20"/>
          <w:szCs w:val="20"/>
        </w:rPr>
      </w:pPr>
    </w:p>
    <w:p w14:paraId="03CD3ADB" w14:textId="77777777" w:rsidR="00CF7921" w:rsidRDefault="00CF7921">
      <w:pPr>
        <w:spacing w:line="200" w:lineRule="auto"/>
        <w:rPr>
          <w:color w:val="000000"/>
          <w:sz w:val="20"/>
          <w:szCs w:val="20"/>
        </w:rPr>
      </w:pPr>
    </w:p>
    <w:p w14:paraId="73579229" w14:textId="77777777" w:rsidR="00CF7921" w:rsidRDefault="00CF7921">
      <w:pPr>
        <w:spacing w:line="200" w:lineRule="auto"/>
        <w:rPr>
          <w:color w:val="000000"/>
          <w:sz w:val="20"/>
          <w:szCs w:val="20"/>
        </w:rPr>
      </w:pPr>
    </w:p>
    <w:p w14:paraId="018F2E5A" w14:textId="77777777" w:rsidR="00CF7921" w:rsidRDefault="00CF7921">
      <w:pPr>
        <w:spacing w:line="200" w:lineRule="auto"/>
        <w:rPr>
          <w:color w:val="000000"/>
          <w:sz w:val="20"/>
          <w:szCs w:val="20"/>
        </w:rPr>
      </w:pPr>
    </w:p>
    <w:p w14:paraId="6CF1E51F" w14:textId="77777777" w:rsidR="00CF7921" w:rsidRDefault="00CF7921">
      <w:pPr>
        <w:spacing w:line="200" w:lineRule="auto"/>
        <w:rPr>
          <w:color w:val="000000"/>
          <w:sz w:val="20"/>
          <w:szCs w:val="20"/>
        </w:rPr>
      </w:pPr>
    </w:p>
    <w:p w14:paraId="16EFB979" w14:textId="77777777" w:rsidR="00CF7921" w:rsidRDefault="00CF7921">
      <w:pPr>
        <w:spacing w:line="200" w:lineRule="auto"/>
        <w:rPr>
          <w:color w:val="000000"/>
          <w:sz w:val="20"/>
          <w:szCs w:val="20"/>
        </w:rPr>
      </w:pPr>
    </w:p>
    <w:p w14:paraId="05AB027F" w14:textId="77777777" w:rsidR="00CF7921" w:rsidRDefault="00CF7921">
      <w:pPr>
        <w:spacing w:line="200" w:lineRule="auto"/>
        <w:rPr>
          <w:color w:val="000000"/>
          <w:sz w:val="20"/>
          <w:szCs w:val="20"/>
        </w:rPr>
      </w:pPr>
    </w:p>
    <w:p w14:paraId="0C8B63B5" w14:textId="77777777" w:rsidR="00CF7921" w:rsidRDefault="00CF7921">
      <w:pPr>
        <w:spacing w:line="200" w:lineRule="auto"/>
        <w:rPr>
          <w:color w:val="000000"/>
          <w:sz w:val="20"/>
          <w:szCs w:val="20"/>
        </w:rPr>
      </w:pPr>
    </w:p>
    <w:p w14:paraId="5A7CD89D" w14:textId="77777777" w:rsidR="00CF7921" w:rsidRDefault="00CF7921">
      <w:pPr>
        <w:spacing w:line="200" w:lineRule="auto"/>
        <w:rPr>
          <w:color w:val="000000"/>
          <w:sz w:val="20"/>
          <w:szCs w:val="20"/>
        </w:rPr>
      </w:pPr>
    </w:p>
    <w:p w14:paraId="028EF247" w14:textId="77777777" w:rsidR="00CF7921" w:rsidRDefault="00CF7921">
      <w:pPr>
        <w:spacing w:line="200" w:lineRule="auto"/>
        <w:rPr>
          <w:color w:val="000000"/>
          <w:sz w:val="20"/>
          <w:szCs w:val="20"/>
        </w:rPr>
      </w:pPr>
    </w:p>
    <w:p w14:paraId="40F14F35" w14:textId="77777777" w:rsidR="00CF7921" w:rsidRDefault="00CF7921">
      <w:pPr>
        <w:spacing w:line="200" w:lineRule="auto"/>
        <w:rPr>
          <w:color w:val="000000"/>
          <w:sz w:val="20"/>
          <w:szCs w:val="20"/>
        </w:rPr>
      </w:pPr>
    </w:p>
    <w:p w14:paraId="04786DB1" w14:textId="77777777" w:rsidR="00CF7921" w:rsidRDefault="00CF7921">
      <w:pPr>
        <w:spacing w:line="200" w:lineRule="auto"/>
        <w:rPr>
          <w:color w:val="000000"/>
          <w:sz w:val="20"/>
          <w:szCs w:val="20"/>
        </w:rPr>
      </w:pPr>
    </w:p>
    <w:p w14:paraId="1B14C3B8" w14:textId="77777777" w:rsidR="00CF7921" w:rsidRDefault="00CF7921">
      <w:pPr>
        <w:spacing w:line="200" w:lineRule="auto"/>
        <w:rPr>
          <w:color w:val="000000"/>
          <w:sz w:val="20"/>
          <w:szCs w:val="20"/>
        </w:rPr>
      </w:pPr>
    </w:p>
    <w:p w14:paraId="06A527F7" w14:textId="77777777" w:rsidR="00CF7921" w:rsidRDefault="00CF7921">
      <w:pPr>
        <w:spacing w:line="200" w:lineRule="auto"/>
        <w:rPr>
          <w:color w:val="000000"/>
          <w:sz w:val="20"/>
          <w:szCs w:val="20"/>
        </w:rPr>
      </w:pPr>
    </w:p>
    <w:p w14:paraId="08FAD21A" w14:textId="77777777" w:rsidR="00CF7921" w:rsidRDefault="00CF7921">
      <w:pPr>
        <w:spacing w:line="200" w:lineRule="auto"/>
        <w:rPr>
          <w:color w:val="000000"/>
          <w:sz w:val="20"/>
          <w:szCs w:val="20"/>
        </w:rPr>
      </w:pPr>
    </w:p>
    <w:p w14:paraId="195AD8BC" w14:textId="77777777" w:rsidR="00CF7921" w:rsidRDefault="00CF7921">
      <w:pPr>
        <w:spacing w:line="200" w:lineRule="auto"/>
        <w:rPr>
          <w:color w:val="000000"/>
          <w:sz w:val="20"/>
          <w:szCs w:val="20"/>
        </w:rPr>
      </w:pPr>
    </w:p>
    <w:p w14:paraId="4D395AFE" w14:textId="77777777" w:rsidR="00CF7921" w:rsidRDefault="00CF7921">
      <w:pPr>
        <w:spacing w:line="200" w:lineRule="auto"/>
        <w:rPr>
          <w:color w:val="000000"/>
          <w:sz w:val="20"/>
          <w:szCs w:val="20"/>
        </w:rPr>
      </w:pPr>
    </w:p>
    <w:p w14:paraId="2C64B30B" w14:textId="77777777" w:rsidR="00CF7921" w:rsidRDefault="00CF7921">
      <w:pPr>
        <w:spacing w:line="342" w:lineRule="auto"/>
        <w:rPr>
          <w:color w:val="000000"/>
          <w:sz w:val="20"/>
          <w:szCs w:val="20"/>
        </w:rPr>
      </w:pPr>
    </w:p>
    <w:p w14:paraId="2E356EA2" w14:textId="77777777" w:rsidR="00CF7921" w:rsidRDefault="00D552A3">
      <w:pPr>
        <w:jc w:val="right"/>
        <w:rPr>
          <w:color w:val="000000"/>
          <w:sz w:val="20"/>
          <w:szCs w:val="20"/>
        </w:rPr>
      </w:pPr>
      <w:r>
        <w:rPr>
          <w:rFonts w:ascii="Arial" w:eastAsia="Arial" w:hAnsi="Arial" w:cs="Arial"/>
          <w:color w:val="000000"/>
        </w:rPr>
        <w:t>75</w:t>
      </w:r>
    </w:p>
    <w:p w14:paraId="52E21B2F" w14:textId="77777777" w:rsidR="00CF7921" w:rsidRDefault="00CF7921">
      <w:pPr>
        <w:sectPr w:rsidR="00CF7921">
          <w:pgSz w:w="11900" w:h="16840"/>
          <w:pgMar w:top="877" w:right="1440" w:bottom="476" w:left="1440" w:header="0" w:footer="0" w:gutter="0"/>
          <w:cols w:space="720" w:equalWidth="0">
            <w:col w:w="9360"/>
          </w:cols>
        </w:sectPr>
      </w:pPr>
    </w:p>
    <w:p w14:paraId="4739CE37" w14:textId="77777777" w:rsidR="00CF7921" w:rsidRDefault="00D552A3">
      <w:pPr>
        <w:rPr>
          <w:color w:val="000000"/>
          <w:sz w:val="20"/>
          <w:szCs w:val="20"/>
        </w:rPr>
      </w:pPr>
      <w:bookmarkStart w:id="75" w:name="bookmark=id.1x0gk37" w:colFirst="0" w:colLast="0"/>
      <w:bookmarkEnd w:id="75"/>
      <w:r>
        <w:rPr>
          <w:rFonts w:ascii="Helvetica Neue" w:eastAsia="Helvetica Neue" w:hAnsi="Helvetica Neue" w:cs="Helvetica Neue"/>
          <w:noProof/>
          <w:color w:val="000000"/>
          <w:sz w:val="24"/>
          <w:szCs w:val="24"/>
        </w:rPr>
        <w:lastRenderedPageBreak/>
        <w:drawing>
          <wp:anchor distT="0" distB="0" distL="0" distR="0" simplePos="0" relativeHeight="251948032" behindDoc="0" locked="0" layoutInCell="1" hidden="0" allowOverlap="1" wp14:anchorId="085D9199" wp14:editId="08A760CB">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5" name="image265.png"/>
            <wp:cNvGraphicFramePr/>
            <a:graphic xmlns:a="http://schemas.openxmlformats.org/drawingml/2006/main">
              <a:graphicData uri="http://schemas.openxmlformats.org/drawingml/2006/picture">
                <pic:pic xmlns:pic="http://schemas.openxmlformats.org/drawingml/2006/picture">
                  <pic:nvPicPr>
                    <pic:cNvPr id="0" name="image26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FA8DC4A" w14:textId="77777777" w:rsidR="00CF7921" w:rsidRDefault="00CF7921">
      <w:pPr>
        <w:spacing w:line="280" w:lineRule="auto"/>
        <w:rPr>
          <w:color w:val="000000"/>
          <w:sz w:val="20"/>
          <w:szCs w:val="20"/>
        </w:rPr>
      </w:pPr>
    </w:p>
    <w:p w14:paraId="5C17C139" w14:textId="77777777" w:rsidR="00CF7921" w:rsidRDefault="00D552A3">
      <w:pPr>
        <w:jc w:val="center"/>
        <w:rPr>
          <w:color w:val="000000"/>
          <w:sz w:val="20"/>
          <w:szCs w:val="20"/>
        </w:rPr>
      </w:pPr>
      <w:r>
        <w:rPr>
          <w:rFonts w:ascii="Times" w:eastAsia="Times" w:hAnsi="Times" w:cs="Times"/>
          <w:b/>
          <w:color w:val="000000"/>
          <w:sz w:val="28"/>
          <w:szCs w:val="28"/>
        </w:rPr>
        <w:t>CH4CMP03 - ORGANIC CHEMISTRY PRACTICALS</w:t>
      </w:r>
    </w:p>
    <w:p w14:paraId="165C8658" w14:textId="77777777" w:rsidR="00CF7921" w:rsidRDefault="00D552A3">
      <w:pPr>
        <w:ind w:left="80"/>
        <w:rPr>
          <w:color w:val="000000"/>
          <w:sz w:val="20"/>
          <w:szCs w:val="20"/>
        </w:rPr>
      </w:pPr>
      <w:r>
        <w:rPr>
          <w:rFonts w:ascii="Times" w:eastAsia="Times" w:hAnsi="Times" w:cs="Times"/>
          <w:b/>
          <w:color w:val="000000"/>
          <w:sz w:val="24"/>
          <w:szCs w:val="24"/>
        </w:rPr>
        <w:t>(For students who have opted Life Sciences and Family &amp; Community Science as Core)</w:t>
      </w:r>
    </w:p>
    <w:p w14:paraId="769AA140" w14:textId="77777777" w:rsidR="00CF7921" w:rsidRDefault="00CF7921">
      <w:pPr>
        <w:spacing w:line="275" w:lineRule="auto"/>
        <w:rPr>
          <w:color w:val="000000"/>
          <w:sz w:val="20"/>
          <w:szCs w:val="20"/>
        </w:rPr>
      </w:pPr>
    </w:p>
    <w:p w14:paraId="252918CD" w14:textId="77777777" w:rsidR="00CF7921" w:rsidRDefault="00D552A3">
      <w:pPr>
        <w:jc w:val="center"/>
        <w:rPr>
          <w:color w:val="000000"/>
          <w:sz w:val="20"/>
          <w:szCs w:val="20"/>
        </w:rPr>
      </w:pPr>
      <w:r>
        <w:rPr>
          <w:rFonts w:ascii="Times" w:eastAsia="Times" w:hAnsi="Times" w:cs="Times"/>
          <w:b/>
          <w:color w:val="000000"/>
          <w:sz w:val="24"/>
          <w:szCs w:val="24"/>
        </w:rPr>
        <w:t>Credit – 2 (72 Hrs)</w:t>
      </w:r>
    </w:p>
    <w:p w14:paraId="34A93063" w14:textId="77777777" w:rsidR="00CF7921" w:rsidRDefault="00CF7921">
      <w:pPr>
        <w:spacing w:line="200" w:lineRule="auto"/>
        <w:rPr>
          <w:color w:val="000000"/>
          <w:sz w:val="20"/>
          <w:szCs w:val="20"/>
        </w:rPr>
      </w:pPr>
    </w:p>
    <w:p w14:paraId="59B21D7B" w14:textId="77777777" w:rsidR="00CF7921" w:rsidRDefault="00CF7921">
      <w:pPr>
        <w:spacing w:line="351" w:lineRule="auto"/>
        <w:rPr>
          <w:color w:val="000000"/>
          <w:sz w:val="20"/>
          <w:szCs w:val="20"/>
        </w:rPr>
      </w:pPr>
    </w:p>
    <w:p w14:paraId="2121D785" w14:textId="77777777" w:rsidR="00CF7921" w:rsidRDefault="00D552A3">
      <w:pPr>
        <w:numPr>
          <w:ilvl w:val="0"/>
          <w:numId w:val="8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Tests for elements: Nitrogen, Halogen and Sulphur</w:t>
      </w:r>
    </w:p>
    <w:p w14:paraId="2A55C902" w14:textId="77777777" w:rsidR="00CF7921" w:rsidRDefault="00D552A3">
      <w:pPr>
        <w:numPr>
          <w:ilvl w:val="0"/>
          <w:numId w:val="8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physical constants</w:t>
      </w:r>
    </w:p>
    <w:p w14:paraId="380D1457" w14:textId="77777777" w:rsidR="00CF7921" w:rsidRDefault="00D552A3">
      <w:pPr>
        <w:numPr>
          <w:ilvl w:val="0"/>
          <w:numId w:val="8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Study of reactions of common functional groups.</w:t>
      </w:r>
    </w:p>
    <w:p w14:paraId="68D21370" w14:textId="77777777" w:rsidR="00CF7921" w:rsidRDefault="00CF7921">
      <w:pPr>
        <w:spacing w:line="58" w:lineRule="auto"/>
        <w:rPr>
          <w:rFonts w:ascii="Times" w:eastAsia="Times" w:hAnsi="Times" w:cs="Times"/>
          <w:color w:val="000000"/>
          <w:sz w:val="24"/>
          <w:szCs w:val="24"/>
        </w:rPr>
      </w:pPr>
    </w:p>
    <w:p w14:paraId="5E40949D" w14:textId="77777777" w:rsidR="00CF7921" w:rsidRDefault="00D552A3">
      <w:pPr>
        <w:numPr>
          <w:ilvl w:val="0"/>
          <w:numId w:val="82"/>
        </w:numPr>
        <w:tabs>
          <w:tab w:val="left" w:pos="720"/>
        </w:tabs>
        <w:spacing w:line="203" w:lineRule="auto"/>
        <w:ind w:left="720" w:hanging="360"/>
        <w:jc w:val="both"/>
        <w:rPr>
          <w:rFonts w:ascii="Times" w:eastAsia="Times" w:hAnsi="Times" w:cs="Times"/>
          <w:color w:val="000000"/>
          <w:sz w:val="24"/>
          <w:szCs w:val="24"/>
        </w:rPr>
      </w:pPr>
      <w:r>
        <w:rPr>
          <w:rFonts w:ascii="Times" w:eastAsia="Times" w:hAnsi="Times" w:cs="Times"/>
          <w:color w:val="000000"/>
          <w:sz w:val="24"/>
          <w:szCs w:val="24"/>
        </w:rPr>
        <w:t xml:space="preserve">Qualitative analysis with a view to characterization of functional groups and identification of the following compounds: Naphthalene, anthracene, chlorobenzene, benzyl chloride, p-dichlorobenzene, benzyl alcohol, phenol, o-, m- and p- cresols, </w:t>
      </w:r>
      <w:r>
        <w:rPr>
          <w:rFonts w:ascii="Gabriola" w:eastAsia="Gabriola" w:hAnsi="Gabriola" w:cs="Gabriola"/>
          <w:color w:val="000000"/>
          <w:sz w:val="24"/>
          <w:szCs w:val="24"/>
        </w:rPr>
        <w:t>α</w:t>
      </w:r>
      <w:r>
        <w:rPr>
          <w:rFonts w:ascii="Times" w:eastAsia="Times" w:hAnsi="Times" w:cs="Times"/>
          <w:color w:val="000000"/>
          <w:sz w:val="24"/>
          <w:szCs w:val="24"/>
        </w:rPr>
        <w:t xml:space="preserve">-naphthol, </w:t>
      </w:r>
      <w:r>
        <w:rPr>
          <w:rFonts w:ascii="Gabriola" w:eastAsia="Gabriola" w:hAnsi="Gabriola" w:cs="Gabriola"/>
          <w:color w:val="000000"/>
          <w:sz w:val="24"/>
          <w:szCs w:val="24"/>
        </w:rPr>
        <w:t>β</w:t>
      </w:r>
      <w:r>
        <w:rPr>
          <w:rFonts w:ascii="Times" w:eastAsia="Times" w:hAnsi="Times" w:cs="Times"/>
          <w:color w:val="000000"/>
          <w:sz w:val="24"/>
          <w:szCs w:val="24"/>
        </w:rPr>
        <w:t xml:space="preserve">-naphthol, resorcinol, benzaldehyde, acetophenone, benzophenone: benzoic acid, phthalic acid, cinnamic acid, salicylic acid, ethyl benzoate, methyl salicylate, benzamide, urea, aniline, o-, m- and p- </w:t>
      </w:r>
      <w:proofErr w:type="spellStart"/>
      <w:r>
        <w:rPr>
          <w:rFonts w:ascii="Times" w:eastAsia="Times" w:hAnsi="Times" w:cs="Times"/>
          <w:color w:val="000000"/>
          <w:sz w:val="24"/>
          <w:szCs w:val="24"/>
        </w:rPr>
        <w:t>toluidines</w:t>
      </w:r>
      <w:proofErr w:type="spellEnd"/>
      <w:r>
        <w:rPr>
          <w:rFonts w:ascii="Times" w:eastAsia="Times" w:hAnsi="Times" w:cs="Times"/>
          <w:color w:val="000000"/>
          <w:sz w:val="24"/>
          <w:szCs w:val="24"/>
        </w:rPr>
        <w:t>, dimethyl aniline, nitrobenzene, o-nitrotoluene, m-dinitrobenzene and glucose. (minimum of ten compounds to be analysed).</w:t>
      </w:r>
    </w:p>
    <w:p w14:paraId="6E923E92" w14:textId="77777777" w:rsidR="00CF7921" w:rsidRDefault="00CF7921">
      <w:pPr>
        <w:spacing w:line="60" w:lineRule="auto"/>
        <w:rPr>
          <w:rFonts w:ascii="Times" w:eastAsia="Times" w:hAnsi="Times" w:cs="Times"/>
          <w:color w:val="000000"/>
          <w:sz w:val="24"/>
          <w:szCs w:val="24"/>
        </w:rPr>
      </w:pPr>
    </w:p>
    <w:p w14:paraId="7B776AAF" w14:textId="77777777" w:rsidR="00CF7921" w:rsidRDefault="00D552A3">
      <w:pPr>
        <w:numPr>
          <w:ilvl w:val="0"/>
          <w:numId w:val="82"/>
        </w:numPr>
        <w:tabs>
          <w:tab w:val="left" w:pos="720"/>
        </w:tabs>
        <w:spacing w:line="214" w:lineRule="auto"/>
        <w:ind w:left="720" w:right="1040" w:hanging="360"/>
        <w:rPr>
          <w:rFonts w:ascii="Times" w:eastAsia="Times" w:hAnsi="Times" w:cs="Times"/>
          <w:color w:val="000000"/>
          <w:sz w:val="24"/>
          <w:szCs w:val="24"/>
        </w:rPr>
      </w:pPr>
      <w:r>
        <w:rPr>
          <w:rFonts w:ascii="Times" w:eastAsia="Times" w:hAnsi="Times" w:cs="Times"/>
          <w:color w:val="000000"/>
          <w:sz w:val="24"/>
          <w:szCs w:val="24"/>
        </w:rPr>
        <w:t xml:space="preserve">Organic preparation involving halogenation, nitration, oxidation, reduction, acetylation, </w:t>
      </w:r>
      <w:proofErr w:type="spellStart"/>
      <w:r>
        <w:rPr>
          <w:rFonts w:ascii="Times" w:eastAsia="Times" w:hAnsi="Times" w:cs="Times"/>
          <w:color w:val="000000"/>
          <w:sz w:val="24"/>
          <w:szCs w:val="24"/>
        </w:rPr>
        <w:t>benozylation</w:t>
      </w:r>
      <w:proofErr w:type="spellEnd"/>
      <w:r>
        <w:rPr>
          <w:rFonts w:ascii="Times" w:eastAsia="Times" w:hAnsi="Times" w:cs="Times"/>
          <w:color w:val="000000"/>
          <w:sz w:val="24"/>
          <w:szCs w:val="24"/>
        </w:rPr>
        <w:t>, hydrolysis, diazotization.</w:t>
      </w:r>
    </w:p>
    <w:p w14:paraId="2F44C153" w14:textId="77777777" w:rsidR="00CF7921" w:rsidRDefault="00D552A3">
      <w:pPr>
        <w:numPr>
          <w:ilvl w:val="0"/>
          <w:numId w:val="8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Isolation of an organic compound from a natural source.</w:t>
      </w:r>
    </w:p>
    <w:p w14:paraId="7BB94977" w14:textId="77777777" w:rsidR="00CF7921" w:rsidRDefault="00CF7921">
      <w:pPr>
        <w:spacing w:line="276" w:lineRule="auto"/>
        <w:rPr>
          <w:color w:val="000000"/>
          <w:sz w:val="20"/>
          <w:szCs w:val="20"/>
        </w:rPr>
      </w:pPr>
    </w:p>
    <w:p w14:paraId="0E4462E7" w14:textId="77777777" w:rsidR="00CF7921" w:rsidRDefault="00D552A3">
      <w:pPr>
        <w:rPr>
          <w:color w:val="000000"/>
          <w:sz w:val="20"/>
          <w:szCs w:val="20"/>
        </w:rPr>
      </w:pPr>
      <w:r>
        <w:rPr>
          <w:rFonts w:ascii="Times" w:eastAsia="Times" w:hAnsi="Times" w:cs="Times"/>
          <w:b/>
          <w:color w:val="000000"/>
          <w:sz w:val="24"/>
          <w:szCs w:val="24"/>
        </w:rPr>
        <w:t>References:</w:t>
      </w:r>
    </w:p>
    <w:p w14:paraId="7092F761" w14:textId="77777777" w:rsidR="00CF7921" w:rsidRDefault="00D552A3">
      <w:pPr>
        <w:numPr>
          <w:ilvl w:val="0"/>
          <w:numId w:val="2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A. I Vogel, </w:t>
      </w:r>
      <w:r>
        <w:rPr>
          <w:rFonts w:ascii="Times" w:eastAsia="Times" w:hAnsi="Times" w:cs="Times"/>
          <w:i/>
          <w:color w:val="000000"/>
          <w:sz w:val="24"/>
          <w:szCs w:val="24"/>
        </w:rPr>
        <w:t>A Text Book of Practical Organic Chemistry</w:t>
      </w:r>
      <w:r>
        <w:rPr>
          <w:rFonts w:ascii="Times" w:eastAsia="Times" w:hAnsi="Times" w:cs="Times"/>
          <w:color w:val="000000"/>
          <w:sz w:val="24"/>
          <w:szCs w:val="24"/>
        </w:rPr>
        <w:t>, Longman.</w:t>
      </w:r>
    </w:p>
    <w:p w14:paraId="51293EAC" w14:textId="77777777" w:rsidR="00CF7921" w:rsidRDefault="00CF7921">
      <w:pPr>
        <w:spacing w:line="58" w:lineRule="auto"/>
        <w:rPr>
          <w:rFonts w:ascii="Times" w:eastAsia="Times" w:hAnsi="Times" w:cs="Times"/>
          <w:color w:val="000000"/>
          <w:sz w:val="24"/>
          <w:szCs w:val="24"/>
        </w:rPr>
      </w:pPr>
    </w:p>
    <w:p w14:paraId="36561ED5" w14:textId="77777777" w:rsidR="00CF7921" w:rsidRDefault="00D552A3">
      <w:pPr>
        <w:numPr>
          <w:ilvl w:val="0"/>
          <w:numId w:val="21"/>
        </w:numPr>
        <w:tabs>
          <w:tab w:val="left" w:pos="240"/>
        </w:tabs>
        <w:spacing w:line="214" w:lineRule="auto"/>
        <w:ind w:left="240" w:right="1100" w:hanging="240"/>
        <w:rPr>
          <w:rFonts w:ascii="Times" w:eastAsia="Times" w:hAnsi="Times" w:cs="Times"/>
          <w:color w:val="000000"/>
          <w:sz w:val="24"/>
          <w:szCs w:val="24"/>
        </w:rPr>
      </w:pPr>
      <w:r>
        <w:rPr>
          <w:rFonts w:ascii="Times" w:eastAsia="Times" w:hAnsi="Times" w:cs="Times"/>
          <w:color w:val="000000"/>
          <w:sz w:val="24"/>
          <w:szCs w:val="24"/>
        </w:rPr>
        <w:t xml:space="preserve">F. G. Mann and B.C. Saunders, </w:t>
      </w:r>
      <w:r>
        <w:rPr>
          <w:rFonts w:ascii="Times" w:eastAsia="Times" w:hAnsi="Times" w:cs="Times"/>
          <w:i/>
          <w:color w:val="000000"/>
          <w:sz w:val="24"/>
          <w:szCs w:val="24"/>
        </w:rPr>
        <w:t>Practical Organic Chemistry</w:t>
      </w:r>
      <w:r>
        <w:rPr>
          <w:rFonts w:ascii="Times" w:eastAsia="Times" w:hAnsi="Times" w:cs="Times"/>
          <w:color w:val="000000"/>
          <w:sz w:val="24"/>
          <w:szCs w:val="24"/>
        </w:rPr>
        <w:t xml:space="preserve">, 4th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Pearson Education.</w:t>
      </w:r>
    </w:p>
    <w:p w14:paraId="20E99CC2" w14:textId="77777777" w:rsidR="00CF7921" w:rsidRDefault="00CF7921">
      <w:pPr>
        <w:spacing w:line="59" w:lineRule="auto"/>
        <w:rPr>
          <w:rFonts w:ascii="Times" w:eastAsia="Times" w:hAnsi="Times" w:cs="Times"/>
          <w:color w:val="000000"/>
          <w:sz w:val="24"/>
          <w:szCs w:val="24"/>
        </w:rPr>
      </w:pPr>
    </w:p>
    <w:p w14:paraId="3D2F8DFA" w14:textId="77777777" w:rsidR="00CF7921" w:rsidRDefault="00D552A3">
      <w:pPr>
        <w:numPr>
          <w:ilvl w:val="0"/>
          <w:numId w:val="21"/>
        </w:numPr>
        <w:tabs>
          <w:tab w:val="left" w:pos="240"/>
        </w:tabs>
        <w:spacing w:line="214" w:lineRule="auto"/>
        <w:ind w:left="300" w:right="1160" w:hanging="300"/>
        <w:rPr>
          <w:rFonts w:ascii="Times" w:eastAsia="Times" w:hAnsi="Times" w:cs="Times"/>
          <w:color w:val="000000"/>
          <w:sz w:val="24"/>
          <w:szCs w:val="24"/>
        </w:rPr>
      </w:pPr>
      <w:r>
        <w:rPr>
          <w:rFonts w:ascii="Times" w:eastAsia="Times" w:hAnsi="Times" w:cs="Times"/>
          <w:color w:val="000000"/>
          <w:sz w:val="24"/>
          <w:szCs w:val="24"/>
        </w:rPr>
        <w:t xml:space="preserve">V. K. Ahluwalia and S. Dhingra, </w:t>
      </w:r>
      <w:r>
        <w:rPr>
          <w:rFonts w:ascii="Times" w:eastAsia="Times" w:hAnsi="Times" w:cs="Times"/>
          <w:i/>
          <w:color w:val="000000"/>
          <w:sz w:val="24"/>
          <w:szCs w:val="24"/>
        </w:rPr>
        <w:t>Comprehensive Practical Organic Chemistry</w:t>
      </w:r>
      <w:r>
        <w:rPr>
          <w:rFonts w:ascii="Times" w:eastAsia="Times" w:hAnsi="Times" w:cs="Times"/>
          <w:color w:val="000000"/>
          <w:sz w:val="24"/>
          <w:szCs w:val="24"/>
        </w:rPr>
        <w:t>, Universities Press.</w:t>
      </w:r>
    </w:p>
    <w:p w14:paraId="64667EF1" w14:textId="77777777" w:rsidR="00CF7921" w:rsidRDefault="00CF7921">
      <w:pPr>
        <w:spacing w:line="66" w:lineRule="auto"/>
        <w:rPr>
          <w:color w:val="000000"/>
          <w:sz w:val="20"/>
          <w:szCs w:val="20"/>
        </w:rPr>
      </w:pPr>
    </w:p>
    <w:p w14:paraId="4B20DC8F" w14:textId="77777777" w:rsidR="00CF7921" w:rsidRDefault="00D552A3">
      <w:pPr>
        <w:spacing w:line="231" w:lineRule="auto"/>
        <w:ind w:right="640"/>
        <w:rPr>
          <w:color w:val="000000"/>
          <w:sz w:val="20"/>
          <w:szCs w:val="20"/>
        </w:rPr>
      </w:pPr>
      <w:r>
        <w:rPr>
          <w:rFonts w:ascii="Times" w:eastAsia="Times" w:hAnsi="Times" w:cs="Times"/>
          <w:b/>
          <w:color w:val="000000"/>
          <w:sz w:val="24"/>
          <w:szCs w:val="24"/>
        </w:rPr>
        <w:t xml:space="preserve">N. B: These complementary courses are applicable to relevant Model-II and </w:t>
      </w:r>
      <w:proofErr w:type="gramStart"/>
      <w:r>
        <w:rPr>
          <w:rFonts w:ascii="Times" w:eastAsia="Times" w:hAnsi="Times" w:cs="Times"/>
          <w:b/>
          <w:color w:val="000000"/>
          <w:sz w:val="24"/>
          <w:szCs w:val="24"/>
        </w:rPr>
        <w:t>other</w:t>
      </w:r>
      <w:proofErr w:type="gramEnd"/>
      <w:r>
        <w:rPr>
          <w:rFonts w:ascii="Times" w:eastAsia="Times" w:hAnsi="Times" w:cs="Times"/>
          <w:b/>
          <w:color w:val="000000"/>
          <w:sz w:val="24"/>
          <w:szCs w:val="24"/>
        </w:rPr>
        <w:t xml:space="preserve"> course</w:t>
      </w:r>
    </w:p>
    <w:p w14:paraId="46BA4133" w14:textId="77777777" w:rsidR="00CF7921" w:rsidRDefault="00CF7921">
      <w:pPr>
        <w:spacing w:line="200" w:lineRule="auto"/>
        <w:rPr>
          <w:color w:val="000000"/>
          <w:sz w:val="20"/>
          <w:szCs w:val="20"/>
        </w:rPr>
      </w:pPr>
    </w:p>
    <w:p w14:paraId="726426E7" w14:textId="77777777" w:rsidR="00CF7921" w:rsidRDefault="00CF7921">
      <w:pPr>
        <w:spacing w:line="200" w:lineRule="auto"/>
        <w:rPr>
          <w:color w:val="000000"/>
          <w:sz w:val="20"/>
          <w:szCs w:val="20"/>
        </w:rPr>
      </w:pPr>
    </w:p>
    <w:p w14:paraId="073562E8" w14:textId="77777777" w:rsidR="00CF7921" w:rsidRDefault="00CF7921">
      <w:pPr>
        <w:spacing w:line="200" w:lineRule="auto"/>
        <w:rPr>
          <w:color w:val="000000"/>
          <w:sz w:val="20"/>
          <w:szCs w:val="20"/>
        </w:rPr>
      </w:pPr>
    </w:p>
    <w:p w14:paraId="262022D8" w14:textId="77777777" w:rsidR="00CF7921" w:rsidRDefault="00CF7921">
      <w:pPr>
        <w:spacing w:line="200" w:lineRule="auto"/>
        <w:rPr>
          <w:color w:val="000000"/>
          <w:sz w:val="20"/>
          <w:szCs w:val="20"/>
        </w:rPr>
      </w:pPr>
    </w:p>
    <w:p w14:paraId="39E573AA" w14:textId="77777777" w:rsidR="00CF7921" w:rsidRDefault="00CF7921">
      <w:pPr>
        <w:spacing w:line="200" w:lineRule="auto"/>
        <w:rPr>
          <w:color w:val="000000"/>
          <w:sz w:val="20"/>
          <w:szCs w:val="20"/>
        </w:rPr>
      </w:pPr>
    </w:p>
    <w:p w14:paraId="32930744" w14:textId="77777777" w:rsidR="00CF7921" w:rsidRDefault="00CF7921">
      <w:pPr>
        <w:spacing w:line="200" w:lineRule="auto"/>
        <w:rPr>
          <w:color w:val="000000"/>
          <w:sz w:val="20"/>
          <w:szCs w:val="20"/>
        </w:rPr>
      </w:pPr>
    </w:p>
    <w:p w14:paraId="4D8A929F" w14:textId="77777777" w:rsidR="00CF7921" w:rsidRDefault="00CF7921">
      <w:pPr>
        <w:spacing w:line="200" w:lineRule="auto"/>
        <w:rPr>
          <w:color w:val="000000"/>
          <w:sz w:val="20"/>
          <w:szCs w:val="20"/>
        </w:rPr>
      </w:pPr>
    </w:p>
    <w:p w14:paraId="5827AC36" w14:textId="77777777" w:rsidR="00CF7921" w:rsidRDefault="00CF7921">
      <w:pPr>
        <w:spacing w:line="200" w:lineRule="auto"/>
        <w:rPr>
          <w:color w:val="000000"/>
          <w:sz w:val="20"/>
          <w:szCs w:val="20"/>
        </w:rPr>
      </w:pPr>
    </w:p>
    <w:p w14:paraId="05067447" w14:textId="77777777" w:rsidR="00CF7921" w:rsidRDefault="00CF7921">
      <w:pPr>
        <w:spacing w:line="200" w:lineRule="auto"/>
        <w:rPr>
          <w:color w:val="000000"/>
          <w:sz w:val="20"/>
          <w:szCs w:val="20"/>
        </w:rPr>
      </w:pPr>
    </w:p>
    <w:p w14:paraId="63A78768" w14:textId="77777777" w:rsidR="00CF7921" w:rsidRDefault="00CF7921">
      <w:pPr>
        <w:spacing w:line="200" w:lineRule="auto"/>
        <w:rPr>
          <w:color w:val="000000"/>
          <w:sz w:val="20"/>
          <w:szCs w:val="20"/>
        </w:rPr>
      </w:pPr>
    </w:p>
    <w:p w14:paraId="2D0282CA" w14:textId="77777777" w:rsidR="00CF7921" w:rsidRDefault="00CF7921">
      <w:pPr>
        <w:spacing w:line="200" w:lineRule="auto"/>
        <w:rPr>
          <w:color w:val="000000"/>
          <w:sz w:val="20"/>
          <w:szCs w:val="20"/>
        </w:rPr>
      </w:pPr>
    </w:p>
    <w:p w14:paraId="54604956" w14:textId="77777777" w:rsidR="00CF7921" w:rsidRDefault="00CF7921">
      <w:pPr>
        <w:spacing w:line="200" w:lineRule="auto"/>
        <w:rPr>
          <w:color w:val="000000"/>
          <w:sz w:val="20"/>
          <w:szCs w:val="20"/>
        </w:rPr>
      </w:pPr>
    </w:p>
    <w:p w14:paraId="0CEA4CCD" w14:textId="77777777" w:rsidR="00CF7921" w:rsidRDefault="00CF7921">
      <w:pPr>
        <w:spacing w:line="200" w:lineRule="auto"/>
        <w:rPr>
          <w:color w:val="000000"/>
          <w:sz w:val="20"/>
          <w:szCs w:val="20"/>
        </w:rPr>
      </w:pPr>
    </w:p>
    <w:p w14:paraId="1390FECF" w14:textId="77777777" w:rsidR="00CF7921" w:rsidRDefault="00CF7921">
      <w:pPr>
        <w:spacing w:line="200" w:lineRule="auto"/>
        <w:rPr>
          <w:color w:val="000000"/>
          <w:sz w:val="20"/>
          <w:szCs w:val="20"/>
        </w:rPr>
      </w:pPr>
    </w:p>
    <w:p w14:paraId="3C8C16BA" w14:textId="77777777" w:rsidR="00CF7921" w:rsidRDefault="00CF7921">
      <w:pPr>
        <w:spacing w:line="200" w:lineRule="auto"/>
        <w:rPr>
          <w:color w:val="000000"/>
          <w:sz w:val="20"/>
          <w:szCs w:val="20"/>
        </w:rPr>
      </w:pPr>
    </w:p>
    <w:p w14:paraId="6550BB01" w14:textId="77777777" w:rsidR="00CF7921" w:rsidRDefault="00CF7921">
      <w:pPr>
        <w:spacing w:line="200" w:lineRule="auto"/>
        <w:rPr>
          <w:color w:val="000000"/>
          <w:sz w:val="20"/>
          <w:szCs w:val="20"/>
        </w:rPr>
      </w:pPr>
    </w:p>
    <w:p w14:paraId="6523029B" w14:textId="77777777" w:rsidR="00CF7921" w:rsidRDefault="00CF7921">
      <w:pPr>
        <w:spacing w:line="200" w:lineRule="auto"/>
        <w:rPr>
          <w:color w:val="000000"/>
          <w:sz w:val="20"/>
          <w:szCs w:val="20"/>
        </w:rPr>
      </w:pPr>
    </w:p>
    <w:p w14:paraId="0B27EE12" w14:textId="77777777" w:rsidR="00CF7921" w:rsidRDefault="00CF7921">
      <w:pPr>
        <w:spacing w:line="200" w:lineRule="auto"/>
        <w:rPr>
          <w:color w:val="000000"/>
          <w:sz w:val="20"/>
          <w:szCs w:val="20"/>
        </w:rPr>
      </w:pPr>
    </w:p>
    <w:p w14:paraId="15E4E263" w14:textId="77777777" w:rsidR="00CF7921" w:rsidRDefault="00CF7921">
      <w:pPr>
        <w:spacing w:line="200" w:lineRule="auto"/>
        <w:rPr>
          <w:color w:val="000000"/>
          <w:sz w:val="20"/>
          <w:szCs w:val="20"/>
        </w:rPr>
      </w:pPr>
    </w:p>
    <w:p w14:paraId="08CDAC23" w14:textId="77777777" w:rsidR="00CF7921" w:rsidRDefault="00CF7921">
      <w:pPr>
        <w:spacing w:line="200" w:lineRule="auto"/>
        <w:rPr>
          <w:color w:val="000000"/>
          <w:sz w:val="20"/>
          <w:szCs w:val="20"/>
        </w:rPr>
      </w:pPr>
    </w:p>
    <w:p w14:paraId="555168B8" w14:textId="77777777" w:rsidR="00CF7921" w:rsidRDefault="00CF7921">
      <w:pPr>
        <w:spacing w:line="200" w:lineRule="auto"/>
        <w:rPr>
          <w:color w:val="000000"/>
          <w:sz w:val="20"/>
          <w:szCs w:val="20"/>
        </w:rPr>
      </w:pPr>
    </w:p>
    <w:p w14:paraId="2F2B48EA" w14:textId="77777777" w:rsidR="00CF7921" w:rsidRDefault="00CF7921">
      <w:pPr>
        <w:spacing w:line="200" w:lineRule="auto"/>
        <w:rPr>
          <w:color w:val="000000"/>
          <w:sz w:val="20"/>
          <w:szCs w:val="20"/>
        </w:rPr>
      </w:pPr>
    </w:p>
    <w:p w14:paraId="2A990C54" w14:textId="77777777" w:rsidR="00CF7921" w:rsidRDefault="00CF7921">
      <w:pPr>
        <w:spacing w:line="200" w:lineRule="auto"/>
        <w:rPr>
          <w:color w:val="000000"/>
          <w:sz w:val="20"/>
          <w:szCs w:val="20"/>
        </w:rPr>
      </w:pPr>
    </w:p>
    <w:p w14:paraId="4C7ACBC1" w14:textId="77777777" w:rsidR="00CF7921" w:rsidRDefault="00CF7921">
      <w:pPr>
        <w:spacing w:line="200" w:lineRule="auto"/>
        <w:rPr>
          <w:color w:val="000000"/>
          <w:sz w:val="20"/>
          <w:szCs w:val="20"/>
        </w:rPr>
      </w:pPr>
    </w:p>
    <w:p w14:paraId="1DE791C4" w14:textId="77777777" w:rsidR="00CF7921" w:rsidRDefault="00CF7921">
      <w:pPr>
        <w:spacing w:line="200" w:lineRule="auto"/>
        <w:rPr>
          <w:color w:val="000000"/>
          <w:sz w:val="20"/>
          <w:szCs w:val="20"/>
        </w:rPr>
      </w:pPr>
    </w:p>
    <w:p w14:paraId="57CFE032" w14:textId="77777777" w:rsidR="00CF7921" w:rsidRDefault="00CF7921">
      <w:pPr>
        <w:spacing w:line="200" w:lineRule="auto"/>
        <w:rPr>
          <w:color w:val="000000"/>
          <w:sz w:val="20"/>
          <w:szCs w:val="20"/>
        </w:rPr>
      </w:pPr>
    </w:p>
    <w:p w14:paraId="5CD8CFC1" w14:textId="77777777" w:rsidR="00CF7921" w:rsidRDefault="00CF7921">
      <w:pPr>
        <w:spacing w:line="200" w:lineRule="auto"/>
        <w:rPr>
          <w:color w:val="000000"/>
          <w:sz w:val="20"/>
          <w:szCs w:val="20"/>
        </w:rPr>
      </w:pPr>
    </w:p>
    <w:p w14:paraId="04A7070B" w14:textId="77777777" w:rsidR="00CF7921" w:rsidRDefault="00CF7921">
      <w:pPr>
        <w:spacing w:line="200" w:lineRule="auto"/>
        <w:rPr>
          <w:color w:val="000000"/>
          <w:sz w:val="20"/>
          <w:szCs w:val="20"/>
        </w:rPr>
      </w:pPr>
    </w:p>
    <w:p w14:paraId="16C5E201" w14:textId="77777777" w:rsidR="00CF7921" w:rsidRDefault="00CF7921">
      <w:pPr>
        <w:spacing w:line="200" w:lineRule="auto"/>
        <w:rPr>
          <w:color w:val="000000"/>
          <w:sz w:val="20"/>
          <w:szCs w:val="20"/>
        </w:rPr>
      </w:pPr>
    </w:p>
    <w:p w14:paraId="407BEBE6" w14:textId="77777777" w:rsidR="00CF7921" w:rsidRDefault="00CF7921">
      <w:pPr>
        <w:spacing w:line="221" w:lineRule="auto"/>
        <w:rPr>
          <w:color w:val="000000"/>
          <w:sz w:val="20"/>
          <w:szCs w:val="20"/>
        </w:rPr>
      </w:pPr>
    </w:p>
    <w:p w14:paraId="6D159E7C" w14:textId="77777777" w:rsidR="00CF7921" w:rsidRDefault="00D552A3">
      <w:pPr>
        <w:jc w:val="right"/>
        <w:rPr>
          <w:color w:val="000000"/>
          <w:sz w:val="20"/>
          <w:szCs w:val="20"/>
        </w:rPr>
      </w:pPr>
      <w:r>
        <w:rPr>
          <w:rFonts w:ascii="Arial" w:eastAsia="Arial" w:hAnsi="Arial" w:cs="Arial"/>
          <w:color w:val="000000"/>
        </w:rPr>
        <w:t>76</w:t>
      </w:r>
    </w:p>
    <w:p w14:paraId="716DE345" w14:textId="77777777" w:rsidR="00CF7921" w:rsidRDefault="00CF7921">
      <w:pPr>
        <w:sectPr w:rsidR="00CF7921">
          <w:pgSz w:w="11900" w:h="16840"/>
          <w:pgMar w:top="877" w:right="1440" w:bottom="476" w:left="1440" w:header="0" w:footer="0" w:gutter="0"/>
          <w:cols w:space="720" w:equalWidth="0">
            <w:col w:w="9360"/>
          </w:cols>
        </w:sectPr>
      </w:pPr>
    </w:p>
    <w:p w14:paraId="1FB4C162" w14:textId="77777777" w:rsidR="00CF7921" w:rsidRDefault="00D552A3">
      <w:pPr>
        <w:rPr>
          <w:color w:val="000000"/>
          <w:sz w:val="20"/>
          <w:szCs w:val="20"/>
        </w:rPr>
      </w:pPr>
      <w:bookmarkStart w:id="76" w:name="bookmark=id.4h042r0" w:colFirst="0" w:colLast="0"/>
      <w:bookmarkEnd w:id="76"/>
      <w:r>
        <w:rPr>
          <w:rFonts w:ascii="Helvetica Neue" w:eastAsia="Helvetica Neue" w:hAnsi="Helvetica Neue" w:cs="Helvetica Neue"/>
          <w:noProof/>
          <w:color w:val="000000"/>
          <w:sz w:val="24"/>
          <w:szCs w:val="24"/>
        </w:rPr>
        <w:lastRenderedPageBreak/>
        <w:drawing>
          <wp:anchor distT="0" distB="0" distL="0" distR="0" simplePos="0" relativeHeight="251949056" behindDoc="0" locked="0" layoutInCell="1" hidden="0" allowOverlap="1" wp14:anchorId="183906CB" wp14:editId="5EC65251">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6" name="image252.png"/>
            <wp:cNvGraphicFramePr/>
            <a:graphic xmlns:a="http://schemas.openxmlformats.org/drawingml/2006/main">
              <a:graphicData uri="http://schemas.openxmlformats.org/drawingml/2006/picture">
                <pic:pic xmlns:pic="http://schemas.openxmlformats.org/drawingml/2006/picture">
                  <pic:nvPicPr>
                    <pic:cNvPr id="0" name="image25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746B950E" w14:textId="77777777" w:rsidR="00CF7921" w:rsidRDefault="00CF7921">
      <w:pPr>
        <w:spacing w:line="364" w:lineRule="auto"/>
        <w:rPr>
          <w:color w:val="000000"/>
          <w:sz w:val="20"/>
          <w:szCs w:val="20"/>
        </w:rPr>
      </w:pPr>
    </w:p>
    <w:p w14:paraId="5E422CBA" w14:textId="77777777" w:rsidR="00CF7921" w:rsidRDefault="00D552A3">
      <w:pPr>
        <w:spacing w:line="214" w:lineRule="auto"/>
        <w:jc w:val="center"/>
        <w:rPr>
          <w:color w:val="000000"/>
          <w:sz w:val="20"/>
          <w:szCs w:val="20"/>
        </w:rPr>
      </w:pPr>
      <w:r>
        <w:rPr>
          <w:rFonts w:ascii="Times" w:eastAsia="Times" w:hAnsi="Times" w:cs="Times"/>
          <w:b/>
          <w:color w:val="000000"/>
          <w:sz w:val="34"/>
          <w:szCs w:val="34"/>
        </w:rPr>
        <w:t>BSC CHEMISTRY (VOCATIONAL) – MODEL -II SYLLABUS FOR VOCATIONAL COURSES</w:t>
      </w:r>
    </w:p>
    <w:p w14:paraId="2BBAB21D" w14:textId="77777777" w:rsidR="00CF7921" w:rsidRDefault="00CF7921">
      <w:pPr>
        <w:spacing w:line="200" w:lineRule="auto"/>
        <w:rPr>
          <w:color w:val="000000"/>
          <w:sz w:val="20"/>
          <w:szCs w:val="20"/>
        </w:rPr>
      </w:pPr>
    </w:p>
    <w:p w14:paraId="344FD482" w14:textId="77777777" w:rsidR="00CF7921" w:rsidRDefault="00CF7921">
      <w:pPr>
        <w:spacing w:line="281" w:lineRule="auto"/>
        <w:rPr>
          <w:color w:val="000000"/>
          <w:sz w:val="20"/>
          <w:szCs w:val="20"/>
        </w:rPr>
      </w:pPr>
    </w:p>
    <w:p w14:paraId="75984E20" w14:textId="77777777" w:rsidR="00CF7921" w:rsidRDefault="00D552A3">
      <w:pPr>
        <w:jc w:val="center"/>
        <w:rPr>
          <w:color w:val="000000"/>
          <w:sz w:val="20"/>
          <w:szCs w:val="20"/>
        </w:rPr>
      </w:pPr>
      <w:r>
        <w:rPr>
          <w:rFonts w:ascii="Times" w:eastAsia="Times" w:hAnsi="Times" w:cs="Times"/>
          <w:b/>
          <w:color w:val="000000"/>
          <w:sz w:val="32"/>
          <w:szCs w:val="32"/>
        </w:rPr>
        <w:t>INDUSTRIALCHEMISTRY</w:t>
      </w:r>
    </w:p>
    <w:p w14:paraId="6EFA05BA" w14:textId="77777777" w:rsidR="00CF7921" w:rsidRDefault="00CF7921">
      <w:pPr>
        <w:spacing w:line="186" w:lineRule="auto"/>
        <w:rPr>
          <w:color w:val="000000"/>
          <w:sz w:val="20"/>
          <w:szCs w:val="20"/>
        </w:rPr>
      </w:pPr>
    </w:p>
    <w:p w14:paraId="08BAA430" w14:textId="77777777" w:rsidR="00CF7921" w:rsidRDefault="00D552A3">
      <w:pPr>
        <w:jc w:val="center"/>
        <w:rPr>
          <w:color w:val="000000"/>
          <w:sz w:val="20"/>
          <w:szCs w:val="20"/>
        </w:rPr>
      </w:pPr>
      <w:r>
        <w:rPr>
          <w:rFonts w:ascii="Times" w:eastAsia="Times" w:hAnsi="Times" w:cs="Times"/>
          <w:b/>
          <w:color w:val="000000"/>
          <w:sz w:val="32"/>
          <w:szCs w:val="32"/>
        </w:rPr>
        <w:t>SEMESTER I</w:t>
      </w:r>
    </w:p>
    <w:p w14:paraId="7B398366" w14:textId="77777777" w:rsidR="00CF7921" w:rsidRDefault="00CF7921">
      <w:pPr>
        <w:spacing w:line="387" w:lineRule="auto"/>
        <w:rPr>
          <w:color w:val="000000"/>
          <w:sz w:val="20"/>
          <w:szCs w:val="20"/>
        </w:rPr>
      </w:pPr>
    </w:p>
    <w:p w14:paraId="6872E892" w14:textId="77777777" w:rsidR="00CF7921" w:rsidRDefault="00D552A3">
      <w:pPr>
        <w:spacing w:line="231" w:lineRule="auto"/>
        <w:ind w:left="2940" w:right="160" w:hanging="1708"/>
        <w:rPr>
          <w:color w:val="000000"/>
          <w:sz w:val="20"/>
          <w:szCs w:val="20"/>
        </w:rPr>
      </w:pPr>
      <w:r>
        <w:rPr>
          <w:rFonts w:ascii="Times" w:eastAsia="Times" w:hAnsi="Times" w:cs="Times"/>
          <w:b/>
          <w:color w:val="000000"/>
          <w:sz w:val="28"/>
          <w:szCs w:val="28"/>
        </w:rPr>
        <w:t>CH1VOT01 - INDUSTRIAL ASPECTS OF INORGANIC AND ORGANIC CHEMISTRY</w:t>
      </w:r>
    </w:p>
    <w:p w14:paraId="1B512772" w14:textId="77777777" w:rsidR="00CF7921" w:rsidRDefault="00CF7921">
      <w:pPr>
        <w:spacing w:line="91" w:lineRule="auto"/>
        <w:rPr>
          <w:color w:val="000000"/>
          <w:sz w:val="20"/>
          <w:szCs w:val="20"/>
        </w:rPr>
      </w:pPr>
    </w:p>
    <w:p w14:paraId="1363044D" w14:textId="77777777" w:rsidR="00CF7921" w:rsidRDefault="00D552A3">
      <w:pPr>
        <w:jc w:val="center"/>
        <w:rPr>
          <w:color w:val="000000"/>
          <w:sz w:val="20"/>
          <w:szCs w:val="20"/>
        </w:rPr>
      </w:pPr>
      <w:r>
        <w:rPr>
          <w:rFonts w:ascii="Times" w:eastAsia="Times" w:hAnsi="Times" w:cs="Times"/>
          <w:b/>
          <w:color w:val="000000"/>
          <w:sz w:val="24"/>
          <w:szCs w:val="24"/>
        </w:rPr>
        <w:t>Credits-3 (72 Hrs)</w:t>
      </w:r>
    </w:p>
    <w:p w14:paraId="58A8C72D" w14:textId="77777777" w:rsidR="00CF7921" w:rsidRDefault="00CF7921">
      <w:pPr>
        <w:spacing w:line="326" w:lineRule="auto"/>
        <w:rPr>
          <w:color w:val="000000"/>
          <w:sz w:val="20"/>
          <w:szCs w:val="20"/>
        </w:rPr>
      </w:pPr>
    </w:p>
    <w:p w14:paraId="5DEDF4F1" w14:textId="77777777" w:rsidR="00CF7921" w:rsidRDefault="00D552A3">
      <w:pPr>
        <w:tabs>
          <w:tab w:val="left" w:pos="812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(24 Hrs)</w:t>
      </w:r>
    </w:p>
    <w:p w14:paraId="0CDABB76" w14:textId="77777777" w:rsidR="00CF7921" w:rsidRDefault="00CF7921">
      <w:pPr>
        <w:spacing w:line="42" w:lineRule="auto"/>
        <w:rPr>
          <w:color w:val="000000"/>
          <w:sz w:val="20"/>
          <w:szCs w:val="20"/>
        </w:rPr>
      </w:pPr>
    </w:p>
    <w:p w14:paraId="3E5665A6" w14:textId="77777777" w:rsidR="00CF7921" w:rsidRDefault="00D552A3">
      <w:pPr>
        <w:tabs>
          <w:tab w:val="left" w:pos="1940"/>
          <w:tab w:val="left" w:pos="3460"/>
          <w:tab w:val="left" w:pos="4160"/>
        </w:tabs>
        <w:rPr>
          <w:color w:val="000000"/>
          <w:sz w:val="20"/>
          <w:szCs w:val="20"/>
        </w:rPr>
      </w:pPr>
      <w:r>
        <w:rPr>
          <w:rFonts w:ascii="Times" w:eastAsia="Times" w:hAnsi="Times" w:cs="Times"/>
          <w:color w:val="000000"/>
          <w:sz w:val="24"/>
          <w:szCs w:val="24"/>
        </w:rPr>
        <w:t>Petroleum-Natural</w:t>
      </w:r>
      <w:r>
        <w:rPr>
          <w:rFonts w:ascii="Times" w:eastAsia="Times" w:hAnsi="Times" w:cs="Times"/>
          <w:color w:val="000000"/>
          <w:sz w:val="24"/>
          <w:szCs w:val="24"/>
        </w:rPr>
        <w:tab/>
        <w:t>gas-</w:t>
      </w:r>
      <w:proofErr w:type="spellStart"/>
      <w:r>
        <w:rPr>
          <w:rFonts w:ascii="Times" w:eastAsia="Times" w:hAnsi="Times" w:cs="Times"/>
          <w:color w:val="000000"/>
          <w:sz w:val="24"/>
          <w:szCs w:val="24"/>
        </w:rPr>
        <w:t>fractionof</w:t>
      </w:r>
      <w:proofErr w:type="spellEnd"/>
      <w:r>
        <w:rPr>
          <w:rFonts w:ascii="Times" w:eastAsia="Times" w:hAnsi="Times" w:cs="Times"/>
          <w:color w:val="000000"/>
          <w:sz w:val="24"/>
          <w:szCs w:val="24"/>
        </w:rPr>
        <w:tab/>
        <w:t>crude</w:t>
      </w:r>
      <w:r>
        <w:rPr>
          <w:color w:val="000000"/>
          <w:sz w:val="20"/>
          <w:szCs w:val="20"/>
        </w:rPr>
        <w:tab/>
      </w:r>
      <w:r>
        <w:rPr>
          <w:rFonts w:ascii="Times" w:eastAsia="Times" w:hAnsi="Times" w:cs="Times"/>
          <w:color w:val="000000"/>
          <w:sz w:val="23"/>
          <w:szCs w:val="23"/>
        </w:rPr>
        <w:t>oil-</w:t>
      </w:r>
      <w:proofErr w:type="spellStart"/>
      <w:r>
        <w:rPr>
          <w:rFonts w:ascii="Times" w:eastAsia="Times" w:hAnsi="Times" w:cs="Times"/>
          <w:color w:val="000000"/>
          <w:sz w:val="23"/>
          <w:szCs w:val="23"/>
        </w:rPr>
        <w:t>fractionaldistillation</w:t>
      </w:r>
      <w:proofErr w:type="spellEnd"/>
      <w:r>
        <w:rPr>
          <w:rFonts w:ascii="Times" w:eastAsia="Times" w:hAnsi="Times" w:cs="Times"/>
          <w:color w:val="000000"/>
          <w:sz w:val="23"/>
          <w:szCs w:val="23"/>
        </w:rPr>
        <w:t>-cracking-reforming-hydro</w:t>
      </w:r>
    </w:p>
    <w:p w14:paraId="13866B99" w14:textId="77777777" w:rsidR="00CF7921" w:rsidRDefault="00CF7921">
      <w:pPr>
        <w:spacing w:line="100" w:lineRule="auto"/>
        <w:rPr>
          <w:color w:val="000000"/>
          <w:sz w:val="20"/>
          <w:szCs w:val="20"/>
        </w:rPr>
      </w:pPr>
    </w:p>
    <w:p w14:paraId="26DA7B57" w14:textId="77777777" w:rsidR="00CF7921" w:rsidRDefault="00D552A3">
      <w:pPr>
        <w:spacing w:line="232" w:lineRule="auto"/>
        <w:rPr>
          <w:color w:val="000000"/>
          <w:sz w:val="20"/>
          <w:szCs w:val="20"/>
        </w:rPr>
      </w:pPr>
      <w:r>
        <w:rPr>
          <w:rFonts w:ascii="Times" w:eastAsia="Times" w:hAnsi="Times" w:cs="Times"/>
          <w:color w:val="000000"/>
          <w:sz w:val="24"/>
          <w:szCs w:val="24"/>
        </w:rPr>
        <w:t xml:space="preserve">forming-isomerisation. Octane </w:t>
      </w:r>
      <w:proofErr w:type="spellStart"/>
      <w:r>
        <w:rPr>
          <w:rFonts w:ascii="Times" w:eastAsia="Times" w:hAnsi="Times" w:cs="Times"/>
          <w:color w:val="000000"/>
          <w:sz w:val="24"/>
          <w:szCs w:val="24"/>
        </w:rPr>
        <w:t>numberand</w:t>
      </w:r>
      <w:proofErr w:type="spellEnd"/>
      <w:r>
        <w:rPr>
          <w:rFonts w:ascii="Times" w:eastAsia="Times" w:hAnsi="Times" w:cs="Times"/>
          <w:color w:val="000000"/>
          <w:sz w:val="24"/>
          <w:szCs w:val="24"/>
        </w:rPr>
        <w:t xml:space="preserve"> Cetane number, </w:t>
      </w:r>
      <w:proofErr w:type="spellStart"/>
      <w:r>
        <w:rPr>
          <w:rFonts w:ascii="Times" w:eastAsia="Times" w:hAnsi="Times" w:cs="Times"/>
          <w:color w:val="000000"/>
          <w:sz w:val="24"/>
          <w:szCs w:val="24"/>
        </w:rPr>
        <w:t>Knockingand</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antiknockcompounds</w:t>
      </w:r>
      <w:proofErr w:type="spellEnd"/>
      <w:r>
        <w:rPr>
          <w:rFonts w:ascii="Times" w:eastAsia="Times" w:hAnsi="Times" w:cs="Times"/>
          <w:color w:val="000000"/>
          <w:sz w:val="24"/>
          <w:szCs w:val="24"/>
        </w:rPr>
        <w:t>.</w:t>
      </w:r>
    </w:p>
    <w:p w14:paraId="26BA7945" w14:textId="77777777" w:rsidR="00CF7921" w:rsidRDefault="00CF7921">
      <w:pPr>
        <w:spacing w:line="100" w:lineRule="auto"/>
        <w:rPr>
          <w:color w:val="000000"/>
          <w:sz w:val="20"/>
          <w:szCs w:val="20"/>
        </w:rPr>
      </w:pPr>
    </w:p>
    <w:p w14:paraId="5ACB1C8A" w14:textId="77777777" w:rsidR="00CF7921" w:rsidRDefault="00D552A3">
      <w:pPr>
        <w:spacing w:line="232" w:lineRule="auto"/>
        <w:rPr>
          <w:color w:val="000000"/>
          <w:sz w:val="20"/>
          <w:szCs w:val="20"/>
        </w:rPr>
      </w:pPr>
      <w:r>
        <w:rPr>
          <w:rFonts w:ascii="Times" w:eastAsia="Times" w:hAnsi="Times" w:cs="Times"/>
          <w:color w:val="000000"/>
          <w:sz w:val="24"/>
          <w:szCs w:val="24"/>
        </w:rPr>
        <w:t>Non-</w:t>
      </w:r>
      <w:proofErr w:type="spellStart"/>
      <w:r>
        <w:rPr>
          <w:rFonts w:ascii="Times" w:eastAsia="Times" w:hAnsi="Times" w:cs="Times"/>
          <w:color w:val="000000"/>
          <w:sz w:val="24"/>
          <w:szCs w:val="24"/>
        </w:rPr>
        <w:t>petroleumfuels</w:t>
      </w:r>
      <w:proofErr w:type="spellEnd"/>
      <w:r>
        <w:rPr>
          <w:rFonts w:ascii="Times" w:eastAsia="Times" w:hAnsi="Times" w:cs="Times"/>
          <w:color w:val="000000"/>
          <w:sz w:val="24"/>
          <w:szCs w:val="24"/>
        </w:rPr>
        <w:t xml:space="preserve"> - CNG, LNG, Biodiesel, bio-gas, fuels derived </w:t>
      </w:r>
      <w:proofErr w:type="spellStart"/>
      <w:r>
        <w:rPr>
          <w:rFonts w:ascii="Times" w:eastAsia="Times" w:hAnsi="Times" w:cs="Times"/>
          <w:color w:val="000000"/>
          <w:sz w:val="24"/>
          <w:szCs w:val="24"/>
        </w:rPr>
        <w:t>frombio</w:t>
      </w:r>
      <w:proofErr w:type="spellEnd"/>
      <w:r>
        <w:rPr>
          <w:rFonts w:ascii="Times" w:eastAsia="Times" w:hAnsi="Times" w:cs="Times"/>
          <w:color w:val="000000"/>
          <w:sz w:val="24"/>
          <w:szCs w:val="24"/>
        </w:rPr>
        <w:t xml:space="preserve">-mass; </w:t>
      </w:r>
      <w:proofErr w:type="spellStart"/>
      <w:r>
        <w:rPr>
          <w:rFonts w:ascii="Times" w:eastAsia="Times" w:hAnsi="Times" w:cs="Times"/>
          <w:color w:val="000000"/>
          <w:sz w:val="24"/>
          <w:szCs w:val="24"/>
        </w:rPr>
        <w:t>fuelfromwaste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Gaseousfuels</w:t>
      </w:r>
      <w:proofErr w:type="spellEnd"/>
      <w:r>
        <w:rPr>
          <w:rFonts w:ascii="Times" w:eastAsia="Times" w:hAnsi="Times" w:cs="Times"/>
          <w:color w:val="000000"/>
          <w:sz w:val="24"/>
          <w:szCs w:val="24"/>
        </w:rPr>
        <w:t>.</w:t>
      </w:r>
    </w:p>
    <w:p w14:paraId="3D12B71F" w14:textId="77777777" w:rsidR="00CF7921" w:rsidRDefault="00CF7921">
      <w:pPr>
        <w:spacing w:line="102" w:lineRule="auto"/>
        <w:rPr>
          <w:color w:val="000000"/>
          <w:sz w:val="20"/>
          <w:szCs w:val="20"/>
        </w:rPr>
      </w:pPr>
    </w:p>
    <w:p w14:paraId="1207E3B3" w14:textId="77777777" w:rsidR="00CF7921" w:rsidRDefault="00D552A3">
      <w:pPr>
        <w:spacing w:line="249" w:lineRule="auto"/>
        <w:rPr>
          <w:color w:val="000000"/>
          <w:sz w:val="20"/>
          <w:szCs w:val="20"/>
        </w:rPr>
      </w:pPr>
      <w:proofErr w:type="spellStart"/>
      <w:r>
        <w:rPr>
          <w:rFonts w:ascii="Times" w:eastAsia="Times" w:hAnsi="Times" w:cs="Times"/>
          <w:color w:val="000000"/>
          <w:sz w:val="24"/>
          <w:szCs w:val="24"/>
        </w:rPr>
        <w:t>Basicidea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aboutSyntheticfuels</w:t>
      </w:r>
      <w:proofErr w:type="spellEnd"/>
      <w:r>
        <w:rPr>
          <w:rFonts w:ascii="Times" w:eastAsia="Times" w:hAnsi="Times" w:cs="Times"/>
          <w:color w:val="000000"/>
          <w:sz w:val="24"/>
          <w:szCs w:val="24"/>
        </w:rPr>
        <w:t>-Fischer-</w:t>
      </w:r>
      <w:proofErr w:type="spellStart"/>
      <w:r>
        <w:rPr>
          <w:rFonts w:ascii="Times" w:eastAsia="Times" w:hAnsi="Times" w:cs="Times"/>
          <w:color w:val="000000"/>
          <w:sz w:val="24"/>
          <w:szCs w:val="24"/>
        </w:rPr>
        <w:t>Tropsch</w:t>
      </w:r>
      <w:proofErr w:type="spellEnd"/>
      <w:r>
        <w:rPr>
          <w:rFonts w:ascii="Times" w:eastAsia="Times" w:hAnsi="Times" w:cs="Times"/>
          <w:color w:val="000000"/>
          <w:sz w:val="24"/>
          <w:szCs w:val="24"/>
        </w:rPr>
        <w:t xml:space="preserve"> synthesis and </w:t>
      </w:r>
      <w:proofErr w:type="spellStart"/>
      <w:r>
        <w:rPr>
          <w:rFonts w:ascii="Times" w:eastAsia="Times" w:hAnsi="Times" w:cs="Times"/>
          <w:color w:val="000000"/>
          <w:sz w:val="24"/>
          <w:szCs w:val="24"/>
        </w:rPr>
        <w:t>Bergiusprocess</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Coal:types</w:t>
      </w:r>
      <w:proofErr w:type="gramEnd"/>
      <w:r>
        <w:rPr>
          <w:rFonts w:ascii="Times" w:eastAsia="Times" w:hAnsi="Times" w:cs="Times"/>
          <w:color w:val="000000"/>
          <w:sz w:val="24"/>
          <w:szCs w:val="24"/>
        </w:rPr>
        <w:t>-distillationofcoal-carbonization-types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ofcarbonization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Distillationof</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coaltar</w:t>
      </w:r>
      <w:proofErr w:type="spellEnd"/>
      <w:r>
        <w:rPr>
          <w:rFonts w:ascii="Times" w:eastAsia="Times" w:hAnsi="Times" w:cs="Times"/>
          <w:color w:val="000000"/>
          <w:sz w:val="24"/>
          <w:szCs w:val="24"/>
        </w:rPr>
        <w:t xml:space="preserve">-chemicals derived </w:t>
      </w:r>
      <w:proofErr w:type="spellStart"/>
      <w:r>
        <w:rPr>
          <w:rFonts w:ascii="Times" w:eastAsia="Times" w:hAnsi="Times" w:cs="Times"/>
          <w:color w:val="000000"/>
          <w:sz w:val="24"/>
          <w:szCs w:val="24"/>
        </w:rPr>
        <w:t>fromthem</w:t>
      </w:r>
      <w:proofErr w:type="spellEnd"/>
      <w:r>
        <w:rPr>
          <w:rFonts w:ascii="Times" w:eastAsia="Times" w:hAnsi="Times" w:cs="Times"/>
          <w:color w:val="000000"/>
          <w:sz w:val="24"/>
          <w:szCs w:val="24"/>
        </w:rPr>
        <w:t xml:space="preserve">. Analysis </w:t>
      </w:r>
      <w:proofErr w:type="spellStart"/>
      <w:r>
        <w:rPr>
          <w:rFonts w:ascii="Times" w:eastAsia="Times" w:hAnsi="Times" w:cs="Times"/>
          <w:color w:val="000000"/>
          <w:sz w:val="24"/>
          <w:szCs w:val="24"/>
        </w:rPr>
        <w:t>ofcoal</w:t>
      </w:r>
      <w:proofErr w:type="spellEnd"/>
      <w:r>
        <w:rPr>
          <w:rFonts w:ascii="Times" w:eastAsia="Times" w:hAnsi="Times" w:cs="Times"/>
          <w:color w:val="000000"/>
          <w:sz w:val="24"/>
          <w:szCs w:val="24"/>
        </w:rPr>
        <w:t xml:space="preserve">–ultimate analysis and </w:t>
      </w:r>
      <w:proofErr w:type="spellStart"/>
      <w:r>
        <w:rPr>
          <w:rFonts w:ascii="Times" w:eastAsia="Times" w:hAnsi="Times" w:cs="Times"/>
          <w:color w:val="000000"/>
          <w:sz w:val="24"/>
          <w:szCs w:val="24"/>
        </w:rPr>
        <w:t>proximateanalysis</w:t>
      </w:r>
      <w:proofErr w:type="spellEnd"/>
      <w:r>
        <w:rPr>
          <w:rFonts w:ascii="Times" w:eastAsia="Times" w:hAnsi="Times" w:cs="Times"/>
          <w:color w:val="000000"/>
          <w:sz w:val="24"/>
          <w:szCs w:val="24"/>
        </w:rPr>
        <w:t>.</w:t>
      </w:r>
    </w:p>
    <w:p w14:paraId="53B70FC9" w14:textId="77777777" w:rsidR="00CF7921" w:rsidRDefault="00CF7921">
      <w:pPr>
        <w:spacing w:line="353" w:lineRule="auto"/>
        <w:rPr>
          <w:color w:val="000000"/>
          <w:sz w:val="20"/>
          <w:szCs w:val="20"/>
        </w:rPr>
      </w:pPr>
    </w:p>
    <w:p w14:paraId="30E56FFB" w14:textId="77777777" w:rsidR="00CF7921" w:rsidRDefault="00D552A3">
      <w:pPr>
        <w:tabs>
          <w:tab w:val="left" w:pos="812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(12 Hrs)</w:t>
      </w:r>
    </w:p>
    <w:p w14:paraId="6D05C17A" w14:textId="77777777" w:rsidR="00CF7921" w:rsidRDefault="00CF7921">
      <w:pPr>
        <w:spacing w:line="99" w:lineRule="auto"/>
        <w:rPr>
          <w:color w:val="000000"/>
          <w:sz w:val="20"/>
          <w:szCs w:val="20"/>
        </w:rPr>
      </w:pPr>
    </w:p>
    <w:p w14:paraId="10DC6899" w14:textId="77777777" w:rsidR="00CF7921" w:rsidRDefault="00D552A3">
      <w:pPr>
        <w:spacing w:line="265" w:lineRule="auto"/>
        <w:jc w:val="both"/>
        <w:rPr>
          <w:color w:val="000000"/>
          <w:sz w:val="20"/>
          <w:szCs w:val="20"/>
        </w:rPr>
      </w:pPr>
      <w:r>
        <w:rPr>
          <w:rFonts w:ascii="Times" w:eastAsia="Times" w:hAnsi="Times" w:cs="Times"/>
          <w:color w:val="000000"/>
          <w:sz w:val="24"/>
          <w:szCs w:val="24"/>
        </w:rPr>
        <w:t xml:space="preserve">Industrially important organic chemicals Cellulose-starch-properties-modification important Industrial chemicals derived from them-Manufacture of oxalic acid and furfural </w:t>
      </w:r>
      <w:proofErr w:type="spellStart"/>
      <w:r>
        <w:rPr>
          <w:rFonts w:ascii="Times" w:eastAsia="Times" w:hAnsi="Times" w:cs="Times"/>
          <w:color w:val="000000"/>
          <w:sz w:val="24"/>
          <w:szCs w:val="24"/>
        </w:rPr>
        <w:t>structureand</w:t>
      </w:r>
      <w:proofErr w:type="spellEnd"/>
      <w:r>
        <w:rPr>
          <w:rFonts w:ascii="Times" w:eastAsia="Times" w:hAnsi="Times" w:cs="Times"/>
          <w:color w:val="000000"/>
          <w:sz w:val="24"/>
          <w:szCs w:val="24"/>
        </w:rPr>
        <w:t xml:space="preserve"> properties of artificial sweeteners-saccharin, cyclamate </w:t>
      </w:r>
      <w:proofErr w:type="spellStart"/>
      <w:r>
        <w:rPr>
          <w:rFonts w:ascii="Times" w:eastAsia="Times" w:hAnsi="Times" w:cs="Times"/>
          <w:color w:val="000000"/>
          <w:sz w:val="24"/>
          <w:szCs w:val="24"/>
        </w:rPr>
        <w:t>andaspartame</w:t>
      </w:r>
      <w:proofErr w:type="spellEnd"/>
      <w:r>
        <w:rPr>
          <w:rFonts w:ascii="Times" w:eastAsia="Times" w:hAnsi="Times" w:cs="Times"/>
          <w:color w:val="000000"/>
          <w:sz w:val="24"/>
          <w:szCs w:val="24"/>
        </w:rPr>
        <w:t xml:space="preserve">. Natural and artificial Food flavours-esters, aldehydes and heterocyclic compounds. Properties and examples </w:t>
      </w:r>
      <w:proofErr w:type="spellStart"/>
      <w:r>
        <w:rPr>
          <w:rFonts w:ascii="Times" w:eastAsia="Times" w:hAnsi="Times" w:cs="Times"/>
          <w:color w:val="000000"/>
          <w:sz w:val="24"/>
          <w:szCs w:val="24"/>
        </w:rPr>
        <w:t>offood</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colours;restricted</w:t>
      </w:r>
      <w:proofErr w:type="spellEnd"/>
      <w:proofErr w:type="gramEnd"/>
      <w:r>
        <w:rPr>
          <w:rFonts w:ascii="Times" w:eastAsia="Times" w:hAnsi="Times" w:cs="Times"/>
          <w:color w:val="000000"/>
          <w:sz w:val="24"/>
          <w:szCs w:val="24"/>
        </w:rPr>
        <w:t xml:space="preserve"> use; </w:t>
      </w:r>
      <w:proofErr w:type="spellStart"/>
      <w:r>
        <w:rPr>
          <w:rFonts w:ascii="Times" w:eastAsia="Times" w:hAnsi="Times" w:cs="Times"/>
          <w:color w:val="000000"/>
          <w:sz w:val="24"/>
          <w:szCs w:val="24"/>
        </w:rPr>
        <w:t>spuriouscolours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emulsifyingagents</w:t>
      </w:r>
      <w:proofErr w:type="spellEnd"/>
      <w:r>
        <w:rPr>
          <w:rFonts w:ascii="Times" w:eastAsia="Times" w:hAnsi="Times" w:cs="Times"/>
          <w:color w:val="000000"/>
          <w:sz w:val="24"/>
          <w:szCs w:val="24"/>
        </w:rPr>
        <w:t xml:space="preserve">, preservatives, </w:t>
      </w:r>
      <w:proofErr w:type="spellStart"/>
      <w:r>
        <w:rPr>
          <w:rFonts w:ascii="Times" w:eastAsia="Times" w:hAnsi="Times" w:cs="Times"/>
          <w:color w:val="000000"/>
          <w:sz w:val="24"/>
          <w:szCs w:val="24"/>
        </w:rPr>
        <w:t>leaveningagents-bakingpowder</w:t>
      </w:r>
      <w:proofErr w:type="spellEnd"/>
      <w:r>
        <w:rPr>
          <w:rFonts w:ascii="Times" w:eastAsia="Times" w:hAnsi="Times" w:cs="Times"/>
          <w:color w:val="000000"/>
          <w:sz w:val="24"/>
          <w:szCs w:val="24"/>
        </w:rPr>
        <w:t>, yeast; taste makers–MSG and vinegar.</w:t>
      </w:r>
    </w:p>
    <w:p w14:paraId="72A5720C" w14:textId="77777777" w:rsidR="00CF7921" w:rsidRDefault="00CF7921">
      <w:pPr>
        <w:spacing w:line="336" w:lineRule="auto"/>
        <w:rPr>
          <w:color w:val="000000"/>
          <w:sz w:val="20"/>
          <w:szCs w:val="20"/>
        </w:rPr>
      </w:pPr>
    </w:p>
    <w:p w14:paraId="5015269A" w14:textId="77777777" w:rsidR="00CF7921" w:rsidRDefault="00D552A3">
      <w:pPr>
        <w:tabs>
          <w:tab w:val="left" w:pos="764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(12 Hrs)</w:t>
      </w:r>
    </w:p>
    <w:p w14:paraId="5676BFAE" w14:textId="77777777" w:rsidR="00CF7921" w:rsidRDefault="00CF7921">
      <w:pPr>
        <w:spacing w:line="195" w:lineRule="auto"/>
        <w:rPr>
          <w:color w:val="000000"/>
          <w:sz w:val="20"/>
          <w:szCs w:val="20"/>
        </w:rPr>
      </w:pPr>
    </w:p>
    <w:p w14:paraId="24A458F8"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Basic metallurgical operations: Pulverisation-calcination–roasting-refining. Physicochemical principle of extraction of iron-copper-silver-sodium-aluminium-magnesium-zinc-uranium and titanium, classification of </w:t>
      </w:r>
      <w:proofErr w:type="spellStart"/>
      <w:proofErr w:type="gramStart"/>
      <w:r>
        <w:rPr>
          <w:rFonts w:ascii="Times" w:eastAsia="Times" w:hAnsi="Times" w:cs="Times"/>
          <w:color w:val="000000"/>
          <w:sz w:val="24"/>
          <w:szCs w:val="24"/>
        </w:rPr>
        <w:t>steel,heat</w:t>
      </w:r>
      <w:proofErr w:type="spellEnd"/>
      <w:proofErr w:type="gramEnd"/>
      <w:r>
        <w:rPr>
          <w:rFonts w:ascii="Times" w:eastAsia="Times" w:hAnsi="Times" w:cs="Times"/>
          <w:color w:val="000000"/>
          <w:sz w:val="24"/>
          <w:szCs w:val="24"/>
        </w:rPr>
        <w:t xml:space="preserve"> treatment of steel, passivity, different theories of rusting of iron and its prevention.</w:t>
      </w:r>
    </w:p>
    <w:p w14:paraId="4FF5E501" w14:textId="77777777" w:rsidR="00CF7921" w:rsidRDefault="00CF7921">
      <w:pPr>
        <w:spacing w:line="78" w:lineRule="auto"/>
        <w:rPr>
          <w:color w:val="000000"/>
          <w:sz w:val="20"/>
          <w:szCs w:val="20"/>
        </w:rPr>
      </w:pPr>
    </w:p>
    <w:p w14:paraId="275F3912" w14:textId="77777777" w:rsidR="00CF7921" w:rsidRDefault="00D552A3">
      <w:pPr>
        <w:spacing w:line="263" w:lineRule="auto"/>
        <w:jc w:val="both"/>
        <w:rPr>
          <w:color w:val="000000"/>
          <w:sz w:val="20"/>
          <w:szCs w:val="20"/>
        </w:rPr>
      </w:pPr>
      <w:r>
        <w:rPr>
          <w:rFonts w:ascii="Times" w:eastAsia="Times" w:hAnsi="Times" w:cs="Times"/>
          <w:color w:val="000000"/>
          <w:sz w:val="24"/>
          <w:szCs w:val="24"/>
        </w:rPr>
        <w:t>Corrosion- Introduction - Dry or Chemical Corrosion - Wet or electrochemical corrosion - Mechanism of Electrochemical Corrosion - Factors Influencing Corrosion - Corrosion Control - Proper designing - Using pure metal - Using metal alloys - Cathodic protection. Chemical conversion - Coating - Phosphating - Chromising - Treatment of metal surfaces hot dipping - Use of inhibitors.</w:t>
      </w:r>
    </w:p>
    <w:p w14:paraId="0B1D3BFD" w14:textId="77777777" w:rsidR="00CF7921" w:rsidRDefault="00CF7921">
      <w:pPr>
        <w:spacing w:line="333" w:lineRule="auto"/>
        <w:rPr>
          <w:color w:val="000000"/>
          <w:sz w:val="20"/>
          <w:szCs w:val="20"/>
        </w:rPr>
      </w:pPr>
    </w:p>
    <w:p w14:paraId="7B930138" w14:textId="77777777" w:rsidR="00CF7921" w:rsidRDefault="00D552A3">
      <w:pPr>
        <w:tabs>
          <w:tab w:val="left" w:pos="76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(9 Hrs)</w:t>
      </w:r>
    </w:p>
    <w:p w14:paraId="51A2B6E8" w14:textId="77777777" w:rsidR="00CF7921" w:rsidRDefault="00CF7921">
      <w:pPr>
        <w:spacing w:line="138" w:lineRule="auto"/>
        <w:rPr>
          <w:color w:val="000000"/>
          <w:sz w:val="20"/>
          <w:szCs w:val="20"/>
        </w:rPr>
      </w:pPr>
    </w:p>
    <w:p w14:paraId="6A4FBBF8" w14:textId="77777777" w:rsidR="00CF7921" w:rsidRDefault="00D552A3">
      <w:pPr>
        <w:rPr>
          <w:color w:val="000000"/>
          <w:sz w:val="20"/>
          <w:szCs w:val="20"/>
        </w:rPr>
      </w:pPr>
      <w:r>
        <w:rPr>
          <w:rFonts w:ascii="Times" w:eastAsia="Times" w:hAnsi="Times" w:cs="Times"/>
          <w:color w:val="000000"/>
          <w:sz w:val="24"/>
          <w:szCs w:val="24"/>
        </w:rPr>
        <w:t xml:space="preserve">Inorganic materials </w:t>
      </w:r>
      <w:proofErr w:type="spellStart"/>
      <w:r>
        <w:rPr>
          <w:rFonts w:ascii="Times" w:eastAsia="Times" w:hAnsi="Times" w:cs="Times"/>
          <w:color w:val="000000"/>
          <w:sz w:val="24"/>
          <w:szCs w:val="24"/>
        </w:rPr>
        <w:t>ofindustrial</w:t>
      </w:r>
      <w:proofErr w:type="spellEnd"/>
      <w:r>
        <w:rPr>
          <w:rFonts w:ascii="Times" w:eastAsia="Times" w:hAnsi="Times" w:cs="Times"/>
          <w:color w:val="000000"/>
          <w:sz w:val="24"/>
          <w:szCs w:val="24"/>
        </w:rPr>
        <w:t xml:space="preserve"> importance:</w:t>
      </w:r>
    </w:p>
    <w:p w14:paraId="0FEB0332" w14:textId="77777777" w:rsidR="00CF7921" w:rsidRDefault="00CF7921">
      <w:pPr>
        <w:spacing w:line="272" w:lineRule="auto"/>
        <w:rPr>
          <w:color w:val="000000"/>
          <w:sz w:val="20"/>
          <w:szCs w:val="20"/>
        </w:rPr>
      </w:pPr>
    </w:p>
    <w:p w14:paraId="45E6506F" w14:textId="77777777" w:rsidR="00CF7921" w:rsidRDefault="00D552A3">
      <w:pPr>
        <w:ind w:left="8800"/>
        <w:rPr>
          <w:color w:val="000000"/>
          <w:sz w:val="20"/>
          <w:szCs w:val="20"/>
        </w:rPr>
      </w:pPr>
      <w:r>
        <w:rPr>
          <w:rFonts w:ascii="Arial" w:eastAsia="Arial" w:hAnsi="Arial" w:cs="Arial"/>
          <w:color w:val="000000"/>
          <w:sz w:val="19"/>
          <w:szCs w:val="19"/>
        </w:rPr>
        <w:t>77</w:t>
      </w:r>
    </w:p>
    <w:p w14:paraId="2FA87FCD" w14:textId="77777777" w:rsidR="00CF7921" w:rsidRDefault="00CF7921">
      <w:pPr>
        <w:sectPr w:rsidR="00CF7921">
          <w:pgSz w:w="11900" w:h="16840"/>
          <w:pgMar w:top="877" w:right="1440" w:bottom="476" w:left="1440" w:header="0" w:footer="0" w:gutter="0"/>
          <w:cols w:space="720" w:equalWidth="0">
            <w:col w:w="9360"/>
          </w:cols>
        </w:sectPr>
      </w:pPr>
    </w:p>
    <w:p w14:paraId="6E3BAE44" w14:textId="77777777" w:rsidR="00CF7921" w:rsidRDefault="00D552A3">
      <w:pPr>
        <w:rPr>
          <w:color w:val="000000"/>
          <w:sz w:val="20"/>
          <w:szCs w:val="20"/>
        </w:rPr>
      </w:pPr>
      <w:bookmarkStart w:id="77" w:name="bookmark=id.2w5ecyt" w:colFirst="0" w:colLast="0"/>
      <w:bookmarkEnd w:id="77"/>
      <w:r>
        <w:rPr>
          <w:rFonts w:ascii="Helvetica Neue" w:eastAsia="Helvetica Neue" w:hAnsi="Helvetica Neue" w:cs="Helvetica Neue"/>
          <w:noProof/>
          <w:color w:val="000000"/>
          <w:sz w:val="24"/>
          <w:szCs w:val="24"/>
        </w:rPr>
        <w:lastRenderedPageBreak/>
        <w:drawing>
          <wp:anchor distT="0" distB="0" distL="0" distR="0" simplePos="0" relativeHeight="251950080" behindDoc="0" locked="0" layoutInCell="1" hidden="0" allowOverlap="1" wp14:anchorId="7950CC95" wp14:editId="2BC5643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1" name="image257.png"/>
            <wp:cNvGraphicFramePr/>
            <a:graphic xmlns:a="http://schemas.openxmlformats.org/drawingml/2006/main">
              <a:graphicData uri="http://schemas.openxmlformats.org/drawingml/2006/picture">
                <pic:pic xmlns:pic="http://schemas.openxmlformats.org/drawingml/2006/picture">
                  <pic:nvPicPr>
                    <pic:cNvPr id="0" name="image25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2995BE5" w14:textId="77777777" w:rsidR="00CF7921" w:rsidRDefault="00CF7921">
      <w:pPr>
        <w:spacing w:line="340" w:lineRule="auto"/>
        <w:rPr>
          <w:color w:val="000000"/>
          <w:sz w:val="20"/>
          <w:szCs w:val="20"/>
        </w:rPr>
      </w:pPr>
    </w:p>
    <w:p w14:paraId="506716F7"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Their availability-forms-structure </w:t>
      </w:r>
      <w:proofErr w:type="spellStart"/>
      <w:r>
        <w:rPr>
          <w:rFonts w:ascii="Times" w:eastAsia="Times" w:hAnsi="Times" w:cs="Times"/>
          <w:color w:val="000000"/>
          <w:sz w:val="24"/>
          <w:szCs w:val="24"/>
        </w:rPr>
        <w:t>andmodification</w:t>
      </w:r>
      <w:proofErr w:type="spellEnd"/>
      <w:r>
        <w:rPr>
          <w:rFonts w:ascii="Times" w:eastAsia="Times" w:hAnsi="Times" w:cs="Times"/>
          <w:color w:val="000000"/>
          <w:sz w:val="24"/>
          <w:szCs w:val="24"/>
        </w:rPr>
        <w:t>. Alumina-silica–silicates-clays-mica-zeolites –carbon (graphite, diamond, carbon nanotubes and fullerene) – Chlor-alkali compounds (chlorine, caustic soda, soda ash, lime</w:t>
      </w:r>
    </w:p>
    <w:p w14:paraId="1DE8D31B" w14:textId="77777777" w:rsidR="00CF7921" w:rsidRDefault="00CF7921">
      <w:pPr>
        <w:spacing w:line="353" w:lineRule="auto"/>
        <w:rPr>
          <w:color w:val="000000"/>
          <w:sz w:val="20"/>
          <w:szCs w:val="20"/>
        </w:rPr>
      </w:pPr>
    </w:p>
    <w:p w14:paraId="07F78755" w14:textId="77777777" w:rsidR="00CF7921" w:rsidRDefault="00D552A3">
      <w:pPr>
        <w:tabs>
          <w:tab w:val="left" w:pos="7640"/>
        </w:tabs>
        <w:rPr>
          <w:color w:val="000000"/>
          <w:sz w:val="20"/>
          <w:szCs w:val="20"/>
        </w:rPr>
      </w:pPr>
      <w:r>
        <w:rPr>
          <w:rFonts w:ascii="Times" w:eastAsia="Times" w:hAnsi="Times" w:cs="Times"/>
          <w:b/>
          <w:color w:val="000000"/>
          <w:sz w:val="24"/>
          <w:szCs w:val="24"/>
        </w:rPr>
        <w:t>Unit 5</w:t>
      </w:r>
      <w:r>
        <w:rPr>
          <w:color w:val="000000"/>
          <w:sz w:val="20"/>
          <w:szCs w:val="20"/>
        </w:rPr>
        <w:tab/>
      </w:r>
      <w:r>
        <w:rPr>
          <w:rFonts w:ascii="Times" w:eastAsia="Times" w:hAnsi="Times" w:cs="Times"/>
          <w:b/>
          <w:color w:val="000000"/>
          <w:sz w:val="23"/>
          <w:szCs w:val="23"/>
        </w:rPr>
        <w:t>(8 Hrs)</w:t>
      </w:r>
    </w:p>
    <w:p w14:paraId="3E0F7729" w14:textId="77777777" w:rsidR="00CF7921" w:rsidRDefault="00CF7921">
      <w:pPr>
        <w:spacing w:line="136" w:lineRule="auto"/>
        <w:rPr>
          <w:color w:val="000000"/>
          <w:sz w:val="20"/>
          <w:szCs w:val="20"/>
        </w:rPr>
      </w:pPr>
    </w:p>
    <w:p w14:paraId="725B2AF8" w14:textId="77777777" w:rsidR="00CF7921" w:rsidRDefault="00D552A3">
      <w:pPr>
        <w:rPr>
          <w:color w:val="000000"/>
          <w:sz w:val="20"/>
          <w:szCs w:val="20"/>
        </w:rPr>
      </w:pPr>
      <w:r>
        <w:rPr>
          <w:rFonts w:ascii="Times" w:eastAsia="Times" w:hAnsi="Times" w:cs="Times"/>
          <w:color w:val="000000"/>
          <w:sz w:val="24"/>
          <w:szCs w:val="24"/>
        </w:rPr>
        <w:t>Insulators, Semi-conductors and superconductors</w:t>
      </w:r>
    </w:p>
    <w:p w14:paraId="2E8C6C73" w14:textId="77777777" w:rsidR="00CF7921" w:rsidRDefault="00CF7921">
      <w:pPr>
        <w:spacing w:line="102" w:lineRule="auto"/>
        <w:rPr>
          <w:color w:val="000000"/>
          <w:sz w:val="20"/>
          <w:szCs w:val="20"/>
        </w:rPr>
      </w:pPr>
    </w:p>
    <w:p w14:paraId="5C293119" w14:textId="77777777" w:rsidR="00CF7921" w:rsidRDefault="00D552A3">
      <w:pPr>
        <w:spacing w:line="249" w:lineRule="auto"/>
        <w:rPr>
          <w:color w:val="000000"/>
          <w:sz w:val="20"/>
          <w:szCs w:val="20"/>
        </w:rPr>
      </w:pPr>
      <w:r>
        <w:rPr>
          <w:rFonts w:ascii="Times" w:eastAsia="Times" w:hAnsi="Times" w:cs="Times"/>
          <w:color w:val="000000"/>
          <w:sz w:val="24"/>
          <w:szCs w:val="24"/>
        </w:rPr>
        <w:t xml:space="preserve">Electrical Insulating Materials - Dielectric properties - Requirements of an Electrical Insulating Material - Classification of insulating material - Electrical Rigid Insulations. Semiconductors and superconductors– Classification, </w:t>
      </w:r>
      <w:proofErr w:type="spellStart"/>
      <w:proofErr w:type="gramStart"/>
      <w:r>
        <w:rPr>
          <w:rFonts w:ascii="Times" w:eastAsia="Times" w:hAnsi="Times" w:cs="Times"/>
          <w:color w:val="000000"/>
          <w:sz w:val="24"/>
          <w:szCs w:val="24"/>
        </w:rPr>
        <w:t>applications,Manufacture</w:t>
      </w:r>
      <w:proofErr w:type="spellEnd"/>
      <w:proofErr w:type="gramEnd"/>
      <w:r>
        <w:rPr>
          <w:rFonts w:ascii="Times" w:eastAsia="Times" w:hAnsi="Times" w:cs="Times"/>
          <w:color w:val="000000"/>
          <w:sz w:val="24"/>
          <w:szCs w:val="24"/>
        </w:rPr>
        <w:t>.</w:t>
      </w:r>
    </w:p>
    <w:p w14:paraId="334D6433" w14:textId="77777777" w:rsidR="00CF7921" w:rsidRDefault="00CF7921">
      <w:pPr>
        <w:spacing w:line="353" w:lineRule="auto"/>
        <w:rPr>
          <w:color w:val="000000"/>
          <w:sz w:val="20"/>
          <w:szCs w:val="20"/>
        </w:rPr>
      </w:pPr>
    </w:p>
    <w:p w14:paraId="3B09C362" w14:textId="77777777" w:rsidR="00CF7921" w:rsidRDefault="00D552A3">
      <w:pPr>
        <w:tabs>
          <w:tab w:val="left" w:pos="7640"/>
        </w:tabs>
        <w:rPr>
          <w:color w:val="000000"/>
          <w:sz w:val="20"/>
          <w:szCs w:val="20"/>
        </w:rPr>
      </w:pPr>
      <w:r>
        <w:rPr>
          <w:rFonts w:ascii="Times" w:eastAsia="Times" w:hAnsi="Times" w:cs="Times"/>
          <w:b/>
          <w:color w:val="000000"/>
          <w:sz w:val="24"/>
          <w:szCs w:val="24"/>
        </w:rPr>
        <w:t>Unit 6</w:t>
      </w:r>
      <w:r>
        <w:rPr>
          <w:color w:val="000000"/>
          <w:sz w:val="20"/>
          <w:szCs w:val="20"/>
        </w:rPr>
        <w:tab/>
      </w:r>
      <w:r>
        <w:rPr>
          <w:rFonts w:ascii="Times" w:eastAsia="Times" w:hAnsi="Times" w:cs="Times"/>
          <w:b/>
          <w:color w:val="000000"/>
          <w:sz w:val="23"/>
          <w:szCs w:val="23"/>
        </w:rPr>
        <w:t>(7 Hrs)</w:t>
      </w:r>
    </w:p>
    <w:p w14:paraId="00994BB1" w14:textId="77777777" w:rsidR="00CF7921" w:rsidRDefault="00CF7921">
      <w:pPr>
        <w:spacing w:line="195" w:lineRule="auto"/>
        <w:rPr>
          <w:color w:val="000000"/>
          <w:sz w:val="20"/>
          <w:szCs w:val="20"/>
        </w:rPr>
      </w:pPr>
    </w:p>
    <w:p w14:paraId="13F9648D"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An introduction to </w:t>
      </w:r>
      <w:proofErr w:type="spellStart"/>
      <w:r>
        <w:rPr>
          <w:rFonts w:ascii="Times" w:eastAsia="Times" w:hAnsi="Times" w:cs="Times"/>
          <w:color w:val="000000"/>
          <w:sz w:val="24"/>
          <w:szCs w:val="24"/>
        </w:rPr>
        <w:t>Nanochemistry</w:t>
      </w:r>
      <w:proofErr w:type="spellEnd"/>
      <w:r>
        <w:rPr>
          <w:rFonts w:ascii="Times" w:eastAsia="Times" w:hAnsi="Times" w:cs="Times"/>
          <w:color w:val="000000"/>
          <w:sz w:val="24"/>
          <w:szCs w:val="24"/>
        </w:rPr>
        <w:t xml:space="preserve">: Definition, length scales and importance of nanoscale and its technology – </w:t>
      </w:r>
      <w:proofErr w:type="spellStart"/>
      <w:r>
        <w:rPr>
          <w:rFonts w:ascii="Times" w:eastAsia="Times" w:hAnsi="Times" w:cs="Times"/>
          <w:color w:val="000000"/>
          <w:sz w:val="24"/>
          <w:szCs w:val="24"/>
        </w:rPr>
        <w:t>self assembly</w:t>
      </w:r>
      <w:proofErr w:type="spellEnd"/>
      <w:r>
        <w:rPr>
          <w:rFonts w:ascii="Times" w:eastAsia="Times" w:hAnsi="Times" w:cs="Times"/>
          <w:color w:val="000000"/>
          <w:sz w:val="24"/>
          <w:szCs w:val="24"/>
        </w:rPr>
        <w:t xml:space="preserve"> of materials – </w:t>
      </w:r>
      <w:proofErr w:type="spellStart"/>
      <w:r>
        <w:rPr>
          <w:rFonts w:ascii="Times" w:eastAsia="Times" w:hAnsi="Times" w:cs="Times"/>
          <w:color w:val="000000"/>
          <w:sz w:val="24"/>
          <w:szCs w:val="24"/>
        </w:rPr>
        <w:t>self assembly</w:t>
      </w:r>
      <w:proofErr w:type="spellEnd"/>
      <w:r>
        <w:rPr>
          <w:rFonts w:ascii="Times" w:eastAsia="Times" w:hAnsi="Times" w:cs="Times"/>
          <w:color w:val="000000"/>
          <w:sz w:val="24"/>
          <w:szCs w:val="24"/>
        </w:rPr>
        <w:t xml:space="preserve"> of molecules – porous solids, nanowires, nanomachines and quantum dots.</w:t>
      </w:r>
    </w:p>
    <w:p w14:paraId="61931EE2" w14:textId="77777777" w:rsidR="00CF7921" w:rsidRDefault="00CF7921">
      <w:pPr>
        <w:spacing w:line="32" w:lineRule="auto"/>
        <w:rPr>
          <w:color w:val="000000"/>
          <w:sz w:val="20"/>
          <w:szCs w:val="20"/>
        </w:rPr>
      </w:pPr>
    </w:p>
    <w:p w14:paraId="6414A924" w14:textId="77777777" w:rsidR="00CF7921" w:rsidRDefault="00D552A3">
      <w:pPr>
        <w:rPr>
          <w:color w:val="000000"/>
          <w:sz w:val="20"/>
          <w:szCs w:val="20"/>
        </w:rPr>
      </w:pPr>
      <w:r>
        <w:rPr>
          <w:rFonts w:ascii="Times" w:eastAsia="Times" w:hAnsi="Times" w:cs="Times"/>
          <w:color w:val="000000"/>
          <w:sz w:val="24"/>
          <w:szCs w:val="24"/>
        </w:rPr>
        <w:t>Nano particles: Introduction – types of nanoparticles –Techniques to synthesize nanoparticles</w:t>
      </w:r>
    </w:p>
    <w:p w14:paraId="07A9B4EE" w14:textId="77777777" w:rsidR="00CF7921" w:rsidRDefault="00CF7921">
      <w:pPr>
        <w:spacing w:line="100" w:lineRule="auto"/>
        <w:rPr>
          <w:color w:val="000000"/>
          <w:sz w:val="20"/>
          <w:szCs w:val="20"/>
        </w:rPr>
      </w:pPr>
    </w:p>
    <w:p w14:paraId="148EC2B0"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 top down and bottom up approaches – common growth methods. Preparation, properties and applications of carbon nanotubes, nanorods, nano fibre and </w:t>
      </w:r>
      <w:proofErr w:type="spellStart"/>
      <w:r>
        <w:rPr>
          <w:rFonts w:ascii="Times" w:eastAsia="Times" w:hAnsi="Times" w:cs="Times"/>
          <w:color w:val="000000"/>
          <w:sz w:val="24"/>
          <w:szCs w:val="24"/>
        </w:rPr>
        <w:t>nanoclay</w:t>
      </w:r>
      <w:proofErr w:type="spellEnd"/>
      <w:r>
        <w:rPr>
          <w:rFonts w:ascii="Times" w:eastAsia="Times" w:hAnsi="Times" w:cs="Times"/>
          <w:color w:val="000000"/>
          <w:sz w:val="24"/>
          <w:szCs w:val="24"/>
        </w:rPr>
        <w:t xml:space="preserve"> – toxic effects of nanomaterials.</w:t>
      </w:r>
    </w:p>
    <w:p w14:paraId="43CFA491" w14:textId="77777777" w:rsidR="00CF7921" w:rsidRDefault="00CF7921">
      <w:pPr>
        <w:spacing w:line="349" w:lineRule="auto"/>
        <w:rPr>
          <w:color w:val="000000"/>
          <w:sz w:val="20"/>
          <w:szCs w:val="20"/>
        </w:rPr>
      </w:pPr>
    </w:p>
    <w:p w14:paraId="0FE92539" w14:textId="77777777" w:rsidR="00CF7921" w:rsidRDefault="00D552A3">
      <w:pPr>
        <w:rPr>
          <w:color w:val="000000"/>
          <w:sz w:val="20"/>
          <w:szCs w:val="20"/>
        </w:rPr>
      </w:pPr>
      <w:r>
        <w:rPr>
          <w:rFonts w:ascii="Times" w:eastAsia="Times" w:hAnsi="Times" w:cs="Times"/>
          <w:b/>
          <w:color w:val="000000"/>
          <w:sz w:val="24"/>
          <w:szCs w:val="24"/>
        </w:rPr>
        <w:t>References</w:t>
      </w:r>
    </w:p>
    <w:p w14:paraId="7E45A750" w14:textId="77777777" w:rsidR="00CF7921" w:rsidRDefault="00CF7921">
      <w:pPr>
        <w:spacing w:line="40" w:lineRule="auto"/>
        <w:rPr>
          <w:color w:val="000000"/>
          <w:sz w:val="20"/>
          <w:szCs w:val="20"/>
        </w:rPr>
      </w:pPr>
    </w:p>
    <w:p w14:paraId="51309D53"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E.</w:t>
      </w:r>
      <w:proofErr w:type="gramStart"/>
      <w:r>
        <w:rPr>
          <w:rFonts w:ascii="Times" w:eastAsia="Times" w:hAnsi="Times" w:cs="Times"/>
          <w:color w:val="000000"/>
          <w:sz w:val="24"/>
          <w:szCs w:val="24"/>
        </w:rPr>
        <w:t>J.Hoffmann</w:t>
      </w:r>
      <w:proofErr w:type="spellEnd"/>
      <w:proofErr w:type="gramEnd"/>
      <w:r>
        <w:rPr>
          <w:rFonts w:ascii="Times" w:eastAsia="Times" w:hAnsi="Times" w:cs="Times"/>
          <w:color w:val="000000"/>
          <w:sz w:val="24"/>
          <w:szCs w:val="24"/>
        </w:rPr>
        <w:t xml:space="preserve">, Coal conversion-the </w:t>
      </w:r>
      <w:proofErr w:type="spellStart"/>
      <w:r>
        <w:rPr>
          <w:rFonts w:ascii="Times" w:eastAsia="Times" w:hAnsi="Times" w:cs="Times"/>
          <w:color w:val="000000"/>
          <w:sz w:val="24"/>
          <w:szCs w:val="24"/>
        </w:rPr>
        <w:t>Energon</w:t>
      </w:r>
      <w:proofErr w:type="spellEnd"/>
      <w:r>
        <w:rPr>
          <w:rFonts w:ascii="Times" w:eastAsia="Times" w:hAnsi="Times" w:cs="Times"/>
          <w:color w:val="000000"/>
          <w:sz w:val="24"/>
          <w:szCs w:val="24"/>
        </w:rPr>
        <w:t xml:space="preserve"> Co. </w:t>
      </w:r>
      <w:proofErr w:type="spellStart"/>
      <w:r>
        <w:rPr>
          <w:rFonts w:ascii="Times" w:eastAsia="Times" w:hAnsi="Times" w:cs="Times"/>
          <w:color w:val="000000"/>
          <w:sz w:val="24"/>
          <w:szCs w:val="24"/>
        </w:rPr>
        <w:t>Lavamic</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WyomingUSA</w:t>
      </w:r>
      <w:proofErr w:type="spellEnd"/>
    </w:p>
    <w:p w14:paraId="51105D55" w14:textId="77777777" w:rsidR="00CF7921" w:rsidRDefault="00CF7921">
      <w:pPr>
        <w:spacing w:line="43" w:lineRule="auto"/>
        <w:rPr>
          <w:rFonts w:ascii="Times" w:eastAsia="Times" w:hAnsi="Times" w:cs="Times"/>
          <w:color w:val="000000"/>
          <w:sz w:val="24"/>
          <w:szCs w:val="24"/>
        </w:rPr>
      </w:pPr>
    </w:p>
    <w:p w14:paraId="7BD95A18"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L.</w:t>
      </w:r>
      <w:proofErr w:type="gramStart"/>
      <w:r>
        <w:rPr>
          <w:rFonts w:ascii="Times" w:eastAsia="Times" w:hAnsi="Times" w:cs="Times"/>
          <w:color w:val="000000"/>
          <w:sz w:val="24"/>
          <w:szCs w:val="24"/>
        </w:rPr>
        <w:t>F.Hath</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S.Matarm</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FromAgro</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Carbonstopetrochemicals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GulfpublishingCo</w:t>
      </w:r>
      <w:proofErr w:type="spellEnd"/>
      <w:r>
        <w:rPr>
          <w:rFonts w:ascii="Times" w:eastAsia="Times" w:hAnsi="Times" w:cs="Times"/>
          <w:color w:val="000000"/>
          <w:sz w:val="24"/>
          <w:szCs w:val="24"/>
        </w:rPr>
        <w:t>., Houston</w:t>
      </w:r>
    </w:p>
    <w:p w14:paraId="5C625137" w14:textId="77777777" w:rsidR="00CF7921" w:rsidRDefault="00CF7921">
      <w:pPr>
        <w:spacing w:line="40" w:lineRule="auto"/>
        <w:rPr>
          <w:rFonts w:ascii="Times" w:eastAsia="Times" w:hAnsi="Times" w:cs="Times"/>
          <w:color w:val="000000"/>
          <w:sz w:val="24"/>
          <w:szCs w:val="24"/>
        </w:rPr>
      </w:pPr>
    </w:p>
    <w:p w14:paraId="42D2869E"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Steiner, Introduction </w:t>
      </w:r>
      <w:proofErr w:type="spellStart"/>
      <w:r>
        <w:rPr>
          <w:rFonts w:ascii="Times" w:eastAsia="Times" w:hAnsi="Times" w:cs="Times"/>
          <w:color w:val="000000"/>
          <w:sz w:val="24"/>
          <w:szCs w:val="24"/>
        </w:rPr>
        <w:t>topetroleumchemicals</w:t>
      </w:r>
      <w:proofErr w:type="spellEnd"/>
      <w:r>
        <w:rPr>
          <w:rFonts w:ascii="Times" w:eastAsia="Times" w:hAnsi="Times" w:cs="Times"/>
          <w:color w:val="000000"/>
          <w:sz w:val="24"/>
          <w:szCs w:val="24"/>
        </w:rPr>
        <w:t>, Pergamon press</w:t>
      </w:r>
    </w:p>
    <w:p w14:paraId="21833ADC" w14:textId="77777777" w:rsidR="00CF7921" w:rsidRDefault="00CF7921">
      <w:pPr>
        <w:spacing w:line="40" w:lineRule="auto"/>
        <w:rPr>
          <w:rFonts w:ascii="Times" w:eastAsia="Times" w:hAnsi="Times" w:cs="Times"/>
          <w:color w:val="000000"/>
          <w:sz w:val="24"/>
          <w:szCs w:val="24"/>
        </w:rPr>
      </w:pPr>
    </w:p>
    <w:p w14:paraId="4275CD22"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Satheesh </w:t>
      </w:r>
      <w:proofErr w:type="spellStart"/>
      <w:proofErr w:type="gramStart"/>
      <w:r>
        <w:rPr>
          <w:rFonts w:ascii="Times" w:eastAsia="Times" w:hAnsi="Times" w:cs="Times"/>
          <w:color w:val="000000"/>
          <w:sz w:val="24"/>
          <w:szCs w:val="24"/>
        </w:rPr>
        <w:t>Babu,Textbookfor</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EngineeringChemistry</w:t>
      </w:r>
      <w:proofErr w:type="spellEnd"/>
      <w:r>
        <w:rPr>
          <w:rFonts w:ascii="Times" w:eastAsia="Times" w:hAnsi="Times" w:cs="Times"/>
          <w:color w:val="000000"/>
          <w:sz w:val="24"/>
          <w:szCs w:val="24"/>
        </w:rPr>
        <w:t xml:space="preserve"> Aspirants; </w:t>
      </w:r>
      <w:proofErr w:type="spellStart"/>
      <w:r>
        <w:rPr>
          <w:rFonts w:ascii="Times" w:eastAsia="Times" w:hAnsi="Times" w:cs="Times"/>
          <w:color w:val="000000"/>
          <w:sz w:val="24"/>
          <w:szCs w:val="24"/>
        </w:rPr>
        <w:t>Saradhi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Publishers,Kerala</w:t>
      </w:r>
      <w:proofErr w:type="spellEnd"/>
      <w:r>
        <w:rPr>
          <w:rFonts w:ascii="Times" w:eastAsia="Times" w:hAnsi="Times" w:cs="Times"/>
          <w:color w:val="000000"/>
          <w:sz w:val="24"/>
          <w:szCs w:val="24"/>
        </w:rPr>
        <w:t>.</w:t>
      </w:r>
    </w:p>
    <w:p w14:paraId="3C4B6892" w14:textId="77777777" w:rsidR="00CF7921" w:rsidRDefault="00CF7921">
      <w:pPr>
        <w:spacing w:line="40" w:lineRule="auto"/>
        <w:rPr>
          <w:rFonts w:ascii="Times" w:eastAsia="Times" w:hAnsi="Times" w:cs="Times"/>
          <w:color w:val="000000"/>
          <w:sz w:val="24"/>
          <w:szCs w:val="24"/>
        </w:rPr>
      </w:pPr>
    </w:p>
    <w:p w14:paraId="33F76D00"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G. </w:t>
      </w:r>
      <w:proofErr w:type="spellStart"/>
      <w:proofErr w:type="gramStart"/>
      <w:r>
        <w:rPr>
          <w:rFonts w:ascii="Times" w:eastAsia="Times" w:hAnsi="Times" w:cs="Times"/>
          <w:color w:val="000000"/>
          <w:sz w:val="24"/>
          <w:szCs w:val="24"/>
        </w:rPr>
        <w:t>Hall,Cotton</w:t>
      </w:r>
      <w:proofErr w:type="spellEnd"/>
      <w:proofErr w:type="gramEnd"/>
      <w:r>
        <w:rPr>
          <w:rFonts w:ascii="Times" w:eastAsia="Times" w:hAnsi="Times" w:cs="Times"/>
          <w:color w:val="000000"/>
          <w:sz w:val="24"/>
          <w:szCs w:val="24"/>
        </w:rPr>
        <w:t xml:space="preserve">, Cellulose, its </w:t>
      </w:r>
      <w:proofErr w:type="spellStart"/>
      <w:r>
        <w:rPr>
          <w:rFonts w:ascii="Times" w:eastAsia="Times" w:hAnsi="Times" w:cs="Times"/>
          <w:color w:val="000000"/>
          <w:sz w:val="24"/>
          <w:szCs w:val="24"/>
        </w:rPr>
        <w:t>ChemistryandTechnologyCellulose</w:t>
      </w:r>
      <w:proofErr w:type="spellEnd"/>
    </w:p>
    <w:p w14:paraId="361D692D" w14:textId="77777777" w:rsidR="00CF7921" w:rsidRDefault="00CF7921">
      <w:pPr>
        <w:spacing w:line="40" w:lineRule="auto"/>
        <w:rPr>
          <w:rFonts w:ascii="Times" w:eastAsia="Times" w:hAnsi="Times" w:cs="Times"/>
          <w:color w:val="000000"/>
          <w:sz w:val="24"/>
          <w:szCs w:val="24"/>
        </w:rPr>
      </w:pPr>
    </w:p>
    <w:p w14:paraId="2158A476"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E. Heuser, </w:t>
      </w:r>
      <w:proofErr w:type="spellStart"/>
      <w:r>
        <w:rPr>
          <w:rFonts w:ascii="Times" w:eastAsia="Times" w:hAnsi="Times" w:cs="Times"/>
          <w:color w:val="000000"/>
          <w:sz w:val="24"/>
          <w:szCs w:val="24"/>
        </w:rPr>
        <w:t>Chemistryofcellulose</w:t>
      </w:r>
      <w:proofErr w:type="spellEnd"/>
    </w:p>
    <w:p w14:paraId="60AA16C9" w14:textId="77777777" w:rsidR="00CF7921" w:rsidRDefault="00CF7921">
      <w:pPr>
        <w:spacing w:line="43" w:lineRule="auto"/>
        <w:rPr>
          <w:rFonts w:ascii="Times" w:eastAsia="Times" w:hAnsi="Times" w:cs="Times"/>
          <w:color w:val="000000"/>
          <w:sz w:val="24"/>
          <w:szCs w:val="24"/>
        </w:rPr>
      </w:pPr>
    </w:p>
    <w:p w14:paraId="783907A4"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R. L. </w:t>
      </w:r>
      <w:proofErr w:type="spellStart"/>
      <w:proofErr w:type="gramStart"/>
      <w:r>
        <w:rPr>
          <w:rFonts w:ascii="Times" w:eastAsia="Times" w:hAnsi="Times" w:cs="Times"/>
          <w:color w:val="000000"/>
          <w:sz w:val="24"/>
          <w:szCs w:val="24"/>
        </w:rPr>
        <w:t>Whistle,Methods</w:t>
      </w:r>
      <w:proofErr w:type="spellEnd"/>
      <w:proofErr w:type="gramEnd"/>
      <w:r>
        <w:rPr>
          <w:rFonts w:ascii="Times" w:eastAsia="Times" w:hAnsi="Times" w:cs="Times"/>
          <w:color w:val="000000"/>
          <w:sz w:val="24"/>
          <w:szCs w:val="24"/>
        </w:rPr>
        <w:t xml:space="preserve"> in CarbohydrateChemistryVol.3</w:t>
      </w:r>
    </w:p>
    <w:p w14:paraId="3EE70AA0" w14:textId="77777777" w:rsidR="00CF7921" w:rsidRDefault="00CF7921">
      <w:pPr>
        <w:spacing w:line="40" w:lineRule="auto"/>
        <w:rPr>
          <w:rFonts w:ascii="Times" w:eastAsia="Times" w:hAnsi="Times" w:cs="Times"/>
          <w:color w:val="000000"/>
          <w:sz w:val="24"/>
          <w:szCs w:val="24"/>
        </w:rPr>
      </w:pPr>
    </w:p>
    <w:p w14:paraId="408F7344"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R.</w:t>
      </w:r>
      <w:proofErr w:type="gramStart"/>
      <w:r>
        <w:rPr>
          <w:rFonts w:ascii="Times" w:eastAsia="Times" w:hAnsi="Times" w:cs="Times"/>
          <w:color w:val="000000"/>
          <w:sz w:val="24"/>
          <w:szCs w:val="24"/>
        </w:rPr>
        <w:t>W.Kerr</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Chemistryand</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industryof</w:t>
      </w:r>
      <w:proofErr w:type="spellEnd"/>
      <w:r>
        <w:rPr>
          <w:rFonts w:ascii="Times" w:eastAsia="Times" w:hAnsi="Times" w:cs="Times"/>
          <w:color w:val="000000"/>
          <w:sz w:val="24"/>
          <w:szCs w:val="24"/>
        </w:rPr>
        <w:t xml:space="preserve"> starch</w:t>
      </w:r>
    </w:p>
    <w:p w14:paraId="5A45DB0F" w14:textId="77777777" w:rsidR="00CF7921" w:rsidRDefault="00CF7921">
      <w:pPr>
        <w:spacing w:line="40" w:lineRule="auto"/>
        <w:rPr>
          <w:rFonts w:ascii="Times" w:eastAsia="Times" w:hAnsi="Times" w:cs="Times"/>
          <w:color w:val="000000"/>
          <w:sz w:val="24"/>
          <w:szCs w:val="24"/>
        </w:rPr>
      </w:pPr>
    </w:p>
    <w:p w14:paraId="44F1A2BE"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O. B. Wurzburg, Modified starches-</w:t>
      </w:r>
      <w:proofErr w:type="spellStart"/>
      <w:r>
        <w:rPr>
          <w:rFonts w:ascii="Times" w:eastAsia="Times" w:hAnsi="Times" w:cs="Times"/>
          <w:color w:val="000000"/>
          <w:sz w:val="24"/>
          <w:szCs w:val="24"/>
        </w:rPr>
        <w:t>propertiesanduses</w:t>
      </w:r>
      <w:proofErr w:type="spellEnd"/>
    </w:p>
    <w:p w14:paraId="04FD3A21" w14:textId="77777777" w:rsidR="00CF7921" w:rsidRDefault="00CF7921">
      <w:pPr>
        <w:spacing w:line="40" w:lineRule="auto"/>
        <w:rPr>
          <w:rFonts w:ascii="Times" w:eastAsia="Times" w:hAnsi="Times" w:cs="Times"/>
          <w:color w:val="000000"/>
          <w:sz w:val="24"/>
          <w:szCs w:val="24"/>
        </w:rPr>
      </w:pPr>
    </w:p>
    <w:p w14:paraId="01ABB512"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Herbash</w:t>
      </w:r>
      <w:proofErr w:type="spellEnd"/>
      <w:r>
        <w:rPr>
          <w:rFonts w:ascii="Times" w:eastAsia="Times" w:hAnsi="Times" w:cs="Times"/>
          <w:color w:val="000000"/>
          <w:sz w:val="24"/>
          <w:szCs w:val="24"/>
        </w:rPr>
        <w:t>, Principles of extractive metallurgyVol.1and 2</w:t>
      </w:r>
    </w:p>
    <w:p w14:paraId="334E260B" w14:textId="77777777" w:rsidR="00CF7921" w:rsidRDefault="00CF7921">
      <w:pPr>
        <w:spacing w:line="43" w:lineRule="auto"/>
        <w:rPr>
          <w:rFonts w:ascii="Times" w:eastAsia="Times" w:hAnsi="Times" w:cs="Times"/>
          <w:color w:val="000000"/>
          <w:sz w:val="24"/>
          <w:szCs w:val="24"/>
        </w:rPr>
      </w:pPr>
    </w:p>
    <w:p w14:paraId="581637CF"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Volskky</w:t>
      </w:r>
      <w:proofErr w:type="spellEnd"/>
      <w:r>
        <w:rPr>
          <w:rFonts w:ascii="Times" w:eastAsia="Times" w:hAnsi="Times" w:cs="Times"/>
          <w:color w:val="000000"/>
          <w:sz w:val="24"/>
          <w:szCs w:val="24"/>
        </w:rPr>
        <w:t xml:space="preserve">, E. </w:t>
      </w:r>
      <w:proofErr w:type="spellStart"/>
      <w:proofErr w:type="gramStart"/>
      <w:r>
        <w:rPr>
          <w:rFonts w:ascii="Times" w:eastAsia="Times" w:hAnsi="Times" w:cs="Times"/>
          <w:color w:val="000000"/>
          <w:sz w:val="24"/>
          <w:szCs w:val="24"/>
        </w:rPr>
        <w:t>Sergievskaya,Theoryof</w:t>
      </w:r>
      <w:proofErr w:type="spellEnd"/>
      <w:proofErr w:type="gramEnd"/>
      <w:r>
        <w:rPr>
          <w:rFonts w:ascii="Times" w:eastAsia="Times" w:hAnsi="Times" w:cs="Times"/>
          <w:color w:val="000000"/>
          <w:sz w:val="24"/>
          <w:szCs w:val="24"/>
        </w:rPr>
        <w:t xml:space="preserve"> metallurgical process</w:t>
      </w:r>
    </w:p>
    <w:p w14:paraId="6767D970" w14:textId="77777777" w:rsidR="00CF7921" w:rsidRDefault="00CF7921">
      <w:pPr>
        <w:spacing w:line="40" w:lineRule="auto"/>
        <w:rPr>
          <w:rFonts w:ascii="Times" w:eastAsia="Times" w:hAnsi="Times" w:cs="Times"/>
          <w:color w:val="000000"/>
          <w:sz w:val="24"/>
          <w:szCs w:val="24"/>
        </w:rPr>
      </w:pPr>
    </w:p>
    <w:p w14:paraId="160D8458"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 xml:space="preserve">R. </w:t>
      </w:r>
      <w:proofErr w:type="spellStart"/>
      <w:r>
        <w:rPr>
          <w:rFonts w:ascii="Times" w:eastAsia="Times" w:hAnsi="Times" w:cs="Times"/>
          <w:color w:val="000000"/>
          <w:sz w:val="24"/>
          <w:szCs w:val="24"/>
        </w:rPr>
        <w:t>Baiky</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Clays,H</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Ries,Textbookof</w:t>
      </w:r>
      <w:proofErr w:type="spellEnd"/>
      <w:r>
        <w:rPr>
          <w:rFonts w:ascii="Times" w:eastAsia="Times" w:hAnsi="Times" w:cs="Times"/>
          <w:color w:val="000000"/>
          <w:sz w:val="24"/>
          <w:szCs w:val="24"/>
        </w:rPr>
        <w:t xml:space="preserve"> Metallurgy, </w:t>
      </w:r>
      <w:proofErr w:type="spellStart"/>
      <w:r>
        <w:rPr>
          <w:rFonts w:ascii="Times" w:eastAsia="Times" w:hAnsi="Times" w:cs="Times"/>
          <w:color w:val="000000"/>
          <w:sz w:val="24"/>
          <w:szCs w:val="24"/>
        </w:rPr>
        <w:t>JohnWileyand</w:t>
      </w:r>
      <w:proofErr w:type="spellEnd"/>
      <w:r>
        <w:rPr>
          <w:rFonts w:ascii="Times" w:eastAsia="Times" w:hAnsi="Times" w:cs="Times"/>
          <w:color w:val="000000"/>
          <w:sz w:val="24"/>
          <w:szCs w:val="24"/>
        </w:rPr>
        <w:t xml:space="preserve"> sons</w:t>
      </w:r>
    </w:p>
    <w:p w14:paraId="1F9AD19A" w14:textId="77777777" w:rsidR="00CF7921" w:rsidRDefault="00CF7921">
      <w:pPr>
        <w:spacing w:line="40" w:lineRule="auto"/>
        <w:rPr>
          <w:rFonts w:ascii="Times" w:eastAsia="Times" w:hAnsi="Times" w:cs="Times"/>
          <w:color w:val="000000"/>
          <w:sz w:val="24"/>
          <w:szCs w:val="24"/>
        </w:rPr>
      </w:pPr>
    </w:p>
    <w:p w14:paraId="1167CC2D"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Fillipoy</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Theoryof</w:t>
      </w:r>
      <w:proofErr w:type="spellEnd"/>
      <w:r>
        <w:rPr>
          <w:rFonts w:ascii="Times" w:eastAsia="Times" w:hAnsi="Times" w:cs="Times"/>
          <w:color w:val="000000"/>
          <w:sz w:val="24"/>
          <w:szCs w:val="24"/>
        </w:rPr>
        <w:t xml:space="preserve"> metallurgical </w:t>
      </w:r>
      <w:proofErr w:type="spellStart"/>
      <w:proofErr w:type="gramStart"/>
      <w:r>
        <w:rPr>
          <w:rFonts w:ascii="Times" w:eastAsia="Times" w:hAnsi="Times" w:cs="Times"/>
          <w:color w:val="000000"/>
          <w:sz w:val="24"/>
          <w:szCs w:val="24"/>
        </w:rPr>
        <w:t>process,MIR</w:t>
      </w:r>
      <w:proofErr w:type="spellEnd"/>
      <w:proofErr w:type="gramEnd"/>
      <w:r>
        <w:rPr>
          <w:rFonts w:ascii="Times" w:eastAsia="Times" w:hAnsi="Times" w:cs="Times"/>
          <w:color w:val="000000"/>
          <w:sz w:val="24"/>
          <w:szCs w:val="24"/>
        </w:rPr>
        <w:t xml:space="preserve"> Publications</w:t>
      </w:r>
    </w:p>
    <w:p w14:paraId="56109BE9" w14:textId="77777777" w:rsidR="00CF7921" w:rsidRDefault="00CF7921">
      <w:pPr>
        <w:spacing w:line="40" w:lineRule="auto"/>
        <w:rPr>
          <w:rFonts w:ascii="Times" w:eastAsia="Times" w:hAnsi="Times" w:cs="Times"/>
          <w:color w:val="000000"/>
          <w:sz w:val="24"/>
          <w:szCs w:val="24"/>
        </w:rPr>
      </w:pPr>
    </w:p>
    <w:p w14:paraId="563A1103" w14:textId="77777777" w:rsidR="00CF7921" w:rsidRDefault="00D552A3">
      <w:pPr>
        <w:numPr>
          <w:ilvl w:val="0"/>
          <w:numId w:val="24"/>
        </w:numPr>
        <w:tabs>
          <w:tab w:val="left" w:pos="360"/>
        </w:tabs>
        <w:ind w:left="360" w:hanging="360"/>
        <w:rPr>
          <w:rFonts w:ascii="Times" w:eastAsia="Times" w:hAnsi="Times" w:cs="Times"/>
          <w:color w:val="000000"/>
          <w:sz w:val="24"/>
          <w:szCs w:val="24"/>
        </w:rPr>
      </w:pPr>
      <w:proofErr w:type="spellStart"/>
      <w:r>
        <w:rPr>
          <w:rFonts w:ascii="Times" w:eastAsia="Times" w:hAnsi="Times" w:cs="Times"/>
          <w:color w:val="000000"/>
          <w:sz w:val="24"/>
          <w:szCs w:val="24"/>
        </w:rPr>
        <w:t>Pchlke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Unitprocessesof</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extractivemetallurgy,Elsevierpublication</w:t>
      </w:r>
      <w:proofErr w:type="spellEnd"/>
      <w:proofErr w:type="gramEnd"/>
    </w:p>
    <w:p w14:paraId="0CAB71FD" w14:textId="77777777" w:rsidR="00CF7921" w:rsidRDefault="00CF7921">
      <w:pPr>
        <w:spacing w:line="102" w:lineRule="auto"/>
        <w:rPr>
          <w:rFonts w:ascii="Times" w:eastAsia="Times" w:hAnsi="Times" w:cs="Times"/>
          <w:color w:val="000000"/>
          <w:sz w:val="24"/>
          <w:szCs w:val="24"/>
        </w:rPr>
      </w:pPr>
    </w:p>
    <w:p w14:paraId="2840BED8" w14:textId="77777777" w:rsidR="00CF7921" w:rsidRDefault="00D552A3">
      <w:pPr>
        <w:numPr>
          <w:ilvl w:val="0"/>
          <w:numId w:val="24"/>
        </w:numPr>
        <w:tabs>
          <w:tab w:val="left" w:pos="360"/>
        </w:tabs>
        <w:spacing w:line="232" w:lineRule="auto"/>
        <w:ind w:left="36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R.Gopalan</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D.Venkappaya</w:t>
      </w:r>
      <w:proofErr w:type="spellEnd"/>
      <w:r>
        <w:rPr>
          <w:rFonts w:ascii="Times" w:eastAsia="Times" w:hAnsi="Times" w:cs="Times"/>
          <w:color w:val="000000"/>
          <w:sz w:val="24"/>
          <w:szCs w:val="24"/>
        </w:rPr>
        <w:t xml:space="preserve">, S. Nagarajan; Engineering </w:t>
      </w:r>
      <w:proofErr w:type="spellStart"/>
      <w:r>
        <w:rPr>
          <w:rFonts w:ascii="Times" w:eastAsia="Times" w:hAnsi="Times" w:cs="Times"/>
          <w:color w:val="000000"/>
          <w:sz w:val="24"/>
          <w:szCs w:val="24"/>
        </w:rPr>
        <w:t>Chemistry;Vikas</w:t>
      </w:r>
      <w:proofErr w:type="spellEnd"/>
      <w:r>
        <w:rPr>
          <w:rFonts w:ascii="Times" w:eastAsia="Times" w:hAnsi="Times" w:cs="Times"/>
          <w:color w:val="000000"/>
          <w:sz w:val="24"/>
          <w:szCs w:val="24"/>
        </w:rPr>
        <w:t xml:space="preserve"> Publications, New Delhi.</w:t>
      </w:r>
    </w:p>
    <w:p w14:paraId="56E62654" w14:textId="77777777" w:rsidR="00CF7921" w:rsidRDefault="00CF7921">
      <w:pPr>
        <w:spacing w:line="100" w:lineRule="auto"/>
        <w:rPr>
          <w:rFonts w:ascii="Times" w:eastAsia="Times" w:hAnsi="Times" w:cs="Times"/>
          <w:color w:val="000000"/>
          <w:sz w:val="24"/>
          <w:szCs w:val="24"/>
        </w:rPr>
      </w:pPr>
    </w:p>
    <w:p w14:paraId="565957C1" w14:textId="77777777" w:rsidR="00CF7921" w:rsidRDefault="00D552A3">
      <w:pPr>
        <w:numPr>
          <w:ilvl w:val="0"/>
          <w:numId w:val="24"/>
        </w:numPr>
        <w:tabs>
          <w:tab w:val="left" w:pos="360"/>
        </w:tabs>
        <w:spacing w:line="232"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Jayashree Ghosh, </w:t>
      </w:r>
      <w:proofErr w:type="spellStart"/>
      <w:r>
        <w:rPr>
          <w:rFonts w:ascii="Times" w:eastAsia="Times" w:hAnsi="Times" w:cs="Times"/>
          <w:color w:val="000000"/>
          <w:sz w:val="24"/>
          <w:szCs w:val="24"/>
        </w:rPr>
        <w:t>FundamentalConcepts</w:t>
      </w:r>
      <w:proofErr w:type="spellEnd"/>
      <w:r>
        <w:rPr>
          <w:rFonts w:ascii="Times" w:eastAsia="Times" w:hAnsi="Times" w:cs="Times"/>
          <w:color w:val="000000"/>
          <w:sz w:val="24"/>
          <w:szCs w:val="24"/>
        </w:rPr>
        <w:t xml:space="preserve"> of Applied Chemistry, S. Chand and Co. 17. B. </w:t>
      </w:r>
      <w:proofErr w:type="spellStart"/>
      <w:proofErr w:type="gramStart"/>
      <w:r>
        <w:rPr>
          <w:rFonts w:ascii="Times" w:eastAsia="Times" w:hAnsi="Times" w:cs="Times"/>
          <w:color w:val="000000"/>
          <w:sz w:val="24"/>
          <w:szCs w:val="24"/>
        </w:rPr>
        <w:t>Sreelakshmi,Food</w:t>
      </w:r>
      <w:proofErr w:type="spellEnd"/>
      <w:proofErr w:type="gramEnd"/>
      <w:r>
        <w:rPr>
          <w:rFonts w:ascii="Times" w:eastAsia="Times" w:hAnsi="Times" w:cs="Times"/>
          <w:color w:val="000000"/>
          <w:sz w:val="24"/>
          <w:szCs w:val="24"/>
        </w:rPr>
        <w:t xml:space="preserve"> Science, New Age.</w:t>
      </w:r>
    </w:p>
    <w:p w14:paraId="3C886EE4" w14:textId="77777777" w:rsidR="00CF7921" w:rsidRDefault="00CF7921">
      <w:pPr>
        <w:spacing w:line="43" w:lineRule="auto"/>
        <w:rPr>
          <w:rFonts w:ascii="Times" w:eastAsia="Times" w:hAnsi="Times" w:cs="Times"/>
          <w:color w:val="000000"/>
          <w:sz w:val="24"/>
          <w:szCs w:val="24"/>
        </w:rPr>
      </w:pPr>
    </w:p>
    <w:p w14:paraId="5912EA42" w14:textId="77777777" w:rsidR="00CF7921" w:rsidRDefault="00D552A3">
      <w:pPr>
        <w:numPr>
          <w:ilvl w:val="0"/>
          <w:numId w:val="24"/>
        </w:numPr>
        <w:tabs>
          <w:tab w:val="left" w:pos="360"/>
        </w:tabs>
        <w:ind w:left="360" w:hanging="360"/>
        <w:rPr>
          <w:rFonts w:ascii="Times" w:eastAsia="Times" w:hAnsi="Times" w:cs="Times"/>
          <w:color w:val="000000"/>
          <w:sz w:val="24"/>
          <w:szCs w:val="24"/>
        </w:rPr>
      </w:pPr>
      <w:r>
        <w:rPr>
          <w:rFonts w:ascii="Times" w:eastAsia="Times" w:hAnsi="Times" w:cs="Times"/>
          <w:color w:val="000000"/>
          <w:sz w:val="24"/>
          <w:szCs w:val="24"/>
        </w:rPr>
        <w:t>Nano: The Essentials, T. Pradeep, Tata Mc-Graw Hill, New Delhi (2007).</w:t>
      </w:r>
    </w:p>
    <w:p w14:paraId="45B1C01E" w14:textId="77777777" w:rsidR="00CF7921" w:rsidRDefault="00CF7921">
      <w:pPr>
        <w:spacing w:line="99" w:lineRule="auto"/>
        <w:rPr>
          <w:rFonts w:ascii="Times" w:eastAsia="Times" w:hAnsi="Times" w:cs="Times"/>
          <w:color w:val="000000"/>
          <w:sz w:val="24"/>
          <w:szCs w:val="24"/>
        </w:rPr>
      </w:pPr>
    </w:p>
    <w:p w14:paraId="4F240614" w14:textId="77777777" w:rsidR="00CF7921" w:rsidRDefault="00D552A3">
      <w:pPr>
        <w:numPr>
          <w:ilvl w:val="0"/>
          <w:numId w:val="24"/>
        </w:numPr>
        <w:tabs>
          <w:tab w:val="left" w:pos="360"/>
        </w:tabs>
        <w:spacing w:line="232" w:lineRule="auto"/>
        <w:ind w:left="360" w:hanging="360"/>
        <w:rPr>
          <w:rFonts w:ascii="Times" w:eastAsia="Times" w:hAnsi="Times" w:cs="Times"/>
          <w:color w:val="000000"/>
          <w:sz w:val="24"/>
          <w:szCs w:val="24"/>
        </w:rPr>
      </w:pPr>
      <w:r>
        <w:rPr>
          <w:rFonts w:ascii="Times" w:eastAsia="Times" w:hAnsi="Times" w:cs="Times"/>
          <w:color w:val="000000"/>
          <w:sz w:val="24"/>
          <w:szCs w:val="24"/>
        </w:rPr>
        <w:t>The Chemistry of Nanomaterial: Synthesis, Properties and Applications, Vol. I and II, CNR Rao, Springer (2006).</w:t>
      </w:r>
    </w:p>
    <w:p w14:paraId="340A1C89" w14:textId="77777777" w:rsidR="00CF7921" w:rsidRDefault="00CF7921">
      <w:pPr>
        <w:spacing w:line="100" w:lineRule="auto"/>
        <w:rPr>
          <w:rFonts w:ascii="Times" w:eastAsia="Times" w:hAnsi="Times" w:cs="Times"/>
          <w:color w:val="000000"/>
          <w:sz w:val="24"/>
          <w:szCs w:val="24"/>
        </w:rPr>
      </w:pPr>
    </w:p>
    <w:p w14:paraId="02F5837F" w14:textId="77777777" w:rsidR="00CF7921" w:rsidRDefault="00D552A3">
      <w:pPr>
        <w:numPr>
          <w:ilvl w:val="0"/>
          <w:numId w:val="24"/>
        </w:numPr>
        <w:tabs>
          <w:tab w:val="left" w:pos="360"/>
        </w:tabs>
        <w:spacing w:line="233"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Nanotechnology: Basic Science and Emerging Technologies, Mick Wilson, </w:t>
      </w:r>
      <w:proofErr w:type="spellStart"/>
      <w:r>
        <w:rPr>
          <w:rFonts w:ascii="Times" w:eastAsia="Times" w:hAnsi="Times" w:cs="Times"/>
          <w:color w:val="000000"/>
          <w:sz w:val="24"/>
          <w:szCs w:val="24"/>
        </w:rPr>
        <w:t>Kamali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Kannangara</w:t>
      </w:r>
      <w:proofErr w:type="spellEnd"/>
      <w:r>
        <w:rPr>
          <w:rFonts w:ascii="Times" w:eastAsia="Times" w:hAnsi="Times" w:cs="Times"/>
          <w:color w:val="000000"/>
          <w:sz w:val="24"/>
          <w:szCs w:val="24"/>
        </w:rPr>
        <w:t xml:space="preserve">, Geoff Smith, Michelle Simmons, Burkhard </w:t>
      </w:r>
      <w:proofErr w:type="spellStart"/>
      <w:r>
        <w:rPr>
          <w:rFonts w:ascii="Times" w:eastAsia="Times" w:hAnsi="Times" w:cs="Times"/>
          <w:color w:val="000000"/>
          <w:sz w:val="24"/>
          <w:szCs w:val="24"/>
        </w:rPr>
        <w:t>Raguse</w:t>
      </w:r>
      <w:proofErr w:type="spellEnd"/>
      <w:r>
        <w:rPr>
          <w:rFonts w:ascii="Times" w:eastAsia="Times" w:hAnsi="Times" w:cs="Times"/>
          <w:color w:val="000000"/>
          <w:sz w:val="24"/>
          <w:szCs w:val="24"/>
        </w:rPr>
        <w:t>, Overseas Press (2005).</w:t>
      </w:r>
    </w:p>
    <w:p w14:paraId="1FC25CCE" w14:textId="77777777" w:rsidR="00CF7921" w:rsidRDefault="00CF7921">
      <w:pPr>
        <w:spacing w:line="347" w:lineRule="auto"/>
        <w:rPr>
          <w:color w:val="000000"/>
          <w:sz w:val="20"/>
          <w:szCs w:val="20"/>
        </w:rPr>
      </w:pPr>
    </w:p>
    <w:p w14:paraId="7E6F111E" w14:textId="77777777" w:rsidR="00CF7921" w:rsidRDefault="00D552A3">
      <w:pPr>
        <w:ind w:left="8800"/>
        <w:rPr>
          <w:color w:val="000000"/>
          <w:sz w:val="20"/>
          <w:szCs w:val="20"/>
        </w:rPr>
      </w:pPr>
      <w:r>
        <w:rPr>
          <w:rFonts w:ascii="Arial" w:eastAsia="Arial" w:hAnsi="Arial" w:cs="Arial"/>
          <w:color w:val="000000"/>
          <w:sz w:val="19"/>
          <w:szCs w:val="19"/>
        </w:rPr>
        <w:t>78</w:t>
      </w:r>
    </w:p>
    <w:p w14:paraId="05F0AB48" w14:textId="77777777" w:rsidR="00CF7921" w:rsidRDefault="00CF7921">
      <w:pPr>
        <w:sectPr w:rsidR="00CF7921">
          <w:pgSz w:w="11900" w:h="16840"/>
          <w:pgMar w:top="877" w:right="1440" w:bottom="476" w:left="1440" w:header="0" w:footer="0" w:gutter="0"/>
          <w:cols w:space="720" w:equalWidth="0">
            <w:col w:w="9360"/>
          </w:cols>
        </w:sectPr>
      </w:pPr>
    </w:p>
    <w:p w14:paraId="7CE79489" w14:textId="77777777" w:rsidR="00CF7921" w:rsidRDefault="00D552A3">
      <w:pPr>
        <w:rPr>
          <w:color w:val="000000"/>
          <w:sz w:val="20"/>
          <w:szCs w:val="20"/>
        </w:rPr>
      </w:pPr>
      <w:bookmarkStart w:id="78" w:name="bookmark=id.1baon6m" w:colFirst="0" w:colLast="0"/>
      <w:bookmarkEnd w:id="78"/>
      <w:r>
        <w:rPr>
          <w:rFonts w:ascii="Helvetica Neue" w:eastAsia="Helvetica Neue" w:hAnsi="Helvetica Neue" w:cs="Helvetica Neue"/>
          <w:noProof/>
          <w:color w:val="000000"/>
          <w:sz w:val="24"/>
          <w:szCs w:val="24"/>
        </w:rPr>
        <w:lastRenderedPageBreak/>
        <w:drawing>
          <wp:anchor distT="0" distB="0" distL="0" distR="0" simplePos="0" relativeHeight="251951104" behindDoc="0" locked="0" layoutInCell="1" hidden="0" allowOverlap="1" wp14:anchorId="4EA19393" wp14:editId="27A75E3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2" name="image253.png"/>
            <wp:cNvGraphicFramePr/>
            <a:graphic xmlns:a="http://schemas.openxmlformats.org/drawingml/2006/main">
              <a:graphicData uri="http://schemas.openxmlformats.org/drawingml/2006/picture">
                <pic:pic xmlns:pic="http://schemas.openxmlformats.org/drawingml/2006/picture">
                  <pic:nvPicPr>
                    <pic:cNvPr id="0" name="image25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5B3A527D" w14:textId="77777777" w:rsidR="00CF7921" w:rsidRDefault="00CF7921">
      <w:pPr>
        <w:spacing w:line="280" w:lineRule="auto"/>
        <w:rPr>
          <w:color w:val="000000"/>
          <w:sz w:val="20"/>
          <w:szCs w:val="20"/>
        </w:rPr>
      </w:pPr>
    </w:p>
    <w:p w14:paraId="677B7606" w14:textId="77777777" w:rsidR="00CF7921" w:rsidRDefault="00D552A3">
      <w:pPr>
        <w:jc w:val="center"/>
        <w:rPr>
          <w:color w:val="000000"/>
          <w:sz w:val="20"/>
          <w:szCs w:val="20"/>
        </w:rPr>
      </w:pPr>
      <w:r>
        <w:rPr>
          <w:rFonts w:ascii="Times" w:eastAsia="Times" w:hAnsi="Times" w:cs="Times"/>
          <w:b/>
          <w:color w:val="000000"/>
          <w:sz w:val="32"/>
          <w:szCs w:val="32"/>
        </w:rPr>
        <w:t>SEMESTER II</w:t>
      </w:r>
    </w:p>
    <w:p w14:paraId="066BC49C" w14:textId="77777777" w:rsidR="00CF7921" w:rsidRDefault="00CF7921">
      <w:pPr>
        <w:spacing w:line="125" w:lineRule="auto"/>
        <w:rPr>
          <w:color w:val="000000"/>
          <w:sz w:val="20"/>
          <w:szCs w:val="20"/>
        </w:rPr>
      </w:pPr>
    </w:p>
    <w:p w14:paraId="6F6254E2" w14:textId="77777777" w:rsidR="00CF7921" w:rsidRDefault="00D552A3">
      <w:pPr>
        <w:spacing w:line="232" w:lineRule="auto"/>
        <w:jc w:val="center"/>
        <w:rPr>
          <w:color w:val="000000"/>
          <w:sz w:val="20"/>
          <w:szCs w:val="20"/>
        </w:rPr>
      </w:pPr>
      <w:r>
        <w:rPr>
          <w:rFonts w:ascii="Times" w:eastAsia="Times" w:hAnsi="Times" w:cs="Times"/>
          <w:b/>
          <w:color w:val="000000"/>
          <w:sz w:val="28"/>
          <w:szCs w:val="28"/>
        </w:rPr>
        <w:t>CH2VOT02 - CHEMICAL INDUSTRIES AND INDUSTRIAL ASPECTS OF PHYSICAL CHEMISTRY</w:t>
      </w:r>
    </w:p>
    <w:p w14:paraId="2A5F557E" w14:textId="77777777" w:rsidR="00CF7921" w:rsidRDefault="00CF7921">
      <w:pPr>
        <w:spacing w:line="50" w:lineRule="auto"/>
        <w:rPr>
          <w:color w:val="000000"/>
          <w:sz w:val="20"/>
          <w:szCs w:val="20"/>
        </w:rPr>
      </w:pPr>
    </w:p>
    <w:p w14:paraId="265F9220" w14:textId="77777777" w:rsidR="00CF7921" w:rsidRDefault="00D552A3">
      <w:pPr>
        <w:jc w:val="center"/>
        <w:rPr>
          <w:color w:val="000000"/>
          <w:sz w:val="20"/>
          <w:szCs w:val="20"/>
        </w:rPr>
      </w:pPr>
      <w:r>
        <w:rPr>
          <w:rFonts w:ascii="Times" w:eastAsia="Times" w:hAnsi="Times" w:cs="Times"/>
          <w:b/>
          <w:color w:val="000000"/>
          <w:sz w:val="24"/>
          <w:szCs w:val="24"/>
        </w:rPr>
        <w:t>Credits-3 (72 Hrs)</w:t>
      </w:r>
    </w:p>
    <w:p w14:paraId="3B7596D0" w14:textId="77777777" w:rsidR="00CF7921" w:rsidRDefault="00CF7921">
      <w:pPr>
        <w:spacing w:line="358" w:lineRule="auto"/>
        <w:rPr>
          <w:color w:val="000000"/>
          <w:sz w:val="20"/>
          <w:szCs w:val="20"/>
        </w:rPr>
      </w:pPr>
    </w:p>
    <w:p w14:paraId="29278474" w14:textId="77777777" w:rsidR="00CF7921" w:rsidRDefault="00D552A3">
      <w:pPr>
        <w:tabs>
          <w:tab w:val="left" w:pos="764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(12 Hrs)</w:t>
      </w:r>
    </w:p>
    <w:p w14:paraId="6C111647" w14:textId="77777777" w:rsidR="00CF7921" w:rsidRDefault="00CF7921">
      <w:pPr>
        <w:spacing w:line="101" w:lineRule="auto"/>
        <w:rPr>
          <w:color w:val="000000"/>
          <w:sz w:val="20"/>
          <w:szCs w:val="20"/>
        </w:rPr>
      </w:pPr>
    </w:p>
    <w:p w14:paraId="66908E36" w14:textId="77777777" w:rsidR="00CF7921" w:rsidRDefault="00D552A3">
      <w:pPr>
        <w:spacing w:line="268" w:lineRule="auto"/>
        <w:jc w:val="both"/>
        <w:rPr>
          <w:color w:val="000000"/>
          <w:sz w:val="20"/>
          <w:szCs w:val="20"/>
        </w:rPr>
      </w:pPr>
      <w:r>
        <w:rPr>
          <w:rFonts w:ascii="Times" w:eastAsia="Times" w:hAnsi="Times" w:cs="Times"/>
          <w:color w:val="000000"/>
          <w:sz w:val="24"/>
          <w:szCs w:val="24"/>
        </w:rPr>
        <w:t xml:space="preserve">Surface and interfacial phenomena: Colloids- </w:t>
      </w:r>
      <w:proofErr w:type="spellStart"/>
      <w:r>
        <w:rPr>
          <w:rFonts w:ascii="Times" w:eastAsia="Times" w:hAnsi="Times" w:cs="Times"/>
          <w:color w:val="000000"/>
          <w:sz w:val="24"/>
          <w:szCs w:val="24"/>
        </w:rPr>
        <w:t>Preparationof</w:t>
      </w:r>
      <w:proofErr w:type="spellEnd"/>
      <w:r>
        <w:rPr>
          <w:rFonts w:ascii="Times" w:eastAsia="Times" w:hAnsi="Times" w:cs="Times"/>
          <w:color w:val="000000"/>
          <w:sz w:val="24"/>
          <w:szCs w:val="24"/>
        </w:rPr>
        <w:t xml:space="preserve"> colloids-Dispersion method – mechanical dispersion-electrical dispersion-peptization-electrolytic disintegration-dispersion by ultrasonic waves, Aggregation methods of preparation of colloids(chemical methods only) General properties of colloids -optical properties of sols –optical rotation-optical anisotropy, </w:t>
      </w:r>
      <w:proofErr w:type="spellStart"/>
      <w:r>
        <w:rPr>
          <w:rFonts w:ascii="Times" w:eastAsia="Times" w:hAnsi="Times" w:cs="Times"/>
          <w:color w:val="000000"/>
          <w:sz w:val="24"/>
          <w:szCs w:val="24"/>
        </w:rPr>
        <w:t>tyndal</w:t>
      </w:r>
      <w:proofErr w:type="spellEnd"/>
      <w:r>
        <w:rPr>
          <w:rFonts w:ascii="Times" w:eastAsia="Times" w:hAnsi="Times" w:cs="Times"/>
          <w:color w:val="000000"/>
          <w:sz w:val="24"/>
          <w:szCs w:val="24"/>
        </w:rPr>
        <w:t xml:space="preserve"> effect-</w:t>
      </w:r>
      <w:proofErr w:type="spellStart"/>
      <w:r>
        <w:rPr>
          <w:rFonts w:ascii="Times" w:eastAsia="Times" w:hAnsi="Times" w:cs="Times"/>
          <w:color w:val="000000"/>
          <w:sz w:val="24"/>
          <w:szCs w:val="24"/>
        </w:rPr>
        <w:t>tyndal</w:t>
      </w:r>
      <w:proofErr w:type="spellEnd"/>
      <w:r>
        <w:rPr>
          <w:rFonts w:ascii="Times" w:eastAsia="Times" w:hAnsi="Times" w:cs="Times"/>
          <w:color w:val="000000"/>
          <w:sz w:val="24"/>
          <w:szCs w:val="24"/>
        </w:rPr>
        <w:t xml:space="preserve"> cone, kinetic properties of sols- Brownian movement, Electrical properties of sols- charge on sol particles-electric double layer-Zeta potential- electrophoresis and electro osmosis, sedimentation potential and streaming potential, Methods for coagulation –Hardy –Schulze rule</w:t>
      </w:r>
    </w:p>
    <w:p w14:paraId="52ACA786" w14:textId="77777777" w:rsidR="00CF7921" w:rsidRDefault="00CF7921">
      <w:pPr>
        <w:spacing w:line="15" w:lineRule="auto"/>
        <w:rPr>
          <w:color w:val="000000"/>
          <w:sz w:val="20"/>
          <w:szCs w:val="20"/>
        </w:rPr>
      </w:pPr>
    </w:p>
    <w:p w14:paraId="44A3ADD3" w14:textId="77777777" w:rsidR="00CF7921" w:rsidRDefault="00D552A3">
      <w:pPr>
        <w:rPr>
          <w:color w:val="000000"/>
          <w:sz w:val="20"/>
          <w:szCs w:val="20"/>
        </w:rPr>
      </w:pPr>
      <w:r>
        <w:rPr>
          <w:rFonts w:ascii="Times" w:eastAsia="Times" w:hAnsi="Times" w:cs="Times"/>
          <w:color w:val="000000"/>
          <w:sz w:val="24"/>
          <w:szCs w:val="24"/>
        </w:rPr>
        <w:t>Protective action of sols-protective colloids-gold number</w:t>
      </w:r>
    </w:p>
    <w:p w14:paraId="565051F1" w14:textId="77777777" w:rsidR="00CF7921" w:rsidRDefault="00CF7921">
      <w:pPr>
        <w:spacing w:line="100" w:lineRule="auto"/>
        <w:rPr>
          <w:color w:val="000000"/>
          <w:sz w:val="20"/>
          <w:szCs w:val="20"/>
        </w:rPr>
      </w:pPr>
    </w:p>
    <w:p w14:paraId="62645FAB" w14:textId="77777777" w:rsidR="00CF7921" w:rsidRDefault="00D552A3">
      <w:pPr>
        <w:spacing w:line="232" w:lineRule="auto"/>
        <w:jc w:val="both"/>
        <w:rPr>
          <w:color w:val="000000"/>
          <w:sz w:val="20"/>
          <w:szCs w:val="20"/>
        </w:rPr>
      </w:pPr>
      <w:r>
        <w:rPr>
          <w:rFonts w:ascii="Times" w:eastAsia="Times" w:hAnsi="Times" w:cs="Times"/>
          <w:color w:val="000000"/>
          <w:sz w:val="24"/>
          <w:szCs w:val="24"/>
        </w:rPr>
        <w:t>Stability of sols, macromolecular colloids and determination of molecular weights of macromolecules.</w:t>
      </w:r>
    </w:p>
    <w:p w14:paraId="3FB70A26" w14:textId="77777777" w:rsidR="00CF7921" w:rsidRDefault="00CF7921">
      <w:pPr>
        <w:spacing w:line="359" w:lineRule="auto"/>
        <w:rPr>
          <w:color w:val="000000"/>
          <w:sz w:val="20"/>
          <w:szCs w:val="20"/>
        </w:rPr>
      </w:pPr>
    </w:p>
    <w:p w14:paraId="6C0D2446" w14:textId="77777777" w:rsidR="00CF7921" w:rsidRDefault="00D552A3">
      <w:pPr>
        <w:tabs>
          <w:tab w:val="left" w:pos="824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(9 Hrs)</w:t>
      </w:r>
    </w:p>
    <w:p w14:paraId="4F3594C7" w14:textId="77777777" w:rsidR="00CF7921" w:rsidRDefault="00CF7921">
      <w:pPr>
        <w:spacing w:line="101" w:lineRule="auto"/>
        <w:rPr>
          <w:color w:val="000000"/>
          <w:sz w:val="20"/>
          <w:szCs w:val="20"/>
        </w:rPr>
      </w:pPr>
    </w:p>
    <w:p w14:paraId="5599802A" w14:textId="77777777" w:rsidR="00CF7921" w:rsidRDefault="00D552A3">
      <w:pPr>
        <w:spacing w:line="265" w:lineRule="auto"/>
        <w:jc w:val="both"/>
        <w:rPr>
          <w:color w:val="000000"/>
          <w:sz w:val="20"/>
          <w:szCs w:val="20"/>
        </w:rPr>
      </w:pPr>
      <w:r>
        <w:rPr>
          <w:rFonts w:ascii="Times" w:eastAsia="Times" w:hAnsi="Times" w:cs="Times"/>
          <w:color w:val="000000"/>
          <w:sz w:val="24"/>
          <w:szCs w:val="24"/>
        </w:rPr>
        <w:t xml:space="preserve">Gels- types of gels-elastic and non-elastic gels, properties of gels-hydration, swelling, syneresis, thixotropy, emulsions-types of emulsions factors determining the types of emulsions Methods for distinction of two types of emulsions – dye solubility method, dilution method, fluorescence method, wetting of filter paper method, conductivity method - micro emulsions( elementary idea only)-micelles CMC and Kraft temperature-, </w:t>
      </w:r>
      <w:proofErr w:type="spellStart"/>
      <w:r>
        <w:rPr>
          <w:rFonts w:ascii="Times" w:eastAsia="Times" w:hAnsi="Times" w:cs="Times"/>
          <w:color w:val="000000"/>
          <w:sz w:val="24"/>
          <w:szCs w:val="24"/>
        </w:rPr>
        <w:t>hydrotropes.Aerosols</w:t>
      </w:r>
      <w:proofErr w:type="spellEnd"/>
      <w:r>
        <w:rPr>
          <w:rFonts w:ascii="Times" w:eastAsia="Times" w:hAnsi="Times" w:cs="Times"/>
          <w:color w:val="000000"/>
          <w:sz w:val="24"/>
          <w:szCs w:val="24"/>
        </w:rPr>
        <w:t>-classification of aerosols.</w:t>
      </w:r>
    </w:p>
    <w:p w14:paraId="7CD6BE58" w14:textId="77777777" w:rsidR="00CF7921" w:rsidRDefault="00CF7921">
      <w:pPr>
        <w:spacing w:line="334" w:lineRule="auto"/>
        <w:rPr>
          <w:color w:val="000000"/>
          <w:sz w:val="20"/>
          <w:szCs w:val="20"/>
        </w:rPr>
      </w:pPr>
    </w:p>
    <w:p w14:paraId="5551362C" w14:textId="77777777" w:rsidR="00CF7921" w:rsidRDefault="00D552A3">
      <w:pPr>
        <w:tabs>
          <w:tab w:val="left" w:pos="826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4"/>
          <w:szCs w:val="24"/>
        </w:rPr>
        <w:t>(9 Hrs)</w:t>
      </w:r>
    </w:p>
    <w:p w14:paraId="279807BC" w14:textId="77777777" w:rsidR="00CF7921" w:rsidRDefault="00CF7921">
      <w:pPr>
        <w:spacing w:line="101" w:lineRule="auto"/>
        <w:rPr>
          <w:color w:val="000000"/>
          <w:sz w:val="20"/>
          <w:szCs w:val="20"/>
        </w:rPr>
      </w:pPr>
    </w:p>
    <w:p w14:paraId="0E6D714B" w14:textId="77777777" w:rsidR="00CF7921" w:rsidRDefault="00D552A3">
      <w:pPr>
        <w:spacing w:line="232" w:lineRule="auto"/>
        <w:jc w:val="both"/>
        <w:rPr>
          <w:color w:val="000000"/>
          <w:sz w:val="20"/>
          <w:szCs w:val="20"/>
        </w:rPr>
      </w:pPr>
      <w:r>
        <w:rPr>
          <w:rFonts w:ascii="Times" w:eastAsia="Times" w:hAnsi="Times" w:cs="Times"/>
          <w:color w:val="000000"/>
          <w:sz w:val="24"/>
          <w:szCs w:val="24"/>
        </w:rPr>
        <w:t>Catalysis: Introduction-types-homogeneous and heterogeneous–basic principles–mechanism-factors affecting the performance. Introduction to phase transfer catalysis.</w:t>
      </w:r>
    </w:p>
    <w:p w14:paraId="17A0145A" w14:textId="77777777" w:rsidR="00CF7921" w:rsidRDefault="00CF7921">
      <w:pPr>
        <w:spacing w:line="100" w:lineRule="auto"/>
        <w:rPr>
          <w:color w:val="000000"/>
          <w:sz w:val="20"/>
          <w:szCs w:val="20"/>
        </w:rPr>
      </w:pPr>
    </w:p>
    <w:p w14:paraId="73398CD2" w14:textId="77777777" w:rsidR="00CF7921" w:rsidRDefault="00D552A3">
      <w:pPr>
        <w:spacing w:line="232" w:lineRule="auto"/>
        <w:jc w:val="both"/>
        <w:rPr>
          <w:color w:val="000000"/>
          <w:sz w:val="20"/>
          <w:szCs w:val="20"/>
        </w:rPr>
      </w:pPr>
      <w:r>
        <w:rPr>
          <w:rFonts w:ascii="Times" w:eastAsia="Times" w:hAnsi="Times" w:cs="Times"/>
          <w:color w:val="000000"/>
          <w:sz w:val="24"/>
          <w:szCs w:val="24"/>
        </w:rPr>
        <w:t xml:space="preserve">Enzyme </w:t>
      </w:r>
      <w:proofErr w:type="spellStart"/>
      <w:r>
        <w:rPr>
          <w:rFonts w:ascii="Times" w:eastAsia="Times" w:hAnsi="Times" w:cs="Times"/>
          <w:color w:val="000000"/>
          <w:sz w:val="24"/>
          <w:szCs w:val="24"/>
        </w:rPr>
        <w:t>Catalyzed</w:t>
      </w:r>
      <w:proofErr w:type="spellEnd"/>
      <w:r>
        <w:rPr>
          <w:rFonts w:ascii="Times" w:eastAsia="Times" w:hAnsi="Times" w:cs="Times"/>
          <w:color w:val="000000"/>
          <w:sz w:val="24"/>
          <w:szCs w:val="24"/>
        </w:rPr>
        <w:t xml:space="preserve"> reactions –rate –model– examples of industrially important enzyme </w:t>
      </w:r>
      <w:proofErr w:type="spellStart"/>
      <w:r>
        <w:rPr>
          <w:rFonts w:ascii="Times" w:eastAsia="Times" w:hAnsi="Times" w:cs="Times"/>
          <w:color w:val="000000"/>
          <w:sz w:val="24"/>
          <w:szCs w:val="24"/>
        </w:rPr>
        <w:t>catalyzed</w:t>
      </w:r>
      <w:proofErr w:type="spellEnd"/>
      <w:r>
        <w:rPr>
          <w:rFonts w:ascii="Times" w:eastAsia="Times" w:hAnsi="Times" w:cs="Times"/>
          <w:color w:val="000000"/>
          <w:sz w:val="24"/>
          <w:szCs w:val="24"/>
        </w:rPr>
        <w:t xml:space="preserve"> reactions</w:t>
      </w:r>
    </w:p>
    <w:p w14:paraId="01DC431D" w14:textId="77777777" w:rsidR="00CF7921" w:rsidRDefault="00CF7921">
      <w:pPr>
        <w:spacing w:line="361" w:lineRule="auto"/>
        <w:rPr>
          <w:color w:val="000000"/>
          <w:sz w:val="20"/>
          <w:szCs w:val="20"/>
        </w:rPr>
      </w:pPr>
    </w:p>
    <w:p w14:paraId="7A075585" w14:textId="77777777" w:rsidR="00CF7921" w:rsidRDefault="00D552A3">
      <w:pPr>
        <w:tabs>
          <w:tab w:val="left" w:pos="82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(9 Hrs)</w:t>
      </w:r>
    </w:p>
    <w:p w14:paraId="0668D30C" w14:textId="77777777" w:rsidR="00CF7921" w:rsidRDefault="00CF7921">
      <w:pPr>
        <w:spacing w:line="99" w:lineRule="auto"/>
        <w:rPr>
          <w:color w:val="000000"/>
          <w:sz w:val="20"/>
          <w:szCs w:val="20"/>
        </w:rPr>
      </w:pPr>
    </w:p>
    <w:p w14:paraId="7E7523FC" w14:textId="77777777" w:rsidR="00CF7921" w:rsidRDefault="00D552A3">
      <w:pPr>
        <w:spacing w:line="263" w:lineRule="auto"/>
        <w:ind w:firstLine="300"/>
        <w:jc w:val="both"/>
        <w:rPr>
          <w:color w:val="000000"/>
          <w:sz w:val="20"/>
          <w:szCs w:val="20"/>
        </w:rPr>
      </w:pPr>
      <w:r>
        <w:rPr>
          <w:rFonts w:ascii="Times" w:eastAsia="Times" w:hAnsi="Times" w:cs="Times"/>
          <w:color w:val="000000"/>
          <w:sz w:val="24"/>
          <w:szCs w:val="24"/>
        </w:rPr>
        <w:t xml:space="preserve">Hydrochemistry: Characteristics of water, hardness of water– unit of hardness; water softening methods-Clark’s </w:t>
      </w:r>
      <w:proofErr w:type="spellStart"/>
      <w:proofErr w:type="gramStart"/>
      <w:r>
        <w:rPr>
          <w:rFonts w:ascii="Times" w:eastAsia="Times" w:hAnsi="Times" w:cs="Times"/>
          <w:color w:val="000000"/>
          <w:sz w:val="24"/>
          <w:szCs w:val="24"/>
        </w:rPr>
        <w:t>process,lime</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sodaprocess</w:t>
      </w:r>
      <w:proofErr w:type="spellEnd"/>
      <w:r>
        <w:rPr>
          <w:rFonts w:ascii="Times" w:eastAsia="Times" w:hAnsi="Times" w:cs="Times"/>
          <w:color w:val="000000"/>
          <w:sz w:val="24"/>
          <w:szCs w:val="24"/>
        </w:rPr>
        <w:t xml:space="preserve">, modified lime soda process, </w:t>
      </w:r>
      <w:proofErr w:type="spellStart"/>
      <w:r>
        <w:rPr>
          <w:rFonts w:ascii="Times" w:eastAsia="Times" w:hAnsi="Times" w:cs="Times"/>
          <w:color w:val="000000"/>
          <w:sz w:val="24"/>
          <w:szCs w:val="24"/>
        </w:rPr>
        <w:t>permutit</w:t>
      </w:r>
      <w:proofErr w:type="spellEnd"/>
      <w:r>
        <w:rPr>
          <w:rFonts w:ascii="Times" w:eastAsia="Times" w:hAnsi="Times" w:cs="Times"/>
          <w:color w:val="000000"/>
          <w:sz w:val="24"/>
          <w:szCs w:val="24"/>
        </w:rPr>
        <w:t xml:space="preserve"> or zeolite process . Water purification-</w:t>
      </w:r>
      <w:proofErr w:type="spellStart"/>
      <w:r>
        <w:rPr>
          <w:rFonts w:ascii="Times" w:eastAsia="Times" w:hAnsi="Times" w:cs="Times"/>
          <w:color w:val="000000"/>
          <w:sz w:val="24"/>
          <w:szCs w:val="24"/>
        </w:rPr>
        <w:t>potabilityof</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water,clarification</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coagulation,contact</w:t>
      </w:r>
      <w:proofErr w:type="spellEnd"/>
      <w:r>
        <w:rPr>
          <w:rFonts w:ascii="Times" w:eastAsia="Times" w:hAnsi="Times" w:cs="Times"/>
          <w:color w:val="000000"/>
          <w:sz w:val="24"/>
          <w:szCs w:val="24"/>
        </w:rPr>
        <w:t xml:space="preserve"> and electrochemical coagulation, sterilization and disinfections </w:t>
      </w:r>
      <w:proofErr w:type="spellStart"/>
      <w:r>
        <w:rPr>
          <w:rFonts w:ascii="Times" w:eastAsia="Times" w:hAnsi="Times" w:cs="Times"/>
          <w:color w:val="000000"/>
          <w:sz w:val="24"/>
          <w:szCs w:val="24"/>
        </w:rPr>
        <w:t>ofwater</w:t>
      </w:r>
      <w:proofErr w:type="spellEnd"/>
      <w:r>
        <w:rPr>
          <w:rFonts w:ascii="Times" w:eastAsia="Times" w:hAnsi="Times" w:cs="Times"/>
          <w:color w:val="000000"/>
          <w:sz w:val="24"/>
          <w:szCs w:val="24"/>
        </w:rPr>
        <w:t>, precipitation – aeration – ozonisation-chlorination.</w:t>
      </w:r>
    </w:p>
    <w:p w14:paraId="6EF27653" w14:textId="77777777" w:rsidR="00CF7921" w:rsidRDefault="00CF7921">
      <w:pPr>
        <w:spacing w:line="333" w:lineRule="auto"/>
        <w:rPr>
          <w:color w:val="000000"/>
          <w:sz w:val="20"/>
          <w:szCs w:val="20"/>
        </w:rPr>
      </w:pPr>
    </w:p>
    <w:p w14:paraId="66B2510D" w14:textId="77777777" w:rsidR="00CF7921" w:rsidRDefault="00D552A3">
      <w:pPr>
        <w:tabs>
          <w:tab w:val="left" w:pos="8280"/>
        </w:tabs>
        <w:rPr>
          <w:color w:val="000000"/>
          <w:sz w:val="20"/>
          <w:szCs w:val="20"/>
        </w:rPr>
      </w:pPr>
      <w:r>
        <w:rPr>
          <w:rFonts w:ascii="Times" w:eastAsia="Times" w:hAnsi="Times" w:cs="Times"/>
          <w:b/>
          <w:color w:val="000000"/>
          <w:sz w:val="24"/>
          <w:szCs w:val="24"/>
        </w:rPr>
        <w:t>Unit 5</w:t>
      </w:r>
      <w:r>
        <w:rPr>
          <w:color w:val="000000"/>
          <w:sz w:val="20"/>
          <w:szCs w:val="20"/>
        </w:rPr>
        <w:tab/>
      </w:r>
      <w:r>
        <w:rPr>
          <w:rFonts w:ascii="Times" w:eastAsia="Times" w:hAnsi="Times" w:cs="Times"/>
          <w:b/>
          <w:color w:val="000000"/>
          <w:sz w:val="23"/>
          <w:szCs w:val="23"/>
        </w:rPr>
        <w:t>(9 Hrs)</w:t>
      </w:r>
    </w:p>
    <w:p w14:paraId="61DC4626" w14:textId="77777777" w:rsidR="00CF7921" w:rsidRDefault="00CF7921">
      <w:pPr>
        <w:spacing w:line="101" w:lineRule="auto"/>
        <w:rPr>
          <w:color w:val="000000"/>
          <w:sz w:val="20"/>
          <w:szCs w:val="20"/>
        </w:rPr>
      </w:pPr>
    </w:p>
    <w:p w14:paraId="5A7C0542" w14:textId="77777777" w:rsidR="00CF7921" w:rsidRDefault="00D552A3">
      <w:pPr>
        <w:spacing w:line="232" w:lineRule="auto"/>
        <w:jc w:val="both"/>
        <w:rPr>
          <w:color w:val="000000"/>
          <w:sz w:val="20"/>
          <w:szCs w:val="20"/>
        </w:rPr>
      </w:pPr>
      <w:r>
        <w:rPr>
          <w:rFonts w:ascii="Times" w:eastAsia="Times" w:hAnsi="Times" w:cs="Times"/>
          <w:color w:val="000000"/>
          <w:sz w:val="24"/>
          <w:szCs w:val="24"/>
        </w:rPr>
        <w:t>Polymer industry: Plastics- thermosetting and thermo plastics-moulding of plastics into articles- compression moulding, injection moulding, transfer moulding, extrusion moulding,</w:t>
      </w:r>
    </w:p>
    <w:p w14:paraId="62E28C91" w14:textId="77777777" w:rsidR="00CF7921" w:rsidRDefault="00CF7921">
      <w:pPr>
        <w:spacing w:line="200" w:lineRule="auto"/>
        <w:rPr>
          <w:color w:val="000000"/>
          <w:sz w:val="20"/>
          <w:szCs w:val="20"/>
        </w:rPr>
      </w:pPr>
    </w:p>
    <w:p w14:paraId="28377D7B" w14:textId="77777777" w:rsidR="00CF7921" w:rsidRDefault="00CF7921">
      <w:pPr>
        <w:spacing w:line="200" w:lineRule="auto"/>
        <w:rPr>
          <w:color w:val="000000"/>
          <w:sz w:val="20"/>
          <w:szCs w:val="20"/>
        </w:rPr>
      </w:pPr>
    </w:p>
    <w:p w14:paraId="73D59340" w14:textId="77777777" w:rsidR="00CF7921" w:rsidRDefault="00CF7921">
      <w:pPr>
        <w:spacing w:line="246" w:lineRule="auto"/>
        <w:rPr>
          <w:color w:val="000000"/>
          <w:sz w:val="20"/>
          <w:szCs w:val="20"/>
        </w:rPr>
      </w:pPr>
    </w:p>
    <w:p w14:paraId="637EE799" w14:textId="77777777" w:rsidR="00CF7921" w:rsidRDefault="00D552A3">
      <w:pPr>
        <w:ind w:left="8800"/>
        <w:rPr>
          <w:color w:val="000000"/>
          <w:sz w:val="20"/>
          <w:szCs w:val="20"/>
        </w:rPr>
      </w:pPr>
      <w:r>
        <w:rPr>
          <w:rFonts w:ascii="Arial" w:eastAsia="Arial" w:hAnsi="Arial" w:cs="Arial"/>
          <w:color w:val="000000"/>
          <w:sz w:val="19"/>
          <w:szCs w:val="19"/>
        </w:rPr>
        <w:t>79</w:t>
      </w:r>
    </w:p>
    <w:p w14:paraId="1687C169" w14:textId="77777777" w:rsidR="00CF7921" w:rsidRDefault="00CF7921">
      <w:pPr>
        <w:sectPr w:rsidR="00CF7921">
          <w:pgSz w:w="11900" w:h="16840"/>
          <w:pgMar w:top="877" w:right="1440" w:bottom="476" w:left="1440" w:header="0" w:footer="0" w:gutter="0"/>
          <w:cols w:space="720" w:equalWidth="0">
            <w:col w:w="9360"/>
          </w:cols>
        </w:sectPr>
      </w:pPr>
    </w:p>
    <w:p w14:paraId="7113910A" w14:textId="77777777" w:rsidR="00CF7921" w:rsidRDefault="00D552A3">
      <w:pPr>
        <w:rPr>
          <w:color w:val="000000"/>
          <w:sz w:val="20"/>
          <w:szCs w:val="20"/>
        </w:rPr>
      </w:pPr>
      <w:bookmarkStart w:id="79" w:name="bookmark=id.3vac5uf" w:colFirst="0" w:colLast="0"/>
      <w:bookmarkEnd w:id="79"/>
      <w:r>
        <w:rPr>
          <w:rFonts w:ascii="Helvetica Neue" w:eastAsia="Helvetica Neue" w:hAnsi="Helvetica Neue" w:cs="Helvetica Neue"/>
          <w:noProof/>
          <w:color w:val="000000"/>
          <w:sz w:val="24"/>
          <w:szCs w:val="24"/>
        </w:rPr>
        <w:lastRenderedPageBreak/>
        <w:drawing>
          <wp:anchor distT="0" distB="0" distL="0" distR="0" simplePos="0" relativeHeight="251952128" behindDoc="0" locked="0" layoutInCell="1" hidden="0" allowOverlap="1" wp14:anchorId="5AD57E4D" wp14:editId="4B5B3D84">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9"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6B019CE" w14:textId="77777777" w:rsidR="00CF7921" w:rsidRDefault="00CF7921">
      <w:pPr>
        <w:spacing w:line="340" w:lineRule="auto"/>
        <w:rPr>
          <w:color w:val="000000"/>
          <w:sz w:val="20"/>
          <w:szCs w:val="20"/>
        </w:rPr>
      </w:pPr>
    </w:p>
    <w:p w14:paraId="7CDAC056" w14:textId="77777777" w:rsidR="00CF7921" w:rsidRDefault="00D552A3">
      <w:pPr>
        <w:spacing w:line="232" w:lineRule="auto"/>
        <w:jc w:val="both"/>
        <w:rPr>
          <w:color w:val="000000"/>
          <w:sz w:val="20"/>
          <w:szCs w:val="20"/>
        </w:rPr>
      </w:pPr>
      <w:r>
        <w:rPr>
          <w:rFonts w:ascii="Times" w:eastAsia="Times" w:hAnsi="Times" w:cs="Times"/>
          <w:color w:val="000000"/>
          <w:sz w:val="24"/>
          <w:szCs w:val="24"/>
        </w:rPr>
        <w:t>blow moulding. Other methods for plastic processing- calendaring, casting, thermoforming, foaming</w:t>
      </w:r>
    </w:p>
    <w:p w14:paraId="6F118E89" w14:textId="77777777" w:rsidR="00CF7921" w:rsidRDefault="00CF7921">
      <w:pPr>
        <w:spacing w:line="100" w:lineRule="auto"/>
        <w:rPr>
          <w:color w:val="000000"/>
          <w:sz w:val="20"/>
          <w:szCs w:val="20"/>
        </w:rPr>
      </w:pPr>
    </w:p>
    <w:p w14:paraId="0F96222C" w14:textId="77777777" w:rsidR="00CF7921" w:rsidRDefault="00D552A3">
      <w:pPr>
        <w:spacing w:line="250" w:lineRule="auto"/>
        <w:jc w:val="both"/>
        <w:rPr>
          <w:color w:val="000000"/>
          <w:sz w:val="20"/>
          <w:szCs w:val="20"/>
        </w:rPr>
      </w:pPr>
      <w:r>
        <w:rPr>
          <w:rFonts w:ascii="Times" w:eastAsia="Times" w:hAnsi="Times" w:cs="Times"/>
          <w:color w:val="000000"/>
          <w:sz w:val="24"/>
          <w:szCs w:val="24"/>
        </w:rPr>
        <w:t>Rubber processing: Rubber latex-processing of latex- Mastication –compounding of rubber-vulcanisation of rubber-techniques, sulphur and non-sulphur vulcanisation. Basic idea about reclaimed rubber, foam rubber and sponge rubber</w:t>
      </w:r>
    </w:p>
    <w:p w14:paraId="0DA9A3F7" w14:textId="77777777" w:rsidR="00CF7921" w:rsidRDefault="00CF7921">
      <w:pPr>
        <w:spacing w:line="349" w:lineRule="auto"/>
        <w:rPr>
          <w:color w:val="000000"/>
          <w:sz w:val="20"/>
          <w:szCs w:val="20"/>
        </w:rPr>
      </w:pPr>
    </w:p>
    <w:p w14:paraId="4003F420" w14:textId="77777777" w:rsidR="00CF7921" w:rsidRDefault="00D552A3">
      <w:pPr>
        <w:tabs>
          <w:tab w:val="left" w:pos="8280"/>
        </w:tabs>
        <w:rPr>
          <w:color w:val="000000"/>
          <w:sz w:val="20"/>
          <w:szCs w:val="20"/>
        </w:rPr>
      </w:pPr>
      <w:r>
        <w:rPr>
          <w:rFonts w:ascii="Times" w:eastAsia="Times" w:hAnsi="Times" w:cs="Times"/>
          <w:b/>
          <w:color w:val="000000"/>
          <w:sz w:val="24"/>
          <w:szCs w:val="24"/>
        </w:rPr>
        <w:t>Unit 6</w:t>
      </w:r>
      <w:r>
        <w:rPr>
          <w:color w:val="000000"/>
          <w:sz w:val="20"/>
          <w:szCs w:val="20"/>
        </w:rPr>
        <w:tab/>
      </w:r>
      <w:r>
        <w:rPr>
          <w:rFonts w:ascii="Times" w:eastAsia="Times" w:hAnsi="Times" w:cs="Times"/>
          <w:b/>
          <w:color w:val="000000"/>
          <w:sz w:val="23"/>
          <w:szCs w:val="23"/>
        </w:rPr>
        <w:t>(9 Hrs)</w:t>
      </w:r>
    </w:p>
    <w:p w14:paraId="72B94EB5" w14:textId="77777777" w:rsidR="00CF7921" w:rsidRDefault="00CF7921">
      <w:pPr>
        <w:spacing w:line="101" w:lineRule="auto"/>
        <w:rPr>
          <w:color w:val="000000"/>
          <w:sz w:val="20"/>
          <w:szCs w:val="20"/>
        </w:rPr>
      </w:pPr>
    </w:p>
    <w:p w14:paraId="4A0D62D9"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Lubricants: </w:t>
      </w:r>
      <w:proofErr w:type="spellStart"/>
      <w:r>
        <w:rPr>
          <w:rFonts w:ascii="Times" w:eastAsia="Times" w:hAnsi="Times" w:cs="Times"/>
          <w:color w:val="000000"/>
          <w:sz w:val="24"/>
          <w:szCs w:val="24"/>
        </w:rPr>
        <w:t>Classificationof</w:t>
      </w:r>
      <w:proofErr w:type="spellEnd"/>
      <w:r>
        <w:rPr>
          <w:rFonts w:ascii="Times" w:eastAsia="Times" w:hAnsi="Times" w:cs="Times"/>
          <w:color w:val="000000"/>
          <w:sz w:val="24"/>
          <w:szCs w:val="24"/>
        </w:rPr>
        <w:t xml:space="preserve"> lubricants, lubricating oils (conducting and non-conducting), solid and semisolid lubricants, synthetic lubricants. Properties of lubricants (viscosity index, </w:t>
      </w:r>
      <w:proofErr w:type="spellStart"/>
      <w:r>
        <w:rPr>
          <w:rFonts w:ascii="Times" w:eastAsia="Times" w:hAnsi="Times" w:cs="Times"/>
          <w:color w:val="000000"/>
          <w:sz w:val="24"/>
          <w:szCs w:val="24"/>
        </w:rPr>
        <w:t>cloudpoint</w:t>
      </w:r>
      <w:proofErr w:type="spellEnd"/>
      <w:r>
        <w:rPr>
          <w:rFonts w:ascii="Times" w:eastAsia="Times" w:hAnsi="Times" w:cs="Times"/>
          <w:color w:val="000000"/>
          <w:sz w:val="24"/>
          <w:szCs w:val="24"/>
        </w:rPr>
        <w:t>, pour point, aniline point, flash point.</w:t>
      </w:r>
    </w:p>
    <w:p w14:paraId="7E960AA6" w14:textId="77777777" w:rsidR="00CF7921" w:rsidRDefault="00CF7921">
      <w:pPr>
        <w:spacing w:line="353" w:lineRule="auto"/>
        <w:rPr>
          <w:color w:val="000000"/>
          <w:sz w:val="20"/>
          <w:szCs w:val="20"/>
        </w:rPr>
      </w:pPr>
    </w:p>
    <w:p w14:paraId="5D23911E" w14:textId="77777777" w:rsidR="00CF7921" w:rsidRDefault="00D552A3">
      <w:pPr>
        <w:tabs>
          <w:tab w:val="left" w:pos="8280"/>
        </w:tabs>
        <w:rPr>
          <w:color w:val="000000"/>
          <w:sz w:val="20"/>
          <w:szCs w:val="20"/>
        </w:rPr>
      </w:pPr>
      <w:r>
        <w:rPr>
          <w:rFonts w:ascii="Times" w:eastAsia="Times" w:hAnsi="Times" w:cs="Times"/>
          <w:b/>
          <w:color w:val="000000"/>
          <w:sz w:val="24"/>
          <w:szCs w:val="24"/>
        </w:rPr>
        <w:t>Unit 7</w:t>
      </w:r>
      <w:r>
        <w:rPr>
          <w:color w:val="000000"/>
          <w:sz w:val="20"/>
          <w:szCs w:val="20"/>
        </w:rPr>
        <w:tab/>
      </w:r>
      <w:r>
        <w:rPr>
          <w:rFonts w:ascii="Times" w:eastAsia="Times" w:hAnsi="Times" w:cs="Times"/>
          <w:b/>
          <w:color w:val="000000"/>
          <w:sz w:val="23"/>
          <w:szCs w:val="23"/>
        </w:rPr>
        <w:t>(6 Hrs)</w:t>
      </w:r>
    </w:p>
    <w:p w14:paraId="38830DD5" w14:textId="77777777" w:rsidR="00CF7921" w:rsidRDefault="00CF7921">
      <w:pPr>
        <w:spacing w:line="99" w:lineRule="auto"/>
        <w:rPr>
          <w:color w:val="000000"/>
          <w:sz w:val="20"/>
          <w:szCs w:val="20"/>
        </w:rPr>
      </w:pPr>
    </w:p>
    <w:p w14:paraId="16B6675E" w14:textId="77777777" w:rsidR="00CF7921" w:rsidRDefault="00D552A3">
      <w:pPr>
        <w:spacing w:line="249" w:lineRule="auto"/>
        <w:jc w:val="both"/>
        <w:rPr>
          <w:color w:val="000000"/>
          <w:sz w:val="20"/>
          <w:szCs w:val="20"/>
        </w:rPr>
      </w:pPr>
      <w:r>
        <w:rPr>
          <w:rFonts w:ascii="Times" w:eastAsia="Times" w:hAnsi="Times" w:cs="Times"/>
          <w:color w:val="000000"/>
          <w:sz w:val="24"/>
          <w:szCs w:val="24"/>
        </w:rPr>
        <w:t>Cement Industry: Raw materials used for cement manufacturing, dry process, wet process, semi wet process. Special cement, chemistry involved in hydration of cement. Setting of cement, setting time.</w:t>
      </w:r>
    </w:p>
    <w:p w14:paraId="6EA84375" w14:textId="77777777" w:rsidR="00CF7921" w:rsidRDefault="00CF7921">
      <w:pPr>
        <w:spacing w:line="353" w:lineRule="auto"/>
        <w:rPr>
          <w:color w:val="000000"/>
          <w:sz w:val="20"/>
          <w:szCs w:val="20"/>
        </w:rPr>
      </w:pPr>
    </w:p>
    <w:p w14:paraId="4830D631" w14:textId="77777777" w:rsidR="00CF7921" w:rsidRDefault="00D552A3">
      <w:pPr>
        <w:tabs>
          <w:tab w:val="left" w:pos="8280"/>
        </w:tabs>
        <w:rPr>
          <w:color w:val="000000"/>
          <w:sz w:val="20"/>
          <w:szCs w:val="20"/>
        </w:rPr>
      </w:pPr>
      <w:r>
        <w:rPr>
          <w:rFonts w:ascii="Times" w:eastAsia="Times" w:hAnsi="Times" w:cs="Times"/>
          <w:b/>
          <w:color w:val="000000"/>
          <w:sz w:val="24"/>
          <w:szCs w:val="24"/>
        </w:rPr>
        <w:t>Unit 8</w:t>
      </w:r>
      <w:r>
        <w:rPr>
          <w:color w:val="000000"/>
          <w:sz w:val="20"/>
          <w:szCs w:val="20"/>
        </w:rPr>
        <w:tab/>
      </w:r>
      <w:r>
        <w:rPr>
          <w:rFonts w:ascii="Times" w:eastAsia="Times" w:hAnsi="Times" w:cs="Times"/>
          <w:b/>
          <w:color w:val="000000"/>
          <w:sz w:val="23"/>
          <w:szCs w:val="23"/>
        </w:rPr>
        <w:t>(9 Hrs)</w:t>
      </w:r>
    </w:p>
    <w:p w14:paraId="1495E4DA" w14:textId="77777777" w:rsidR="00CF7921" w:rsidRDefault="00CF7921">
      <w:pPr>
        <w:spacing w:line="99" w:lineRule="auto"/>
        <w:rPr>
          <w:color w:val="000000"/>
          <w:sz w:val="20"/>
          <w:szCs w:val="20"/>
        </w:rPr>
      </w:pPr>
    </w:p>
    <w:p w14:paraId="55794ADF" w14:textId="77777777" w:rsidR="00CF7921" w:rsidRDefault="00D552A3">
      <w:pPr>
        <w:spacing w:line="250" w:lineRule="auto"/>
        <w:jc w:val="both"/>
        <w:rPr>
          <w:color w:val="000000"/>
          <w:sz w:val="20"/>
          <w:szCs w:val="20"/>
        </w:rPr>
      </w:pPr>
      <w:proofErr w:type="spellStart"/>
      <w:proofErr w:type="gramStart"/>
      <w:r>
        <w:rPr>
          <w:rFonts w:ascii="Times" w:eastAsia="Times" w:hAnsi="Times" w:cs="Times"/>
          <w:color w:val="000000"/>
          <w:sz w:val="24"/>
          <w:szCs w:val="24"/>
        </w:rPr>
        <w:t>Batteries:Primary</w:t>
      </w:r>
      <w:proofErr w:type="spellEnd"/>
      <w:proofErr w:type="gramEnd"/>
      <w:r>
        <w:rPr>
          <w:rFonts w:ascii="Times" w:eastAsia="Times" w:hAnsi="Times" w:cs="Times"/>
          <w:color w:val="000000"/>
          <w:sz w:val="24"/>
          <w:szCs w:val="24"/>
        </w:rPr>
        <w:t xml:space="preserve"> and secondary batteries, Characteristics of battery- The discharge plot, the </w:t>
      </w:r>
      <w:proofErr w:type="spellStart"/>
      <w:r>
        <w:rPr>
          <w:rFonts w:ascii="Times" w:eastAsia="Times" w:hAnsi="Times" w:cs="Times"/>
          <w:color w:val="000000"/>
          <w:sz w:val="24"/>
          <w:szCs w:val="24"/>
        </w:rPr>
        <w:t>ragone</w:t>
      </w:r>
      <w:proofErr w:type="spellEnd"/>
      <w:r>
        <w:rPr>
          <w:rFonts w:ascii="Times" w:eastAsia="Times" w:hAnsi="Times" w:cs="Times"/>
          <w:color w:val="000000"/>
          <w:sz w:val="24"/>
          <w:szCs w:val="24"/>
        </w:rPr>
        <w:t xml:space="preserve"> plot, and measures of battery </w:t>
      </w:r>
      <w:proofErr w:type="spellStart"/>
      <w:r>
        <w:rPr>
          <w:rFonts w:ascii="Times" w:eastAsia="Times" w:hAnsi="Times" w:cs="Times"/>
          <w:color w:val="000000"/>
          <w:sz w:val="24"/>
          <w:szCs w:val="24"/>
        </w:rPr>
        <w:t>performance.Workingof:Leadacid</w:t>
      </w:r>
      <w:proofErr w:type="spellEnd"/>
      <w:r>
        <w:rPr>
          <w:rFonts w:ascii="Times" w:eastAsia="Times" w:hAnsi="Times" w:cs="Times"/>
          <w:color w:val="000000"/>
          <w:sz w:val="24"/>
          <w:szCs w:val="24"/>
        </w:rPr>
        <w:t xml:space="preserve"> battery, Lithium ion battery, Zinc-air battery, Nickel-metal hydride battery, Nickel-cadmium cell, solar cell.</w:t>
      </w:r>
    </w:p>
    <w:p w14:paraId="293A3863" w14:textId="77777777" w:rsidR="00CF7921" w:rsidRDefault="00CF7921">
      <w:pPr>
        <w:spacing w:line="349" w:lineRule="auto"/>
        <w:rPr>
          <w:color w:val="000000"/>
          <w:sz w:val="20"/>
          <w:szCs w:val="20"/>
        </w:rPr>
      </w:pPr>
    </w:p>
    <w:p w14:paraId="3991EC9B" w14:textId="77777777" w:rsidR="00CF7921" w:rsidRDefault="00D552A3">
      <w:pPr>
        <w:rPr>
          <w:color w:val="000000"/>
          <w:sz w:val="20"/>
          <w:szCs w:val="20"/>
        </w:rPr>
      </w:pPr>
      <w:r>
        <w:rPr>
          <w:rFonts w:ascii="Times" w:eastAsia="Times" w:hAnsi="Times" w:cs="Times"/>
          <w:b/>
          <w:color w:val="000000"/>
          <w:sz w:val="24"/>
          <w:szCs w:val="24"/>
        </w:rPr>
        <w:t>References</w:t>
      </w:r>
    </w:p>
    <w:p w14:paraId="2E2ECA74" w14:textId="77777777" w:rsidR="00CF7921" w:rsidRDefault="00CF7921">
      <w:pPr>
        <w:spacing w:line="40" w:lineRule="auto"/>
        <w:rPr>
          <w:color w:val="000000"/>
          <w:sz w:val="20"/>
          <w:szCs w:val="20"/>
        </w:rPr>
      </w:pPr>
    </w:p>
    <w:p w14:paraId="54199D4E"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Shepherd, Aerosol science and technology</w:t>
      </w:r>
    </w:p>
    <w:p w14:paraId="75B49904" w14:textId="77777777" w:rsidR="00CF7921" w:rsidRDefault="00CF7921">
      <w:pPr>
        <w:spacing w:line="40" w:lineRule="auto"/>
        <w:rPr>
          <w:rFonts w:ascii="Times" w:eastAsia="Times" w:hAnsi="Times" w:cs="Times"/>
          <w:color w:val="000000"/>
          <w:sz w:val="24"/>
          <w:szCs w:val="24"/>
        </w:rPr>
      </w:pPr>
    </w:p>
    <w:p w14:paraId="2C5F2CEF"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B. </w:t>
      </w:r>
      <w:proofErr w:type="spellStart"/>
      <w:r>
        <w:rPr>
          <w:rFonts w:ascii="Times" w:eastAsia="Times" w:hAnsi="Times" w:cs="Times"/>
          <w:color w:val="000000"/>
          <w:sz w:val="24"/>
          <w:szCs w:val="24"/>
        </w:rPr>
        <w:t>Delmon</w:t>
      </w:r>
      <w:proofErr w:type="spellEnd"/>
      <w:r>
        <w:rPr>
          <w:rFonts w:ascii="Times" w:eastAsia="Times" w:hAnsi="Times" w:cs="Times"/>
          <w:color w:val="000000"/>
          <w:sz w:val="24"/>
          <w:szCs w:val="24"/>
        </w:rPr>
        <w:t>, G. Janner, Catalysis-Heterogeneous and homogeneous.</w:t>
      </w:r>
    </w:p>
    <w:p w14:paraId="5A4B97AD" w14:textId="77777777" w:rsidR="00CF7921" w:rsidRDefault="00CF7921">
      <w:pPr>
        <w:spacing w:line="43" w:lineRule="auto"/>
        <w:rPr>
          <w:rFonts w:ascii="Times" w:eastAsia="Times" w:hAnsi="Times" w:cs="Times"/>
          <w:color w:val="000000"/>
          <w:sz w:val="24"/>
          <w:szCs w:val="24"/>
        </w:rPr>
      </w:pPr>
    </w:p>
    <w:p w14:paraId="2106B34C" w14:textId="77777777" w:rsidR="00CF7921" w:rsidRDefault="00D552A3">
      <w:pPr>
        <w:numPr>
          <w:ilvl w:val="0"/>
          <w:numId w:val="2"/>
        </w:numPr>
        <w:tabs>
          <w:tab w:val="left" w:pos="720"/>
        </w:tabs>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J.Anderson</w:t>
      </w:r>
      <w:proofErr w:type="spellEnd"/>
      <w:proofErr w:type="gramEnd"/>
      <w:r>
        <w:rPr>
          <w:rFonts w:ascii="Times" w:eastAsia="Times" w:hAnsi="Times" w:cs="Times"/>
          <w:color w:val="000000"/>
          <w:sz w:val="24"/>
          <w:szCs w:val="24"/>
        </w:rPr>
        <w:t>, Catalysis science and technology</w:t>
      </w:r>
    </w:p>
    <w:p w14:paraId="19193038" w14:textId="77777777" w:rsidR="00CF7921" w:rsidRDefault="00CF7921">
      <w:pPr>
        <w:spacing w:line="40" w:lineRule="auto"/>
        <w:rPr>
          <w:rFonts w:ascii="Times" w:eastAsia="Times" w:hAnsi="Times" w:cs="Times"/>
          <w:color w:val="000000"/>
          <w:sz w:val="24"/>
          <w:szCs w:val="24"/>
        </w:rPr>
      </w:pPr>
    </w:p>
    <w:p w14:paraId="765BA45D"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 </w:t>
      </w:r>
      <w:proofErr w:type="spellStart"/>
      <w:r>
        <w:rPr>
          <w:rFonts w:ascii="Times" w:eastAsia="Times" w:hAnsi="Times" w:cs="Times"/>
          <w:color w:val="000000"/>
          <w:sz w:val="24"/>
          <w:szCs w:val="24"/>
        </w:rPr>
        <w:t>Fendler</w:t>
      </w:r>
      <w:proofErr w:type="spellEnd"/>
      <w:r>
        <w:rPr>
          <w:rFonts w:ascii="Times" w:eastAsia="Times" w:hAnsi="Times" w:cs="Times"/>
          <w:color w:val="000000"/>
          <w:sz w:val="24"/>
          <w:szCs w:val="24"/>
        </w:rPr>
        <w:t xml:space="preserve">, E. </w:t>
      </w:r>
      <w:proofErr w:type="spellStart"/>
      <w:r>
        <w:rPr>
          <w:rFonts w:ascii="Times" w:eastAsia="Times" w:hAnsi="Times" w:cs="Times"/>
          <w:color w:val="000000"/>
          <w:sz w:val="24"/>
          <w:szCs w:val="24"/>
        </w:rPr>
        <w:t>Fendler</w:t>
      </w:r>
      <w:proofErr w:type="spellEnd"/>
      <w:r>
        <w:rPr>
          <w:rFonts w:ascii="Times" w:eastAsia="Times" w:hAnsi="Times" w:cs="Times"/>
          <w:color w:val="000000"/>
          <w:sz w:val="24"/>
          <w:szCs w:val="24"/>
        </w:rPr>
        <w:t>, Catalysis in micellar and macro molecular systems</w:t>
      </w:r>
    </w:p>
    <w:p w14:paraId="34BD83B0" w14:textId="77777777" w:rsidR="00CF7921" w:rsidRDefault="00CF7921">
      <w:pPr>
        <w:spacing w:line="40" w:lineRule="auto"/>
        <w:rPr>
          <w:rFonts w:ascii="Times" w:eastAsia="Times" w:hAnsi="Times" w:cs="Times"/>
          <w:color w:val="000000"/>
          <w:sz w:val="24"/>
          <w:szCs w:val="24"/>
        </w:rPr>
      </w:pPr>
    </w:p>
    <w:p w14:paraId="6571D32C"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E. K. </w:t>
      </w:r>
      <w:proofErr w:type="spellStart"/>
      <w:proofErr w:type="gramStart"/>
      <w:r>
        <w:rPr>
          <w:rFonts w:ascii="Times" w:eastAsia="Times" w:hAnsi="Times" w:cs="Times"/>
          <w:color w:val="000000"/>
          <w:sz w:val="24"/>
          <w:szCs w:val="24"/>
        </w:rPr>
        <w:t>Rideal,H</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S.Taylor</w:t>
      </w:r>
      <w:proofErr w:type="spellEnd"/>
      <w:r>
        <w:rPr>
          <w:rFonts w:ascii="Times" w:eastAsia="Times" w:hAnsi="Times" w:cs="Times"/>
          <w:color w:val="000000"/>
          <w:sz w:val="24"/>
          <w:szCs w:val="24"/>
        </w:rPr>
        <w:t>, Catalysis in theory and practice</w:t>
      </w:r>
    </w:p>
    <w:p w14:paraId="5ABF2FD3" w14:textId="77777777" w:rsidR="00CF7921" w:rsidRDefault="00CF7921">
      <w:pPr>
        <w:spacing w:line="40" w:lineRule="auto"/>
        <w:rPr>
          <w:rFonts w:ascii="Times" w:eastAsia="Times" w:hAnsi="Times" w:cs="Times"/>
          <w:color w:val="000000"/>
          <w:sz w:val="24"/>
          <w:szCs w:val="24"/>
        </w:rPr>
      </w:pPr>
    </w:p>
    <w:p w14:paraId="739AA09E"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C. </w:t>
      </w:r>
      <w:proofErr w:type="spellStart"/>
      <w:r>
        <w:rPr>
          <w:rFonts w:ascii="Times" w:eastAsia="Times" w:hAnsi="Times" w:cs="Times"/>
          <w:color w:val="000000"/>
          <w:sz w:val="24"/>
          <w:szCs w:val="24"/>
        </w:rPr>
        <w:t>Starles</w:t>
      </w:r>
      <w:proofErr w:type="spellEnd"/>
      <w:r>
        <w:rPr>
          <w:rFonts w:ascii="Times" w:eastAsia="Times" w:hAnsi="Times" w:cs="Times"/>
          <w:color w:val="000000"/>
          <w:sz w:val="24"/>
          <w:szCs w:val="24"/>
        </w:rPr>
        <w:t>, Phase transfer catalysis, Principles and techniques</w:t>
      </w:r>
    </w:p>
    <w:p w14:paraId="0E10CDFB" w14:textId="77777777" w:rsidR="00CF7921" w:rsidRDefault="00CF7921">
      <w:pPr>
        <w:spacing w:line="43" w:lineRule="auto"/>
        <w:rPr>
          <w:rFonts w:ascii="Times" w:eastAsia="Times" w:hAnsi="Times" w:cs="Times"/>
          <w:color w:val="000000"/>
          <w:sz w:val="24"/>
          <w:szCs w:val="24"/>
        </w:rPr>
      </w:pPr>
    </w:p>
    <w:p w14:paraId="35BABDF9" w14:textId="77777777" w:rsidR="00CF7921" w:rsidRDefault="00D552A3">
      <w:pPr>
        <w:numPr>
          <w:ilvl w:val="0"/>
          <w:numId w:val="2"/>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J.</w:t>
      </w:r>
      <w:proofErr w:type="gramStart"/>
      <w:r>
        <w:rPr>
          <w:rFonts w:ascii="Times" w:eastAsia="Times" w:hAnsi="Times" w:cs="Times"/>
          <w:color w:val="000000"/>
          <w:sz w:val="24"/>
          <w:szCs w:val="24"/>
        </w:rPr>
        <w:t>J.Bikermann</w:t>
      </w:r>
      <w:proofErr w:type="spellEnd"/>
      <w:proofErr w:type="gramEnd"/>
      <w:r>
        <w:rPr>
          <w:rFonts w:ascii="Times" w:eastAsia="Times" w:hAnsi="Times" w:cs="Times"/>
          <w:color w:val="000000"/>
          <w:sz w:val="24"/>
          <w:szCs w:val="24"/>
        </w:rPr>
        <w:t>, Surface chemistry, Academic press</w:t>
      </w:r>
    </w:p>
    <w:p w14:paraId="5816BE3D" w14:textId="77777777" w:rsidR="00CF7921" w:rsidRDefault="00CF7921">
      <w:pPr>
        <w:spacing w:line="40" w:lineRule="auto"/>
        <w:rPr>
          <w:rFonts w:ascii="Times" w:eastAsia="Times" w:hAnsi="Times" w:cs="Times"/>
          <w:color w:val="000000"/>
          <w:sz w:val="24"/>
          <w:szCs w:val="24"/>
        </w:rPr>
      </w:pPr>
    </w:p>
    <w:p w14:paraId="7B8D209E"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A.W. </w:t>
      </w:r>
      <w:proofErr w:type="spellStart"/>
      <w:proofErr w:type="gramStart"/>
      <w:r>
        <w:rPr>
          <w:rFonts w:ascii="Times" w:eastAsia="Times" w:hAnsi="Times" w:cs="Times"/>
          <w:color w:val="000000"/>
          <w:sz w:val="24"/>
          <w:szCs w:val="24"/>
        </w:rPr>
        <w:t>Adamson,Physical</w:t>
      </w:r>
      <w:proofErr w:type="spellEnd"/>
      <w:proofErr w:type="gramEnd"/>
      <w:r>
        <w:rPr>
          <w:rFonts w:ascii="Times" w:eastAsia="Times" w:hAnsi="Times" w:cs="Times"/>
          <w:color w:val="000000"/>
          <w:sz w:val="24"/>
          <w:szCs w:val="24"/>
        </w:rPr>
        <w:t xml:space="preserve"> chemistry of surfaces</w:t>
      </w:r>
    </w:p>
    <w:p w14:paraId="70295444" w14:textId="77777777" w:rsidR="00CF7921" w:rsidRDefault="00CF7921">
      <w:pPr>
        <w:spacing w:line="40" w:lineRule="auto"/>
        <w:rPr>
          <w:rFonts w:ascii="Times" w:eastAsia="Times" w:hAnsi="Times" w:cs="Times"/>
          <w:color w:val="000000"/>
          <w:sz w:val="24"/>
          <w:szCs w:val="24"/>
        </w:rPr>
      </w:pPr>
    </w:p>
    <w:p w14:paraId="7C92B31B" w14:textId="77777777" w:rsidR="00CF7921" w:rsidRDefault="00D552A3">
      <w:pPr>
        <w:numPr>
          <w:ilvl w:val="0"/>
          <w:numId w:val="2"/>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Delmon</w:t>
      </w:r>
      <w:proofErr w:type="spellEnd"/>
      <w:r>
        <w:rPr>
          <w:rFonts w:ascii="Times" w:eastAsia="Times" w:hAnsi="Times" w:cs="Times"/>
          <w:color w:val="000000"/>
          <w:sz w:val="24"/>
          <w:szCs w:val="24"/>
        </w:rPr>
        <w:t xml:space="preserve">, Catalysis: Heterogeneous and homogeneous, </w:t>
      </w:r>
      <w:proofErr w:type="spellStart"/>
      <w:r>
        <w:rPr>
          <w:rFonts w:ascii="Times" w:eastAsia="Times" w:hAnsi="Times" w:cs="Times"/>
          <w:color w:val="000000"/>
          <w:sz w:val="24"/>
          <w:szCs w:val="24"/>
        </w:rPr>
        <w:t>Elseiver</w:t>
      </w:r>
      <w:proofErr w:type="spellEnd"/>
      <w:r>
        <w:rPr>
          <w:rFonts w:ascii="Times" w:eastAsia="Times" w:hAnsi="Times" w:cs="Times"/>
          <w:color w:val="000000"/>
          <w:sz w:val="24"/>
          <w:szCs w:val="24"/>
        </w:rPr>
        <w:t xml:space="preserve"> science publisher</w:t>
      </w:r>
    </w:p>
    <w:p w14:paraId="22EDFD22" w14:textId="77777777" w:rsidR="00CF7921" w:rsidRDefault="00CF7921">
      <w:pPr>
        <w:spacing w:line="99" w:lineRule="auto"/>
        <w:rPr>
          <w:rFonts w:ascii="Times" w:eastAsia="Times" w:hAnsi="Times" w:cs="Times"/>
          <w:color w:val="000000"/>
          <w:sz w:val="24"/>
          <w:szCs w:val="24"/>
        </w:rPr>
      </w:pPr>
    </w:p>
    <w:p w14:paraId="1F14D19A" w14:textId="77777777" w:rsidR="00CF7921" w:rsidRDefault="00D552A3">
      <w:pPr>
        <w:numPr>
          <w:ilvl w:val="0"/>
          <w:numId w:val="2"/>
        </w:numPr>
        <w:tabs>
          <w:tab w:val="left" w:pos="720"/>
        </w:tabs>
        <w:spacing w:line="233" w:lineRule="auto"/>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R.Gopalan</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D.Venkappayya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S.Nagarajan</w:t>
      </w:r>
      <w:proofErr w:type="spellEnd"/>
      <w:r>
        <w:rPr>
          <w:rFonts w:ascii="Times" w:eastAsia="Times" w:hAnsi="Times" w:cs="Times"/>
          <w:color w:val="000000"/>
          <w:sz w:val="24"/>
          <w:szCs w:val="24"/>
        </w:rPr>
        <w:t>: Engineering Chemistry, Vikas Publications, New Delhi</w:t>
      </w:r>
    </w:p>
    <w:p w14:paraId="7CB9C906" w14:textId="77777777" w:rsidR="00CF7921" w:rsidRDefault="00CF7921">
      <w:pPr>
        <w:spacing w:line="100" w:lineRule="auto"/>
        <w:rPr>
          <w:rFonts w:ascii="Times" w:eastAsia="Times" w:hAnsi="Times" w:cs="Times"/>
          <w:color w:val="000000"/>
          <w:sz w:val="24"/>
          <w:szCs w:val="24"/>
        </w:rPr>
      </w:pPr>
    </w:p>
    <w:p w14:paraId="7E61E157" w14:textId="77777777" w:rsidR="00CF7921" w:rsidRDefault="00D552A3">
      <w:pPr>
        <w:numPr>
          <w:ilvl w:val="0"/>
          <w:numId w:val="2"/>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T. </w:t>
      </w:r>
      <w:proofErr w:type="spellStart"/>
      <w:r>
        <w:rPr>
          <w:rFonts w:ascii="Times" w:eastAsia="Times" w:hAnsi="Times" w:cs="Times"/>
          <w:color w:val="000000"/>
          <w:sz w:val="24"/>
          <w:szCs w:val="24"/>
        </w:rPr>
        <w:t>SatheeshBabu</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Atextbook</w:t>
      </w:r>
      <w:proofErr w:type="spellEnd"/>
      <w:r>
        <w:rPr>
          <w:rFonts w:ascii="Times" w:eastAsia="Times" w:hAnsi="Times" w:cs="Times"/>
          <w:color w:val="000000"/>
          <w:sz w:val="24"/>
          <w:szCs w:val="24"/>
        </w:rPr>
        <w:t xml:space="preserve"> for Engineering Chemistry Aspirants, </w:t>
      </w:r>
      <w:proofErr w:type="spellStart"/>
      <w:r>
        <w:rPr>
          <w:rFonts w:ascii="Times" w:eastAsia="Times" w:hAnsi="Times" w:cs="Times"/>
          <w:color w:val="000000"/>
          <w:sz w:val="24"/>
          <w:szCs w:val="24"/>
        </w:rPr>
        <w:t>Saradhi</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Publishers,Kerala</w:t>
      </w:r>
      <w:proofErr w:type="spellEnd"/>
      <w:proofErr w:type="gramEnd"/>
      <w:r>
        <w:rPr>
          <w:rFonts w:ascii="Times" w:eastAsia="Times" w:hAnsi="Times" w:cs="Times"/>
          <w:color w:val="000000"/>
          <w:sz w:val="24"/>
          <w:szCs w:val="24"/>
        </w:rPr>
        <w:t>.</w:t>
      </w:r>
    </w:p>
    <w:p w14:paraId="0C0EB1AE" w14:textId="77777777" w:rsidR="00CF7921" w:rsidRDefault="00CF7921">
      <w:pPr>
        <w:spacing w:line="41" w:lineRule="auto"/>
        <w:rPr>
          <w:rFonts w:ascii="Times" w:eastAsia="Times" w:hAnsi="Times" w:cs="Times"/>
          <w:color w:val="000000"/>
          <w:sz w:val="24"/>
          <w:szCs w:val="24"/>
        </w:rPr>
      </w:pPr>
    </w:p>
    <w:p w14:paraId="2AC3296B" w14:textId="77777777" w:rsidR="00CF7921" w:rsidRDefault="00D552A3">
      <w:pPr>
        <w:numPr>
          <w:ilvl w:val="0"/>
          <w:numId w:val="2"/>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B.</w:t>
      </w:r>
      <w:proofErr w:type="gramStart"/>
      <w:r>
        <w:rPr>
          <w:rFonts w:ascii="Times" w:eastAsia="Times" w:hAnsi="Times" w:cs="Times"/>
          <w:color w:val="000000"/>
          <w:sz w:val="24"/>
          <w:szCs w:val="24"/>
        </w:rPr>
        <w:t>K.Sharma</w:t>
      </w:r>
      <w:proofErr w:type="gramEnd"/>
      <w:r>
        <w:rPr>
          <w:rFonts w:ascii="Times" w:eastAsia="Times" w:hAnsi="Times" w:cs="Times"/>
          <w:color w:val="000000"/>
          <w:sz w:val="24"/>
          <w:szCs w:val="24"/>
        </w:rPr>
        <w:t>:Engineering</w:t>
      </w:r>
      <w:proofErr w:type="spellEnd"/>
      <w:r>
        <w:rPr>
          <w:rFonts w:ascii="Times" w:eastAsia="Times" w:hAnsi="Times" w:cs="Times"/>
          <w:color w:val="000000"/>
          <w:sz w:val="24"/>
          <w:szCs w:val="24"/>
        </w:rPr>
        <w:t xml:space="preserve"> Chemistry, Goel Publishing House, Meerut.</w:t>
      </w:r>
    </w:p>
    <w:p w14:paraId="1C18B31B" w14:textId="77777777" w:rsidR="00CF7921" w:rsidRDefault="00CF7921">
      <w:pPr>
        <w:spacing w:line="43" w:lineRule="auto"/>
        <w:rPr>
          <w:rFonts w:ascii="Times" w:eastAsia="Times" w:hAnsi="Times" w:cs="Times"/>
          <w:color w:val="000000"/>
          <w:sz w:val="24"/>
          <w:szCs w:val="24"/>
        </w:rPr>
      </w:pPr>
    </w:p>
    <w:p w14:paraId="7A9BE65A"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Baron, Paul A., and Klaus </w:t>
      </w:r>
      <w:proofErr w:type="spellStart"/>
      <w:r>
        <w:rPr>
          <w:rFonts w:ascii="Times" w:eastAsia="Times" w:hAnsi="Times" w:cs="Times"/>
          <w:color w:val="000000"/>
          <w:sz w:val="24"/>
          <w:szCs w:val="24"/>
        </w:rPr>
        <w:t>Willeke</w:t>
      </w:r>
      <w:proofErr w:type="spellEnd"/>
      <w:r>
        <w:rPr>
          <w:rFonts w:ascii="Times" w:eastAsia="Times" w:hAnsi="Times" w:cs="Times"/>
          <w:color w:val="000000"/>
          <w:sz w:val="24"/>
          <w:szCs w:val="24"/>
        </w:rPr>
        <w:t>. Aerosol Measurement: Principles, Techniques,</w:t>
      </w:r>
    </w:p>
    <w:p w14:paraId="49E0F8D7" w14:textId="77777777" w:rsidR="00CF7921" w:rsidRDefault="00CF7921">
      <w:pPr>
        <w:spacing w:line="40" w:lineRule="auto"/>
        <w:rPr>
          <w:rFonts w:ascii="Times" w:eastAsia="Times" w:hAnsi="Times" w:cs="Times"/>
          <w:color w:val="000000"/>
          <w:sz w:val="24"/>
          <w:szCs w:val="24"/>
        </w:rPr>
      </w:pPr>
    </w:p>
    <w:p w14:paraId="56B72A8B" w14:textId="77777777" w:rsidR="00CF7921" w:rsidRDefault="00D552A3">
      <w:pPr>
        <w:ind w:left="720"/>
        <w:rPr>
          <w:rFonts w:ascii="Times" w:eastAsia="Times" w:hAnsi="Times" w:cs="Times"/>
          <w:color w:val="000000"/>
          <w:sz w:val="24"/>
          <w:szCs w:val="24"/>
        </w:rPr>
      </w:pPr>
      <w:r>
        <w:rPr>
          <w:rFonts w:ascii="Times" w:eastAsia="Times" w:hAnsi="Times" w:cs="Times"/>
          <w:color w:val="000000"/>
          <w:sz w:val="24"/>
          <w:szCs w:val="24"/>
        </w:rPr>
        <w:t>and Applications. 2nd ed. Hoboken, NJ: Wiley-</w:t>
      </w:r>
      <w:proofErr w:type="spellStart"/>
      <w:r>
        <w:rPr>
          <w:rFonts w:ascii="Times" w:eastAsia="Times" w:hAnsi="Times" w:cs="Times"/>
          <w:color w:val="000000"/>
          <w:sz w:val="24"/>
          <w:szCs w:val="24"/>
        </w:rPr>
        <w:t>Interscience</w:t>
      </w:r>
      <w:proofErr w:type="spellEnd"/>
      <w:r>
        <w:rPr>
          <w:rFonts w:ascii="Times" w:eastAsia="Times" w:hAnsi="Times" w:cs="Times"/>
          <w:color w:val="000000"/>
          <w:sz w:val="24"/>
          <w:szCs w:val="24"/>
        </w:rPr>
        <w:t>,</w:t>
      </w:r>
    </w:p>
    <w:p w14:paraId="4BE7F98D" w14:textId="77777777" w:rsidR="00CF7921" w:rsidRDefault="00CF7921">
      <w:pPr>
        <w:spacing w:line="40" w:lineRule="auto"/>
        <w:rPr>
          <w:rFonts w:ascii="Times" w:eastAsia="Times" w:hAnsi="Times" w:cs="Times"/>
          <w:color w:val="000000"/>
          <w:sz w:val="24"/>
          <w:szCs w:val="24"/>
        </w:rPr>
      </w:pPr>
    </w:p>
    <w:p w14:paraId="1D5D7502" w14:textId="77777777" w:rsidR="00CF7921" w:rsidRDefault="00D552A3">
      <w:pPr>
        <w:numPr>
          <w:ilvl w:val="0"/>
          <w:numId w:val="2"/>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Friedlander, S. K. Smoke, Dust and Haze: Fundamentals of Aerosol </w:t>
      </w:r>
      <w:proofErr w:type="spellStart"/>
      <w:r>
        <w:rPr>
          <w:rFonts w:ascii="Times" w:eastAsia="Times" w:hAnsi="Times" w:cs="Times"/>
          <w:color w:val="000000"/>
          <w:sz w:val="24"/>
          <w:szCs w:val="24"/>
        </w:rPr>
        <w:t>Behavior</w:t>
      </w:r>
      <w:proofErr w:type="spellEnd"/>
      <w:r>
        <w:rPr>
          <w:rFonts w:ascii="Times" w:eastAsia="Times" w:hAnsi="Times" w:cs="Times"/>
          <w:color w:val="000000"/>
          <w:sz w:val="24"/>
          <w:szCs w:val="24"/>
        </w:rPr>
        <w:t>. New</w:t>
      </w:r>
    </w:p>
    <w:p w14:paraId="255E9EF3" w14:textId="77777777" w:rsidR="00CF7921" w:rsidRDefault="00CF7921">
      <w:pPr>
        <w:spacing w:line="40" w:lineRule="auto"/>
        <w:rPr>
          <w:rFonts w:ascii="Times" w:eastAsia="Times" w:hAnsi="Times" w:cs="Times"/>
          <w:color w:val="000000"/>
          <w:sz w:val="24"/>
          <w:szCs w:val="24"/>
        </w:rPr>
      </w:pPr>
    </w:p>
    <w:p w14:paraId="3A04A639" w14:textId="77777777" w:rsidR="00CF7921" w:rsidRDefault="00D552A3">
      <w:pPr>
        <w:ind w:left="720"/>
        <w:rPr>
          <w:rFonts w:ascii="Times" w:eastAsia="Times" w:hAnsi="Times" w:cs="Times"/>
          <w:color w:val="000000"/>
          <w:sz w:val="24"/>
          <w:szCs w:val="24"/>
        </w:rPr>
      </w:pPr>
      <w:r>
        <w:rPr>
          <w:rFonts w:ascii="Times" w:eastAsia="Times" w:hAnsi="Times" w:cs="Times"/>
          <w:color w:val="000000"/>
          <w:sz w:val="24"/>
          <w:szCs w:val="24"/>
        </w:rPr>
        <w:t>York: John Wiley &amp; Sons.</w:t>
      </w:r>
    </w:p>
    <w:p w14:paraId="5F69994B" w14:textId="77777777" w:rsidR="00CF7921" w:rsidRDefault="00CF7921">
      <w:pPr>
        <w:spacing w:line="46" w:lineRule="auto"/>
        <w:rPr>
          <w:rFonts w:ascii="Times" w:eastAsia="Times" w:hAnsi="Times" w:cs="Times"/>
          <w:color w:val="000000"/>
          <w:sz w:val="24"/>
          <w:szCs w:val="24"/>
        </w:rPr>
      </w:pPr>
    </w:p>
    <w:p w14:paraId="712AC21D" w14:textId="77777777" w:rsidR="00CF7921" w:rsidRDefault="00D552A3">
      <w:pPr>
        <w:numPr>
          <w:ilvl w:val="0"/>
          <w:numId w:val="2"/>
        </w:numPr>
        <w:tabs>
          <w:tab w:val="left" w:pos="720"/>
        </w:tabs>
        <w:spacing w:line="219"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John O.M. </w:t>
      </w:r>
      <w:proofErr w:type="spellStart"/>
      <w:r>
        <w:rPr>
          <w:rFonts w:ascii="Times" w:eastAsia="Times" w:hAnsi="Times" w:cs="Times"/>
          <w:color w:val="000000"/>
          <w:sz w:val="24"/>
          <w:szCs w:val="24"/>
        </w:rPr>
        <w:t>Bockris</w:t>
      </w:r>
      <w:proofErr w:type="spellEnd"/>
      <w:r>
        <w:rPr>
          <w:rFonts w:ascii="Times" w:eastAsia="Times" w:hAnsi="Times" w:cs="Times"/>
          <w:color w:val="000000"/>
          <w:sz w:val="24"/>
          <w:szCs w:val="24"/>
        </w:rPr>
        <w:t xml:space="preserve"> and A K N Reddy, Modern Electrochemistry 2B, 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Edition, Kluwer Academic Publishers.</w:t>
      </w:r>
    </w:p>
    <w:p w14:paraId="1065B3A5" w14:textId="77777777" w:rsidR="00CF7921" w:rsidRDefault="00CF7921">
      <w:pPr>
        <w:spacing w:line="200" w:lineRule="auto"/>
        <w:rPr>
          <w:color w:val="000000"/>
          <w:sz w:val="20"/>
          <w:szCs w:val="20"/>
        </w:rPr>
      </w:pPr>
    </w:p>
    <w:p w14:paraId="28A98401" w14:textId="77777777" w:rsidR="00CF7921" w:rsidRDefault="00CF7921">
      <w:pPr>
        <w:spacing w:line="200" w:lineRule="auto"/>
        <w:rPr>
          <w:color w:val="000000"/>
          <w:sz w:val="20"/>
          <w:szCs w:val="20"/>
        </w:rPr>
      </w:pPr>
    </w:p>
    <w:p w14:paraId="0A39E3A6" w14:textId="77777777" w:rsidR="00CF7921" w:rsidRDefault="00CF7921">
      <w:pPr>
        <w:spacing w:line="200" w:lineRule="auto"/>
        <w:rPr>
          <w:color w:val="000000"/>
          <w:sz w:val="20"/>
          <w:szCs w:val="20"/>
        </w:rPr>
      </w:pPr>
    </w:p>
    <w:p w14:paraId="69DEFD24" w14:textId="77777777" w:rsidR="00CF7921" w:rsidRDefault="00CF7921">
      <w:pPr>
        <w:spacing w:line="260" w:lineRule="auto"/>
        <w:rPr>
          <w:color w:val="000000"/>
          <w:sz w:val="20"/>
          <w:szCs w:val="20"/>
        </w:rPr>
      </w:pPr>
    </w:p>
    <w:p w14:paraId="2AA243DE" w14:textId="77777777" w:rsidR="00CF7921" w:rsidRDefault="00D552A3">
      <w:pPr>
        <w:ind w:left="8800"/>
        <w:rPr>
          <w:color w:val="000000"/>
          <w:sz w:val="20"/>
          <w:szCs w:val="20"/>
        </w:rPr>
      </w:pPr>
      <w:r>
        <w:rPr>
          <w:rFonts w:ascii="Arial" w:eastAsia="Arial" w:hAnsi="Arial" w:cs="Arial"/>
          <w:color w:val="000000"/>
          <w:sz w:val="19"/>
          <w:szCs w:val="19"/>
        </w:rPr>
        <w:t>80</w:t>
      </w:r>
    </w:p>
    <w:p w14:paraId="2E1263CE" w14:textId="77777777" w:rsidR="00CF7921" w:rsidRDefault="00CF7921">
      <w:pPr>
        <w:sectPr w:rsidR="00CF7921">
          <w:pgSz w:w="11900" w:h="16840"/>
          <w:pgMar w:top="877" w:right="1440" w:bottom="476" w:left="1440" w:header="0" w:footer="0" w:gutter="0"/>
          <w:cols w:space="720" w:equalWidth="0">
            <w:col w:w="9360"/>
          </w:cols>
        </w:sectPr>
      </w:pPr>
    </w:p>
    <w:p w14:paraId="128BAC9B" w14:textId="77777777" w:rsidR="00CF7921" w:rsidRDefault="00D552A3">
      <w:pPr>
        <w:rPr>
          <w:color w:val="000000"/>
          <w:sz w:val="20"/>
          <w:szCs w:val="20"/>
        </w:rPr>
      </w:pPr>
      <w:bookmarkStart w:id="80" w:name="bookmark=id.2afmg28" w:colFirst="0" w:colLast="0"/>
      <w:bookmarkEnd w:id="80"/>
      <w:r>
        <w:rPr>
          <w:rFonts w:ascii="Helvetica Neue" w:eastAsia="Helvetica Neue" w:hAnsi="Helvetica Neue" w:cs="Helvetica Neue"/>
          <w:noProof/>
          <w:color w:val="000000"/>
          <w:sz w:val="24"/>
          <w:szCs w:val="24"/>
        </w:rPr>
        <w:lastRenderedPageBreak/>
        <w:drawing>
          <wp:anchor distT="0" distB="0" distL="0" distR="0" simplePos="0" relativeHeight="251953152" behindDoc="0" locked="0" layoutInCell="1" hidden="0" allowOverlap="1" wp14:anchorId="0653E03A" wp14:editId="5ACDBA6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70" name="image260.png"/>
            <wp:cNvGraphicFramePr/>
            <a:graphic xmlns:a="http://schemas.openxmlformats.org/drawingml/2006/main">
              <a:graphicData uri="http://schemas.openxmlformats.org/drawingml/2006/picture">
                <pic:pic xmlns:pic="http://schemas.openxmlformats.org/drawingml/2006/picture">
                  <pic:nvPicPr>
                    <pic:cNvPr id="0" name="image260.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36976D3" w14:textId="77777777" w:rsidR="00CF7921" w:rsidRDefault="00CF7921">
      <w:pPr>
        <w:spacing w:line="280" w:lineRule="auto"/>
        <w:rPr>
          <w:color w:val="000000"/>
          <w:sz w:val="20"/>
          <w:szCs w:val="20"/>
        </w:rPr>
      </w:pPr>
    </w:p>
    <w:p w14:paraId="50003F30" w14:textId="77777777" w:rsidR="00CF7921" w:rsidRDefault="00D552A3">
      <w:pPr>
        <w:ind w:right="20"/>
        <w:jc w:val="center"/>
        <w:rPr>
          <w:color w:val="000000"/>
          <w:sz w:val="20"/>
          <w:szCs w:val="20"/>
        </w:rPr>
      </w:pPr>
      <w:r>
        <w:rPr>
          <w:rFonts w:ascii="Times" w:eastAsia="Times" w:hAnsi="Times" w:cs="Times"/>
          <w:b/>
          <w:color w:val="000000"/>
          <w:sz w:val="32"/>
          <w:szCs w:val="32"/>
        </w:rPr>
        <w:t>SEMESTER I &amp; II PRACTICAL</w:t>
      </w:r>
    </w:p>
    <w:p w14:paraId="3484F9AB" w14:textId="77777777" w:rsidR="00CF7921" w:rsidRDefault="00CF7921">
      <w:pPr>
        <w:spacing w:line="54" w:lineRule="auto"/>
        <w:rPr>
          <w:color w:val="000000"/>
          <w:sz w:val="20"/>
          <w:szCs w:val="20"/>
        </w:rPr>
      </w:pPr>
    </w:p>
    <w:p w14:paraId="6C6AD7CE" w14:textId="77777777" w:rsidR="00CF7921" w:rsidRDefault="00D552A3">
      <w:pPr>
        <w:ind w:right="20"/>
        <w:jc w:val="center"/>
        <w:rPr>
          <w:color w:val="000000"/>
          <w:sz w:val="20"/>
          <w:szCs w:val="20"/>
        </w:rPr>
      </w:pPr>
      <w:r>
        <w:rPr>
          <w:rFonts w:ascii="Times" w:eastAsia="Times" w:hAnsi="Times" w:cs="Times"/>
          <w:b/>
          <w:color w:val="000000"/>
          <w:sz w:val="28"/>
          <w:szCs w:val="28"/>
        </w:rPr>
        <w:t>CH2VOP01 - INDUSTRIALINORGANIC CHEMISTRY PRACTICAL</w:t>
      </w:r>
    </w:p>
    <w:p w14:paraId="59E5ED00" w14:textId="77777777" w:rsidR="00CF7921" w:rsidRDefault="00CF7921">
      <w:pPr>
        <w:spacing w:line="52" w:lineRule="auto"/>
        <w:rPr>
          <w:color w:val="000000"/>
          <w:sz w:val="20"/>
          <w:szCs w:val="20"/>
        </w:rPr>
      </w:pPr>
    </w:p>
    <w:p w14:paraId="64C1F9E1" w14:textId="77777777" w:rsidR="00CF7921" w:rsidRDefault="00D552A3">
      <w:pPr>
        <w:jc w:val="center"/>
        <w:rPr>
          <w:color w:val="000000"/>
          <w:sz w:val="20"/>
          <w:szCs w:val="20"/>
        </w:rPr>
      </w:pPr>
      <w:r>
        <w:rPr>
          <w:rFonts w:ascii="Times" w:eastAsia="Times" w:hAnsi="Times" w:cs="Times"/>
          <w:b/>
          <w:color w:val="000000"/>
          <w:sz w:val="24"/>
          <w:szCs w:val="24"/>
        </w:rPr>
        <w:t>Credits-2 (72 Hrs)</w:t>
      </w:r>
    </w:p>
    <w:p w14:paraId="009C27A0" w14:textId="77777777" w:rsidR="00CF7921" w:rsidRDefault="00CF7921">
      <w:pPr>
        <w:spacing w:line="357" w:lineRule="auto"/>
        <w:rPr>
          <w:color w:val="000000"/>
          <w:sz w:val="20"/>
          <w:szCs w:val="20"/>
        </w:rPr>
      </w:pPr>
    </w:p>
    <w:p w14:paraId="01A8D469"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Simple Laboratory techniques: Crystallisation and distillation.</w:t>
      </w:r>
    </w:p>
    <w:p w14:paraId="44E964DC" w14:textId="77777777" w:rsidR="00CF7921" w:rsidRDefault="00CF7921">
      <w:pPr>
        <w:spacing w:line="40" w:lineRule="auto"/>
        <w:rPr>
          <w:rFonts w:ascii="Times" w:eastAsia="Times" w:hAnsi="Times" w:cs="Times"/>
          <w:color w:val="000000"/>
          <w:sz w:val="24"/>
          <w:szCs w:val="24"/>
        </w:rPr>
      </w:pPr>
    </w:p>
    <w:p w14:paraId="48CF3169"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Estimation of copper in brass</w:t>
      </w:r>
    </w:p>
    <w:p w14:paraId="4FA7606F" w14:textId="77777777" w:rsidR="00CF7921" w:rsidRDefault="00CF7921">
      <w:pPr>
        <w:spacing w:line="43" w:lineRule="auto"/>
        <w:rPr>
          <w:rFonts w:ascii="Times" w:eastAsia="Times" w:hAnsi="Times" w:cs="Times"/>
          <w:color w:val="000000"/>
          <w:sz w:val="24"/>
          <w:szCs w:val="24"/>
        </w:rPr>
      </w:pPr>
    </w:p>
    <w:p w14:paraId="632B739D"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Water Analysis</w:t>
      </w:r>
    </w:p>
    <w:p w14:paraId="14FF4074" w14:textId="77777777" w:rsidR="00CF7921" w:rsidRDefault="00CF7921">
      <w:pPr>
        <w:spacing w:line="40" w:lineRule="auto"/>
        <w:rPr>
          <w:rFonts w:ascii="Times" w:eastAsia="Times" w:hAnsi="Times" w:cs="Times"/>
          <w:color w:val="000000"/>
          <w:sz w:val="24"/>
          <w:szCs w:val="24"/>
        </w:rPr>
      </w:pPr>
    </w:p>
    <w:p w14:paraId="1F5863A1" w14:textId="77777777" w:rsidR="00CF7921" w:rsidRDefault="00D552A3">
      <w:pPr>
        <w:numPr>
          <w:ilvl w:val="2"/>
          <w:numId w:val="5"/>
        </w:numPr>
        <w:tabs>
          <w:tab w:val="left" w:pos="1440"/>
        </w:tabs>
        <w:ind w:left="1440" w:hanging="307"/>
        <w:rPr>
          <w:rFonts w:ascii="Times" w:eastAsia="Times" w:hAnsi="Times" w:cs="Times"/>
          <w:color w:val="000000"/>
          <w:sz w:val="24"/>
          <w:szCs w:val="24"/>
        </w:rPr>
      </w:pPr>
      <w:r>
        <w:rPr>
          <w:rFonts w:ascii="Times" w:eastAsia="Times" w:hAnsi="Times" w:cs="Times"/>
          <w:color w:val="000000"/>
          <w:sz w:val="24"/>
          <w:szCs w:val="24"/>
        </w:rPr>
        <w:t xml:space="preserve">Estimation of dissolved oxygen by </w:t>
      </w:r>
      <w:proofErr w:type="spellStart"/>
      <w:r>
        <w:rPr>
          <w:rFonts w:ascii="Times" w:eastAsia="Times" w:hAnsi="Times" w:cs="Times"/>
          <w:color w:val="000000"/>
          <w:sz w:val="24"/>
          <w:szCs w:val="24"/>
        </w:rPr>
        <w:t>Winklers</w:t>
      </w:r>
      <w:proofErr w:type="spellEnd"/>
      <w:r>
        <w:rPr>
          <w:rFonts w:ascii="Times" w:eastAsia="Times" w:hAnsi="Times" w:cs="Times"/>
          <w:color w:val="000000"/>
          <w:sz w:val="24"/>
          <w:szCs w:val="24"/>
        </w:rPr>
        <w:t xml:space="preserve"> method</w:t>
      </w:r>
    </w:p>
    <w:p w14:paraId="1CF2E7E4" w14:textId="77777777" w:rsidR="00CF7921" w:rsidRDefault="00CF7921">
      <w:pPr>
        <w:spacing w:line="40" w:lineRule="auto"/>
        <w:rPr>
          <w:rFonts w:ascii="Times" w:eastAsia="Times" w:hAnsi="Times" w:cs="Times"/>
          <w:color w:val="000000"/>
          <w:sz w:val="24"/>
          <w:szCs w:val="24"/>
        </w:rPr>
      </w:pPr>
    </w:p>
    <w:p w14:paraId="2DB6C57C" w14:textId="77777777" w:rsidR="00CF7921" w:rsidRDefault="00D552A3">
      <w:pPr>
        <w:numPr>
          <w:ilvl w:val="2"/>
          <w:numId w:val="5"/>
        </w:numPr>
        <w:tabs>
          <w:tab w:val="left" w:pos="1440"/>
        </w:tabs>
        <w:ind w:left="1440" w:hanging="307"/>
        <w:rPr>
          <w:rFonts w:ascii="Times" w:eastAsia="Times" w:hAnsi="Times" w:cs="Times"/>
          <w:color w:val="000000"/>
          <w:sz w:val="24"/>
          <w:szCs w:val="24"/>
        </w:rPr>
      </w:pPr>
      <w:r>
        <w:rPr>
          <w:rFonts w:ascii="Times" w:eastAsia="Times" w:hAnsi="Times" w:cs="Times"/>
          <w:color w:val="000000"/>
          <w:sz w:val="24"/>
          <w:szCs w:val="24"/>
        </w:rPr>
        <w:t>Estimation of chloride in water</w:t>
      </w:r>
    </w:p>
    <w:p w14:paraId="57C2ED9A" w14:textId="77777777" w:rsidR="00CF7921" w:rsidRDefault="00CF7921">
      <w:pPr>
        <w:spacing w:line="40" w:lineRule="auto"/>
        <w:rPr>
          <w:rFonts w:ascii="Times" w:eastAsia="Times" w:hAnsi="Times" w:cs="Times"/>
          <w:color w:val="000000"/>
          <w:sz w:val="24"/>
          <w:szCs w:val="24"/>
        </w:rPr>
      </w:pPr>
    </w:p>
    <w:p w14:paraId="6C2218B1" w14:textId="77777777" w:rsidR="00CF7921" w:rsidRDefault="00D552A3">
      <w:pPr>
        <w:numPr>
          <w:ilvl w:val="2"/>
          <w:numId w:val="5"/>
        </w:numPr>
        <w:tabs>
          <w:tab w:val="left" w:pos="1440"/>
        </w:tabs>
        <w:ind w:left="1440" w:hanging="307"/>
        <w:rPr>
          <w:rFonts w:ascii="Times" w:eastAsia="Times" w:hAnsi="Times" w:cs="Times"/>
          <w:color w:val="000000"/>
          <w:sz w:val="24"/>
          <w:szCs w:val="24"/>
        </w:rPr>
      </w:pPr>
      <w:r>
        <w:rPr>
          <w:rFonts w:ascii="Times" w:eastAsia="Times" w:hAnsi="Times" w:cs="Times"/>
          <w:color w:val="000000"/>
          <w:sz w:val="24"/>
          <w:szCs w:val="24"/>
        </w:rPr>
        <w:t>Determination of total, temporary and permanent hardness using EDTA.</w:t>
      </w:r>
    </w:p>
    <w:p w14:paraId="731A1FC8" w14:textId="77777777" w:rsidR="00CF7921" w:rsidRDefault="00CF7921">
      <w:pPr>
        <w:spacing w:line="102" w:lineRule="auto"/>
        <w:rPr>
          <w:rFonts w:ascii="Times" w:eastAsia="Times" w:hAnsi="Times" w:cs="Times"/>
          <w:color w:val="000000"/>
          <w:sz w:val="24"/>
          <w:szCs w:val="24"/>
        </w:rPr>
      </w:pPr>
    </w:p>
    <w:p w14:paraId="4C4221A2" w14:textId="77777777" w:rsidR="00CF7921" w:rsidRDefault="00D552A3">
      <w:pPr>
        <w:numPr>
          <w:ilvl w:val="2"/>
          <w:numId w:val="5"/>
        </w:numPr>
        <w:tabs>
          <w:tab w:val="left" w:pos="1447"/>
        </w:tabs>
        <w:spacing w:line="232" w:lineRule="auto"/>
        <w:ind w:left="1140" w:hanging="7"/>
        <w:rPr>
          <w:rFonts w:ascii="Times" w:eastAsia="Times" w:hAnsi="Times" w:cs="Times"/>
          <w:color w:val="000000"/>
          <w:sz w:val="24"/>
          <w:szCs w:val="24"/>
        </w:rPr>
      </w:pPr>
      <w:r>
        <w:rPr>
          <w:rFonts w:ascii="Times" w:eastAsia="Times" w:hAnsi="Times" w:cs="Times"/>
          <w:color w:val="000000"/>
          <w:sz w:val="24"/>
          <w:szCs w:val="24"/>
        </w:rPr>
        <w:t>Determine hydroxide alkalinity, carbonate alkalinity and bicarbonate alkalinity of the given water sample volumetrically.</w:t>
      </w:r>
    </w:p>
    <w:p w14:paraId="201125EF" w14:textId="77777777" w:rsidR="00CF7921" w:rsidRDefault="00CF7921">
      <w:pPr>
        <w:spacing w:line="100" w:lineRule="auto"/>
        <w:rPr>
          <w:rFonts w:ascii="Times" w:eastAsia="Times" w:hAnsi="Times" w:cs="Times"/>
          <w:color w:val="000000"/>
          <w:sz w:val="24"/>
          <w:szCs w:val="24"/>
        </w:rPr>
      </w:pPr>
    </w:p>
    <w:p w14:paraId="4CE912BF" w14:textId="77777777" w:rsidR="00CF7921" w:rsidRDefault="00D552A3">
      <w:pPr>
        <w:numPr>
          <w:ilvl w:val="2"/>
          <w:numId w:val="5"/>
        </w:numPr>
        <w:tabs>
          <w:tab w:val="left" w:pos="1447"/>
        </w:tabs>
        <w:spacing w:line="232" w:lineRule="auto"/>
        <w:ind w:left="1140" w:hanging="7"/>
        <w:rPr>
          <w:rFonts w:ascii="Times" w:eastAsia="Times" w:hAnsi="Times" w:cs="Times"/>
          <w:color w:val="000000"/>
          <w:sz w:val="24"/>
          <w:szCs w:val="24"/>
        </w:rPr>
      </w:pPr>
      <w:r>
        <w:rPr>
          <w:rFonts w:ascii="Times" w:eastAsia="Times" w:hAnsi="Times" w:cs="Times"/>
          <w:color w:val="000000"/>
          <w:sz w:val="24"/>
          <w:szCs w:val="24"/>
        </w:rPr>
        <w:t>Determination of Chemical Oxygen Demand (COD) of the given water sample.</w:t>
      </w:r>
    </w:p>
    <w:p w14:paraId="248109D2" w14:textId="77777777" w:rsidR="00CF7921" w:rsidRDefault="00CF7921">
      <w:pPr>
        <w:spacing w:line="41" w:lineRule="auto"/>
        <w:rPr>
          <w:rFonts w:ascii="Times" w:eastAsia="Times" w:hAnsi="Times" w:cs="Times"/>
          <w:color w:val="000000"/>
          <w:sz w:val="24"/>
          <w:szCs w:val="24"/>
        </w:rPr>
      </w:pPr>
    </w:p>
    <w:p w14:paraId="05628E5E"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Ore Analysis</w:t>
      </w:r>
    </w:p>
    <w:p w14:paraId="30FC4DCB" w14:textId="77777777" w:rsidR="00CF7921" w:rsidRDefault="00CF7921">
      <w:pPr>
        <w:spacing w:line="43" w:lineRule="auto"/>
        <w:rPr>
          <w:rFonts w:ascii="Times" w:eastAsia="Times" w:hAnsi="Times" w:cs="Times"/>
          <w:color w:val="000000"/>
          <w:sz w:val="24"/>
          <w:szCs w:val="24"/>
        </w:rPr>
      </w:pPr>
    </w:p>
    <w:p w14:paraId="5A412D93" w14:textId="77777777" w:rsidR="00CF7921" w:rsidRDefault="00D552A3">
      <w:pPr>
        <w:numPr>
          <w:ilvl w:val="1"/>
          <w:numId w:val="5"/>
        </w:numPr>
        <w:tabs>
          <w:tab w:val="left" w:pos="1440"/>
        </w:tabs>
        <w:ind w:left="1440" w:hanging="445"/>
        <w:rPr>
          <w:rFonts w:ascii="Times" w:eastAsia="Times" w:hAnsi="Times" w:cs="Times"/>
          <w:color w:val="000000"/>
          <w:sz w:val="24"/>
          <w:szCs w:val="24"/>
        </w:rPr>
      </w:pPr>
      <w:r>
        <w:rPr>
          <w:rFonts w:ascii="Times" w:eastAsia="Times" w:hAnsi="Times" w:cs="Times"/>
          <w:color w:val="000000"/>
          <w:sz w:val="24"/>
          <w:szCs w:val="24"/>
        </w:rPr>
        <w:t>To analyse the amount of calcium present in a given sample of limestone.</w:t>
      </w:r>
    </w:p>
    <w:p w14:paraId="117E4F86" w14:textId="77777777" w:rsidR="00CF7921" w:rsidRDefault="00CF7921">
      <w:pPr>
        <w:spacing w:line="99" w:lineRule="auto"/>
        <w:rPr>
          <w:rFonts w:ascii="Times" w:eastAsia="Times" w:hAnsi="Times" w:cs="Times"/>
          <w:color w:val="000000"/>
          <w:sz w:val="24"/>
          <w:szCs w:val="24"/>
        </w:rPr>
      </w:pPr>
    </w:p>
    <w:p w14:paraId="35BD8978" w14:textId="77777777" w:rsidR="00CF7921" w:rsidRDefault="00D552A3">
      <w:pPr>
        <w:numPr>
          <w:ilvl w:val="1"/>
          <w:numId w:val="5"/>
        </w:numPr>
        <w:tabs>
          <w:tab w:val="left" w:pos="1446"/>
        </w:tabs>
        <w:spacing w:line="232" w:lineRule="auto"/>
        <w:ind w:left="1000" w:hanging="5"/>
        <w:rPr>
          <w:rFonts w:ascii="Times" w:eastAsia="Times" w:hAnsi="Times" w:cs="Times"/>
          <w:color w:val="000000"/>
          <w:sz w:val="24"/>
          <w:szCs w:val="24"/>
        </w:rPr>
      </w:pPr>
      <w:r>
        <w:rPr>
          <w:rFonts w:ascii="Times" w:eastAsia="Times" w:hAnsi="Times" w:cs="Times"/>
          <w:color w:val="000000"/>
          <w:sz w:val="24"/>
          <w:szCs w:val="24"/>
        </w:rPr>
        <w:t>Quantitative analysis of calcium and magnesium in dolomite by complexometric titration.</w:t>
      </w:r>
    </w:p>
    <w:p w14:paraId="434F8681" w14:textId="77777777" w:rsidR="00CF7921" w:rsidRDefault="00D552A3">
      <w:pPr>
        <w:numPr>
          <w:ilvl w:val="1"/>
          <w:numId w:val="5"/>
        </w:numPr>
        <w:tabs>
          <w:tab w:val="left" w:pos="1440"/>
        </w:tabs>
        <w:spacing w:line="215" w:lineRule="auto"/>
        <w:ind w:left="1440" w:hanging="445"/>
        <w:rPr>
          <w:rFonts w:ascii="Times" w:eastAsia="Times" w:hAnsi="Times" w:cs="Times"/>
          <w:color w:val="000000"/>
          <w:sz w:val="24"/>
          <w:szCs w:val="24"/>
        </w:rPr>
      </w:pPr>
      <w:r>
        <w:rPr>
          <w:rFonts w:ascii="Times" w:eastAsia="Times" w:hAnsi="Times" w:cs="Times"/>
          <w:color w:val="000000"/>
          <w:sz w:val="24"/>
          <w:szCs w:val="24"/>
        </w:rPr>
        <w:t>Estimation of MnO</w:t>
      </w:r>
      <w:r>
        <w:rPr>
          <w:rFonts w:ascii="Times" w:eastAsia="Times" w:hAnsi="Times" w:cs="Times"/>
          <w:color w:val="000000"/>
          <w:sz w:val="32"/>
          <w:szCs w:val="32"/>
          <w:vertAlign w:val="subscript"/>
        </w:rPr>
        <w:t>2</w:t>
      </w:r>
      <w:r>
        <w:rPr>
          <w:rFonts w:ascii="Times" w:eastAsia="Times" w:hAnsi="Times" w:cs="Times"/>
          <w:color w:val="000000"/>
          <w:sz w:val="24"/>
          <w:szCs w:val="24"/>
        </w:rPr>
        <w:t xml:space="preserve"> in pyrolusite.</w:t>
      </w:r>
    </w:p>
    <w:p w14:paraId="5CE7C865" w14:textId="77777777" w:rsidR="00CF7921" w:rsidRDefault="00CF7921">
      <w:pPr>
        <w:spacing w:line="30" w:lineRule="auto"/>
        <w:rPr>
          <w:rFonts w:ascii="Times" w:eastAsia="Times" w:hAnsi="Times" w:cs="Times"/>
          <w:color w:val="000000"/>
          <w:sz w:val="24"/>
          <w:szCs w:val="24"/>
        </w:rPr>
      </w:pPr>
    </w:p>
    <w:p w14:paraId="42FFBA1C" w14:textId="77777777" w:rsidR="00CF7921" w:rsidRDefault="00D552A3">
      <w:pPr>
        <w:numPr>
          <w:ilvl w:val="1"/>
          <w:numId w:val="5"/>
        </w:numPr>
        <w:tabs>
          <w:tab w:val="left" w:pos="1440"/>
        </w:tabs>
        <w:ind w:left="1440" w:hanging="445"/>
        <w:rPr>
          <w:rFonts w:ascii="Times" w:eastAsia="Times" w:hAnsi="Times" w:cs="Times"/>
          <w:color w:val="000000"/>
          <w:sz w:val="24"/>
          <w:szCs w:val="24"/>
        </w:rPr>
      </w:pPr>
      <w:r>
        <w:rPr>
          <w:rFonts w:ascii="Times" w:eastAsia="Times" w:hAnsi="Times" w:cs="Times"/>
          <w:color w:val="000000"/>
          <w:sz w:val="24"/>
          <w:szCs w:val="24"/>
        </w:rPr>
        <w:t>Estimation of Iron in iron ore.</w:t>
      </w:r>
    </w:p>
    <w:p w14:paraId="6793A1D5" w14:textId="77777777" w:rsidR="00CF7921" w:rsidRDefault="00CF7921">
      <w:pPr>
        <w:spacing w:line="40" w:lineRule="auto"/>
        <w:rPr>
          <w:rFonts w:ascii="Times" w:eastAsia="Times" w:hAnsi="Times" w:cs="Times"/>
          <w:color w:val="000000"/>
          <w:sz w:val="24"/>
          <w:szCs w:val="24"/>
        </w:rPr>
      </w:pPr>
    </w:p>
    <w:p w14:paraId="25B4442B"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Alloy Analysis</w:t>
      </w:r>
    </w:p>
    <w:p w14:paraId="0FA7ECA8" w14:textId="77777777" w:rsidR="00CF7921" w:rsidRDefault="00CF7921">
      <w:pPr>
        <w:spacing w:line="40" w:lineRule="auto"/>
        <w:rPr>
          <w:rFonts w:ascii="Times" w:eastAsia="Times" w:hAnsi="Times" w:cs="Times"/>
          <w:color w:val="000000"/>
          <w:sz w:val="24"/>
          <w:szCs w:val="24"/>
        </w:rPr>
      </w:pPr>
    </w:p>
    <w:p w14:paraId="382EA400" w14:textId="77777777" w:rsidR="00CF7921" w:rsidRDefault="00D552A3">
      <w:pPr>
        <w:numPr>
          <w:ilvl w:val="1"/>
          <w:numId w:val="5"/>
        </w:numPr>
        <w:tabs>
          <w:tab w:val="left" w:pos="1440"/>
        </w:tabs>
        <w:ind w:left="1440" w:hanging="445"/>
        <w:rPr>
          <w:rFonts w:ascii="Times" w:eastAsia="Times" w:hAnsi="Times" w:cs="Times"/>
          <w:color w:val="000000"/>
          <w:sz w:val="24"/>
          <w:szCs w:val="24"/>
        </w:rPr>
      </w:pPr>
      <w:r>
        <w:rPr>
          <w:rFonts w:ascii="Times" w:eastAsia="Times" w:hAnsi="Times" w:cs="Times"/>
          <w:color w:val="000000"/>
          <w:sz w:val="24"/>
          <w:szCs w:val="24"/>
        </w:rPr>
        <w:t>Estimation of copper in brass</w:t>
      </w:r>
    </w:p>
    <w:p w14:paraId="70566BF7" w14:textId="77777777" w:rsidR="00CF7921" w:rsidRDefault="00CF7921">
      <w:pPr>
        <w:spacing w:line="40" w:lineRule="auto"/>
        <w:rPr>
          <w:rFonts w:ascii="Times" w:eastAsia="Times" w:hAnsi="Times" w:cs="Times"/>
          <w:color w:val="000000"/>
          <w:sz w:val="24"/>
          <w:szCs w:val="24"/>
        </w:rPr>
      </w:pPr>
    </w:p>
    <w:p w14:paraId="3E78C603" w14:textId="77777777" w:rsidR="00CF7921" w:rsidRDefault="00D552A3">
      <w:pPr>
        <w:numPr>
          <w:ilvl w:val="1"/>
          <w:numId w:val="5"/>
        </w:numPr>
        <w:tabs>
          <w:tab w:val="left" w:pos="1440"/>
        </w:tabs>
        <w:ind w:left="1440" w:hanging="445"/>
        <w:rPr>
          <w:rFonts w:ascii="Times" w:eastAsia="Times" w:hAnsi="Times" w:cs="Times"/>
          <w:color w:val="000000"/>
          <w:sz w:val="24"/>
          <w:szCs w:val="24"/>
        </w:rPr>
      </w:pPr>
      <w:r>
        <w:rPr>
          <w:rFonts w:ascii="Times" w:eastAsia="Times" w:hAnsi="Times" w:cs="Times"/>
          <w:color w:val="000000"/>
          <w:sz w:val="24"/>
          <w:szCs w:val="24"/>
        </w:rPr>
        <w:t>Estimation of zinc in brass</w:t>
      </w:r>
    </w:p>
    <w:p w14:paraId="3A512E7E" w14:textId="77777777" w:rsidR="00CF7921" w:rsidRDefault="00D552A3">
      <w:pPr>
        <w:numPr>
          <w:ilvl w:val="0"/>
          <w:numId w:val="5"/>
        </w:numPr>
        <w:tabs>
          <w:tab w:val="left" w:pos="1000"/>
        </w:tabs>
        <w:spacing w:line="216" w:lineRule="auto"/>
        <w:ind w:left="1000" w:hanging="573"/>
        <w:rPr>
          <w:rFonts w:ascii="Times" w:eastAsia="Times" w:hAnsi="Times" w:cs="Times"/>
          <w:color w:val="000000"/>
          <w:sz w:val="24"/>
          <w:szCs w:val="24"/>
        </w:rPr>
      </w:pPr>
      <w:r>
        <w:rPr>
          <w:rFonts w:ascii="Times" w:eastAsia="Times" w:hAnsi="Times" w:cs="Times"/>
          <w:color w:val="000000"/>
          <w:sz w:val="24"/>
          <w:szCs w:val="24"/>
        </w:rPr>
        <w:t>To determine the percentage of NaHCO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in a mixture of NaHCO</w:t>
      </w:r>
      <w:r>
        <w:rPr>
          <w:rFonts w:ascii="Times" w:eastAsia="Times" w:hAnsi="Times" w:cs="Times"/>
          <w:color w:val="000000"/>
          <w:sz w:val="32"/>
          <w:szCs w:val="32"/>
          <w:vertAlign w:val="subscript"/>
        </w:rPr>
        <w:t>3</w:t>
      </w:r>
      <w:r>
        <w:rPr>
          <w:rFonts w:ascii="Times" w:eastAsia="Times" w:hAnsi="Times" w:cs="Times"/>
          <w:color w:val="000000"/>
          <w:sz w:val="24"/>
          <w:szCs w:val="24"/>
        </w:rPr>
        <w:t xml:space="preserve"> and NaCl.</w:t>
      </w:r>
    </w:p>
    <w:p w14:paraId="5771639A" w14:textId="77777777" w:rsidR="00CF7921" w:rsidRDefault="00CF7921">
      <w:pPr>
        <w:spacing w:line="28" w:lineRule="auto"/>
        <w:rPr>
          <w:rFonts w:ascii="Times" w:eastAsia="Times" w:hAnsi="Times" w:cs="Times"/>
          <w:color w:val="000000"/>
          <w:sz w:val="24"/>
          <w:szCs w:val="24"/>
        </w:rPr>
      </w:pPr>
    </w:p>
    <w:p w14:paraId="3406DDE4"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Determination of weight percent of acetic acid in vinegar.</w:t>
      </w:r>
    </w:p>
    <w:p w14:paraId="067B5098" w14:textId="77777777" w:rsidR="00CF7921" w:rsidRDefault="00CF7921">
      <w:pPr>
        <w:spacing w:line="40" w:lineRule="auto"/>
        <w:rPr>
          <w:rFonts w:ascii="Times" w:eastAsia="Times" w:hAnsi="Times" w:cs="Times"/>
          <w:color w:val="000000"/>
          <w:sz w:val="24"/>
          <w:szCs w:val="24"/>
        </w:rPr>
      </w:pPr>
    </w:p>
    <w:p w14:paraId="43CF85C0"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Determination of percentage of iron in Mohr’s salt.</w:t>
      </w:r>
    </w:p>
    <w:p w14:paraId="0B4AE8E0" w14:textId="77777777" w:rsidR="00CF7921" w:rsidRDefault="00CF7921">
      <w:pPr>
        <w:spacing w:line="99" w:lineRule="auto"/>
        <w:rPr>
          <w:rFonts w:ascii="Times" w:eastAsia="Times" w:hAnsi="Times" w:cs="Times"/>
          <w:color w:val="000000"/>
          <w:sz w:val="24"/>
          <w:szCs w:val="24"/>
        </w:rPr>
      </w:pPr>
    </w:p>
    <w:p w14:paraId="53D48FD9" w14:textId="77777777" w:rsidR="00CF7921" w:rsidRDefault="00D552A3">
      <w:pPr>
        <w:numPr>
          <w:ilvl w:val="0"/>
          <w:numId w:val="5"/>
        </w:numPr>
        <w:tabs>
          <w:tab w:val="left" w:pos="1000"/>
        </w:tabs>
        <w:spacing w:line="233" w:lineRule="auto"/>
        <w:ind w:left="1000" w:right="20" w:hanging="573"/>
        <w:rPr>
          <w:rFonts w:ascii="Times" w:eastAsia="Times" w:hAnsi="Times" w:cs="Times"/>
          <w:color w:val="000000"/>
          <w:sz w:val="24"/>
          <w:szCs w:val="24"/>
        </w:rPr>
      </w:pPr>
      <w:r>
        <w:rPr>
          <w:rFonts w:ascii="Times" w:eastAsia="Times" w:hAnsi="Times" w:cs="Times"/>
          <w:color w:val="000000"/>
          <w:sz w:val="24"/>
          <w:szCs w:val="24"/>
        </w:rPr>
        <w:t>Determination of percentage of silica, calcium, magnesium and iron in the given cement sample.</w:t>
      </w:r>
    </w:p>
    <w:p w14:paraId="1C9F53B2" w14:textId="77777777" w:rsidR="00CF7921" w:rsidRDefault="00CF7921">
      <w:pPr>
        <w:spacing w:line="41" w:lineRule="auto"/>
        <w:rPr>
          <w:rFonts w:ascii="Times" w:eastAsia="Times" w:hAnsi="Times" w:cs="Times"/>
          <w:color w:val="000000"/>
          <w:sz w:val="24"/>
          <w:szCs w:val="24"/>
        </w:rPr>
      </w:pPr>
    </w:p>
    <w:p w14:paraId="275AA1AB" w14:textId="77777777" w:rsidR="00CF7921" w:rsidRDefault="00D552A3">
      <w:pPr>
        <w:numPr>
          <w:ilvl w:val="0"/>
          <w:numId w:val="5"/>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Identification of cations in the mixture by paper chromatography.</w:t>
      </w:r>
    </w:p>
    <w:p w14:paraId="5AF8D3F8" w14:textId="77777777" w:rsidR="00CF7921" w:rsidRDefault="00CF7921">
      <w:pPr>
        <w:spacing w:line="42" w:lineRule="auto"/>
        <w:rPr>
          <w:color w:val="000000"/>
          <w:sz w:val="20"/>
          <w:szCs w:val="20"/>
        </w:rPr>
      </w:pPr>
    </w:p>
    <w:p w14:paraId="16E8A970" w14:textId="77777777" w:rsidR="00CF7921" w:rsidRDefault="00D552A3">
      <w:pPr>
        <w:rPr>
          <w:color w:val="000000"/>
          <w:sz w:val="20"/>
          <w:szCs w:val="20"/>
        </w:rPr>
      </w:pPr>
      <w:r>
        <w:rPr>
          <w:rFonts w:ascii="Times" w:eastAsia="Times" w:hAnsi="Times" w:cs="Times"/>
          <w:b/>
          <w:color w:val="000000"/>
          <w:sz w:val="24"/>
          <w:szCs w:val="24"/>
        </w:rPr>
        <w:t>References</w:t>
      </w:r>
    </w:p>
    <w:p w14:paraId="76B8E714" w14:textId="77777777" w:rsidR="00CF7921" w:rsidRDefault="00CF7921">
      <w:pPr>
        <w:spacing w:line="99" w:lineRule="auto"/>
        <w:rPr>
          <w:color w:val="000000"/>
          <w:sz w:val="20"/>
          <w:szCs w:val="20"/>
        </w:rPr>
      </w:pPr>
    </w:p>
    <w:p w14:paraId="2E85EFB7" w14:textId="77777777" w:rsidR="00CF7921" w:rsidRDefault="00D552A3">
      <w:pPr>
        <w:numPr>
          <w:ilvl w:val="0"/>
          <w:numId w:val="8"/>
        </w:numPr>
        <w:tabs>
          <w:tab w:val="left" w:pos="1000"/>
        </w:tabs>
        <w:spacing w:line="233" w:lineRule="auto"/>
        <w:ind w:left="1000" w:hanging="573"/>
        <w:rPr>
          <w:rFonts w:ascii="Times" w:eastAsia="Times" w:hAnsi="Times" w:cs="Times"/>
          <w:color w:val="000000"/>
          <w:sz w:val="24"/>
          <w:szCs w:val="24"/>
        </w:rPr>
      </w:pPr>
      <w:r>
        <w:rPr>
          <w:rFonts w:ascii="Times" w:eastAsia="Times" w:hAnsi="Times" w:cs="Times"/>
          <w:color w:val="000000"/>
          <w:sz w:val="24"/>
          <w:szCs w:val="24"/>
        </w:rPr>
        <w:t xml:space="preserve">D. A. Skoog, D. M. West, and S. R. Crouch, Fundamentals of Analytical Chemistry 8th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Brooks/Cole Nelson</w:t>
      </w:r>
    </w:p>
    <w:p w14:paraId="634A0649" w14:textId="77777777" w:rsidR="00CF7921" w:rsidRDefault="00CF7921">
      <w:pPr>
        <w:spacing w:line="100" w:lineRule="auto"/>
        <w:rPr>
          <w:rFonts w:ascii="Times" w:eastAsia="Times" w:hAnsi="Times" w:cs="Times"/>
          <w:color w:val="000000"/>
          <w:sz w:val="24"/>
          <w:szCs w:val="24"/>
        </w:rPr>
      </w:pPr>
    </w:p>
    <w:p w14:paraId="29E01150" w14:textId="77777777" w:rsidR="00CF7921" w:rsidRDefault="00D552A3">
      <w:pPr>
        <w:numPr>
          <w:ilvl w:val="0"/>
          <w:numId w:val="8"/>
        </w:numPr>
        <w:tabs>
          <w:tab w:val="left" w:pos="1000"/>
        </w:tabs>
        <w:spacing w:line="232" w:lineRule="auto"/>
        <w:ind w:left="1000" w:hanging="573"/>
        <w:rPr>
          <w:rFonts w:ascii="Times" w:eastAsia="Times" w:hAnsi="Times" w:cs="Times"/>
          <w:color w:val="000000"/>
          <w:sz w:val="24"/>
          <w:szCs w:val="24"/>
        </w:rPr>
      </w:pPr>
      <w:r>
        <w:rPr>
          <w:rFonts w:ascii="Times" w:eastAsia="Times" w:hAnsi="Times" w:cs="Times"/>
          <w:color w:val="000000"/>
          <w:sz w:val="24"/>
          <w:szCs w:val="24"/>
        </w:rPr>
        <w:t xml:space="preserve">Vogel’s Textbook of Quantitative Chemical Analysis 6th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Pearsons</w:t>
      </w:r>
      <w:proofErr w:type="spellEnd"/>
      <w:r>
        <w:rPr>
          <w:rFonts w:ascii="Times" w:eastAsia="Times" w:hAnsi="Times" w:cs="Times"/>
          <w:color w:val="000000"/>
          <w:sz w:val="24"/>
          <w:szCs w:val="24"/>
        </w:rPr>
        <w:t xml:space="preserve"> Education Ltd.</w:t>
      </w:r>
    </w:p>
    <w:p w14:paraId="1404E808" w14:textId="77777777" w:rsidR="00CF7921" w:rsidRDefault="00CF7921">
      <w:pPr>
        <w:spacing w:line="100" w:lineRule="auto"/>
        <w:rPr>
          <w:rFonts w:ascii="Times" w:eastAsia="Times" w:hAnsi="Times" w:cs="Times"/>
          <w:color w:val="000000"/>
          <w:sz w:val="24"/>
          <w:szCs w:val="24"/>
        </w:rPr>
      </w:pPr>
    </w:p>
    <w:p w14:paraId="1B4636B4" w14:textId="77777777" w:rsidR="00CF7921" w:rsidRDefault="00D552A3">
      <w:pPr>
        <w:numPr>
          <w:ilvl w:val="0"/>
          <w:numId w:val="8"/>
        </w:numPr>
        <w:tabs>
          <w:tab w:val="left" w:pos="1000"/>
        </w:tabs>
        <w:spacing w:line="232" w:lineRule="auto"/>
        <w:ind w:left="1000" w:hanging="573"/>
        <w:rPr>
          <w:rFonts w:ascii="Times" w:eastAsia="Times" w:hAnsi="Times" w:cs="Times"/>
          <w:color w:val="000000"/>
          <w:sz w:val="24"/>
          <w:szCs w:val="24"/>
        </w:rPr>
      </w:pPr>
      <w:r>
        <w:rPr>
          <w:rFonts w:ascii="Times" w:eastAsia="Times" w:hAnsi="Times" w:cs="Times"/>
          <w:color w:val="000000"/>
          <w:sz w:val="24"/>
          <w:szCs w:val="24"/>
        </w:rPr>
        <w:t xml:space="preserve">R. D Day, A.L. </w:t>
      </w:r>
      <w:proofErr w:type="spellStart"/>
      <w:r>
        <w:rPr>
          <w:rFonts w:ascii="Times" w:eastAsia="Times" w:hAnsi="Times" w:cs="Times"/>
          <w:color w:val="000000"/>
          <w:sz w:val="24"/>
          <w:szCs w:val="24"/>
        </w:rPr>
        <w:t>Uderwood</w:t>
      </w:r>
      <w:proofErr w:type="spellEnd"/>
      <w:r>
        <w:rPr>
          <w:rFonts w:ascii="Times" w:eastAsia="Times" w:hAnsi="Times" w:cs="Times"/>
          <w:color w:val="000000"/>
          <w:sz w:val="24"/>
          <w:szCs w:val="24"/>
        </w:rPr>
        <w:t xml:space="preserve">, Quantitative analysis,6th </w:t>
      </w:r>
      <w:proofErr w:type="spellStart"/>
      <w:r>
        <w:rPr>
          <w:rFonts w:ascii="Times" w:eastAsia="Times" w:hAnsi="Times" w:cs="Times"/>
          <w:color w:val="000000"/>
          <w:sz w:val="24"/>
          <w:szCs w:val="24"/>
        </w:rPr>
        <w:t>Edn</w:t>
      </w:r>
      <w:proofErr w:type="spellEnd"/>
      <w:proofErr w:type="gramStart"/>
      <w:r>
        <w:rPr>
          <w:rFonts w:ascii="Times" w:eastAsia="Times" w:hAnsi="Times" w:cs="Times"/>
          <w:color w:val="000000"/>
          <w:sz w:val="24"/>
          <w:szCs w:val="24"/>
        </w:rPr>
        <w:t>.,Prentice</w:t>
      </w:r>
      <w:proofErr w:type="gramEnd"/>
      <w:r>
        <w:rPr>
          <w:rFonts w:ascii="Times" w:eastAsia="Times" w:hAnsi="Times" w:cs="Times"/>
          <w:color w:val="000000"/>
          <w:sz w:val="24"/>
          <w:szCs w:val="24"/>
        </w:rPr>
        <w:t xml:space="preserve"> 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w:t>
      </w:r>
    </w:p>
    <w:p w14:paraId="6FAD48EA" w14:textId="77777777" w:rsidR="00CF7921" w:rsidRDefault="00CF7921">
      <w:pPr>
        <w:spacing w:line="102" w:lineRule="auto"/>
        <w:rPr>
          <w:rFonts w:ascii="Times" w:eastAsia="Times" w:hAnsi="Times" w:cs="Times"/>
          <w:color w:val="000000"/>
          <w:sz w:val="24"/>
          <w:szCs w:val="24"/>
        </w:rPr>
      </w:pPr>
    </w:p>
    <w:p w14:paraId="65D33BAE" w14:textId="77777777" w:rsidR="00CF7921" w:rsidRDefault="00D552A3">
      <w:pPr>
        <w:numPr>
          <w:ilvl w:val="0"/>
          <w:numId w:val="8"/>
        </w:numPr>
        <w:tabs>
          <w:tab w:val="left" w:pos="1000"/>
        </w:tabs>
        <w:spacing w:line="249" w:lineRule="auto"/>
        <w:ind w:left="1000" w:hanging="573"/>
        <w:jc w:val="both"/>
        <w:rPr>
          <w:rFonts w:ascii="Times" w:eastAsia="Times" w:hAnsi="Times" w:cs="Times"/>
          <w:color w:val="000000"/>
          <w:sz w:val="24"/>
          <w:szCs w:val="24"/>
        </w:rPr>
      </w:pPr>
      <w:r>
        <w:rPr>
          <w:rFonts w:ascii="Times" w:eastAsia="Times" w:hAnsi="Times" w:cs="Times"/>
          <w:color w:val="000000"/>
          <w:sz w:val="24"/>
          <w:szCs w:val="24"/>
        </w:rPr>
        <w:t xml:space="preserve">Vogel’s Qualitative Inorganic Analysis, 7th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Pearson Education Ltd.7. A text book on experiments and calculation </w:t>
      </w:r>
      <w:proofErr w:type="spellStart"/>
      <w:r>
        <w:rPr>
          <w:rFonts w:ascii="Times" w:eastAsia="Times" w:hAnsi="Times" w:cs="Times"/>
          <w:color w:val="000000"/>
          <w:sz w:val="24"/>
          <w:szCs w:val="24"/>
        </w:rPr>
        <w:t>Engg</w:t>
      </w:r>
      <w:proofErr w:type="spellEnd"/>
      <w:r>
        <w:rPr>
          <w:rFonts w:ascii="Times" w:eastAsia="Times" w:hAnsi="Times" w:cs="Times"/>
          <w:color w:val="000000"/>
          <w:sz w:val="24"/>
          <w:szCs w:val="24"/>
        </w:rPr>
        <w:t>. S.S. Dara., S. Chand &amp; Company Ltd., Delhi.</w:t>
      </w:r>
    </w:p>
    <w:p w14:paraId="73A57A05" w14:textId="77777777" w:rsidR="00CF7921" w:rsidRDefault="00CF7921">
      <w:pPr>
        <w:spacing w:line="91" w:lineRule="auto"/>
        <w:rPr>
          <w:rFonts w:ascii="Times" w:eastAsia="Times" w:hAnsi="Times" w:cs="Times"/>
          <w:color w:val="000000"/>
          <w:sz w:val="24"/>
          <w:szCs w:val="24"/>
        </w:rPr>
      </w:pPr>
    </w:p>
    <w:p w14:paraId="2E46FCAA" w14:textId="77777777" w:rsidR="00CF7921" w:rsidRDefault="00D552A3">
      <w:pPr>
        <w:numPr>
          <w:ilvl w:val="0"/>
          <w:numId w:val="8"/>
        </w:numPr>
        <w:tabs>
          <w:tab w:val="left" w:pos="1000"/>
        </w:tabs>
        <w:spacing w:line="233" w:lineRule="auto"/>
        <w:ind w:left="1000" w:hanging="573"/>
        <w:rPr>
          <w:rFonts w:ascii="Times" w:eastAsia="Times" w:hAnsi="Times" w:cs="Times"/>
          <w:color w:val="000000"/>
          <w:sz w:val="24"/>
          <w:szCs w:val="24"/>
        </w:rPr>
      </w:pPr>
      <w:r>
        <w:rPr>
          <w:rFonts w:ascii="Times" w:eastAsia="Times" w:hAnsi="Times" w:cs="Times"/>
          <w:color w:val="000000"/>
          <w:sz w:val="24"/>
          <w:szCs w:val="24"/>
        </w:rPr>
        <w:t xml:space="preserve">Laboratory Manual on Engineering Chemistry, </w:t>
      </w:r>
      <w:proofErr w:type="spellStart"/>
      <w:r>
        <w:rPr>
          <w:rFonts w:ascii="Times" w:eastAsia="Times" w:hAnsi="Times" w:cs="Times"/>
          <w:color w:val="000000"/>
          <w:sz w:val="24"/>
          <w:szCs w:val="24"/>
        </w:rPr>
        <w:t>Dr.</w:t>
      </w:r>
      <w:proofErr w:type="spellEnd"/>
      <w:r>
        <w:rPr>
          <w:rFonts w:ascii="Times" w:eastAsia="Times" w:hAnsi="Times" w:cs="Times"/>
          <w:color w:val="000000"/>
          <w:sz w:val="24"/>
          <w:szCs w:val="24"/>
        </w:rPr>
        <w:t xml:space="preserve"> </w:t>
      </w:r>
      <w:proofErr w:type="spellStart"/>
      <w:proofErr w:type="gramStart"/>
      <w:r>
        <w:rPr>
          <w:rFonts w:ascii="Times" w:eastAsia="Times" w:hAnsi="Times" w:cs="Times"/>
          <w:color w:val="000000"/>
          <w:sz w:val="24"/>
          <w:szCs w:val="24"/>
        </w:rPr>
        <w:t>Subdharani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Dhanpat</w:t>
      </w:r>
      <w:proofErr w:type="spellEnd"/>
      <w:proofErr w:type="gramEnd"/>
      <w:r>
        <w:rPr>
          <w:rFonts w:ascii="Times" w:eastAsia="Times" w:hAnsi="Times" w:cs="Times"/>
          <w:color w:val="000000"/>
          <w:sz w:val="24"/>
          <w:szCs w:val="24"/>
        </w:rPr>
        <w:t xml:space="preserve"> Rai Publishing.</w:t>
      </w:r>
    </w:p>
    <w:p w14:paraId="7457E07E" w14:textId="77777777" w:rsidR="00CF7921" w:rsidRDefault="00CF7921">
      <w:pPr>
        <w:spacing w:line="41" w:lineRule="auto"/>
        <w:rPr>
          <w:rFonts w:ascii="Times" w:eastAsia="Times" w:hAnsi="Times" w:cs="Times"/>
          <w:color w:val="000000"/>
          <w:sz w:val="24"/>
          <w:szCs w:val="24"/>
        </w:rPr>
      </w:pPr>
    </w:p>
    <w:p w14:paraId="6A4C40B3" w14:textId="77777777" w:rsidR="00CF7921" w:rsidRDefault="00D552A3">
      <w:pPr>
        <w:numPr>
          <w:ilvl w:val="0"/>
          <w:numId w:val="8"/>
        </w:numPr>
        <w:tabs>
          <w:tab w:val="left" w:pos="1000"/>
        </w:tabs>
        <w:ind w:left="1000" w:hanging="573"/>
        <w:rPr>
          <w:rFonts w:ascii="Times" w:eastAsia="Times" w:hAnsi="Times" w:cs="Times"/>
          <w:color w:val="000000"/>
          <w:sz w:val="24"/>
          <w:szCs w:val="24"/>
        </w:rPr>
      </w:pPr>
      <w:r>
        <w:rPr>
          <w:rFonts w:ascii="Times" w:eastAsia="Times" w:hAnsi="Times" w:cs="Times"/>
          <w:color w:val="000000"/>
          <w:sz w:val="24"/>
          <w:szCs w:val="24"/>
        </w:rPr>
        <w:t>Gurdeep Raj, Advanced Practical Inorganic Chemistry, Goel Publishing House.</w:t>
      </w:r>
    </w:p>
    <w:p w14:paraId="0A5B07D8" w14:textId="77777777" w:rsidR="00CF7921" w:rsidRDefault="00CF7921">
      <w:pPr>
        <w:spacing w:line="200" w:lineRule="auto"/>
        <w:rPr>
          <w:color w:val="000000"/>
          <w:sz w:val="20"/>
          <w:szCs w:val="20"/>
        </w:rPr>
      </w:pPr>
    </w:p>
    <w:p w14:paraId="6148A3C3" w14:textId="77777777" w:rsidR="00CF7921" w:rsidRDefault="00CF7921">
      <w:pPr>
        <w:spacing w:line="200" w:lineRule="auto"/>
        <w:rPr>
          <w:color w:val="000000"/>
          <w:sz w:val="20"/>
          <w:szCs w:val="20"/>
        </w:rPr>
      </w:pPr>
    </w:p>
    <w:p w14:paraId="3ABF55D1" w14:textId="77777777" w:rsidR="00CF7921" w:rsidRDefault="00CF7921">
      <w:pPr>
        <w:spacing w:line="265" w:lineRule="auto"/>
        <w:rPr>
          <w:color w:val="000000"/>
          <w:sz w:val="20"/>
          <w:szCs w:val="20"/>
        </w:rPr>
      </w:pPr>
    </w:p>
    <w:p w14:paraId="594C14EE" w14:textId="77777777" w:rsidR="00CF7921" w:rsidRDefault="00D552A3">
      <w:pPr>
        <w:ind w:left="8800"/>
        <w:rPr>
          <w:color w:val="000000"/>
          <w:sz w:val="20"/>
          <w:szCs w:val="20"/>
        </w:rPr>
      </w:pPr>
      <w:r>
        <w:rPr>
          <w:rFonts w:ascii="Arial" w:eastAsia="Arial" w:hAnsi="Arial" w:cs="Arial"/>
          <w:color w:val="000000"/>
        </w:rPr>
        <w:t>81</w:t>
      </w:r>
    </w:p>
    <w:p w14:paraId="56CBDEC7" w14:textId="77777777" w:rsidR="00CF7921" w:rsidRDefault="00CF7921">
      <w:pPr>
        <w:sectPr w:rsidR="00CF7921">
          <w:pgSz w:w="11900" w:h="16840"/>
          <w:pgMar w:top="877" w:right="1380" w:bottom="476" w:left="1440" w:header="0" w:footer="0" w:gutter="0"/>
          <w:cols w:space="720" w:equalWidth="0">
            <w:col w:w="9360"/>
          </w:cols>
        </w:sectPr>
      </w:pPr>
    </w:p>
    <w:p w14:paraId="662E5CD8" w14:textId="77777777" w:rsidR="00CF7921" w:rsidRDefault="00D552A3">
      <w:pPr>
        <w:rPr>
          <w:color w:val="000000"/>
          <w:sz w:val="20"/>
          <w:szCs w:val="20"/>
        </w:rPr>
      </w:pPr>
      <w:bookmarkStart w:id="81" w:name="bookmark=id.pkwqa1" w:colFirst="0" w:colLast="0"/>
      <w:bookmarkEnd w:id="81"/>
      <w:r>
        <w:rPr>
          <w:rFonts w:ascii="Helvetica Neue" w:eastAsia="Helvetica Neue" w:hAnsi="Helvetica Neue" w:cs="Helvetica Neue"/>
          <w:noProof/>
          <w:color w:val="000000"/>
          <w:sz w:val="24"/>
          <w:szCs w:val="24"/>
        </w:rPr>
        <w:lastRenderedPageBreak/>
        <w:drawing>
          <wp:anchor distT="0" distB="0" distL="0" distR="0" simplePos="0" relativeHeight="251954176" behindDoc="0" locked="0" layoutInCell="1" hidden="0" allowOverlap="1" wp14:anchorId="2175F1FE" wp14:editId="44D1638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4" name="image262.png"/>
            <wp:cNvGraphicFramePr/>
            <a:graphic xmlns:a="http://schemas.openxmlformats.org/drawingml/2006/main">
              <a:graphicData uri="http://schemas.openxmlformats.org/drawingml/2006/picture">
                <pic:pic xmlns:pic="http://schemas.openxmlformats.org/drawingml/2006/picture">
                  <pic:nvPicPr>
                    <pic:cNvPr id="0" name="image26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BACC188" w14:textId="77777777" w:rsidR="00CF7921" w:rsidRDefault="00CF7921">
      <w:pPr>
        <w:spacing w:line="280" w:lineRule="auto"/>
        <w:rPr>
          <w:color w:val="000000"/>
          <w:sz w:val="20"/>
          <w:szCs w:val="20"/>
        </w:rPr>
      </w:pPr>
    </w:p>
    <w:p w14:paraId="4D8949EF" w14:textId="77777777" w:rsidR="00CF7921" w:rsidRDefault="00D552A3">
      <w:pPr>
        <w:ind w:right="20"/>
        <w:jc w:val="center"/>
        <w:rPr>
          <w:color w:val="000000"/>
          <w:sz w:val="20"/>
          <w:szCs w:val="20"/>
        </w:rPr>
      </w:pPr>
      <w:r>
        <w:rPr>
          <w:rFonts w:ascii="Times" w:eastAsia="Times" w:hAnsi="Times" w:cs="Times"/>
          <w:b/>
          <w:color w:val="000000"/>
          <w:sz w:val="32"/>
          <w:szCs w:val="32"/>
        </w:rPr>
        <w:t>SEMESTER-III</w:t>
      </w:r>
    </w:p>
    <w:p w14:paraId="26E63343" w14:textId="77777777" w:rsidR="00CF7921" w:rsidRDefault="00CF7921">
      <w:pPr>
        <w:spacing w:line="54" w:lineRule="auto"/>
        <w:rPr>
          <w:color w:val="000000"/>
          <w:sz w:val="20"/>
          <w:szCs w:val="20"/>
        </w:rPr>
      </w:pPr>
    </w:p>
    <w:p w14:paraId="68495838" w14:textId="77777777" w:rsidR="00CF7921" w:rsidRDefault="00D552A3">
      <w:pPr>
        <w:ind w:right="20"/>
        <w:jc w:val="center"/>
        <w:rPr>
          <w:color w:val="000000"/>
          <w:sz w:val="20"/>
          <w:szCs w:val="20"/>
        </w:rPr>
      </w:pPr>
      <w:r>
        <w:rPr>
          <w:rFonts w:ascii="Times" w:eastAsia="Times" w:hAnsi="Times" w:cs="Times"/>
          <w:b/>
          <w:color w:val="000000"/>
          <w:sz w:val="28"/>
          <w:szCs w:val="28"/>
        </w:rPr>
        <w:t>CH3VOT03 - UNIT OPERATIONS IN CHEMICAL INDUSTRY</w:t>
      </w:r>
    </w:p>
    <w:p w14:paraId="60CA561A" w14:textId="77777777" w:rsidR="00CF7921" w:rsidRDefault="00CF7921">
      <w:pPr>
        <w:spacing w:line="52" w:lineRule="auto"/>
        <w:rPr>
          <w:color w:val="000000"/>
          <w:sz w:val="20"/>
          <w:szCs w:val="20"/>
        </w:rPr>
      </w:pPr>
    </w:p>
    <w:p w14:paraId="4D5603A7" w14:textId="77777777" w:rsidR="00CF7921" w:rsidRDefault="00D552A3">
      <w:pPr>
        <w:ind w:right="20"/>
        <w:jc w:val="center"/>
        <w:rPr>
          <w:color w:val="000000"/>
          <w:sz w:val="20"/>
          <w:szCs w:val="20"/>
        </w:rPr>
      </w:pPr>
      <w:r>
        <w:rPr>
          <w:rFonts w:ascii="Times" w:eastAsia="Times" w:hAnsi="Times" w:cs="Times"/>
          <w:b/>
          <w:color w:val="000000"/>
          <w:sz w:val="24"/>
          <w:szCs w:val="24"/>
        </w:rPr>
        <w:t>Credits-3 (54Hrs)</w:t>
      </w:r>
    </w:p>
    <w:p w14:paraId="77D70032" w14:textId="77777777" w:rsidR="00CF7921" w:rsidRDefault="00CF7921">
      <w:pPr>
        <w:spacing w:line="41" w:lineRule="auto"/>
        <w:rPr>
          <w:color w:val="000000"/>
          <w:sz w:val="20"/>
          <w:szCs w:val="20"/>
        </w:rPr>
      </w:pPr>
    </w:p>
    <w:p w14:paraId="0E2F78E6" w14:textId="77777777" w:rsidR="00CF7921" w:rsidRDefault="00D552A3">
      <w:pPr>
        <w:tabs>
          <w:tab w:val="left" w:pos="812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(9 Hrs)</w:t>
      </w:r>
    </w:p>
    <w:p w14:paraId="4E3DD769" w14:textId="77777777" w:rsidR="00CF7921" w:rsidRDefault="00CF7921">
      <w:pPr>
        <w:spacing w:line="99" w:lineRule="auto"/>
        <w:rPr>
          <w:color w:val="000000"/>
          <w:sz w:val="20"/>
          <w:szCs w:val="20"/>
        </w:rPr>
      </w:pPr>
    </w:p>
    <w:p w14:paraId="357DB867" w14:textId="77777777" w:rsidR="00CF7921" w:rsidRDefault="00D552A3">
      <w:pPr>
        <w:spacing w:line="250" w:lineRule="auto"/>
        <w:ind w:right="20"/>
        <w:jc w:val="both"/>
        <w:rPr>
          <w:color w:val="000000"/>
          <w:sz w:val="20"/>
          <w:szCs w:val="20"/>
        </w:rPr>
      </w:pPr>
      <w:r>
        <w:rPr>
          <w:rFonts w:ascii="Times" w:eastAsia="Times" w:hAnsi="Times" w:cs="Times"/>
          <w:color w:val="000000"/>
          <w:sz w:val="24"/>
          <w:szCs w:val="24"/>
        </w:rPr>
        <w:t xml:space="preserve">Distillation: Introduction: Boiling point diagrams, distillation methods: equilibrium </w:t>
      </w:r>
      <w:proofErr w:type="spellStart"/>
      <w:proofErr w:type="gramStart"/>
      <w:r>
        <w:rPr>
          <w:rFonts w:ascii="Times" w:eastAsia="Times" w:hAnsi="Times" w:cs="Times"/>
          <w:color w:val="000000"/>
          <w:sz w:val="24"/>
          <w:szCs w:val="24"/>
        </w:rPr>
        <w:t>distillation,differential</w:t>
      </w:r>
      <w:proofErr w:type="spellEnd"/>
      <w:proofErr w:type="gramEnd"/>
      <w:r>
        <w:rPr>
          <w:rFonts w:ascii="Times" w:eastAsia="Times" w:hAnsi="Times" w:cs="Times"/>
          <w:color w:val="000000"/>
          <w:sz w:val="24"/>
          <w:szCs w:val="24"/>
        </w:rPr>
        <w:t xml:space="preserve"> distillation, rectification, construction of rectifying column, types of down comers, types of columns: Plate columns and packed columns, entrainment.</w:t>
      </w:r>
    </w:p>
    <w:p w14:paraId="3318186B" w14:textId="77777777" w:rsidR="00CF7921" w:rsidRDefault="00CF7921">
      <w:pPr>
        <w:spacing w:line="349" w:lineRule="auto"/>
        <w:rPr>
          <w:color w:val="000000"/>
          <w:sz w:val="20"/>
          <w:szCs w:val="20"/>
        </w:rPr>
      </w:pPr>
    </w:p>
    <w:p w14:paraId="3E6D81E9" w14:textId="77777777" w:rsidR="00CF7921" w:rsidRDefault="00D552A3">
      <w:pPr>
        <w:tabs>
          <w:tab w:val="left" w:pos="828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(9 Hrs)</w:t>
      </w:r>
    </w:p>
    <w:p w14:paraId="0A1D9499" w14:textId="77777777" w:rsidR="00CF7921" w:rsidRDefault="00CF7921">
      <w:pPr>
        <w:spacing w:line="99" w:lineRule="auto"/>
        <w:rPr>
          <w:color w:val="000000"/>
          <w:sz w:val="20"/>
          <w:szCs w:val="20"/>
        </w:rPr>
      </w:pPr>
    </w:p>
    <w:p w14:paraId="2BDA79F7" w14:textId="77777777" w:rsidR="00CF7921" w:rsidRDefault="00D552A3">
      <w:pPr>
        <w:spacing w:line="250" w:lineRule="auto"/>
        <w:ind w:right="20"/>
        <w:jc w:val="both"/>
        <w:rPr>
          <w:color w:val="000000"/>
          <w:sz w:val="20"/>
          <w:szCs w:val="20"/>
        </w:rPr>
      </w:pPr>
      <w:r>
        <w:rPr>
          <w:rFonts w:ascii="Times" w:eastAsia="Times" w:hAnsi="Times" w:cs="Times"/>
          <w:color w:val="000000"/>
          <w:sz w:val="24"/>
          <w:szCs w:val="24"/>
        </w:rPr>
        <w:t xml:space="preserve">Absorption: Introduction, selection criteria for Solvent, Gas absorption </w:t>
      </w:r>
      <w:proofErr w:type="spellStart"/>
      <w:r>
        <w:rPr>
          <w:rFonts w:ascii="Times" w:eastAsia="Times" w:hAnsi="Times" w:cs="Times"/>
          <w:color w:val="000000"/>
          <w:sz w:val="24"/>
          <w:szCs w:val="24"/>
        </w:rPr>
        <w:t>Equipments</w:t>
      </w:r>
      <w:proofErr w:type="spellEnd"/>
      <w:r>
        <w:rPr>
          <w:rFonts w:ascii="Times" w:eastAsia="Times" w:hAnsi="Times" w:cs="Times"/>
          <w:color w:val="000000"/>
          <w:sz w:val="24"/>
          <w:szCs w:val="24"/>
        </w:rPr>
        <w:t>: mechanically agitated vessels, packed and plate columns, types of tower packing, HETP, Liquid distribution devices.</w:t>
      </w:r>
    </w:p>
    <w:p w14:paraId="7785BE09" w14:textId="77777777" w:rsidR="00CF7921" w:rsidRDefault="00CF7921">
      <w:pPr>
        <w:spacing w:line="349" w:lineRule="auto"/>
        <w:rPr>
          <w:color w:val="000000"/>
          <w:sz w:val="20"/>
          <w:szCs w:val="20"/>
        </w:rPr>
      </w:pPr>
    </w:p>
    <w:p w14:paraId="60D86025" w14:textId="77777777" w:rsidR="00CF7921" w:rsidRDefault="00D552A3">
      <w:pPr>
        <w:tabs>
          <w:tab w:val="left" w:pos="816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(12 Hrs)</w:t>
      </w:r>
    </w:p>
    <w:p w14:paraId="67ED5576" w14:textId="77777777" w:rsidR="00CF7921" w:rsidRDefault="00CF7921">
      <w:pPr>
        <w:spacing w:line="99" w:lineRule="auto"/>
        <w:rPr>
          <w:color w:val="000000"/>
          <w:sz w:val="20"/>
          <w:szCs w:val="20"/>
        </w:rPr>
      </w:pPr>
    </w:p>
    <w:p w14:paraId="16F490E6" w14:textId="77777777" w:rsidR="00CF7921" w:rsidRDefault="00D552A3">
      <w:pPr>
        <w:spacing w:line="250" w:lineRule="auto"/>
        <w:ind w:right="20"/>
        <w:jc w:val="both"/>
        <w:rPr>
          <w:color w:val="000000"/>
          <w:sz w:val="20"/>
          <w:szCs w:val="20"/>
        </w:rPr>
      </w:pPr>
      <w:proofErr w:type="spellStart"/>
      <w:proofErr w:type="gramStart"/>
      <w:r>
        <w:rPr>
          <w:rFonts w:ascii="Times" w:eastAsia="Times" w:hAnsi="Times" w:cs="Times"/>
          <w:color w:val="000000"/>
          <w:sz w:val="24"/>
          <w:szCs w:val="24"/>
        </w:rPr>
        <w:t>Evaporation:Introduction</w:t>
      </w:r>
      <w:proofErr w:type="gramEnd"/>
      <w:r>
        <w:rPr>
          <w:rFonts w:ascii="Times" w:eastAsia="Times" w:hAnsi="Times" w:cs="Times"/>
          <w:color w:val="000000"/>
          <w:sz w:val="24"/>
          <w:szCs w:val="24"/>
        </w:rPr>
        <w:t>:Equipment-short</w:t>
      </w:r>
      <w:proofErr w:type="spellEnd"/>
      <w:r>
        <w:rPr>
          <w:rFonts w:ascii="Times" w:eastAsia="Times" w:hAnsi="Times" w:cs="Times"/>
          <w:color w:val="000000"/>
          <w:sz w:val="24"/>
          <w:szCs w:val="24"/>
        </w:rPr>
        <w:t xml:space="preserve"> tube (standard) evaporator, forced circulation </w:t>
      </w:r>
      <w:proofErr w:type="spellStart"/>
      <w:r>
        <w:rPr>
          <w:rFonts w:ascii="Times" w:eastAsia="Times" w:hAnsi="Times" w:cs="Times"/>
          <w:color w:val="000000"/>
          <w:sz w:val="24"/>
          <w:szCs w:val="24"/>
        </w:rPr>
        <w:t>evaporators.Falling</w:t>
      </w:r>
      <w:proofErr w:type="spellEnd"/>
      <w:r>
        <w:rPr>
          <w:rFonts w:ascii="Times" w:eastAsia="Times" w:hAnsi="Times" w:cs="Times"/>
          <w:color w:val="000000"/>
          <w:sz w:val="24"/>
          <w:szCs w:val="24"/>
        </w:rPr>
        <w:t xml:space="preserve"> film evaporators. Climbing film (upward flow) </w:t>
      </w:r>
      <w:proofErr w:type="spellStart"/>
      <w:proofErr w:type="gramStart"/>
      <w:r>
        <w:rPr>
          <w:rFonts w:ascii="Times" w:eastAsia="Times" w:hAnsi="Times" w:cs="Times"/>
          <w:color w:val="000000"/>
          <w:sz w:val="24"/>
          <w:szCs w:val="24"/>
        </w:rPr>
        <w:t>evaporators,wiped</w:t>
      </w:r>
      <w:proofErr w:type="spellEnd"/>
      <w:proofErr w:type="gramEnd"/>
      <w:r>
        <w:rPr>
          <w:rFonts w:ascii="Times" w:eastAsia="Times" w:hAnsi="Times" w:cs="Times"/>
          <w:color w:val="000000"/>
          <w:sz w:val="24"/>
          <w:szCs w:val="24"/>
        </w:rPr>
        <w:t xml:space="preserve"> (agitated) film evaporators.</w:t>
      </w:r>
    </w:p>
    <w:p w14:paraId="3F6772CA" w14:textId="77777777" w:rsidR="00CF7921" w:rsidRDefault="00CF7921">
      <w:pPr>
        <w:spacing w:line="349" w:lineRule="auto"/>
        <w:rPr>
          <w:color w:val="000000"/>
          <w:sz w:val="20"/>
          <w:szCs w:val="20"/>
        </w:rPr>
      </w:pPr>
    </w:p>
    <w:p w14:paraId="7EAB81CD" w14:textId="77777777" w:rsidR="00CF7921" w:rsidRDefault="00D552A3">
      <w:pPr>
        <w:tabs>
          <w:tab w:val="left" w:pos="816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(12 Hrs)</w:t>
      </w:r>
    </w:p>
    <w:p w14:paraId="149F8E2F" w14:textId="77777777" w:rsidR="00CF7921" w:rsidRDefault="00CF7921">
      <w:pPr>
        <w:spacing w:line="101" w:lineRule="auto"/>
        <w:rPr>
          <w:color w:val="000000"/>
          <w:sz w:val="20"/>
          <w:szCs w:val="20"/>
        </w:rPr>
      </w:pPr>
    </w:p>
    <w:p w14:paraId="481E6C87" w14:textId="77777777" w:rsidR="00CF7921" w:rsidRDefault="00D552A3">
      <w:pPr>
        <w:spacing w:line="258" w:lineRule="auto"/>
        <w:rPr>
          <w:color w:val="000000"/>
          <w:sz w:val="20"/>
          <w:szCs w:val="20"/>
        </w:rPr>
      </w:pPr>
      <w:r>
        <w:rPr>
          <w:rFonts w:ascii="Times" w:eastAsia="Times" w:hAnsi="Times" w:cs="Times"/>
          <w:color w:val="000000"/>
          <w:sz w:val="24"/>
          <w:szCs w:val="24"/>
        </w:rPr>
        <w:t xml:space="preserve">Filtration: Introduction: </w:t>
      </w:r>
      <w:proofErr w:type="spellStart"/>
      <w:r>
        <w:rPr>
          <w:rFonts w:ascii="Times" w:eastAsia="Times" w:hAnsi="Times" w:cs="Times"/>
          <w:color w:val="000000"/>
          <w:sz w:val="24"/>
          <w:szCs w:val="24"/>
        </w:rPr>
        <w:t>Filtermedia</w:t>
      </w:r>
      <w:proofErr w:type="spellEnd"/>
      <w:r>
        <w:rPr>
          <w:rFonts w:ascii="Times" w:eastAsia="Times" w:hAnsi="Times" w:cs="Times"/>
          <w:color w:val="000000"/>
          <w:sz w:val="24"/>
          <w:szCs w:val="24"/>
        </w:rPr>
        <w:t xml:space="preserve"> and filter aids, Equipment-plate and frame </w:t>
      </w:r>
      <w:proofErr w:type="spellStart"/>
      <w:r>
        <w:rPr>
          <w:rFonts w:ascii="Times" w:eastAsia="Times" w:hAnsi="Times" w:cs="Times"/>
          <w:color w:val="000000"/>
          <w:sz w:val="24"/>
          <w:szCs w:val="24"/>
        </w:rPr>
        <w:t>filterpress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nutch</w:t>
      </w:r>
      <w:proofErr w:type="spellEnd"/>
      <w:r>
        <w:rPr>
          <w:rFonts w:ascii="Times" w:eastAsia="Times" w:hAnsi="Times" w:cs="Times"/>
          <w:color w:val="000000"/>
          <w:sz w:val="24"/>
          <w:szCs w:val="24"/>
        </w:rPr>
        <w:t xml:space="preserve"> filter, </w:t>
      </w:r>
      <w:proofErr w:type="spellStart"/>
      <w:r>
        <w:rPr>
          <w:rFonts w:ascii="Times" w:eastAsia="Times" w:hAnsi="Times" w:cs="Times"/>
          <w:color w:val="000000"/>
          <w:sz w:val="24"/>
          <w:szCs w:val="24"/>
        </w:rPr>
        <w:t>rotarydrumfilter</w:t>
      </w:r>
      <w:proofErr w:type="spellEnd"/>
      <w:r>
        <w:rPr>
          <w:rFonts w:ascii="Times" w:eastAsia="Times" w:hAnsi="Times" w:cs="Times"/>
          <w:color w:val="000000"/>
          <w:sz w:val="24"/>
          <w:szCs w:val="24"/>
        </w:rPr>
        <w:t xml:space="preserve">, sparkler </w:t>
      </w:r>
      <w:proofErr w:type="spellStart"/>
      <w:proofErr w:type="gramStart"/>
      <w:r>
        <w:rPr>
          <w:rFonts w:ascii="Times" w:eastAsia="Times" w:hAnsi="Times" w:cs="Times"/>
          <w:color w:val="000000"/>
          <w:sz w:val="24"/>
          <w:szCs w:val="24"/>
        </w:rPr>
        <w:t>filter,candlefilter</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bagfilter,centrifuge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Drying:Introduction:freemoisture</w:t>
      </w:r>
      <w:proofErr w:type="spellEnd"/>
      <w:r>
        <w:rPr>
          <w:rFonts w:ascii="Times" w:eastAsia="Times" w:hAnsi="Times" w:cs="Times"/>
          <w:color w:val="000000"/>
          <w:sz w:val="24"/>
          <w:szCs w:val="24"/>
        </w:rPr>
        <w:t xml:space="preserve">, bound </w:t>
      </w:r>
      <w:proofErr w:type="spellStart"/>
      <w:r>
        <w:rPr>
          <w:rFonts w:ascii="Times" w:eastAsia="Times" w:hAnsi="Times" w:cs="Times"/>
          <w:color w:val="000000"/>
          <w:sz w:val="24"/>
          <w:szCs w:val="24"/>
        </w:rPr>
        <w:t>moisture,dryingcurve</w:t>
      </w:r>
      <w:proofErr w:type="spellEnd"/>
      <w:r>
        <w:rPr>
          <w:rFonts w:ascii="Times" w:eastAsia="Times" w:hAnsi="Times" w:cs="Times"/>
          <w:color w:val="000000"/>
          <w:sz w:val="24"/>
          <w:szCs w:val="24"/>
        </w:rPr>
        <w:t>, Equipment-</w:t>
      </w:r>
      <w:proofErr w:type="spellStart"/>
      <w:r>
        <w:rPr>
          <w:rFonts w:ascii="Times" w:eastAsia="Times" w:hAnsi="Times" w:cs="Times"/>
          <w:color w:val="000000"/>
          <w:sz w:val="24"/>
          <w:szCs w:val="24"/>
        </w:rPr>
        <w:t>traydryer</w:t>
      </w:r>
      <w:proofErr w:type="spellEnd"/>
      <w:r>
        <w:rPr>
          <w:rFonts w:ascii="Times" w:eastAsia="Times" w:hAnsi="Times" w:cs="Times"/>
          <w:color w:val="000000"/>
          <w:sz w:val="24"/>
          <w:szCs w:val="24"/>
        </w:rPr>
        <w:t xml:space="preserve">, rotary dryer, flash </w:t>
      </w:r>
      <w:proofErr w:type="spellStart"/>
      <w:r>
        <w:rPr>
          <w:rFonts w:ascii="Times" w:eastAsia="Times" w:hAnsi="Times" w:cs="Times"/>
          <w:color w:val="000000"/>
          <w:sz w:val="24"/>
          <w:szCs w:val="24"/>
        </w:rPr>
        <w:t>dryer,fluid</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beddryer,drumdryer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spraydryer</w:t>
      </w:r>
      <w:proofErr w:type="spellEnd"/>
      <w:r>
        <w:rPr>
          <w:rFonts w:ascii="Times" w:eastAsia="Times" w:hAnsi="Times" w:cs="Times"/>
          <w:color w:val="000000"/>
          <w:sz w:val="24"/>
          <w:szCs w:val="24"/>
        </w:rPr>
        <w:t>.</w:t>
      </w:r>
    </w:p>
    <w:p w14:paraId="52364D82" w14:textId="77777777" w:rsidR="00CF7921" w:rsidRDefault="00CF7921">
      <w:pPr>
        <w:sectPr w:rsidR="00CF7921">
          <w:pgSz w:w="11900" w:h="16840"/>
          <w:pgMar w:top="877" w:right="1420" w:bottom="476" w:left="1440" w:header="0" w:footer="0" w:gutter="0"/>
          <w:cols w:space="720" w:equalWidth="0">
            <w:col w:w="9360"/>
          </w:cols>
        </w:sectPr>
      </w:pPr>
    </w:p>
    <w:p w14:paraId="08486599" w14:textId="77777777" w:rsidR="00CF7921" w:rsidRDefault="00CF7921">
      <w:pPr>
        <w:spacing w:line="342" w:lineRule="auto"/>
        <w:rPr>
          <w:color w:val="000000"/>
          <w:sz w:val="20"/>
          <w:szCs w:val="20"/>
        </w:rPr>
      </w:pPr>
    </w:p>
    <w:p w14:paraId="5C6E4B3D" w14:textId="77777777" w:rsidR="00CF7921" w:rsidRDefault="00D552A3">
      <w:pPr>
        <w:rPr>
          <w:color w:val="000000"/>
          <w:sz w:val="20"/>
          <w:szCs w:val="20"/>
        </w:rPr>
      </w:pPr>
      <w:r>
        <w:rPr>
          <w:rFonts w:ascii="Times" w:eastAsia="Times" w:hAnsi="Times" w:cs="Times"/>
          <w:b/>
          <w:color w:val="000000"/>
          <w:sz w:val="24"/>
          <w:szCs w:val="24"/>
        </w:rPr>
        <w:t>Unit 5</w:t>
      </w:r>
    </w:p>
    <w:p w14:paraId="0E4946E5" w14:textId="77777777" w:rsidR="00CF7921" w:rsidRDefault="00D552A3">
      <w:pPr>
        <w:spacing w:line="20" w:lineRule="auto"/>
        <w:rPr>
          <w:color w:val="000000"/>
          <w:sz w:val="20"/>
          <w:szCs w:val="20"/>
        </w:rPr>
      </w:pPr>
      <w:r>
        <w:br w:type="column"/>
      </w:r>
    </w:p>
    <w:p w14:paraId="2C31699A" w14:textId="77777777" w:rsidR="00CF7921" w:rsidRDefault="00CF7921">
      <w:pPr>
        <w:spacing w:line="333" w:lineRule="auto"/>
        <w:rPr>
          <w:color w:val="000000"/>
          <w:sz w:val="20"/>
          <w:szCs w:val="20"/>
        </w:rPr>
      </w:pPr>
    </w:p>
    <w:p w14:paraId="7EAD0B70" w14:textId="77777777" w:rsidR="00CF7921" w:rsidRDefault="00D552A3">
      <w:pPr>
        <w:rPr>
          <w:color w:val="000000"/>
          <w:sz w:val="20"/>
          <w:szCs w:val="20"/>
        </w:rPr>
      </w:pPr>
      <w:r>
        <w:rPr>
          <w:rFonts w:ascii="Times" w:eastAsia="Times" w:hAnsi="Times" w:cs="Times"/>
          <w:b/>
          <w:color w:val="000000"/>
          <w:sz w:val="23"/>
          <w:szCs w:val="23"/>
        </w:rPr>
        <w:t>(12 Hrs)</w:t>
      </w:r>
    </w:p>
    <w:p w14:paraId="4F9CC75D" w14:textId="77777777" w:rsidR="00CF7921" w:rsidRDefault="00CF7921">
      <w:pPr>
        <w:spacing w:line="40" w:lineRule="auto"/>
        <w:rPr>
          <w:color w:val="000000"/>
          <w:sz w:val="20"/>
          <w:szCs w:val="20"/>
        </w:rPr>
      </w:pPr>
    </w:p>
    <w:p w14:paraId="4C992868" w14:textId="77777777" w:rsidR="00CF7921" w:rsidRDefault="00CF7921">
      <w:pPr>
        <w:sectPr w:rsidR="00CF7921">
          <w:type w:val="continuous"/>
          <w:pgSz w:w="11900" w:h="16840"/>
          <w:pgMar w:top="877" w:right="1420" w:bottom="476" w:left="1440" w:header="0" w:footer="0" w:gutter="0"/>
          <w:cols w:num="2" w:space="720" w:equalWidth="0">
            <w:col w:w="4160" w:space="720"/>
            <w:col w:w="4160" w:space="0"/>
          </w:cols>
        </w:sectPr>
      </w:pPr>
    </w:p>
    <w:p w14:paraId="2AAFEDA8" w14:textId="77777777" w:rsidR="00CF7921" w:rsidRDefault="00D552A3">
      <w:pPr>
        <w:tabs>
          <w:tab w:val="left" w:pos="1820"/>
          <w:tab w:val="left" w:pos="3420"/>
          <w:tab w:val="left" w:pos="4720"/>
          <w:tab w:val="left" w:pos="5600"/>
        </w:tabs>
        <w:rPr>
          <w:color w:val="000000"/>
          <w:sz w:val="20"/>
          <w:szCs w:val="20"/>
        </w:rPr>
      </w:pPr>
      <w:r>
        <w:rPr>
          <w:rFonts w:ascii="Times" w:eastAsia="Times" w:hAnsi="Times" w:cs="Times"/>
          <w:color w:val="000000"/>
          <w:sz w:val="24"/>
          <w:szCs w:val="24"/>
        </w:rPr>
        <w:t>Crystallization:</w:t>
      </w:r>
      <w:r>
        <w:rPr>
          <w:color w:val="000000"/>
          <w:sz w:val="20"/>
          <w:szCs w:val="20"/>
        </w:rPr>
        <w:tab/>
      </w:r>
      <w:r>
        <w:rPr>
          <w:rFonts w:ascii="Times" w:eastAsia="Times" w:hAnsi="Times" w:cs="Times"/>
          <w:color w:val="000000"/>
          <w:sz w:val="24"/>
          <w:szCs w:val="24"/>
        </w:rPr>
        <w:t>Introduction:</w:t>
      </w:r>
      <w:r>
        <w:rPr>
          <w:color w:val="000000"/>
          <w:sz w:val="20"/>
          <w:szCs w:val="20"/>
        </w:rPr>
        <w:tab/>
      </w:r>
      <w:r>
        <w:rPr>
          <w:rFonts w:ascii="Times" w:eastAsia="Times" w:hAnsi="Times" w:cs="Times"/>
          <w:color w:val="000000"/>
          <w:sz w:val="24"/>
          <w:szCs w:val="24"/>
        </w:rPr>
        <w:t>solubility,</w:t>
      </w:r>
      <w:r>
        <w:rPr>
          <w:color w:val="000000"/>
          <w:sz w:val="20"/>
          <w:szCs w:val="20"/>
        </w:rPr>
        <w:tab/>
      </w:r>
      <w:r>
        <w:rPr>
          <w:rFonts w:ascii="Times" w:eastAsia="Times" w:hAnsi="Times" w:cs="Times"/>
          <w:color w:val="000000"/>
          <w:sz w:val="24"/>
          <w:szCs w:val="24"/>
        </w:rPr>
        <w:t>super</w:t>
      </w:r>
      <w:r>
        <w:rPr>
          <w:color w:val="000000"/>
          <w:sz w:val="20"/>
          <w:szCs w:val="20"/>
        </w:rPr>
        <w:tab/>
      </w:r>
      <w:r>
        <w:rPr>
          <w:rFonts w:ascii="Times" w:eastAsia="Times" w:hAnsi="Times" w:cs="Times"/>
          <w:color w:val="000000"/>
          <w:sz w:val="23"/>
          <w:szCs w:val="23"/>
        </w:rPr>
        <w:t>saturation,</w:t>
      </w:r>
    </w:p>
    <w:p w14:paraId="3A3D11A2" w14:textId="77777777" w:rsidR="00CF7921" w:rsidRDefault="00D552A3">
      <w:pPr>
        <w:spacing w:line="20" w:lineRule="auto"/>
        <w:rPr>
          <w:color w:val="000000"/>
          <w:sz w:val="20"/>
          <w:szCs w:val="20"/>
        </w:rPr>
      </w:pPr>
      <w:r>
        <w:br w:type="column"/>
      </w:r>
    </w:p>
    <w:p w14:paraId="53DA5841" w14:textId="77777777" w:rsidR="00CF7921" w:rsidRDefault="00D552A3">
      <w:pPr>
        <w:jc w:val="center"/>
        <w:rPr>
          <w:color w:val="000000"/>
          <w:sz w:val="20"/>
          <w:szCs w:val="20"/>
        </w:rPr>
      </w:pPr>
      <w:r>
        <w:rPr>
          <w:rFonts w:ascii="Times" w:eastAsia="Times" w:hAnsi="Times" w:cs="Times"/>
          <w:color w:val="000000"/>
          <w:sz w:val="24"/>
          <w:szCs w:val="24"/>
        </w:rPr>
        <w:t>nucleation,</w:t>
      </w:r>
    </w:p>
    <w:p w14:paraId="7A789EBC" w14:textId="77777777" w:rsidR="00CF7921" w:rsidRDefault="00D552A3">
      <w:pPr>
        <w:spacing w:line="20" w:lineRule="auto"/>
        <w:rPr>
          <w:color w:val="000000"/>
          <w:sz w:val="20"/>
          <w:szCs w:val="20"/>
        </w:rPr>
      </w:pPr>
      <w:r>
        <w:br w:type="column"/>
      </w:r>
    </w:p>
    <w:p w14:paraId="006E8C6F" w14:textId="77777777" w:rsidR="00CF7921" w:rsidRDefault="00D552A3">
      <w:pPr>
        <w:rPr>
          <w:color w:val="000000"/>
          <w:sz w:val="20"/>
          <w:szCs w:val="20"/>
        </w:rPr>
      </w:pPr>
      <w:r>
        <w:rPr>
          <w:rFonts w:ascii="Times" w:eastAsia="Times" w:hAnsi="Times" w:cs="Times"/>
          <w:color w:val="000000"/>
          <w:sz w:val="24"/>
          <w:szCs w:val="24"/>
        </w:rPr>
        <w:t>crystal</w:t>
      </w:r>
    </w:p>
    <w:p w14:paraId="2C0E34CC" w14:textId="77777777" w:rsidR="00CF7921" w:rsidRDefault="00CF7921">
      <w:pPr>
        <w:spacing w:line="52" w:lineRule="auto"/>
        <w:rPr>
          <w:color w:val="000000"/>
          <w:sz w:val="20"/>
          <w:szCs w:val="20"/>
        </w:rPr>
      </w:pPr>
    </w:p>
    <w:p w14:paraId="380C51F9" w14:textId="77777777" w:rsidR="00CF7921" w:rsidRDefault="00CF7921">
      <w:pPr>
        <w:sectPr w:rsidR="00CF7921">
          <w:type w:val="continuous"/>
          <w:pgSz w:w="11900" w:h="16840"/>
          <w:pgMar w:top="877" w:right="1420" w:bottom="476" w:left="1440" w:header="0" w:footer="0" w:gutter="0"/>
          <w:cols w:num="3" w:space="720" w:equalWidth="0">
            <w:col w:w="2786" w:space="340"/>
            <w:col w:w="2786" w:space="340"/>
            <w:col w:w="2786" w:space="0"/>
          </w:cols>
        </w:sectPr>
      </w:pPr>
    </w:p>
    <w:p w14:paraId="4BB196F5" w14:textId="77777777" w:rsidR="00CF7921" w:rsidRDefault="00D552A3">
      <w:pPr>
        <w:rPr>
          <w:color w:val="000000"/>
          <w:sz w:val="20"/>
          <w:szCs w:val="20"/>
        </w:rPr>
      </w:pPr>
      <w:proofErr w:type="spellStart"/>
      <w:proofErr w:type="gramStart"/>
      <w:r>
        <w:rPr>
          <w:rFonts w:ascii="Times" w:eastAsia="Times" w:hAnsi="Times" w:cs="Times"/>
          <w:color w:val="000000"/>
          <w:sz w:val="23"/>
          <w:szCs w:val="23"/>
        </w:rPr>
        <w:t>growth,techniques</w:t>
      </w:r>
      <w:proofErr w:type="spellEnd"/>
      <w:proofErr w:type="gramEnd"/>
      <w:r>
        <w:rPr>
          <w:rFonts w:ascii="Times" w:eastAsia="Times" w:hAnsi="Times" w:cs="Times"/>
          <w:color w:val="000000"/>
          <w:sz w:val="23"/>
          <w:szCs w:val="23"/>
        </w:rPr>
        <w:t xml:space="preserve"> to increase crystal size, crystallization from melt.</w:t>
      </w:r>
    </w:p>
    <w:p w14:paraId="76F920E6" w14:textId="77777777" w:rsidR="00CF7921" w:rsidRDefault="00CF7921">
      <w:pPr>
        <w:sectPr w:rsidR="00CF7921">
          <w:type w:val="continuous"/>
          <w:pgSz w:w="11900" w:h="16840"/>
          <w:pgMar w:top="877" w:right="1420" w:bottom="476" w:left="1440" w:header="0" w:footer="0" w:gutter="0"/>
          <w:cols w:space="720" w:equalWidth="0">
            <w:col w:w="9360"/>
          </w:cols>
        </w:sectPr>
      </w:pPr>
    </w:p>
    <w:p w14:paraId="4E7006F9" w14:textId="77777777" w:rsidR="00CF7921" w:rsidRDefault="00CF7921">
      <w:pPr>
        <w:spacing w:line="102" w:lineRule="auto"/>
        <w:rPr>
          <w:color w:val="000000"/>
          <w:sz w:val="20"/>
          <w:szCs w:val="20"/>
        </w:rPr>
      </w:pPr>
    </w:p>
    <w:p w14:paraId="3AC85C31" w14:textId="77777777" w:rsidR="00CF7921" w:rsidRDefault="00D552A3">
      <w:pPr>
        <w:spacing w:line="232" w:lineRule="auto"/>
        <w:ind w:right="20"/>
        <w:rPr>
          <w:color w:val="000000"/>
          <w:sz w:val="20"/>
          <w:szCs w:val="20"/>
        </w:rPr>
      </w:pPr>
      <w:r>
        <w:rPr>
          <w:rFonts w:ascii="Times" w:eastAsia="Times" w:hAnsi="Times" w:cs="Times"/>
          <w:color w:val="000000"/>
          <w:sz w:val="24"/>
          <w:szCs w:val="24"/>
        </w:rPr>
        <w:t>Equipment-tank crystallizer, agitated crystallizer, evaporator crystallizer, draft tube crystallizer, MSMPR crystallizer.</w:t>
      </w:r>
    </w:p>
    <w:p w14:paraId="3385A68F" w14:textId="77777777" w:rsidR="00CF7921" w:rsidRDefault="00CF7921">
      <w:pPr>
        <w:spacing w:line="359" w:lineRule="auto"/>
        <w:rPr>
          <w:color w:val="000000"/>
          <w:sz w:val="20"/>
          <w:szCs w:val="20"/>
        </w:rPr>
      </w:pPr>
    </w:p>
    <w:p w14:paraId="29537EDD" w14:textId="77777777" w:rsidR="00CF7921" w:rsidRDefault="00D552A3">
      <w:pPr>
        <w:rPr>
          <w:color w:val="000000"/>
          <w:sz w:val="20"/>
          <w:szCs w:val="20"/>
        </w:rPr>
      </w:pPr>
      <w:r>
        <w:rPr>
          <w:rFonts w:ascii="Times" w:eastAsia="Times" w:hAnsi="Times" w:cs="Times"/>
          <w:b/>
          <w:color w:val="000000"/>
          <w:sz w:val="24"/>
          <w:szCs w:val="24"/>
        </w:rPr>
        <w:t>References</w:t>
      </w:r>
    </w:p>
    <w:p w14:paraId="03369FA2" w14:textId="77777777" w:rsidR="00CF7921" w:rsidRDefault="00CF7921">
      <w:pPr>
        <w:spacing w:line="101" w:lineRule="auto"/>
        <w:rPr>
          <w:color w:val="000000"/>
          <w:sz w:val="20"/>
          <w:szCs w:val="20"/>
        </w:rPr>
      </w:pPr>
    </w:p>
    <w:p w14:paraId="6196B7EE" w14:textId="77777777" w:rsidR="00CF7921" w:rsidRDefault="00D552A3">
      <w:pPr>
        <w:numPr>
          <w:ilvl w:val="0"/>
          <w:numId w:val="11"/>
        </w:numPr>
        <w:tabs>
          <w:tab w:val="left" w:pos="560"/>
        </w:tabs>
        <w:spacing w:line="232" w:lineRule="auto"/>
        <w:ind w:left="560" w:right="20" w:hanging="560"/>
        <w:rPr>
          <w:rFonts w:ascii="Times" w:eastAsia="Times" w:hAnsi="Times" w:cs="Times"/>
          <w:color w:val="000000"/>
          <w:sz w:val="24"/>
          <w:szCs w:val="24"/>
        </w:rPr>
      </w:pPr>
      <w:proofErr w:type="spellStart"/>
      <w:r>
        <w:rPr>
          <w:rFonts w:ascii="Times" w:eastAsia="Times" w:hAnsi="Times" w:cs="Times"/>
          <w:color w:val="000000"/>
          <w:sz w:val="24"/>
          <w:szCs w:val="24"/>
        </w:rPr>
        <w:t>W.</w:t>
      </w:r>
      <w:proofErr w:type="gramStart"/>
      <w:r>
        <w:rPr>
          <w:rFonts w:ascii="Times" w:eastAsia="Times" w:hAnsi="Times" w:cs="Times"/>
          <w:color w:val="000000"/>
          <w:sz w:val="24"/>
          <w:szCs w:val="24"/>
        </w:rPr>
        <w:t>L.Badger</w:t>
      </w:r>
      <w:proofErr w:type="spellEnd"/>
      <w:proofErr w:type="gram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J.T.Bachero</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Introductionto</w:t>
      </w:r>
      <w:proofErr w:type="spellEnd"/>
      <w:r>
        <w:rPr>
          <w:rFonts w:ascii="Times" w:eastAsia="Times" w:hAnsi="Times" w:cs="Times"/>
          <w:color w:val="000000"/>
          <w:sz w:val="24"/>
          <w:szCs w:val="24"/>
        </w:rPr>
        <w:t xml:space="preserve"> Chemical </w:t>
      </w:r>
      <w:proofErr w:type="spellStart"/>
      <w:r>
        <w:rPr>
          <w:rFonts w:ascii="Times" w:eastAsia="Times" w:hAnsi="Times" w:cs="Times"/>
          <w:color w:val="000000"/>
          <w:sz w:val="24"/>
          <w:szCs w:val="24"/>
        </w:rPr>
        <w:t>Engineering,Tata</w:t>
      </w:r>
      <w:proofErr w:type="spellEnd"/>
      <w:r>
        <w:rPr>
          <w:rFonts w:ascii="Times" w:eastAsia="Times" w:hAnsi="Times" w:cs="Times"/>
          <w:color w:val="000000"/>
          <w:sz w:val="24"/>
          <w:szCs w:val="24"/>
        </w:rPr>
        <w:t xml:space="preserve"> McGraw Hill, U.S.A</w:t>
      </w:r>
    </w:p>
    <w:p w14:paraId="6E1B1A80" w14:textId="77777777" w:rsidR="00CF7921" w:rsidRDefault="00CF7921">
      <w:pPr>
        <w:spacing w:line="100" w:lineRule="auto"/>
        <w:rPr>
          <w:rFonts w:ascii="Times" w:eastAsia="Times" w:hAnsi="Times" w:cs="Times"/>
          <w:color w:val="000000"/>
          <w:sz w:val="24"/>
          <w:szCs w:val="24"/>
        </w:rPr>
      </w:pPr>
    </w:p>
    <w:p w14:paraId="20D486B4" w14:textId="77777777" w:rsidR="00CF7921" w:rsidRDefault="00D552A3">
      <w:pPr>
        <w:numPr>
          <w:ilvl w:val="0"/>
          <w:numId w:val="11"/>
        </w:numPr>
        <w:tabs>
          <w:tab w:val="left" w:pos="560"/>
        </w:tabs>
        <w:spacing w:line="232" w:lineRule="auto"/>
        <w:ind w:left="560" w:right="20" w:hanging="560"/>
        <w:rPr>
          <w:rFonts w:ascii="Times" w:eastAsia="Times" w:hAnsi="Times" w:cs="Times"/>
          <w:color w:val="000000"/>
          <w:sz w:val="24"/>
          <w:szCs w:val="24"/>
        </w:rPr>
      </w:pPr>
      <w:proofErr w:type="spellStart"/>
      <w:r>
        <w:rPr>
          <w:rFonts w:ascii="Times" w:eastAsia="Times" w:hAnsi="Times" w:cs="Times"/>
          <w:color w:val="000000"/>
          <w:sz w:val="24"/>
          <w:szCs w:val="24"/>
        </w:rPr>
        <w:t>W.</w:t>
      </w:r>
      <w:proofErr w:type="gramStart"/>
      <w:r>
        <w:rPr>
          <w:rFonts w:ascii="Times" w:eastAsia="Times" w:hAnsi="Times" w:cs="Times"/>
          <w:color w:val="000000"/>
          <w:sz w:val="24"/>
          <w:szCs w:val="24"/>
        </w:rPr>
        <w:t>L.McCabe</w:t>
      </w:r>
      <w:proofErr w:type="spellEnd"/>
      <w:proofErr w:type="gram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J.C.Smith,Unitoperationsin</w:t>
      </w:r>
      <w:proofErr w:type="spellEnd"/>
      <w:r>
        <w:rPr>
          <w:rFonts w:ascii="Times" w:eastAsia="Times" w:hAnsi="Times" w:cs="Times"/>
          <w:color w:val="000000"/>
          <w:sz w:val="24"/>
          <w:szCs w:val="24"/>
        </w:rPr>
        <w:t xml:space="preserve"> Chemical </w:t>
      </w:r>
      <w:proofErr w:type="spellStart"/>
      <w:r>
        <w:rPr>
          <w:rFonts w:ascii="Times" w:eastAsia="Times" w:hAnsi="Times" w:cs="Times"/>
          <w:color w:val="000000"/>
          <w:sz w:val="24"/>
          <w:szCs w:val="24"/>
        </w:rPr>
        <w:t>Engineering,Tata</w:t>
      </w:r>
      <w:proofErr w:type="spellEnd"/>
      <w:r>
        <w:rPr>
          <w:rFonts w:ascii="Times" w:eastAsia="Times" w:hAnsi="Times" w:cs="Times"/>
          <w:color w:val="000000"/>
          <w:sz w:val="24"/>
          <w:szCs w:val="24"/>
        </w:rPr>
        <w:t xml:space="preserve"> McGraw Hill N.Y</w:t>
      </w:r>
    </w:p>
    <w:p w14:paraId="144077F1" w14:textId="77777777" w:rsidR="00CF7921" w:rsidRDefault="00CF7921">
      <w:pPr>
        <w:spacing w:line="41" w:lineRule="auto"/>
        <w:rPr>
          <w:rFonts w:ascii="Times" w:eastAsia="Times" w:hAnsi="Times" w:cs="Times"/>
          <w:color w:val="000000"/>
          <w:sz w:val="24"/>
          <w:szCs w:val="24"/>
        </w:rPr>
      </w:pPr>
    </w:p>
    <w:p w14:paraId="08461625" w14:textId="77777777" w:rsidR="00CF7921" w:rsidRDefault="00D552A3">
      <w:pPr>
        <w:numPr>
          <w:ilvl w:val="0"/>
          <w:numId w:val="11"/>
        </w:numPr>
        <w:tabs>
          <w:tab w:val="left" w:pos="560"/>
        </w:tabs>
        <w:ind w:left="560" w:hanging="560"/>
        <w:rPr>
          <w:rFonts w:ascii="Times" w:eastAsia="Times" w:hAnsi="Times" w:cs="Times"/>
          <w:color w:val="000000"/>
          <w:sz w:val="24"/>
          <w:szCs w:val="24"/>
        </w:rPr>
      </w:pPr>
      <w:proofErr w:type="spellStart"/>
      <w:r>
        <w:rPr>
          <w:rFonts w:ascii="Times" w:eastAsia="Times" w:hAnsi="Times" w:cs="Times"/>
          <w:color w:val="000000"/>
          <w:sz w:val="24"/>
          <w:szCs w:val="24"/>
        </w:rPr>
        <w:t>J.</w:t>
      </w:r>
      <w:proofErr w:type="gramStart"/>
      <w:r>
        <w:rPr>
          <w:rFonts w:ascii="Times" w:eastAsia="Times" w:hAnsi="Times" w:cs="Times"/>
          <w:color w:val="000000"/>
          <w:sz w:val="24"/>
          <w:szCs w:val="24"/>
        </w:rPr>
        <w:t>H.Perry</w:t>
      </w:r>
      <w:proofErr w:type="spellEnd"/>
      <w:proofErr w:type="gramEnd"/>
      <w:r>
        <w:rPr>
          <w:rFonts w:ascii="Times" w:eastAsia="Times" w:hAnsi="Times" w:cs="Times"/>
          <w:color w:val="000000"/>
          <w:sz w:val="24"/>
          <w:szCs w:val="24"/>
        </w:rPr>
        <w:t>, Chemical Engineering Hand Book, McGraw Hill, N.Y.</w:t>
      </w:r>
    </w:p>
    <w:p w14:paraId="03CC48C3" w14:textId="77777777" w:rsidR="00CF7921" w:rsidRDefault="00CF7921">
      <w:pPr>
        <w:spacing w:line="43" w:lineRule="auto"/>
        <w:rPr>
          <w:rFonts w:ascii="Times" w:eastAsia="Times" w:hAnsi="Times" w:cs="Times"/>
          <w:color w:val="000000"/>
          <w:sz w:val="24"/>
          <w:szCs w:val="24"/>
        </w:rPr>
      </w:pPr>
    </w:p>
    <w:p w14:paraId="4F10009C" w14:textId="77777777" w:rsidR="00CF7921" w:rsidRDefault="00D552A3">
      <w:pPr>
        <w:numPr>
          <w:ilvl w:val="0"/>
          <w:numId w:val="11"/>
        </w:numPr>
        <w:tabs>
          <w:tab w:val="left" w:pos="560"/>
        </w:tabs>
        <w:ind w:left="560" w:hanging="560"/>
        <w:rPr>
          <w:rFonts w:ascii="Times" w:eastAsia="Times" w:hAnsi="Times" w:cs="Times"/>
          <w:color w:val="000000"/>
          <w:sz w:val="24"/>
          <w:szCs w:val="24"/>
        </w:rPr>
      </w:pPr>
      <w:proofErr w:type="spellStart"/>
      <w:r>
        <w:rPr>
          <w:rFonts w:ascii="Times" w:eastAsia="Times" w:hAnsi="Times" w:cs="Times"/>
          <w:color w:val="000000"/>
          <w:sz w:val="24"/>
          <w:szCs w:val="24"/>
        </w:rPr>
        <w:t>D.</w:t>
      </w:r>
      <w:proofErr w:type="gramStart"/>
      <w:r>
        <w:rPr>
          <w:rFonts w:ascii="Times" w:eastAsia="Times" w:hAnsi="Times" w:cs="Times"/>
          <w:color w:val="000000"/>
          <w:sz w:val="24"/>
          <w:szCs w:val="24"/>
        </w:rPr>
        <w:t>D.Kale</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UnitOperations</w:t>
      </w:r>
      <w:proofErr w:type="spellEnd"/>
      <w:r>
        <w:rPr>
          <w:rFonts w:ascii="Times" w:eastAsia="Times" w:hAnsi="Times" w:cs="Times"/>
          <w:color w:val="000000"/>
          <w:sz w:val="24"/>
          <w:szCs w:val="24"/>
        </w:rPr>
        <w:t xml:space="preserve">– 1 and 2, </w:t>
      </w:r>
      <w:proofErr w:type="spellStart"/>
      <w:r>
        <w:rPr>
          <w:rFonts w:ascii="Times" w:eastAsia="Times" w:hAnsi="Times" w:cs="Times"/>
          <w:color w:val="000000"/>
          <w:sz w:val="24"/>
          <w:szCs w:val="24"/>
        </w:rPr>
        <w:t>PuneVidyarthiGrihaPrakashan</w:t>
      </w:r>
      <w:proofErr w:type="spellEnd"/>
      <w:r>
        <w:rPr>
          <w:rFonts w:ascii="Times" w:eastAsia="Times" w:hAnsi="Times" w:cs="Times"/>
          <w:color w:val="000000"/>
          <w:sz w:val="24"/>
          <w:szCs w:val="24"/>
        </w:rPr>
        <w:t>, Pune</w:t>
      </w:r>
    </w:p>
    <w:p w14:paraId="33F43B1D" w14:textId="77777777" w:rsidR="00CF7921" w:rsidRDefault="00CF7921">
      <w:pPr>
        <w:spacing w:line="40" w:lineRule="auto"/>
        <w:rPr>
          <w:rFonts w:ascii="Times" w:eastAsia="Times" w:hAnsi="Times" w:cs="Times"/>
          <w:color w:val="000000"/>
          <w:sz w:val="24"/>
          <w:szCs w:val="24"/>
        </w:rPr>
      </w:pPr>
    </w:p>
    <w:p w14:paraId="3B8C843A" w14:textId="77777777" w:rsidR="00CF7921" w:rsidRDefault="00D552A3">
      <w:pPr>
        <w:numPr>
          <w:ilvl w:val="0"/>
          <w:numId w:val="11"/>
        </w:numPr>
        <w:tabs>
          <w:tab w:val="left" w:pos="560"/>
        </w:tabs>
        <w:ind w:left="560" w:hanging="560"/>
        <w:rPr>
          <w:rFonts w:ascii="Times" w:eastAsia="Times" w:hAnsi="Times" w:cs="Times"/>
          <w:color w:val="000000"/>
          <w:sz w:val="24"/>
          <w:szCs w:val="24"/>
        </w:rPr>
      </w:pPr>
      <w:proofErr w:type="spellStart"/>
      <w:r>
        <w:rPr>
          <w:rFonts w:ascii="Times" w:eastAsia="Times" w:hAnsi="Times" w:cs="Times"/>
          <w:color w:val="000000"/>
          <w:sz w:val="24"/>
          <w:szCs w:val="24"/>
        </w:rPr>
        <w:t>K.</w:t>
      </w:r>
      <w:proofErr w:type="gramStart"/>
      <w:r>
        <w:rPr>
          <w:rFonts w:ascii="Times" w:eastAsia="Times" w:hAnsi="Times" w:cs="Times"/>
          <w:color w:val="000000"/>
          <w:sz w:val="24"/>
          <w:szCs w:val="24"/>
        </w:rPr>
        <w:t>A.Gavhane</w:t>
      </w:r>
      <w:proofErr w:type="spellEnd"/>
      <w:proofErr w:type="gramEnd"/>
      <w:r>
        <w:rPr>
          <w:rFonts w:ascii="Times" w:eastAsia="Times" w:hAnsi="Times" w:cs="Times"/>
          <w:color w:val="000000"/>
          <w:sz w:val="24"/>
          <w:szCs w:val="24"/>
        </w:rPr>
        <w:t xml:space="preserve">, Unit Operations-II Heat and Mass transfer, </w:t>
      </w:r>
      <w:proofErr w:type="spellStart"/>
      <w:r>
        <w:rPr>
          <w:rFonts w:ascii="Times" w:eastAsia="Times" w:hAnsi="Times" w:cs="Times"/>
          <w:color w:val="000000"/>
          <w:sz w:val="24"/>
          <w:szCs w:val="24"/>
        </w:rPr>
        <w:t>NiraliPrakashan</w:t>
      </w:r>
      <w:proofErr w:type="spellEnd"/>
      <w:r>
        <w:rPr>
          <w:rFonts w:ascii="Times" w:eastAsia="Times" w:hAnsi="Times" w:cs="Times"/>
          <w:color w:val="000000"/>
          <w:sz w:val="24"/>
          <w:szCs w:val="24"/>
        </w:rPr>
        <w:t>.</w:t>
      </w:r>
    </w:p>
    <w:p w14:paraId="18B983DB" w14:textId="77777777" w:rsidR="00CF7921" w:rsidRDefault="00CF7921">
      <w:pPr>
        <w:spacing w:line="99" w:lineRule="auto"/>
        <w:rPr>
          <w:rFonts w:ascii="Times" w:eastAsia="Times" w:hAnsi="Times" w:cs="Times"/>
          <w:color w:val="000000"/>
          <w:sz w:val="24"/>
          <w:szCs w:val="24"/>
        </w:rPr>
      </w:pPr>
    </w:p>
    <w:p w14:paraId="200439C8" w14:textId="77777777" w:rsidR="00CF7921" w:rsidRDefault="00D552A3">
      <w:pPr>
        <w:numPr>
          <w:ilvl w:val="0"/>
          <w:numId w:val="11"/>
        </w:numPr>
        <w:tabs>
          <w:tab w:val="left" w:pos="560"/>
        </w:tabs>
        <w:spacing w:line="232" w:lineRule="auto"/>
        <w:ind w:left="560" w:right="20" w:hanging="560"/>
        <w:rPr>
          <w:rFonts w:ascii="Times" w:eastAsia="Times" w:hAnsi="Times" w:cs="Times"/>
          <w:color w:val="000000"/>
          <w:sz w:val="24"/>
          <w:szCs w:val="24"/>
        </w:rPr>
      </w:pPr>
      <w:r>
        <w:rPr>
          <w:rFonts w:ascii="Times" w:eastAsia="Times" w:hAnsi="Times" w:cs="Times"/>
          <w:color w:val="000000"/>
          <w:sz w:val="24"/>
          <w:szCs w:val="24"/>
        </w:rPr>
        <w:t xml:space="preserve">J. D. </w:t>
      </w:r>
      <w:proofErr w:type="spellStart"/>
      <w:r>
        <w:rPr>
          <w:rFonts w:ascii="Times" w:eastAsia="Times" w:hAnsi="Times" w:cs="Times"/>
          <w:color w:val="000000"/>
          <w:sz w:val="24"/>
          <w:szCs w:val="24"/>
        </w:rPr>
        <w:t>Seader</w:t>
      </w:r>
      <w:proofErr w:type="spellEnd"/>
      <w:r>
        <w:rPr>
          <w:rFonts w:ascii="Times" w:eastAsia="Times" w:hAnsi="Times" w:cs="Times"/>
          <w:color w:val="000000"/>
          <w:sz w:val="24"/>
          <w:szCs w:val="24"/>
        </w:rPr>
        <w:t>, Ernest J. Henley and D. Keith Roper, Separation Process Principles, John Wiley &amp; Sons, Inc.</w:t>
      </w:r>
    </w:p>
    <w:p w14:paraId="5D298399" w14:textId="77777777" w:rsidR="00CF7921" w:rsidRDefault="00CF7921">
      <w:pPr>
        <w:spacing w:line="102" w:lineRule="auto"/>
        <w:rPr>
          <w:rFonts w:ascii="Times" w:eastAsia="Times" w:hAnsi="Times" w:cs="Times"/>
          <w:color w:val="000000"/>
          <w:sz w:val="24"/>
          <w:szCs w:val="24"/>
        </w:rPr>
      </w:pPr>
    </w:p>
    <w:p w14:paraId="1CAA6B89" w14:textId="77777777" w:rsidR="00CF7921" w:rsidRDefault="00D552A3">
      <w:pPr>
        <w:numPr>
          <w:ilvl w:val="0"/>
          <w:numId w:val="11"/>
        </w:numPr>
        <w:tabs>
          <w:tab w:val="left" w:pos="560"/>
        </w:tabs>
        <w:spacing w:line="232" w:lineRule="auto"/>
        <w:ind w:left="560" w:right="20" w:hanging="560"/>
        <w:rPr>
          <w:rFonts w:ascii="Times" w:eastAsia="Times" w:hAnsi="Times" w:cs="Times"/>
          <w:color w:val="000000"/>
          <w:sz w:val="24"/>
          <w:szCs w:val="24"/>
        </w:rPr>
      </w:pPr>
      <w:r>
        <w:rPr>
          <w:rFonts w:ascii="Times" w:eastAsia="Times" w:hAnsi="Times" w:cs="Times"/>
          <w:color w:val="000000"/>
          <w:sz w:val="24"/>
          <w:szCs w:val="24"/>
        </w:rPr>
        <w:t xml:space="preserve">J.F. Richardson, J. H. Harker, J. R. </w:t>
      </w:r>
      <w:proofErr w:type="spellStart"/>
      <w:r>
        <w:rPr>
          <w:rFonts w:ascii="Times" w:eastAsia="Times" w:hAnsi="Times" w:cs="Times"/>
          <w:color w:val="000000"/>
          <w:sz w:val="24"/>
          <w:szCs w:val="24"/>
        </w:rPr>
        <w:t>Backhurst</w:t>
      </w:r>
      <w:proofErr w:type="spellEnd"/>
      <w:r>
        <w:rPr>
          <w:rFonts w:ascii="Times" w:eastAsia="Times" w:hAnsi="Times" w:cs="Times"/>
          <w:color w:val="000000"/>
          <w:sz w:val="24"/>
          <w:szCs w:val="24"/>
        </w:rPr>
        <w:t>, Particle Technology and Separation Processes, Butterworth-Heinemann.</w:t>
      </w:r>
    </w:p>
    <w:p w14:paraId="50EC3046" w14:textId="77777777" w:rsidR="00CF7921" w:rsidRDefault="00CF7921">
      <w:pPr>
        <w:spacing w:line="200" w:lineRule="auto"/>
        <w:rPr>
          <w:color w:val="000000"/>
          <w:sz w:val="20"/>
          <w:szCs w:val="20"/>
        </w:rPr>
      </w:pPr>
    </w:p>
    <w:p w14:paraId="1004CE8A" w14:textId="77777777" w:rsidR="00CF7921" w:rsidRDefault="00CF7921">
      <w:pPr>
        <w:spacing w:line="200" w:lineRule="auto"/>
        <w:rPr>
          <w:color w:val="000000"/>
          <w:sz w:val="20"/>
          <w:szCs w:val="20"/>
        </w:rPr>
      </w:pPr>
    </w:p>
    <w:p w14:paraId="23744732" w14:textId="77777777" w:rsidR="00CF7921" w:rsidRDefault="00CF7921">
      <w:pPr>
        <w:spacing w:line="299" w:lineRule="auto"/>
        <w:rPr>
          <w:color w:val="000000"/>
          <w:sz w:val="20"/>
          <w:szCs w:val="20"/>
        </w:rPr>
      </w:pPr>
    </w:p>
    <w:p w14:paraId="3EDC1272" w14:textId="77777777" w:rsidR="00CF7921" w:rsidRDefault="00D552A3">
      <w:pPr>
        <w:ind w:left="8800"/>
        <w:rPr>
          <w:color w:val="000000"/>
          <w:sz w:val="20"/>
          <w:szCs w:val="20"/>
        </w:rPr>
      </w:pPr>
      <w:r>
        <w:rPr>
          <w:rFonts w:ascii="Arial" w:eastAsia="Arial" w:hAnsi="Arial" w:cs="Arial"/>
          <w:color w:val="000000"/>
          <w:sz w:val="19"/>
          <w:szCs w:val="19"/>
        </w:rPr>
        <w:t>82</w:t>
      </w:r>
    </w:p>
    <w:p w14:paraId="1BBC6B9E" w14:textId="77777777" w:rsidR="00CF7921" w:rsidRDefault="00CF7921">
      <w:pPr>
        <w:sectPr w:rsidR="00CF7921">
          <w:type w:val="continuous"/>
          <w:pgSz w:w="11900" w:h="16840"/>
          <w:pgMar w:top="877" w:right="1420" w:bottom="476" w:left="1440" w:header="0" w:footer="0" w:gutter="0"/>
          <w:cols w:space="720" w:equalWidth="0">
            <w:col w:w="9360"/>
          </w:cols>
        </w:sectPr>
      </w:pPr>
    </w:p>
    <w:p w14:paraId="26795BD3" w14:textId="77777777" w:rsidR="00CF7921" w:rsidRDefault="00D552A3">
      <w:pPr>
        <w:rPr>
          <w:color w:val="000000"/>
          <w:sz w:val="20"/>
          <w:szCs w:val="20"/>
        </w:rPr>
      </w:pPr>
      <w:bookmarkStart w:id="82" w:name="bookmark=id.39kk8xu" w:colFirst="0" w:colLast="0"/>
      <w:bookmarkEnd w:id="82"/>
      <w:r>
        <w:rPr>
          <w:rFonts w:ascii="Helvetica Neue" w:eastAsia="Helvetica Neue" w:hAnsi="Helvetica Neue" w:cs="Helvetica Neue"/>
          <w:noProof/>
          <w:color w:val="000000"/>
          <w:sz w:val="24"/>
          <w:szCs w:val="24"/>
        </w:rPr>
        <w:lastRenderedPageBreak/>
        <w:drawing>
          <wp:anchor distT="0" distB="0" distL="0" distR="0" simplePos="0" relativeHeight="251955200" behindDoc="0" locked="0" layoutInCell="1" hidden="0" allowOverlap="1" wp14:anchorId="2FE526F6" wp14:editId="0514862F">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2"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8C475D0" w14:textId="77777777" w:rsidR="00CF7921" w:rsidRDefault="00CF7921">
      <w:pPr>
        <w:spacing w:line="280" w:lineRule="auto"/>
        <w:rPr>
          <w:color w:val="000000"/>
          <w:sz w:val="20"/>
          <w:szCs w:val="20"/>
        </w:rPr>
      </w:pPr>
    </w:p>
    <w:p w14:paraId="43E85CF7" w14:textId="77777777" w:rsidR="00CF7921" w:rsidRDefault="00D552A3">
      <w:pPr>
        <w:jc w:val="center"/>
        <w:rPr>
          <w:color w:val="000000"/>
          <w:sz w:val="20"/>
          <w:szCs w:val="20"/>
        </w:rPr>
      </w:pPr>
      <w:r>
        <w:rPr>
          <w:rFonts w:ascii="Times" w:eastAsia="Times" w:hAnsi="Times" w:cs="Times"/>
          <w:b/>
          <w:color w:val="000000"/>
          <w:sz w:val="28"/>
          <w:szCs w:val="28"/>
        </w:rPr>
        <w:t>CH3VOT04 - UNIT PROCESSES IN ORGANIC CHEMICALS</w:t>
      </w:r>
    </w:p>
    <w:p w14:paraId="4443569B" w14:textId="77777777" w:rsidR="00CF7921" w:rsidRDefault="00CF7921">
      <w:pPr>
        <w:spacing w:line="48" w:lineRule="auto"/>
        <w:rPr>
          <w:color w:val="000000"/>
          <w:sz w:val="20"/>
          <w:szCs w:val="20"/>
        </w:rPr>
      </w:pPr>
    </w:p>
    <w:p w14:paraId="665E6135" w14:textId="77777777" w:rsidR="00CF7921" w:rsidRDefault="00D552A3">
      <w:pPr>
        <w:jc w:val="center"/>
        <w:rPr>
          <w:color w:val="000000"/>
          <w:sz w:val="20"/>
          <w:szCs w:val="20"/>
        </w:rPr>
      </w:pPr>
      <w:r>
        <w:rPr>
          <w:rFonts w:ascii="Times" w:eastAsia="Times" w:hAnsi="Times" w:cs="Times"/>
          <w:b/>
          <w:color w:val="000000"/>
          <w:sz w:val="28"/>
          <w:szCs w:val="28"/>
        </w:rPr>
        <w:t>MANUFACTURE</w:t>
      </w:r>
    </w:p>
    <w:p w14:paraId="4DC4137B" w14:textId="77777777" w:rsidR="00CF7921" w:rsidRDefault="00CF7921">
      <w:pPr>
        <w:spacing w:line="50" w:lineRule="auto"/>
        <w:rPr>
          <w:color w:val="000000"/>
          <w:sz w:val="20"/>
          <w:szCs w:val="20"/>
        </w:rPr>
      </w:pPr>
    </w:p>
    <w:p w14:paraId="762C3EBB" w14:textId="77777777" w:rsidR="00CF7921" w:rsidRDefault="00D552A3">
      <w:pPr>
        <w:jc w:val="center"/>
        <w:rPr>
          <w:color w:val="000000"/>
          <w:sz w:val="20"/>
          <w:szCs w:val="20"/>
        </w:rPr>
      </w:pPr>
      <w:r>
        <w:rPr>
          <w:rFonts w:ascii="Times" w:eastAsia="Times" w:hAnsi="Times" w:cs="Times"/>
          <w:b/>
          <w:color w:val="000000"/>
          <w:sz w:val="28"/>
          <w:szCs w:val="28"/>
        </w:rPr>
        <w:t>Credits-3 (54 Hrs)</w:t>
      </w:r>
    </w:p>
    <w:p w14:paraId="1A6F7F1A" w14:textId="77777777" w:rsidR="00CF7921" w:rsidRDefault="00CF7921">
      <w:pPr>
        <w:spacing w:line="366" w:lineRule="auto"/>
        <w:rPr>
          <w:color w:val="000000"/>
          <w:sz w:val="20"/>
          <w:szCs w:val="20"/>
        </w:rPr>
      </w:pPr>
    </w:p>
    <w:p w14:paraId="426BC2F7" w14:textId="77777777" w:rsidR="00CF7921" w:rsidRDefault="00D552A3">
      <w:pPr>
        <w:tabs>
          <w:tab w:val="left" w:pos="828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(8 Hrs)</w:t>
      </w:r>
    </w:p>
    <w:p w14:paraId="3B235240" w14:textId="77777777" w:rsidR="00CF7921" w:rsidRDefault="00CF7921">
      <w:pPr>
        <w:spacing w:line="99" w:lineRule="auto"/>
        <w:rPr>
          <w:color w:val="000000"/>
          <w:sz w:val="20"/>
          <w:szCs w:val="20"/>
        </w:rPr>
      </w:pPr>
    </w:p>
    <w:p w14:paraId="551736E4"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Nitration: Introduction: Nitrating agents, mechanism of nitration processes such as nitration of (a) Paraffinic hydrocarbons(b)Benzene to nitro benzene and meta-dinitro benzene (c) Chlorobenzene to o- and p- </w:t>
      </w:r>
      <w:proofErr w:type="spellStart"/>
      <w:r>
        <w:rPr>
          <w:rFonts w:ascii="Times" w:eastAsia="Times" w:hAnsi="Times" w:cs="Times"/>
          <w:color w:val="000000"/>
          <w:sz w:val="24"/>
          <w:szCs w:val="24"/>
        </w:rPr>
        <w:t>nitrochlorobenzene</w:t>
      </w:r>
      <w:proofErr w:type="spellEnd"/>
      <w:r>
        <w:rPr>
          <w:rFonts w:ascii="Times" w:eastAsia="Times" w:hAnsi="Times" w:cs="Times"/>
          <w:color w:val="000000"/>
          <w:sz w:val="24"/>
          <w:szCs w:val="24"/>
        </w:rPr>
        <w:t xml:space="preserve"> d) Toluene. Continuous and Batch Nitration Process</w:t>
      </w:r>
    </w:p>
    <w:p w14:paraId="76A1BA44" w14:textId="77777777" w:rsidR="00CF7921" w:rsidRDefault="00CF7921">
      <w:pPr>
        <w:spacing w:line="339" w:lineRule="auto"/>
        <w:rPr>
          <w:color w:val="000000"/>
          <w:sz w:val="20"/>
          <w:szCs w:val="20"/>
        </w:rPr>
      </w:pPr>
    </w:p>
    <w:p w14:paraId="3573C30E" w14:textId="77777777" w:rsidR="00CF7921" w:rsidRDefault="00D552A3">
      <w:pPr>
        <w:tabs>
          <w:tab w:val="left" w:pos="816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(12 Hrs)</w:t>
      </w:r>
    </w:p>
    <w:p w14:paraId="350ECFC5" w14:textId="77777777" w:rsidR="00CF7921" w:rsidRDefault="00CF7921">
      <w:pPr>
        <w:spacing w:line="99" w:lineRule="auto"/>
        <w:rPr>
          <w:color w:val="000000"/>
          <w:sz w:val="20"/>
          <w:szCs w:val="20"/>
        </w:rPr>
      </w:pPr>
    </w:p>
    <w:p w14:paraId="144590AF" w14:textId="77777777" w:rsidR="00CF7921" w:rsidRDefault="00D552A3">
      <w:pPr>
        <w:spacing w:line="249" w:lineRule="auto"/>
        <w:jc w:val="both"/>
        <w:rPr>
          <w:color w:val="000000"/>
          <w:sz w:val="20"/>
          <w:szCs w:val="20"/>
        </w:rPr>
      </w:pPr>
      <w:r>
        <w:rPr>
          <w:rFonts w:ascii="Times" w:eastAsia="Times" w:hAnsi="Times" w:cs="Times"/>
          <w:color w:val="000000"/>
          <w:sz w:val="24"/>
          <w:szCs w:val="24"/>
        </w:rPr>
        <w:t>Halogenation: Introduction: mechanism of halogenation reactions, reagents for halogenation, Halogenation of aromatics- side chain and nuclear halogenations. Chloral, mono chloroacetic acid and dichlorofluoromethane, D.D.T, B.H.C</w:t>
      </w:r>
    </w:p>
    <w:p w14:paraId="4BCC546D" w14:textId="77777777" w:rsidR="00CF7921" w:rsidRDefault="00CF7921">
      <w:pPr>
        <w:spacing w:line="91" w:lineRule="auto"/>
        <w:rPr>
          <w:color w:val="000000"/>
          <w:sz w:val="20"/>
          <w:szCs w:val="20"/>
        </w:rPr>
      </w:pPr>
    </w:p>
    <w:p w14:paraId="78CFC50B" w14:textId="77777777" w:rsidR="00CF7921" w:rsidRDefault="00D552A3">
      <w:pPr>
        <w:spacing w:line="250" w:lineRule="auto"/>
        <w:jc w:val="both"/>
        <w:rPr>
          <w:color w:val="000000"/>
          <w:sz w:val="20"/>
          <w:szCs w:val="20"/>
        </w:rPr>
      </w:pPr>
      <w:r>
        <w:rPr>
          <w:rFonts w:ascii="Times" w:eastAsia="Times" w:hAnsi="Times" w:cs="Times"/>
          <w:color w:val="000000"/>
          <w:sz w:val="24"/>
          <w:szCs w:val="24"/>
        </w:rPr>
        <w:t>Sulphonation: Introduction: Sulphonating agents, chemical and physical factors in sulphonation. Mechanism of sulphonation reaction. Commercial sulphonation of benzene and naphthalene.</w:t>
      </w:r>
    </w:p>
    <w:p w14:paraId="55C722F7" w14:textId="77777777" w:rsidR="00CF7921" w:rsidRDefault="00CF7921">
      <w:pPr>
        <w:spacing w:line="349" w:lineRule="auto"/>
        <w:rPr>
          <w:color w:val="000000"/>
          <w:sz w:val="20"/>
          <w:szCs w:val="20"/>
        </w:rPr>
      </w:pPr>
    </w:p>
    <w:p w14:paraId="53955431" w14:textId="77777777" w:rsidR="00CF7921" w:rsidRDefault="00D552A3">
      <w:pPr>
        <w:tabs>
          <w:tab w:val="left" w:pos="828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(6 Hrs)</w:t>
      </w:r>
    </w:p>
    <w:p w14:paraId="22CBBC4F" w14:textId="77777777" w:rsidR="00CF7921" w:rsidRDefault="00CF7921">
      <w:pPr>
        <w:spacing w:line="101" w:lineRule="auto"/>
        <w:rPr>
          <w:color w:val="000000"/>
          <w:sz w:val="20"/>
          <w:szCs w:val="20"/>
        </w:rPr>
      </w:pPr>
    </w:p>
    <w:p w14:paraId="7D03FABD"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Oxidation: Introduction – types of oxidation reactions. Oxidizing agents. Mechanism of oxidation of Organic compounds, Liquid phase oxidation, Vapour phase oxidation. Commercial manufacture of benzoic </w:t>
      </w:r>
      <w:proofErr w:type="spellStart"/>
      <w:proofErr w:type="gramStart"/>
      <w:r>
        <w:rPr>
          <w:rFonts w:ascii="Times" w:eastAsia="Times" w:hAnsi="Times" w:cs="Times"/>
          <w:color w:val="000000"/>
          <w:sz w:val="24"/>
          <w:szCs w:val="24"/>
        </w:rPr>
        <w:t>acid,acetic</w:t>
      </w:r>
      <w:proofErr w:type="spellEnd"/>
      <w:proofErr w:type="gramEnd"/>
      <w:r>
        <w:rPr>
          <w:rFonts w:ascii="Times" w:eastAsia="Times" w:hAnsi="Times" w:cs="Times"/>
          <w:color w:val="000000"/>
          <w:sz w:val="24"/>
          <w:szCs w:val="24"/>
        </w:rPr>
        <w:t xml:space="preserve"> acid, Phthalic anhydride, Acrolein.</w:t>
      </w:r>
    </w:p>
    <w:p w14:paraId="1CB70EE9" w14:textId="77777777" w:rsidR="00CF7921" w:rsidRDefault="00CF7921">
      <w:pPr>
        <w:spacing w:line="353" w:lineRule="auto"/>
        <w:rPr>
          <w:color w:val="000000"/>
          <w:sz w:val="20"/>
          <w:szCs w:val="20"/>
        </w:rPr>
      </w:pPr>
    </w:p>
    <w:p w14:paraId="35C3CA00" w14:textId="77777777" w:rsidR="00CF7921" w:rsidRDefault="00D552A3">
      <w:pPr>
        <w:tabs>
          <w:tab w:val="left" w:pos="828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(9 Hrs)</w:t>
      </w:r>
    </w:p>
    <w:p w14:paraId="3329352C" w14:textId="77777777" w:rsidR="00CF7921" w:rsidRDefault="00CF7921">
      <w:pPr>
        <w:spacing w:line="99" w:lineRule="auto"/>
        <w:rPr>
          <w:color w:val="000000"/>
          <w:sz w:val="20"/>
          <w:szCs w:val="20"/>
        </w:rPr>
      </w:pPr>
    </w:p>
    <w:p w14:paraId="4EE9A449" w14:textId="77777777" w:rsidR="00CF7921" w:rsidRDefault="00D552A3">
      <w:pPr>
        <w:spacing w:line="249" w:lineRule="auto"/>
        <w:jc w:val="both"/>
        <w:rPr>
          <w:color w:val="000000"/>
          <w:sz w:val="20"/>
          <w:szCs w:val="20"/>
        </w:rPr>
      </w:pPr>
      <w:r>
        <w:rPr>
          <w:rFonts w:ascii="Times" w:eastAsia="Times" w:hAnsi="Times" w:cs="Times"/>
          <w:color w:val="000000"/>
          <w:sz w:val="24"/>
          <w:szCs w:val="24"/>
        </w:rPr>
        <w:t>Hydrogenation: Introduction, Catalysts for hydrogenation reactions, Hydrogenation of vegetable oil, Manufacture of methanol from carbon monoxide and hydrogen, hydrogenation of acids and esters to alcohols, catalytic reforming.</w:t>
      </w:r>
    </w:p>
    <w:p w14:paraId="74507369" w14:textId="77777777" w:rsidR="00CF7921" w:rsidRDefault="00CF7921">
      <w:pPr>
        <w:spacing w:line="353" w:lineRule="auto"/>
        <w:rPr>
          <w:color w:val="000000"/>
          <w:sz w:val="20"/>
          <w:szCs w:val="20"/>
        </w:rPr>
      </w:pPr>
    </w:p>
    <w:p w14:paraId="4D687CC1" w14:textId="77777777" w:rsidR="00CF7921" w:rsidRDefault="00D552A3">
      <w:pPr>
        <w:tabs>
          <w:tab w:val="left" w:pos="8280"/>
        </w:tabs>
        <w:rPr>
          <w:color w:val="000000"/>
          <w:sz w:val="20"/>
          <w:szCs w:val="20"/>
        </w:rPr>
      </w:pPr>
      <w:r>
        <w:rPr>
          <w:rFonts w:ascii="Times" w:eastAsia="Times" w:hAnsi="Times" w:cs="Times"/>
          <w:b/>
          <w:color w:val="000000"/>
          <w:sz w:val="24"/>
          <w:szCs w:val="24"/>
        </w:rPr>
        <w:t>Unit 5</w:t>
      </w:r>
      <w:r>
        <w:rPr>
          <w:color w:val="000000"/>
          <w:sz w:val="20"/>
          <w:szCs w:val="20"/>
        </w:rPr>
        <w:tab/>
      </w:r>
      <w:r>
        <w:rPr>
          <w:rFonts w:ascii="Times" w:eastAsia="Times" w:hAnsi="Times" w:cs="Times"/>
          <w:b/>
          <w:color w:val="000000"/>
          <w:sz w:val="23"/>
          <w:szCs w:val="23"/>
        </w:rPr>
        <w:t>(8 Hrs)</w:t>
      </w:r>
    </w:p>
    <w:p w14:paraId="3C86CA76" w14:textId="77777777" w:rsidR="00CF7921" w:rsidRDefault="00CF7921">
      <w:pPr>
        <w:spacing w:line="99" w:lineRule="auto"/>
        <w:rPr>
          <w:color w:val="000000"/>
          <w:sz w:val="20"/>
          <w:szCs w:val="20"/>
        </w:rPr>
      </w:pPr>
    </w:p>
    <w:p w14:paraId="1A11DC3F" w14:textId="77777777" w:rsidR="00CF7921" w:rsidRDefault="00D552A3">
      <w:pPr>
        <w:spacing w:line="250" w:lineRule="auto"/>
        <w:jc w:val="both"/>
        <w:rPr>
          <w:color w:val="000000"/>
          <w:sz w:val="20"/>
          <w:szCs w:val="20"/>
        </w:rPr>
      </w:pPr>
      <w:r>
        <w:rPr>
          <w:rFonts w:ascii="Times" w:eastAsia="Times" w:hAnsi="Times" w:cs="Times"/>
          <w:i/>
          <w:color w:val="000000"/>
          <w:sz w:val="24"/>
          <w:szCs w:val="24"/>
        </w:rPr>
        <w:t xml:space="preserve">Esterification: </w:t>
      </w:r>
      <w:r>
        <w:rPr>
          <w:rFonts w:ascii="Times" w:eastAsia="Times" w:hAnsi="Times" w:cs="Times"/>
          <w:color w:val="000000"/>
          <w:sz w:val="24"/>
          <w:szCs w:val="24"/>
        </w:rPr>
        <w:t>Introduction, esterification by organic acids, by addition of unsaturated</w:t>
      </w:r>
      <w:r>
        <w:rPr>
          <w:rFonts w:ascii="Times" w:eastAsia="Times" w:hAnsi="Times" w:cs="Times"/>
          <w:i/>
          <w:color w:val="000000"/>
          <w:sz w:val="24"/>
          <w:szCs w:val="24"/>
        </w:rPr>
        <w:t xml:space="preserve"> </w:t>
      </w:r>
      <w:r>
        <w:rPr>
          <w:rFonts w:ascii="Times" w:eastAsia="Times" w:hAnsi="Times" w:cs="Times"/>
          <w:color w:val="000000"/>
          <w:sz w:val="24"/>
          <w:szCs w:val="24"/>
        </w:rPr>
        <w:t>compounds, esterification of carboxylic acid derivatives, commercial manufacture and uses of ethyl acetate, dioctyl phthalate, vinyl acetate, cellulose acetate.</w:t>
      </w:r>
    </w:p>
    <w:p w14:paraId="3A3B2C63" w14:textId="77777777" w:rsidR="00CF7921" w:rsidRDefault="00CF7921">
      <w:pPr>
        <w:spacing w:line="90" w:lineRule="auto"/>
        <w:rPr>
          <w:color w:val="000000"/>
          <w:sz w:val="20"/>
          <w:szCs w:val="20"/>
        </w:rPr>
      </w:pPr>
    </w:p>
    <w:p w14:paraId="0B22A118" w14:textId="77777777" w:rsidR="00CF7921" w:rsidRDefault="00D552A3">
      <w:pPr>
        <w:spacing w:line="232" w:lineRule="auto"/>
        <w:jc w:val="both"/>
        <w:rPr>
          <w:color w:val="000000"/>
          <w:sz w:val="20"/>
          <w:szCs w:val="20"/>
        </w:rPr>
      </w:pPr>
      <w:r>
        <w:rPr>
          <w:rFonts w:ascii="Times" w:eastAsia="Times" w:hAnsi="Times" w:cs="Times"/>
          <w:i/>
          <w:color w:val="000000"/>
          <w:sz w:val="24"/>
          <w:szCs w:val="24"/>
        </w:rPr>
        <w:t xml:space="preserve">Hydrolysis: </w:t>
      </w:r>
      <w:r>
        <w:rPr>
          <w:rFonts w:ascii="Times" w:eastAsia="Times" w:hAnsi="Times" w:cs="Times"/>
          <w:color w:val="000000"/>
          <w:sz w:val="24"/>
          <w:szCs w:val="24"/>
        </w:rPr>
        <w:t xml:space="preserve">Definition and types of hydrolysis, </w:t>
      </w:r>
      <w:proofErr w:type="spellStart"/>
      <w:r>
        <w:rPr>
          <w:rFonts w:ascii="Times" w:eastAsia="Times" w:hAnsi="Times" w:cs="Times"/>
          <w:color w:val="000000"/>
          <w:sz w:val="24"/>
          <w:szCs w:val="24"/>
        </w:rPr>
        <w:t>Hydrolyzing</w:t>
      </w:r>
      <w:proofErr w:type="spellEnd"/>
      <w:r>
        <w:rPr>
          <w:rFonts w:ascii="Times" w:eastAsia="Times" w:hAnsi="Times" w:cs="Times"/>
          <w:color w:val="000000"/>
          <w:sz w:val="24"/>
          <w:szCs w:val="24"/>
        </w:rPr>
        <w:t xml:space="preserve"> agents, mechanism of</w:t>
      </w:r>
      <w:r>
        <w:rPr>
          <w:rFonts w:ascii="Times" w:eastAsia="Times" w:hAnsi="Times" w:cs="Times"/>
          <w:i/>
          <w:color w:val="000000"/>
          <w:sz w:val="24"/>
          <w:szCs w:val="24"/>
        </w:rPr>
        <w:t xml:space="preserve"> </w:t>
      </w:r>
      <w:r>
        <w:rPr>
          <w:rFonts w:ascii="Times" w:eastAsia="Times" w:hAnsi="Times" w:cs="Times"/>
          <w:color w:val="000000"/>
          <w:sz w:val="24"/>
          <w:szCs w:val="24"/>
        </w:rPr>
        <w:t>hydrolysis, Industrial Hydrolysis of carbohydrates- starch to dextrose.</w:t>
      </w:r>
    </w:p>
    <w:p w14:paraId="4A8AC200" w14:textId="77777777" w:rsidR="00CF7921" w:rsidRDefault="00CF7921">
      <w:pPr>
        <w:spacing w:line="359" w:lineRule="auto"/>
        <w:rPr>
          <w:color w:val="000000"/>
          <w:sz w:val="20"/>
          <w:szCs w:val="20"/>
        </w:rPr>
      </w:pPr>
    </w:p>
    <w:p w14:paraId="48416140" w14:textId="77777777" w:rsidR="00CF7921" w:rsidRDefault="00D552A3">
      <w:pPr>
        <w:tabs>
          <w:tab w:val="left" w:pos="8280"/>
        </w:tabs>
        <w:rPr>
          <w:color w:val="000000"/>
          <w:sz w:val="20"/>
          <w:szCs w:val="20"/>
        </w:rPr>
      </w:pPr>
      <w:r>
        <w:rPr>
          <w:rFonts w:ascii="Times" w:eastAsia="Times" w:hAnsi="Times" w:cs="Times"/>
          <w:b/>
          <w:color w:val="000000"/>
          <w:sz w:val="24"/>
          <w:szCs w:val="24"/>
        </w:rPr>
        <w:t>Unit 6</w:t>
      </w:r>
      <w:r>
        <w:rPr>
          <w:color w:val="000000"/>
          <w:sz w:val="20"/>
          <w:szCs w:val="20"/>
        </w:rPr>
        <w:tab/>
      </w:r>
      <w:r>
        <w:rPr>
          <w:rFonts w:ascii="Times" w:eastAsia="Times" w:hAnsi="Times" w:cs="Times"/>
          <w:b/>
          <w:color w:val="000000"/>
          <w:sz w:val="23"/>
          <w:szCs w:val="23"/>
        </w:rPr>
        <w:t>(6 Hrs)</w:t>
      </w:r>
    </w:p>
    <w:p w14:paraId="0F3CB9A2" w14:textId="77777777" w:rsidR="00CF7921" w:rsidRDefault="00CF7921">
      <w:pPr>
        <w:spacing w:line="101" w:lineRule="auto"/>
        <w:rPr>
          <w:color w:val="000000"/>
          <w:sz w:val="20"/>
          <w:szCs w:val="20"/>
        </w:rPr>
      </w:pPr>
    </w:p>
    <w:p w14:paraId="27AA261D"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Amination By reduction: Introduction, Methods of reduction- metal and acid, catalytic, sulphide, electrolytic, metal hydrides, sodium metal, concentrated caustic oxidation, reduction. Commercial manufacture of aniline and meta-nitro </w:t>
      </w:r>
      <w:proofErr w:type="spellStart"/>
      <w:proofErr w:type="gramStart"/>
      <w:r>
        <w:rPr>
          <w:rFonts w:ascii="Times" w:eastAsia="Times" w:hAnsi="Times" w:cs="Times"/>
          <w:color w:val="000000"/>
          <w:sz w:val="24"/>
          <w:szCs w:val="24"/>
        </w:rPr>
        <w:t>aniline.Amination</w:t>
      </w:r>
      <w:proofErr w:type="spellEnd"/>
      <w:proofErr w:type="gramEnd"/>
      <w:r>
        <w:rPr>
          <w:rFonts w:ascii="Times" w:eastAsia="Times" w:hAnsi="Times" w:cs="Times"/>
          <w:color w:val="000000"/>
          <w:sz w:val="24"/>
          <w:szCs w:val="24"/>
        </w:rPr>
        <w:t xml:space="preserve"> by Ammonolysis- Different types of ammonolysis </w:t>
      </w:r>
      <w:proofErr w:type="spellStart"/>
      <w:r>
        <w:rPr>
          <w:rFonts w:ascii="Times" w:eastAsia="Times" w:hAnsi="Times" w:cs="Times"/>
          <w:color w:val="000000"/>
          <w:sz w:val="24"/>
          <w:szCs w:val="24"/>
        </w:rPr>
        <w:t>reactions,Aminating</w:t>
      </w:r>
      <w:proofErr w:type="spellEnd"/>
      <w:r>
        <w:rPr>
          <w:rFonts w:ascii="Times" w:eastAsia="Times" w:hAnsi="Times" w:cs="Times"/>
          <w:color w:val="000000"/>
          <w:sz w:val="24"/>
          <w:szCs w:val="24"/>
        </w:rPr>
        <w:t xml:space="preserve"> agents, factors affecting ammonolysis process.</w:t>
      </w:r>
    </w:p>
    <w:p w14:paraId="4584EB18" w14:textId="77777777" w:rsidR="00CF7921" w:rsidRDefault="00CF7921">
      <w:pPr>
        <w:spacing w:line="200" w:lineRule="auto"/>
        <w:rPr>
          <w:color w:val="000000"/>
          <w:sz w:val="20"/>
          <w:szCs w:val="20"/>
        </w:rPr>
      </w:pPr>
    </w:p>
    <w:p w14:paraId="173BD947" w14:textId="77777777" w:rsidR="00CF7921" w:rsidRDefault="00CF7921">
      <w:pPr>
        <w:spacing w:line="200" w:lineRule="auto"/>
        <w:rPr>
          <w:color w:val="000000"/>
          <w:sz w:val="20"/>
          <w:szCs w:val="20"/>
        </w:rPr>
      </w:pPr>
    </w:p>
    <w:p w14:paraId="6E0B3F4C" w14:textId="77777777" w:rsidR="00CF7921" w:rsidRDefault="00CF7921">
      <w:pPr>
        <w:spacing w:line="200" w:lineRule="auto"/>
        <w:rPr>
          <w:color w:val="000000"/>
          <w:sz w:val="20"/>
          <w:szCs w:val="20"/>
        </w:rPr>
      </w:pPr>
    </w:p>
    <w:p w14:paraId="408843E4" w14:textId="77777777" w:rsidR="00CF7921" w:rsidRDefault="00CF7921">
      <w:pPr>
        <w:spacing w:line="391" w:lineRule="auto"/>
        <w:rPr>
          <w:color w:val="000000"/>
          <w:sz w:val="20"/>
          <w:szCs w:val="20"/>
        </w:rPr>
      </w:pPr>
    </w:p>
    <w:p w14:paraId="46A15047" w14:textId="77777777" w:rsidR="00CF7921" w:rsidRDefault="00D552A3">
      <w:pPr>
        <w:ind w:left="8800"/>
        <w:rPr>
          <w:color w:val="000000"/>
          <w:sz w:val="20"/>
          <w:szCs w:val="20"/>
        </w:rPr>
      </w:pPr>
      <w:r>
        <w:rPr>
          <w:rFonts w:ascii="Arial" w:eastAsia="Arial" w:hAnsi="Arial" w:cs="Arial"/>
          <w:color w:val="000000"/>
          <w:sz w:val="19"/>
          <w:szCs w:val="19"/>
        </w:rPr>
        <w:t>83</w:t>
      </w:r>
    </w:p>
    <w:p w14:paraId="35919474" w14:textId="77777777" w:rsidR="00CF7921" w:rsidRDefault="00CF7921">
      <w:pPr>
        <w:sectPr w:rsidR="00CF7921">
          <w:pgSz w:w="11900" w:h="16840"/>
          <w:pgMar w:top="877" w:right="1440" w:bottom="476" w:left="1440" w:header="0" w:footer="0" w:gutter="0"/>
          <w:cols w:space="720" w:equalWidth="0">
            <w:col w:w="9360"/>
          </w:cols>
        </w:sectPr>
      </w:pPr>
    </w:p>
    <w:p w14:paraId="2CF8E5C2" w14:textId="77777777" w:rsidR="00CF7921" w:rsidRDefault="00D552A3">
      <w:pPr>
        <w:rPr>
          <w:color w:val="000000"/>
          <w:sz w:val="20"/>
          <w:szCs w:val="20"/>
        </w:rPr>
      </w:pPr>
      <w:bookmarkStart w:id="83" w:name="bookmark=id.1opuj5n" w:colFirst="0" w:colLast="0"/>
      <w:bookmarkEnd w:id="83"/>
      <w:r>
        <w:rPr>
          <w:rFonts w:ascii="Helvetica Neue" w:eastAsia="Helvetica Neue" w:hAnsi="Helvetica Neue" w:cs="Helvetica Neue"/>
          <w:noProof/>
          <w:color w:val="000000"/>
          <w:sz w:val="24"/>
          <w:szCs w:val="24"/>
        </w:rPr>
        <w:lastRenderedPageBreak/>
        <w:drawing>
          <wp:anchor distT="0" distB="0" distL="0" distR="0" simplePos="0" relativeHeight="251956224" behindDoc="0" locked="0" layoutInCell="1" hidden="0" allowOverlap="1" wp14:anchorId="7F6C723E" wp14:editId="7E67A510">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3"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392FF1E" w14:textId="77777777" w:rsidR="00CF7921" w:rsidRDefault="00CF7921">
      <w:pPr>
        <w:spacing w:line="282" w:lineRule="auto"/>
        <w:rPr>
          <w:color w:val="000000"/>
          <w:sz w:val="20"/>
          <w:szCs w:val="20"/>
        </w:rPr>
      </w:pPr>
    </w:p>
    <w:p w14:paraId="19521238" w14:textId="77777777" w:rsidR="00CF7921" w:rsidRDefault="00D552A3">
      <w:pPr>
        <w:tabs>
          <w:tab w:val="left" w:pos="8280"/>
        </w:tabs>
        <w:rPr>
          <w:color w:val="000000"/>
          <w:sz w:val="20"/>
          <w:szCs w:val="20"/>
        </w:rPr>
      </w:pPr>
      <w:r>
        <w:rPr>
          <w:rFonts w:ascii="Times" w:eastAsia="Times" w:hAnsi="Times" w:cs="Times"/>
          <w:b/>
          <w:color w:val="000000"/>
          <w:sz w:val="24"/>
          <w:szCs w:val="24"/>
        </w:rPr>
        <w:t>Unit 7</w:t>
      </w:r>
      <w:r>
        <w:rPr>
          <w:color w:val="000000"/>
          <w:sz w:val="20"/>
          <w:szCs w:val="20"/>
        </w:rPr>
        <w:tab/>
      </w:r>
      <w:r>
        <w:rPr>
          <w:rFonts w:ascii="Times" w:eastAsia="Times" w:hAnsi="Times" w:cs="Times"/>
          <w:b/>
          <w:color w:val="000000"/>
          <w:sz w:val="23"/>
          <w:szCs w:val="23"/>
        </w:rPr>
        <w:t>(5 Hrs)</w:t>
      </w:r>
    </w:p>
    <w:p w14:paraId="7C91AC88" w14:textId="77777777" w:rsidR="00CF7921" w:rsidRDefault="00CF7921">
      <w:pPr>
        <w:spacing w:line="99" w:lineRule="auto"/>
        <w:rPr>
          <w:color w:val="000000"/>
          <w:sz w:val="20"/>
          <w:szCs w:val="20"/>
        </w:rPr>
      </w:pPr>
    </w:p>
    <w:p w14:paraId="7B94D477" w14:textId="77777777" w:rsidR="00CF7921" w:rsidRDefault="00D552A3">
      <w:pPr>
        <w:spacing w:line="250" w:lineRule="auto"/>
        <w:jc w:val="both"/>
        <w:rPr>
          <w:color w:val="000000"/>
          <w:sz w:val="20"/>
          <w:szCs w:val="20"/>
        </w:rPr>
      </w:pPr>
      <w:r>
        <w:rPr>
          <w:rFonts w:ascii="Times" w:eastAsia="Times" w:hAnsi="Times" w:cs="Times"/>
          <w:color w:val="000000"/>
          <w:sz w:val="24"/>
          <w:szCs w:val="24"/>
        </w:rPr>
        <w:t>Alkylation: Introduction: Types of Alkylation, Alkylating agents, manufacture of alkyl benzene (for detergent manufacture), ethyl benzene, phenyl ethyl alcohol, N-alkyl anilines (mono and di-methyl and ethyl anilines)</w:t>
      </w:r>
    </w:p>
    <w:p w14:paraId="17A7CB33" w14:textId="77777777" w:rsidR="00CF7921" w:rsidRDefault="00CF7921">
      <w:pPr>
        <w:spacing w:line="349" w:lineRule="auto"/>
        <w:rPr>
          <w:color w:val="000000"/>
          <w:sz w:val="20"/>
          <w:szCs w:val="20"/>
        </w:rPr>
      </w:pPr>
    </w:p>
    <w:p w14:paraId="1B2B21A5" w14:textId="77777777" w:rsidR="00CF7921" w:rsidRDefault="00D552A3">
      <w:pPr>
        <w:rPr>
          <w:color w:val="000000"/>
          <w:sz w:val="20"/>
          <w:szCs w:val="20"/>
        </w:rPr>
      </w:pPr>
      <w:r>
        <w:rPr>
          <w:rFonts w:ascii="Times" w:eastAsia="Times" w:hAnsi="Times" w:cs="Times"/>
          <w:b/>
          <w:color w:val="000000"/>
          <w:sz w:val="24"/>
          <w:szCs w:val="24"/>
        </w:rPr>
        <w:t>References</w:t>
      </w:r>
    </w:p>
    <w:p w14:paraId="60B680AB" w14:textId="77777777" w:rsidR="00CF7921" w:rsidRDefault="00CF7921">
      <w:pPr>
        <w:spacing w:line="40" w:lineRule="auto"/>
        <w:rPr>
          <w:color w:val="000000"/>
          <w:sz w:val="20"/>
          <w:szCs w:val="20"/>
        </w:rPr>
      </w:pPr>
    </w:p>
    <w:p w14:paraId="54731622" w14:textId="77777777" w:rsidR="00CF7921" w:rsidRDefault="00D552A3">
      <w:pPr>
        <w:numPr>
          <w:ilvl w:val="0"/>
          <w:numId w:val="1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P.H. </w:t>
      </w:r>
      <w:proofErr w:type="spellStart"/>
      <w:r>
        <w:rPr>
          <w:rFonts w:ascii="Times" w:eastAsia="Times" w:hAnsi="Times" w:cs="Times"/>
          <w:color w:val="000000"/>
          <w:sz w:val="24"/>
          <w:szCs w:val="24"/>
        </w:rPr>
        <w:t>Groggins</w:t>
      </w:r>
      <w:proofErr w:type="spellEnd"/>
      <w:r>
        <w:rPr>
          <w:rFonts w:ascii="Times" w:eastAsia="Times" w:hAnsi="Times" w:cs="Times"/>
          <w:color w:val="000000"/>
          <w:sz w:val="24"/>
          <w:szCs w:val="24"/>
        </w:rPr>
        <w:t>, Unit Process in Organic Synthesis, McGraw Hill, N.Y</w:t>
      </w:r>
    </w:p>
    <w:p w14:paraId="5E24F369" w14:textId="77777777" w:rsidR="00CF7921" w:rsidRDefault="00CF7921">
      <w:pPr>
        <w:spacing w:line="43" w:lineRule="auto"/>
        <w:rPr>
          <w:rFonts w:ascii="Times" w:eastAsia="Times" w:hAnsi="Times" w:cs="Times"/>
          <w:color w:val="000000"/>
          <w:sz w:val="24"/>
          <w:szCs w:val="24"/>
        </w:rPr>
      </w:pPr>
    </w:p>
    <w:p w14:paraId="4A9AF3E9" w14:textId="77777777" w:rsidR="00CF7921" w:rsidRDefault="00D552A3">
      <w:pPr>
        <w:numPr>
          <w:ilvl w:val="0"/>
          <w:numId w:val="14"/>
        </w:numPr>
        <w:tabs>
          <w:tab w:val="left" w:pos="720"/>
        </w:tabs>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DiraiswamyL.k</w:t>
      </w:r>
      <w:proofErr w:type="spellEnd"/>
      <w:r>
        <w:rPr>
          <w:rFonts w:ascii="Times" w:eastAsia="Times" w:hAnsi="Times" w:cs="Times"/>
          <w:color w:val="000000"/>
          <w:sz w:val="24"/>
          <w:szCs w:val="24"/>
        </w:rPr>
        <w:t>.: Organic Synthesis Engineering, Academic Press, New York.</w:t>
      </w:r>
    </w:p>
    <w:p w14:paraId="358C19A5" w14:textId="77777777" w:rsidR="00CF7921" w:rsidRDefault="00CF7921">
      <w:pPr>
        <w:spacing w:line="99" w:lineRule="auto"/>
        <w:rPr>
          <w:rFonts w:ascii="Times" w:eastAsia="Times" w:hAnsi="Times" w:cs="Times"/>
          <w:color w:val="000000"/>
          <w:sz w:val="24"/>
          <w:szCs w:val="24"/>
        </w:rPr>
      </w:pPr>
    </w:p>
    <w:p w14:paraId="5AC0AD46" w14:textId="77777777" w:rsidR="00CF7921" w:rsidRDefault="00D552A3">
      <w:pPr>
        <w:numPr>
          <w:ilvl w:val="0"/>
          <w:numId w:val="14"/>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Sheenhan</w:t>
      </w:r>
      <w:proofErr w:type="spellEnd"/>
      <w:r>
        <w:rPr>
          <w:rFonts w:ascii="Times" w:eastAsia="Times" w:hAnsi="Times" w:cs="Times"/>
          <w:color w:val="000000"/>
          <w:sz w:val="24"/>
          <w:szCs w:val="24"/>
        </w:rPr>
        <w:t xml:space="preserve"> W.F.: Principles of Physical Chemistry, Prentice Hall of India </w:t>
      </w:r>
      <w:proofErr w:type="spellStart"/>
      <w:r>
        <w:rPr>
          <w:rFonts w:ascii="Times" w:eastAsia="Times" w:hAnsi="Times" w:cs="Times"/>
          <w:color w:val="000000"/>
          <w:sz w:val="24"/>
          <w:szCs w:val="24"/>
        </w:rPr>
        <w:t>Pvt.</w:t>
      </w:r>
      <w:proofErr w:type="spellEnd"/>
      <w:r>
        <w:rPr>
          <w:rFonts w:ascii="Times" w:eastAsia="Times" w:hAnsi="Times" w:cs="Times"/>
          <w:color w:val="000000"/>
          <w:sz w:val="24"/>
          <w:szCs w:val="24"/>
        </w:rPr>
        <w:t xml:space="preserve"> Ltd. New Delhi</w:t>
      </w:r>
    </w:p>
    <w:p w14:paraId="2CC44A92" w14:textId="77777777" w:rsidR="00CF7921" w:rsidRDefault="00CF7921">
      <w:pPr>
        <w:spacing w:line="41" w:lineRule="auto"/>
        <w:rPr>
          <w:rFonts w:ascii="Times" w:eastAsia="Times" w:hAnsi="Times" w:cs="Times"/>
          <w:color w:val="000000"/>
          <w:sz w:val="24"/>
          <w:szCs w:val="24"/>
        </w:rPr>
      </w:pPr>
    </w:p>
    <w:p w14:paraId="016D8B59" w14:textId="77777777" w:rsidR="00CF7921" w:rsidRDefault="00D552A3">
      <w:pPr>
        <w:numPr>
          <w:ilvl w:val="0"/>
          <w:numId w:val="1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Dryden C.E., Outline of chemical technology: East West Press.</w:t>
      </w:r>
    </w:p>
    <w:p w14:paraId="628793AC" w14:textId="77777777" w:rsidR="00CF7921" w:rsidRDefault="00CF7921">
      <w:pPr>
        <w:spacing w:line="43" w:lineRule="auto"/>
        <w:rPr>
          <w:rFonts w:ascii="Times" w:eastAsia="Times" w:hAnsi="Times" w:cs="Times"/>
          <w:color w:val="000000"/>
          <w:sz w:val="24"/>
          <w:szCs w:val="24"/>
        </w:rPr>
      </w:pPr>
    </w:p>
    <w:p w14:paraId="06390C20" w14:textId="77777777" w:rsidR="00CF7921" w:rsidRDefault="00D552A3">
      <w:pPr>
        <w:numPr>
          <w:ilvl w:val="0"/>
          <w:numId w:val="1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P.L. </w:t>
      </w:r>
      <w:proofErr w:type="spellStart"/>
      <w:r>
        <w:rPr>
          <w:rFonts w:ascii="Times" w:eastAsia="Times" w:hAnsi="Times" w:cs="Times"/>
          <w:color w:val="000000"/>
          <w:sz w:val="24"/>
          <w:szCs w:val="24"/>
        </w:rPr>
        <w:t>Soni</w:t>
      </w:r>
      <w:proofErr w:type="spellEnd"/>
      <w:r>
        <w:rPr>
          <w:rFonts w:ascii="Times" w:eastAsia="Times" w:hAnsi="Times" w:cs="Times"/>
          <w:color w:val="000000"/>
          <w:sz w:val="24"/>
          <w:szCs w:val="24"/>
        </w:rPr>
        <w:t>: Organic chemistry, S. Chand Co., New Delhi</w:t>
      </w:r>
    </w:p>
    <w:p w14:paraId="5592D003" w14:textId="77777777" w:rsidR="00CF7921" w:rsidRDefault="00CF7921">
      <w:pPr>
        <w:spacing w:line="99" w:lineRule="auto"/>
        <w:rPr>
          <w:rFonts w:ascii="Times" w:eastAsia="Times" w:hAnsi="Times" w:cs="Times"/>
          <w:color w:val="000000"/>
          <w:sz w:val="24"/>
          <w:szCs w:val="24"/>
        </w:rPr>
      </w:pPr>
    </w:p>
    <w:p w14:paraId="7C42D941" w14:textId="77777777" w:rsidR="00CF7921" w:rsidRDefault="00D552A3">
      <w:pPr>
        <w:numPr>
          <w:ilvl w:val="0"/>
          <w:numId w:val="14"/>
        </w:numPr>
        <w:tabs>
          <w:tab w:val="left" w:pos="72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Gopalarao</w:t>
      </w:r>
      <w:proofErr w:type="spellEnd"/>
      <w:r>
        <w:rPr>
          <w:rFonts w:ascii="Times" w:eastAsia="Times" w:hAnsi="Times" w:cs="Times"/>
          <w:color w:val="000000"/>
          <w:sz w:val="24"/>
          <w:szCs w:val="24"/>
        </w:rPr>
        <w:t>. M. &amp; Sitting M., “Dryden’s Outlines of Chemical Tech.”, 2nd Ed., East-West Pub., New Delhi, 1997.</w:t>
      </w:r>
    </w:p>
    <w:p w14:paraId="2B958E79" w14:textId="77777777" w:rsidR="00CF7921" w:rsidRDefault="00CF7921">
      <w:pPr>
        <w:spacing w:line="100" w:lineRule="auto"/>
        <w:rPr>
          <w:rFonts w:ascii="Times" w:eastAsia="Times" w:hAnsi="Times" w:cs="Times"/>
          <w:color w:val="000000"/>
          <w:sz w:val="24"/>
          <w:szCs w:val="24"/>
        </w:rPr>
      </w:pPr>
    </w:p>
    <w:p w14:paraId="2387752D" w14:textId="77777777" w:rsidR="00CF7921" w:rsidRDefault="00D552A3">
      <w:pPr>
        <w:numPr>
          <w:ilvl w:val="0"/>
          <w:numId w:val="14"/>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Austin G. T., “Shreve’s Chemical Process Industries”, 5th Ed. McGraw-Hill Pub., 1994.</w:t>
      </w:r>
    </w:p>
    <w:p w14:paraId="1EA70230" w14:textId="77777777" w:rsidR="00CF7921" w:rsidRDefault="00CF7921">
      <w:pPr>
        <w:spacing w:line="100" w:lineRule="auto"/>
        <w:rPr>
          <w:rFonts w:ascii="Times" w:eastAsia="Times" w:hAnsi="Times" w:cs="Times"/>
          <w:color w:val="000000"/>
          <w:sz w:val="24"/>
          <w:szCs w:val="24"/>
        </w:rPr>
      </w:pPr>
    </w:p>
    <w:p w14:paraId="080B9FD1" w14:textId="77777777" w:rsidR="00CF7921" w:rsidRDefault="00D552A3">
      <w:pPr>
        <w:numPr>
          <w:ilvl w:val="0"/>
          <w:numId w:val="1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Felder R.M., Rousseau R.W., "Elementary Principles of Chemical Processes", 3rd ed., John Wiley, New York, 2000.</w:t>
      </w:r>
    </w:p>
    <w:p w14:paraId="40FEC721" w14:textId="77777777" w:rsidR="00CF7921" w:rsidRDefault="00CF7921">
      <w:pPr>
        <w:spacing w:line="100" w:lineRule="auto"/>
        <w:rPr>
          <w:rFonts w:ascii="Times" w:eastAsia="Times" w:hAnsi="Times" w:cs="Times"/>
          <w:color w:val="000000"/>
          <w:sz w:val="24"/>
          <w:szCs w:val="24"/>
        </w:rPr>
      </w:pPr>
    </w:p>
    <w:p w14:paraId="092A0B4B" w14:textId="77777777" w:rsidR="00CF7921" w:rsidRDefault="00D552A3">
      <w:pPr>
        <w:numPr>
          <w:ilvl w:val="0"/>
          <w:numId w:val="14"/>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Kent J.A., “</w:t>
      </w:r>
      <w:proofErr w:type="spellStart"/>
      <w:r>
        <w:rPr>
          <w:rFonts w:ascii="Times" w:eastAsia="Times" w:hAnsi="Times" w:cs="Times"/>
          <w:color w:val="000000"/>
          <w:sz w:val="24"/>
          <w:szCs w:val="24"/>
        </w:rPr>
        <w:t>Riggel’s</w:t>
      </w:r>
      <w:proofErr w:type="spellEnd"/>
      <w:r>
        <w:rPr>
          <w:rFonts w:ascii="Times" w:eastAsia="Times" w:hAnsi="Times" w:cs="Times"/>
          <w:color w:val="000000"/>
          <w:sz w:val="24"/>
          <w:szCs w:val="24"/>
        </w:rPr>
        <w:t xml:space="preserve"> Handbook of Industrial Chemistry”, Van </w:t>
      </w:r>
      <w:proofErr w:type="spellStart"/>
      <w:r>
        <w:rPr>
          <w:rFonts w:ascii="Times" w:eastAsia="Times" w:hAnsi="Times" w:cs="Times"/>
          <w:color w:val="000000"/>
          <w:sz w:val="24"/>
          <w:szCs w:val="24"/>
        </w:rPr>
        <w:t>Nostrant</w:t>
      </w:r>
      <w:proofErr w:type="spellEnd"/>
      <w:r>
        <w:rPr>
          <w:rFonts w:ascii="Times" w:eastAsia="Times" w:hAnsi="Times" w:cs="Times"/>
          <w:color w:val="000000"/>
          <w:sz w:val="24"/>
          <w:szCs w:val="24"/>
        </w:rPr>
        <w:t xml:space="preserve"> Reinhold, 1974.</w:t>
      </w:r>
    </w:p>
    <w:p w14:paraId="2CFFE89B" w14:textId="77777777" w:rsidR="00CF7921" w:rsidRDefault="00CF7921">
      <w:pPr>
        <w:spacing w:line="41" w:lineRule="auto"/>
        <w:rPr>
          <w:rFonts w:ascii="Times" w:eastAsia="Times" w:hAnsi="Times" w:cs="Times"/>
          <w:color w:val="000000"/>
          <w:sz w:val="24"/>
          <w:szCs w:val="24"/>
        </w:rPr>
      </w:pPr>
    </w:p>
    <w:p w14:paraId="708B4A2A" w14:textId="77777777" w:rsidR="00CF7921" w:rsidRDefault="00D552A3">
      <w:pPr>
        <w:numPr>
          <w:ilvl w:val="0"/>
          <w:numId w:val="1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K. </w:t>
      </w:r>
      <w:proofErr w:type="spellStart"/>
      <w:r>
        <w:rPr>
          <w:rFonts w:ascii="Times" w:eastAsia="Times" w:hAnsi="Times" w:cs="Times"/>
          <w:color w:val="000000"/>
          <w:sz w:val="24"/>
          <w:szCs w:val="24"/>
        </w:rPr>
        <w:t>Weissermal</w:t>
      </w:r>
      <w:proofErr w:type="spellEnd"/>
      <w:r>
        <w:rPr>
          <w:rFonts w:ascii="Times" w:eastAsia="Times" w:hAnsi="Times" w:cs="Times"/>
          <w:color w:val="000000"/>
          <w:sz w:val="24"/>
          <w:szCs w:val="24"/>
        </w:rPr>
        <w:t xml:space="preserve">, H.J. </w:t>
      </w:r>
      <w:proofErr w:type="spellStart"/>
      <w:r>
        <w:rPr>
          <w:rFonts w:ascii="Times" w:eastAsia="Times" w:hAnsi="Times" w:cs="Times"/>
          <w:color w:val="000000"/>
          <w:sz w:val="24"/>
          <w:szCs w:val="24"/>
        </w:rPr>
        <w:t>Arpe</w:t>
      </w:r>
      <w:proofErr w:type="spellEnd"/>
      <w:r>
        <w:rPr>
          <w:rFonts w:ascii="Times" w:eastAsia="Times" w:hAnsi="Times" w:cs="Times"/>
          <w:color w:val="000000"/>
          <w:sz w:val="24"/>
          <w:szCs w:val="24"/>
        </w:rPr>
        <w:t xml:space="preserve">, Wiley </w:t>
      </w:r>
      <w:proofErr w:type="gramStart"/>
      <w:r>
        <w:rPr>
          <w:rFonts w:ascii="Times" w:eastAsia="Times" w:hAnsi="Times" w:cs="Times"/>
          <w:color w:val="000000"/>
          <w:sz w:val="24"/>
          <w:szCs w:val="24"/>
        </w:rPr>
        <w:t>VCH .Industrial</w:t>
      </w:r>
      <w:proofErr w:type="gramEnd"/>
      <w:r>
        <w:rPr>
          <w:rFonts w:ascii="Times" w:eastAsia="Times" w:hAnsi="Times" w:cs="Times"/>
          <w:color w:val="000000"/>
          <w:sz w:val="24"/>
          <w:szCs w:val="24"/>
        </w:rPr>
        <w:t xml:space="preserve"> organic Chemistry.</w:t>
      </w:r>
    </w:p>
    <w:p w14:paraId="2AA90E84" w14:textId="77777777" w:rsidR="00CF7921" w:rsidRDefault="00CF7921">
      <w:pPr>
        <w:spacing w:line="40" w:lineRule="auto"/>
        <w:rPr>
          <w:rFonts w:ascii="Times" w:eastAsia="Times" w:hAnsi="Times" w:cs="Times"/>
          <w:color w:val="000000"/>
          <w:sz w:val="24"/>
          <w:szCs w:val="24"/>
        </w:rPr>
      </w:pPr>
    </w:p>
    <w:p w14:paraId="329EAF1A" w14:textId="77777777" w:rsidR="00CF7921" w:rsidRDefault="00D552A3">
      <w:pPr>
        <w:numPr>
          <w:ilvl w:val="0"/>
          <w:numId w:val="14"/>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James G. Speight, </w:t>
      </w:r>
      <w:proofErr w:type="spellStart"/>
      <w:r>
        <w:rPr>
          <w:rFonts w:ascii="Times" w:eastAsia="Times" w:hAnsi="Times" w:cs="Times"/>
          <w:color w:val="000000"/>
          <w:sz w:val="24"/>
          <w:szCs w:val="24"/>
        </w:rPr>
        <w:t>Mcgraw-Hill</w:t>
      </w:r>
      <w:proofErr w:type="spellEnd"/>
      <w:r>
        <w:rPr>
          <w:rFonts w:ascii="Times" w:eastAsia="Times" w:hAnsi="Times" w:cs="Times"/>
          <w:color w:val="000000"/>
          <w:sz w:val="24"/>
          <w:szCs w:val="24"/>
        </w:rPr>
        <w:t>, Chemical and process design handbook</w:t>
      </w:r>
    </w:p>
    <w:p w14:paraId="0CB0476C" w14:textId="77777777" w:rsidR="00CF7921" w:rsidRDefault="00CF7921">
      <w:pPr>
        <w:spacing w:line="99" w:lineRule="auto"/>
        <w:rPr>
          <w:rFonts w:ascii="Times" w:eastAsia="Times" w:hAnsi="Times" w:cs="Times"/>
          <w:color w:val="000000"/>
          <w:sz w:val="24"/>
          <w:szCs w:val="24"/>
        </w:rPr>
      </w:pPr>
    </w:p>
    <w:p w14:paraId="61B0BEF1" w14:textId="77777777" w:rsidR="00CF7921" w:rsidRDefault="00D552A3">
      <w:pPr>
        <w:numPr>
          <w:ilvl w:val="0"/>
          <w:numId w:val="14"/>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Andreas Jess, Peter </w:t>
      </w:r>
      <w:proofErr w:type="spellStart"/>
      <w:proofErr w:type="gramStart"/>
      <w:r>
        <w:rPr>
          <w:rFonts w:ascii="Times" w:eastAsia="Times" w:hAnsi="Times" w:cs="Times"/>
          <w:color w:val="000000"/>
          <w:sz w:val="24"/>
          <w:szCs w:val="24"/>
        </w:rPr>
        <w:t>Wasserscheid</w:t>
      </w:r>
      <w:proofErr w:type="spellEnd"/>
      <w:r>
        <w:rPr>
          <w:rFonts w:ascii="Times" w:eastAsia="Times" w:hAnsi="Times" w:cs="Times"/>
          <w:color w:val="000000"/>
          <w:sz w:val="24"/>
          <w:szCs w:val="24"/>
        </w:rPr>
        <w:t>,.</w:t>
      </w:r>
      <w:proofErr w:type="gramEnd"/>
      <w:r>
        <w:rPr>
          <w:rFonts w:ascii="Times" w:eastAsia="Times" w:hAnsi="Times" w:cs="Times"/>
          <w:color w:val="000000"/>
          <w:sz w:val="24"/>
          <w:szCs w:val="24"/>
        </w:rPr>
        <w:t xml:space="preserve">Chemical Technology. Wiley-VCH Verlag&amp; Co. </w:t>
      </w:r>
      <w:proofErr w:type="spellStart"/>
      <w:r>
        <w:rPr>
          <w:rFonts w:ascii="Times" w:eastAsia="Times" w:hAnsi="Times" w:cs="Times"/>
          <w:color w:val="000000"/>
          <w:sz w:val="24"/>
          <w:szCs w:val="24"/>
        </w:rPr>
        <w:t>KGaA</w:t>
      </w:r>
      <w:proofErr w:type="spellEnd"/>
      <w:r>
        <w:rPr>
          <w:rFonts w:ascii="Times" w:eastAsia="Times" w:hAnsi="Times" w:cs="Times"/>
          <w:color w:val="000000"/>
          <w:sz w:val="24"/>
          <w:szCs w:val="24"/>
        </w:rPr>
        <w:t>,</w:t>
      </w:r>
    </w:p>
    <w:p w14:paraId="549A130B" w14:textId="77777777" w:rsidR="00CF7921" w:rsidRDefault="00CF7921">
      <w:pPr>
        <w:spacing w:line="102" w:lineRule="auto"/>
        <w:rPr>
          <w:color w:val="000000"/>
          <w:sz w:val="20"/>
          <w:szCs w:val="20"/>
        </w:rPr>
      </w:pPr>
    </w:p>
    <w:p w14:paraId="35D971A0" w14:textId="77777777" w:rsidR="00CF7921" w:rsidRDefault="00D552A3">
      <w:pPr>
        <w:spacing w:line="232" w:lineRule="auto"/>
        <w:ind w:left="720" w:hanging="359"/>
        <w:rPr>
          <w:color w:val="000000"/>
          <w:sz w:val="20"/>
          <w:szCs w:val="20"/>
        </w:rPr>
      </w:pPr>
      <w:r>
        <w:rPr>
          <w:rFonts w:ascii="Times" w:eastAsia="Times" w:hAnsi="Times" w:cs="Times"/>
          <w:color w:val="000000"/>
          <w:sz w:val="24"/>
          <w:szCs w:val="24"/>
        </w:rPr>
        <w:t>13. Robert A. Smiley, Harold L. Jackson, Chemistry</w:t>
      </w:r>
      <w:r>
        <w:rPr>
          <w:color w:val="000000"/>
          <w:sz w:val="20"/>
          <w:szCs w:val="20"/>
        </w:rPr>
        <w:t xml:space="preserve"> </w:t>
      </w:r>
      <w:r>
        <w:rPr>
          <w:rFonts w:ascii="Times" w:eastAsia="Times" w:hAnsi="Times" w:cs="Times"/>
          <w:color w:val="000000"/>
          <w:sz w:val="24"/>
          <w:szCs w:val="24"/>
        </w:rPr>
        <w:t>and the Chemical industry. CRC PRESS Boca Raton London New York Washington, D.C.</w:t>
      </w:r>
    </w:p>
    <w:p w14:paraId="71E8DECA" w14:textId="77777777" w:rsidR="00CF7921" w:rsidRDefault="00CF7921">
      <w:pPr>
        <w:spacing w:line="100" w:lineRule="auto"/>
        <w:rPr>
          <w:color w:val="000000"/>
          <w:sz w:val="20"/>
          <w:szCs w:val="20"/>
        </w:rPr>
      </w:pPr>
    </w:p>
    <w:p w14:paraId="0DB7D928" w14:textId="77777777" w:rsidR="00CF7921" w:rsidRDefault="00D552A3">
      <w:pPr>
        <w:numPr>
          <w:ilvl w:val="0"/>
          <w:numId w:val="17"/>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Mohammad Farhat Ali, Bassam M. El Ali, James G. Speight</w:t>
      </w:r>
      <w:proofErr w:type="gramStart"/>
      <w:r>
        <w:rPr>
          <w:rFonts w:ascii="Times" w:eastAsia="Times" w:hAnsi="Times" w:cs="Times"/>
          <w:color w:val="000000"/>
          <w:sz w:val="24"/>
          <w:szCs w:val="24"/>
        </w:rPr>
        <w:t>, .Handbook</w:t>
      </w:r>
      <w:proofErr w:type="gramEnd"/>
      <w:r>
        <w:rPr>
          <w:rFonts w:ascii="Times" w:eastAsia="Times" w:hAnsi="Times" w:cs="Times"/>
          <w:color w:val="000000"/>
          <w:sz w:val="24"/>
          <w:szCs w:val="24"/>
        </w:rPr>
        <w:t xml:space="preserve"> of Industrial Chemistry.</w:t>
      </w:r>
    </w:p>
    <w:p w14:paraId="61128B0D" w14:textId="77777777" w:rsidR="00CF7921" w:rsidRDefault="00CF7921">
      <w:pPr>
        <w:spacing w:line="200" w:lineRule="auto"/>
        <w:rPr>
          <w:color w:val="000000"/>
          <w:sz w:val="20"/>
          <w:szCs w:val="20"/>
        </w:rPr>
      </w:pPr>
    </w:p>
    <w:p w14:paraId="1F6D626B" w14:textId="77777777" w:rsidR="00CF7921" w:rsidRDefault="00CF7921">
      <w:pPr>
        <w:spacing w:line="200" w:lineRule="auto"/>
        <w:rPr>
          <w:color w:val="000000"/>
          <w:sz w:val="20"/>
          <w:szCs w:val="20"/>
        </w:rPr>
      </w:pPr>
    </w:p>
    <w:p w14:paraId="42655D8A" w14:textId="77777777" w:rsidR="00CF7921" w:rsidRDefault="00CF7921">
      <w:pPr>
        <w:spacing w:line="200" w:lineRule="auto"/>
        <w:rPr>
          <w:color w:val="000000"/>
          <w:sz w:val="20"/>
          <w:szCs w:val="20"/>
        </w:rPr>
      </w:pPr>
    </w:p>
    <w:p w14:paraId="45C25997" w14:textId="77777777" w:rsidR="00CF7921" w:rsidRDefault="00CF7921">
      <w:pPr>
        <w:spacing w:line="200" w:lineRule="auto"/>
        <w:rPr>
          <w:color w:val="000000"/>
          <w:sz w:val="20"/>
          <w:szCs w:val="20"/>
        </w:rPr>
      </w:pPr>
    </w:p>
    <w:p w14:paraId="4BF3C342" w14:textId="77777777" w:rsidR="00CF7921" w:rsidRDefault="00CF7921">
      <w:pPr>
        <w:spacing w:line="200" w:lineRule="auto"/>
        <w:rPr>
          <w:color w:val="000000"/>
          <w:sz w:val="20"/>
          <w:szCs w:val="20"/>
        </w:rPr>
      </w:pPr>
    </w:p>
    <w:p w14:paraId="619686CD" w14:textId="77777777" w:rsidR="00CF7921" w:rsidRDefault="00CF7921">
      <w:pPr>
        <w:spacing w:line="200" w:lineRule="auto"/>
        <w:rPr>
          <w:color w:val="000000"/>
          <w:sz w:val="20"/>
          <w:szCs w:val="20"/>
        </w:rPr>
      </w:pPr>
    </w:p>
    <w:p w14:paraId="66BE5FC8" w14:textId="77777777" w:rsidR="00CF7921" w:rsidRDefault="00CF7921">
      <w:pPr>
        <w:spacing w:line="200" w:lineRule="auto"/>
        <w:rPr>
          <w:color w:val="000000"/>
          <w:sz w:val="20"/>
          <w:szCs w:val="20"/>
        </w:rPr>
      </w:pPr>
    </w:p>
    <w:p w14:paraId="306D586B" w14:textId="77777777" w:rsidR="00CF7921" w:rsidRDefault="00CF7921">
      <w:pPr>
        <w:spacing w:line="200" w:lineRule="auto"/>
        <w:rPr>
          <w:color w:val="000000"/>
          <w:sz w:val="20"/>
          <w:szCs w:val="20"/>
        </w:rPr>
      </w:pPr>
    </w:p>
    <w:p w14:paraId="6DE5D5C3" w14:textId="77777777" w:rsidR="00CF7921" w:rsidRDefault="00CF7921">
      <w:pPr>
        <w:spacing w:line="200" w:lineRule="auto"/>
        <w:rPr>
          <w:color w:val="000000"/>
          <w:sz w:val="20"/>
          <w:szCs w:val="20"/>
        </w:rPr>
      </w:pPr>
    </w:p>
    <w:p w14:paraId="25469254" w14:textId="77777777" w:rsidR="00CF7921" w:rsidRDefault="00CF7921">
      <w:pPr>
        <w:spacing w:line="200" w:lineRule="auto"/>
        <w:rPr>
          <w:color w:val="000000"/>
          <w:sz w:val="20"/>
          <w:szCs w:val="20"/>
        </w:rPr>
      </w:pPr>
    </w:p>
    <w:p w14:paraId="1F6856FE" w14:textId="77777777" w:rsidR="00CF7921" w:rsidRDefault="00CF7921">
      <w:pPr>
        <w:spacing w:line="200" w:lineRule="auto"/>
        <w:rPr>
          <w:color w:val="000000"/>
          <w:sz w:val="20"/>
          <w:szCs w:val="20"/>
        </w:rPr>
      </w:pPr>
    </w:p>
    <w:p w14:paraId="00DE03C7" w14:textId="77777777" w:rsidR="00CF7921" w:rsidRDefault="00CF7921">
      <w:pPr>
        <w:spacing w:line="200" w:lineRule="auto"/>
        <w:rPr>
          <w:color w:val="000000"/>
          <w:sz w:val="20"/>
          <w:szCs w:val="20"/>
        </w:rPr>
      </w:pPr>
    </w:p>
    <w:p w14:paraId="604390EE" w14:textId="77777777" w:rsidR="00CF7921" w:rsidRDefault="00CF7921">
      <w:pPr>
        <w:spacing w:line="200" w:lineRule="auto"/>
        <w:rPr>
          <w:color w:val="000000"/>
          <w:sz w:val="20"/>
          <w:szCs w:val="20"/>
        </w:rPr>
      </w:pPr>
    </w:p>
    <w:p w14:paraId="1B1BD7AD" w14:textId="77777777" w:rsidR="00CF7921" w:rsidRDefault="00CF7921">
      <w:pPr>
        <w:spacing w:line="200" w:lineRule="auto"/>
        <w:rPr>
          <w:color w:val="000000"/>
          <w:sz w:val="20"/>
          <w:szCs w:val="20"/>
        </w:rPr>
      </w:pPr>
    </w:p>
    <w:p w14:paraId="162DC54B" w14:textId="77777777" w:rsidR="00CF7921" w:rsidRDefault="00CF7921">
      <w:pPr>
        <w:spacing w:line="200" w:lineRule="auto"/>
        <w:rPr>
          <w:color w:val="000000"/>
          <w:sz w:val="20"/>
          <w:szCs w:val="20"/>
        </w:rPr>
      </w:pPr>
    </w:p>
    <w:p w14:paraId="74F67F9F" w14:textId="77777777" w:rsidR="00CF7921" w:rsidRDefault="00CF7921">
      <w:pPr>
        <w:spacing w:line="200" w:lineRule="auto"/>
        <w:rPr>
          <w:color w:val="000000"/>
          <w:sz w:val="20"/>
          <w:szCs w:val="20"/>
        </w:rPr>
      </w:pPr>
    </w:p>
    <w:p w14:paraId="2F8AEB80" w14:textId="77777777" w:rsidR="00CF7921" w:rsidRDefault="00CF7921">
      <w:pPr>
        <w:spacing w:line="200" w:lineRule="auto"/>
        <w:rPr>
          <w:color w:val="000000"/>
          <w:sz w:val="20"/>
          <w:szCs w:val="20"/>
        </w:rPr>
      </w:pPr>
    </w:p>
    <w:p w14:paraId="7F796756" w14:textId="77777777" w:rsidR="00CF7921" w:rsidRDefault="00CF7921">
      <w:pPr>
        <w:spacing w:line="200" w:lineRule="auto"/>
        <w:rPr>
          <w:color w:val="000000"/>
          <w:sz w:val="20"/>
          <w:szCs w:val="20"/>
        </w:rPr>
      </w:pPr>
    </w:p>
    <w:p w14:paraId="6F7E4646" w14:textId="77777777" w:rsidR="00CF7921" w:rsidRDefault="00CF7921">
      <w:pPr>
        <w:spacing w:line="200" w:lineRule="auto"/>
        <w:rPr>
          <w:color w:val="000000"/>
          <w:sz w:val="20"/>
          <w:szCs w:val="20"/>
        </w:rPr>
      </w:pPr>
    </w:p>
    <w:p w14:paraId="5A5AEB55" w14:textId="77777777" w:rsidR="00CF7921" w:rsidRDefault="00CF7921">
      <w:pPr>
        <w:spacing w:line="200" w:lineRule="auto"/>
        <w:rPr>
          <w:color w:val="000000"/>
          <w:sz w:val="20"/>
          <w:szCs w:val="20"/>
        </w:rPr>
      </w:pPr>
    </w:p>
    <w:p w14:paraId="6D02F81D" w14:textId="77777777" w:rsidR="00CF7921" w:rsidRDefault="00CF7921">
      <w:pPr>
        <w:spacing w:line="200" w:lineRule="auto"/>
        <w:rPr>
          <w:color w:val="000000"/>
          <w:sz w:val="20"/>
          <w:szCs w:val="20"/>
        </w:rPr>
      </w:pPr>
    </w:p>
    <w:p w14:paraId="25F56161" w14:textId="77777777" w:rsidR="00CF7921" w:rsidRDefault="00CF7921">
      <w:pPr>
        <w:spacing w:line="200" w:lineRule="auto"/>
        <w:rPr>
          <w:color w:val="000000"/>
          <w:sz w:val="20"/>
          <w:szCs w:val="20"/>
        </w:rPr>
      </w:pPr>
    </w:p>
    <w:p w14:paraId="51A58EFE" w14:textId="77777777" w:rsidR="00CF7921" w:rsidRDefault="00CF7921">
      <w:pPr>
        <w:spacing w:line="200" w:lineRule="auto"/>
        <w:rPr>
          <w:color w:val="000000"/>
          <w:sz w:val="20"/>
          <w:szCs w:val="20"/>
        </w:rPr>
      </w:pPr>
    </w:p>
    <w:p w14:paraId="576B8E6C" w14:textId="77777777" w:rsidR="00CF7921" w:rsidRDefault="00CF7921">
      <w:pPr>
        <w:spacing w:line="200" w:lineRule="auto"/>
        <w:rPr>
          <w:color w:val="000000"/>
          <w:sz w:val="20"/>
          <w:szCs w:val="20"/>
        </w:rPr>
      </w:pPr>
    </w:p>
    <w:p w14:paraId="5443B181" w14:textId="77777777" w:rsidR="00CF7921" w:rsidRDefault="00CF7921">
      <w:pPr>
        <w:spacing w:line="200" w:lineRule="auto"/>
        <w:rPr>
          <w:color w:val="000000"/>
          <w:sz w:val="20"/>
          <w:szCs w:val="20"/>
        </w:rPr>
      </w:pPr>
    </w:p>
    <w:p w14:paraId="43FD8DC3" w14:textId="77777777" w:rsidR="00CF7921" w:rsidRDefault="00CF7921">
      <w:pPr>
        <w:spacing w:line="303" w:lineRule="auto"/>
        <w:rPr>
          <w:color w:val="000000"/>
          <w:sz w:val="20"/>
          <w:szCs w:val="20"/>
        </w:rPr>
      </w:pPr>
    </w:p>
    <w:p w14:paraId="71343AE4" w14:textId="77777777" w:rsidR="00CF7921" w:rsidRDefault="00D552A3">
      <w:pPr>
        <w:ind w:left="8800"/>
        <w:rPr>
          <w:color w:val="000000"/>
          <w:sz w:val="20"/>
          <w:szCs w:val="20"/>
        </w:rPr>
      </w:pPr>
      <w:r>
        <w:rPr>
          <w:rFonts w:ascii="Arial" w:eastAsia="Arial" w:hAnsi="Arial" w:cs="Arial"/>
          <w:color w:val="000000"/>
          <w:sz w:val="19"/>
          <w:szCs w:val="19"/>
        </w:rPr>
        <w:t>84</w:t>
      </w:r>
    </w:p>
    <w:p w14:paraId="7BC440D9" w14:textId="77777777" w:rsidR="00CF7921" w:rsidRDefault="00CF7921">
      <w:pPr>
        <w:sectPr w:rsidR="00CF7921">
          <w:pgSz w:w="11900" w:h="16840"/>
          <w:pgMar w:top="877" w:right="1440" w:bottom="476" w:left="1440" w:header="0" w:footer="0" w:gutter="0"/>
          <w:cols w:space="720" w:equalWidth="0">
            <w:col w:w="9360"/>
          </w:cols>
        </w:sectPr>
      </w:pPr>
    </w:p>
    <w:p w14:paraId="32F8C722" w14:textId="77777777" w:rsidR="00CF7921" w:rsidRDefault="00D552A3">
      <w:pPr>
        <w:rPr>
          <w:color w:val="000000"/>
          <w:sz w:val="20"/>
          <w:szCs w:val="20"/>
        </w:rPr>
      </w:pPr>
      <w:bookmarkStart w:id="84" w:name="bookmark=id.48pi1tg" w:colFirst="0" w:colLast="0"/>
      <w:bookmarkEnd w:id="84"/>
      <w:r>
        <w:rPr>
          <w:rFonts w:ascii="Helvetica Neue" w:eastAsia="Helvetica Neue" w:hAnsi="Helvetica Neue" w:cs="Helvetica Neue"/>
          <w:noProof/>
          <w:color w:val="000000"/>
          <w:sz w:val="24"/>
          <w:szCs w:val="24"/>
        </w:rPr>
        <w:lastRenderedPageBreak/>
        <w:drawing>
          <wp:anchor distT="0" distB="0" distL="0" distR="0" simplePos="0" relativeHeight="251957248" behindDoc="0" locked="0" layoutInCell="1" hidden="0" allowOverlap="1" wp14:anchorId="6934506B" wp14:editId="16FE1195">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7" name="image243.png"/>
            <wp:cNvGraphicFramePr/>
            <a:graphic xmlns:a="http://schemas.openxmlformats.org/drawingml/2006/main">
              <a:graphicData uri="http://schemas.openxmlformats.org/drawingml/2006/picture">
                <pic:pic xmlns:pic="http://schemas.openxmlformats.org/drawingml/2006/picture">
                  <pic:nvPicPr>
                    <pic:cNvPr id="0" name="image243.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CFC3866" w14:textId="77777777" w:rsidR="00CF7921" w:rsidRDefault="00CF7921">
      <w:pPr>
        <w:spacing w:line="280" w:lineRule="auto"/>
        <w:rPr>
          <w:color w:val="000000"/>
          <w:sz w:val="20"/>
          <w:szCs w:val="20"/>
        </w:rPr>
      </w:pPr>
    </w:p>
    <w:p w14:paraId="430C5AC0" w14:textId="77777777" w:rsidR="00CF7921" w:rsidRDefault="00D552A3">
      <w:pPr>
        <w:jc w:val="center"/>
        <w:rPr>
          <w:color w:val="000000"/>
          <w:sz w:val="20"/>
          <w:szCs w:val="20"/>
        </w:rPr>
      </w:pPr>
      <w:r>
        <w:rPr>
          <w:rFonts w:ascii="Times" w:eastAsia="Times" w:hAnsi="Times" w:cs="Times"/>
          <w:b/>
          <w:color w:val="000000"/>
          <w:sz w:val="32"/>
          <w:szCs w:val="32"/>
        </w:rPr>
        <w:t>SEMESTER IV</w:t>
      </w:r>
    </w:p>
    <w:p w14:paraId="4C024C58" w14:textId="77777777" w:rsidR="00CF7921" w:rsidRDefault="00CF7921">
      <w:pPr>
        <w:spacing w:line="125" w:lineRule="auto"/>
        <w:rPr>
          <w:color w:val="000000"/>
          <w:sz w:val="20"/>
          <w:szCs w:val="20"/>
        </w:rPr>
      </w:pPr>
    </w:p>
    <w:p w14:paraId="0F37A895" w14:textId="77777777" w:rsidR="00CF7921" w:rsidRDefault="00D552A3">
      <w:pPr>
        <w:spacing w:line="232" w:lineRule="auto"/>
        <w:jc w:val="center"/>
        <w:rPr>
          <w:color w:val="000000"/>
          <w:sz w:val="20"/>
          <w:szCs w:val="20"/>
        </w:rPr>
      </w:pPr>
      <w:r>
        <w:rPr>
          <w:rFonts w:ascii="Times" w:eastAsia="Times" w:hAnsi="Times" w:cs="Times"/>
          <w:b/>
          <w:color w:val="000000"/>
          <w:sz w:val="28"/>
          <w:szCs w:val="28"/>
        </w:rPr>
        <w:t>CH4VOT05 - INSTRUMENTAL METHODS OF CHEMICAL ANALYSIS-I</w:t>
      </w:r>
    </w:p>
    <w:p w14:paraId="654B2316" w14:textId="77777777" w:rsidR="00CF7921" w:rsidRDefault="00CF7921">
      <w:pPr>
        <w:spacing w:line="50" w:lineRule="auto"/>
        <w:rPr>
          <w:color w:val="000000"/>
          <w:sz w:val="20"/>
          <w:szCs w:val="20"/>
        </w:rPr>
      </w:pPr>
    </w:p>
    <w:p w14:paraId="0E8DDD5C" w14:textId="77777777" w:rsidR="00CF7921" w:rsidRDefault="00D552A3">
      <w:pPr>
        <w:jc w:val="center"/>
        <w:rPr>
          <w:color w:val="000000"/>
          <w:sz w:val="20"/>
          <w:szCs w:val="20"/>
        </w:rPr>
      </w:pPr>
      <w:r>
        <w:rPr>
          <w:rFonts w:ascii="Times" w:eastAsia="Times" w:hAnsi="Times" w:cs="Times"/>
          <w:b/>
          <w:color w:val="000000"/>
          <w:sz w:val="24"/>
          <w:szCs w:val="24"/>
        </w:rPr>
        <w:t>Credits - 3 (54 Hrs)</w:t>
      </w:r>
    </w:p>
    <w:p w14:paraId="7371C825" w14:textId="77777777" w:rsidR="00CF7921" w:rsidRDefault="00CF7921">
      <w:pPr>
        <w:spacing w:line="358" w:lineRule="auto"/>
        <w:rPr>
          <w:color w:val="000000"/>
          <w:sz w:val="20"/>
          <w:szCs w:val="20"/>
        </w:rPr>
      </w:pPr>
    </w:p>
    <w:p w14:paraId="6F181658" w14:textId="77777777" w:rsidR="00CF7921" w:rsidRDefault="00D552A3">
      <w:pPr>
        <w:tabs>
          <w:tab w:val="left" w:pos="8140"/>
        </w:tabs>
        <w:rPr>
          <w:color w:val="000000"/>
          <w:sz w:val="20"/>
          <w:szCs w:val="20"/>
        </w:rPr>
      </w:pPr>
      <w:r>
        <w:rPr>
          <w:rFonts w:ascii="Times" w:eastAsia="Times" w:hAnsi="Times" w:cs="Times"/>
          <w:b/>
          <w:color w:val="000000"/>
          <w:sz w:val="24"/>
          <w:szCs w:val="24"/>
        </w:rPr>
        <w:t>Unit 1: Principles of Instrumentation</w:t>
      </w:r>
      <w:r>
        <w:rPr>
          <w:color w:val="000000"/>
          <w:sz w:val="20"/>
          <w:szCs w:val="20"/>
        </w:rPr>
        <w:tab/>
      </w:r>
      <w:r>
        <w:rPr>
          <w:rFonts w:ascii="Times" w:eastAsia="Times" w:hAnsi="Times" w:cs="Times"/>
          <w:b/>
          <w:color w:val="000000"/>
          <w:sz w:val="24"/>
          <w:szCs w:val="24"/>
        </w:rPr>
        <w:t>(14 Hrs)</w:t>
      </w:r>
    </w:p>
    <w:p w14:paraId="0A1E252F" w14:textId="77777777" w:rsidR="00CF7921" w:rsidRDefault="00CF7921">
      <w:pPr>
        <w:spacing w:line="101" w:lineRule="auto"/>
        <w:rPr>
          <w:color w:val="000000"/>
          <w:sz w:val="20"/>
          <w:szCs w:val="20"/>
        </w:rPr>
      </w:pPr>
    </w:p>
    <w:p w14:paraId="41852F40" w14:textId="77777777" w:rsidR="00CF7921" w:rsidRDefault="00D552A3">
      <w:pPr>
        <w:spacing w:line="265" w:lineRule="auto"/>
        <w:jc w:val="both"/>
        <w:rPr>
          <w:color w:val="000000"/>
          <w:sz w:val="20"/>
          <w:szCs w:val="20"/>
        </w:rPr>
      </w:pPr>
      <w:r>
        <w:rPr>
          <w:rFonts w:ascii="Times" w:eastAsia="Times" w:hAnsi="Times" w:cs="Times"/>
          <w:color w:val="000000"/>
          <w:sz w:val="24"/>
          <w:szCs w:val="24"/>
        </w:rPr>
        <w:t>Characteristics of measurement system: Introduction- Functional units – Classification(automatic/manual type, self-operated/power operated, analogue/digital)-Performance characteristics (Static/dynamic characteristics) –Zero order instrument and first order instrument Signal and noise- types of noises- chemical noise- instrumental noise - thermal-shot –flicker and environmental noise-S/N ratio and its significance- techniques for S/N enhancement – hardware and software methods.</w:t>
      </w:r>
    </w:p>
    <w:p w14:paraId="2D72866A" w14:textId="77777777" w:rsidR="00CF7921" w:rsidRDefault="00CF7921">
      <w:pPr>
        <w:spacing w:line="75" w:lineRule="auto"/>
        <w:rPr>
          <w:color w:val="000000"/>
          <w:sz w:val="20"/>
          <w:szCs w:val="20"/>
        </w:rPr>
      </w:pPr>
    </w:p>
    <w:p w14:paraId="1D9B5405" w14:textId="77777777" w:rsidR="00CF7921" w:rsidRDefault="00D552A3">
      <w:pPr>
        <w:spacing w:line="250" w:lineRule="auto"/>
        <w:jc w:val="both"/>
        <w:rPr>
          <w:color w:val="000000"/>
          <w:sz w:val="20"/>
          <w:szCs w:val="20"/>
        </w:rPr>
      </w:pPr>
      <w:r>
        <w:rPr>
          <w:rFonts w:ascii="Times" w:eastAsia="Times" w:hAnsi="Times" w:cs="Times"/>
          <w:color w:val="000000"/>
          <w:sz w:val="24"/>
          <w:szCs w:val="24"/>
        </w:rPr>
        <w:t>Transducers – characteristics of transducers, sensitivity and transfer function- some typical examples. Photo emissive- photo conductive and photovoltaic systems- photomultiplier and photo diode.</w:t>
      </w:r>
    </w:p>
    <w:p w14:paraId="6AF3108A" w14:textId="77777777" w:rsidR="00CF7921" w:rsidRDefault="00CF7921">
      <w:pPr>
        <w:spacing w:line="349" w:lineRule="auto"/>
        <w:rPr>
          <w:color w:val="000000"/>
          <w:sz w:val="20"/>
          <w:szCs w:val="20"/>
        </w:rPr>
      </w:pPr>
    </w:p>
    <w:p w14:paraId="09CE7E57" w14:textId="77777777" w:rsidR="00CF7921" w:rsidRDefault="00D552A3">
      <w:pPr>
        <w:tabs>
          <w:tab w:val="left" w:pos="7880"/>
        </w:tabs>
        <w:rPr>
          <w:color w:val="000000"/>
          <w:sz w:val="20"/>
          <w:szCs w:val="20"/>
        </w:rPr>
      </w:pPr>
      <w:r>
        <w:rPr>
          <w:rFonts w:ascii="Times" w:eastAsia="Times" w:hAnsi="Times" w:cs="Times"/>
          <w:b/>
          <w:color w:val="000000"/>
          <w:sz w:val="24"/>
          <w:szCs w:val="24"/>
        </w:rPr>
        <w:t>Unit 2: Typical Analytical Instruments -1</w:t>
      </w:r>
      <w:r>
        <w:rPr>
          <w:color w:val="000000"/>
          <w:sz w:val="20"/>
          <w:szCs w:val="20"/>
        </w:rPr>
        <w:tab/>
      </w:r>
      <w:r>
        <w:rPr>
          <w:rFonts w:ascii="Times" w:eastAsia="Times" w:hAnsi="Times" w:cs="Times"/>
          <w:b/>
          <w:color w:val="000000"/>
          <w:sz w:val="23"/>
          <w:szCs w:val="23"/>
        </w:rPr>
        <w:t>(9 Hrs)</w:t>
      </w:r>
    </w:p>
    <w:p w14:paraId="51D17AFD" w14:textId="77777777" w:rsidR="00CF7921" w:rsidRDefault="00CF7921">
      <w:pPr>
        <w:spacing w:line="99" w:lineRule="auto"/>
        <w:rPr>
          <w:color w:val="000000"/>
          <w:sz w:val="20"/>
          <w:szCs w:val="20"/>
        </w:rPr>
      </w:pPr>
    </w:p>
    <w:p w14:paraId="6C681C44" w14:textId="77777777" w:rsidR="00CF7921" w:rsidRDefault="00D552A3">
      <w:pPr>
        <w:spacing w:line="232" w:lineRule="auto"/>
        <w:jc w:val="both"/>
        <w:rPr>
          <w:color w:val="000000"/>
          <w:sz w:val="20"/>
          <w:szCs w:val="20"/>
        </w:rPr>
      </w:pPr>
      <w:r>
        <w:rPr>
          <w:rFonts w:ascii="Times" w:eastAsia="Times" w:hAnsi="Times" w:cs="Times"/>
          <w:color w:val="000000"/>
          <w:sz w:val="24"/>
          <w:szCs w:val="24"/>
        </w:rPr>
        <w:t>UV- Visible spectrometry: Origin of absorption spectra, components of typical instrument – Source-Tungsten filament lamp, Hydrogen and Deuterium discharge lamps.</w:t>
      </w:r>
    </w:p>
    <w:p w14:paraId="71114D2B" w14:textId="77777777" w:rsidR="00CF7921" w:rsidRDefault="00CF7921">
      <w:pPr>
        <w:spacing w:line="102" w:lineRule="auto"/>
        <w:rPr>
          <w:color w:val="000000"/>
          <w:sz w:val="20"/>
          <w:szCs w:val="20"/>
        </w:rPr>
      </w:pPr>
    </w:p>
    <w:p w14:paraId="3FCA5D30" w14:textId="77777777" w:rsidR="00CF7921" w:rsidRDefault="00D552A3">
      <w:pPr>
        <w:spacing w:line="232" w:lineRule="auto"/>
        <w:jc w:val="both"/>
        <w:rPr>
          <w:color w:val="000000"/>
          <w:sz w:val="20"/>
          <w:szCs w:val="20"/>
        </w:rPr>
      </w:pPr>
      <w:r>
        <w:rPr>
          <w:rFonts w:ascii="Times" w:eastAsia="Times" w:hAnsi="Times" w:cs="Times"/>
          <w:color w:val="000000"/>
          <w:sz w:val="24"/>
          <w:szCs w:val="24"/>
        </w:rPr>
        <w:t>Wavelength selectors- filters, prisms and grating -Sample cell - Detectors Single and double beam spectrophotometers</w:t>
      </w:r>
    </w:p>
    <w:p w14:paraId="5165C9F0" w14:textId="77777777" w:rsidR="00CF7921" w:rsidRDefault="00CF7921">
      <w:pPr>
        <w:spacing w:line="100" w:lineRule="auto"/>
        <w:rPr>
          <w:color w:val="000000"/>
          <w:sz w:val="20"/>
          <w:szCs w:val="20"/>
        </w:rPr>
      </w:pPr>
    </w:p>
    <w:p w14:paraId="4900CB50"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I.R spectrophotometry: classification of the types-Sources – Nernst glower, </w:t>
      </w:r>
      <w:proofErr w:type="spellStart"/>
      <w:r>
        <w:rPr>
          <w:rFonts w:ascii="Times" w:eastAsia="Times" w:hAnsi="Times" w:cs="Times"/>
          <w:color w:val="000000"/>
          <w:sz w:val="24"/>
          <w:szCs w:val="24"/>
        </w:rPr>
        <w:t>globar</w:t>
      </w:r>
      <w:proofErr w:type="spellEnd"/>
      <w:r>
        <w:rPr>
          <w:rFonts w:ascii="Times" w:eastAsia="Times" w:hAnsi="Times" w:cs="Times"/>
          <w:color w:val="000000"/>
          <w:sz w:val="24"/>
          <w:szCs w:val="24"/>
        </w:rPr>
        <w:t xml:space="preserve">, Nichrome </w:t>
      </w:r>
      <w:proofErr w:type="gramStart"/>
      <w:r>
        <w:rPr>
          <w:rFonts w:ascii="Times" w:eastAsia="Times" w:hAnsi="Times" w:cs="Times"/>
          <w:color w:val="000000"/>
          <w:sz w:val="24"/>
          <w:szCs w:val="24"/>
        </w:rPr>
        <w:t>wire</w:t>
      </w:r>
      <w:proofErr w:type="gramEnd"/>
      <w:r>
        <w:rPr>
          <w:rFonts w:ascii="Times" w:eastAsia="Times" w:hAnsi="Times" w:cs="Times"/>
          <w:color w:val="000000"/>
          <w:sz w:val="24"/>
          <w:szCs w:val="24"/>
        </w:rPr>
        <w:t>-Wavelength selectors-Sample cell – characteristics- sample preparation-solvent selection-Detectors – thermal, pneumatic and pyroelectric-NDIR instruments.</w:t>
      </w:r>
    </w:p>
    <w:p w14:paraId="3E848EB5" w14:textId="77777777" w:rsidR="00CF7921" w:rsidRDefault="00CF7921">
      <w:pPr>
        <w:spacing w:line="349" w:lineRule="auto"/>
        <w:rPr>
          <w:color w:val="000000"/>
          <w:sz w:val="20"/>
          <w:szCs w:val="20"/>
        </w:rPr>
      </w:pPr>
    </w:p>
    <w:p w14:paraId="7E639D00" w14:textId="77777777" w:rsidR="00CF7921" w:rsidRDefault="00D552A3">
      <w:pPr>
        <w:tabs>
          <w:tab w:val="left" w:pos="7820"/>
        </w:tabs>
        <w:rPr>
          <w:color w:val="000000"/>
          <w:sz w:val="20"/>
          <w:szCs w:val="20"/>
        </w:rPr>
      </w:pPr>
      <w:r>
        <w:rPr>
          <w:rFonts w:ascii="Times" w:eastAsia="Times" w:hAnsi="Times" w:cs="Times"/>
          <w:b/>
          <w:color w:val="000000"/>
          <w:sz w:val="24"/>
          <w:szCs w:val="24"/>
        </w:rPr>
        <w:t>Unit 3: Typical Analytical Instruments -2</w:t>
      </w:r>
      <w:r>
        <w:rPr>
          <w:color w:val="000000"/>
          <w:sz w:val="20"/>
          <w:szCs w:val="20"/>
        </w:rPr>
        <w:tab/>
      </w:r>
      <w:r>
        <w:rPr>
          <w:rFonts w:ascii="Times" w:eastAsia="Times" w:hAnsi="Times" w:cs="Times"/>
          <w:b/>
          <w:color w:val="000000"/>
          <w:sz w:val="23"/>
          <w:szCs w:val="23"/>
        </w:rPr>
        <w:t>(12 Hrs)</w:t>
      </w:r>
    </w:p>
    <w:p w14:paraId="4E8B14BE" w14:textId="77777777" w:rsidR="00CF7921" w:rsidRDefault="00CF7921">
      <w:pPr>
        <w:spacing w:line="99" w:lineRule="auto"/>
        <w:rPr>
          <w:color w:val="000000"/>
          <w:sz w:val="20"/>
          <w:szCs w:val="20"/>
        </w:rPr>
      </w:pPr>
    </w:p>
    <w:p w14:paraId="48A78DB9" w14:textId="77777777" w:rsidR="00CF7921" w:rsidRDefault="00D552A3">
      <w:pPr>
        <w:spacing w:line="263" w:lineRule="auto"/>
        <w:rPr>
          <w:color w:val="000000"/>
          <w:sz w:val="20"/>
          <w:szCs w:val="20"/>
        </w:rPr>
      </w:pPr>
      <w:r>
        <w:rPr>
          <w:rFonts w:ascii="Times" w:eastAsia="Times" w:hAnsi="Times" w:cs="Times"/>
          <w:color w:val="000000"/>
          <w:sz w:val="24"/>
          <w:szCs w:val="24"/>
        </w:rPr>
        <w:t xml:space="preserve">Molecular fluorescence: </w:t>
      </w:r>
      <w:proofErr w:type="spellStart"/>
      <w:r>
        <w:rPr>
          <w:rFonts w:ascii="Times" w:eastAsia="Times" w:hAnsi="Times" w:cs="Times"/>
          <w:color w:val="000000"/>
          <w:sz w:val="24"/>
          <w:szCs w:val="24"/>
        </w:rPr>
        <w:t>spectrofluorimetry</w:t>
      </w:r>
      <w:proofErr w:type="spellEnd"/>
      <w:r>
        <w:rPr>
          <w:rFonts w:ascii="Times" w:eastAsia="Times" w:hAnsi="Times" w:cs="Times"/>
          <w:color w:val="000000"/>
          <w:sz w:val="24"/>
          <w:szCs w:val="24"/>
        </w:rPr>
        <w:t xml:space="preserve"> – factors affecting fluorescence –typical instrumentation Atomic spectroscopy: (1) AAS – Principle- typical instrumentation –Flames, Nebulisers-burner system- Non flame techniques-Resonant line source –HCL and EDL-source modulation- sample preparation- Interference in measurements (2) AES: Excitation techniques- arc, spark and ICP</w:t>
      </w:r>
    </w:p>
    <w:p w14:paraId="5EF4BDBC" w14:textId="77777777" w:rsidR="00CF7921" w:rsidRDefault="00CF7921">
      <w:pPr>
        <w:spacing w:line="77" w:lineRule="auto"/>
        <w:rPr>
          <w:color w:val="000000"/>
          <w:sz w:val="20"/>
          <w:szCs w:val="20"/>
        </w:rPr>
      </w:pPr>
    </w:p>
    <w:p w14:paraId="6E1FB2BB" w14:textId="77777777" w:rsidR="00CF7921" w:rsidRDefault="00D552A3">
      <w:pPr>
        <w:spacing w:line="232" w:lineRule="auto"/>
        <w:jc w:val="both"/>
        <w:rPr>
          <w:color w:val="000000"/>
          <w:sz w:val="20"/>
          <w:szCs w:val="20"/>
        </w:rPr>
      </w:pPr>
      <w:r>
        <w:rPr>
          <w:rFonts w:ascii="Times" w:eastAsia="Times" w:hAnsi="Times" w:cs="Times"/>
          <w:color w:val="000000"/>
          <w:sz w:val="24"/>
          <w:szCs w:val="24"/>
        </w:rPr>
        <w:t>Sampling: Basis of sampling- sampling procedure- Importance of representative sampling-sample preparations of solid, liquid and gaseous analytes- Hazards in sampling.</w:t>
      </w:r>
    </w:p>
    <w:p w14:paraId="51189D2E" w14:textId="77777777" w:rsidR="00CF7921" w:rsidRDefault="00CF7921">
      <w:pPr>
        <w:spacing w:line="359" w:lineRule="auto"/>
        <w:rPr>
          <w:color w:val="000000"/>
          <w:sz w:val="20"/>
          <w:szCs w:val="20"/>
        </w:rPr>
      </w:pPr>
    </w:p>
    <w:p w14:paraId="3852C142" w14:textId="77777777" w:rsidR="00CF7921" w:rsidRDefault="00D552A3">
      <w:pPr>
        <w:tabs>
          <w:tab w:val="left" w:pos="8140"/>
        </w:tabs>
        <w:rPr>
          <w:color w:val="000000"/>
          <w:sz w:val="20"/>
          <w:szCs w:val="20"/>
        </w:rPr>
      </w:pPr>
      <w:r>
        <w:rPr>
          <w:rFonts w:ascii="Times" w:eastAsia="Times" w:hAnsi="Times" w:cs="Times"/>
          <w:b/>
          <w:color w:val="000000"/>
          <w:sz w:val="24"/>
          <w:szCs w:val="24"/>
        </w:rPr>
        <w:t>Unit 4: Electro Analytical Instrumentation</w:t>
      </w:r>
      <w:r>
        <w:rPr>
          <w:color w:val="000000"/>
          <w:sz w:val="20"/>
          <w:szCs w:val="20"/>
        </w:rPr>
        <w:tab/>
      </w:r>
      <w:r>
        <w:rPr>
          <w:rFonts w:ascii="Times" w:eastAsia="Times" w:hAnsi="Times" w:cs="Times"/>
          <w:b/>
          <w:color w:val="000000"/>
          <w:sz w:val="23"/>
          <w:szCs w:val="23"/>
        </w:rPr>
        <w:t>(12 Hrs)</w:t>
      </w:r>
    </w:p>
    <w:p w14:paraId="59CCC8C2" w14:textId="77777777" w:rsidR="00CF7921" w:rsidRDefault="00CF7921">
      <w:pPr>
        <w:spacing w:line="42" w:lineRule="auto"/>
        <w:rPr>
          <w:color w:val="000000"/>
          <w:sz w:val="20"/>
          <w:szCs w:val="20"/>
        </w:rPr>
      </w:pPr>
    </w:p>
    <w:p w14:paraId="203E94C4" w14:textId="77777777" w:rsidR="00CF7921" w:rsidRDefault="00D552A3">
      <w:pPr>
        <w:rPr>
          <w:color w:val="000000"/>
          <w:sz w:val="20"/>
          <w:szCs w:val="20"/>
        </w:rPr>
      </w:pPr>
      <w:r>
        <w:rPr>
          <w:rFonts w:ascii="Times" w:eastAsia="Times" w:hAnsi="Times" w:cs="Times"/>
          <w:color w:val="000000"/>
          <w:sz w:val="24"/>
          <w:szCs w:val="24"/>
        </w:rPr>
        <w:t>(</w:t>
      </w:r>
      <w:proofErr w:type="gramStart"/>
      <w:r>
        <w:rPr>
          <w:rFonts w:ascii="Times" w:eastAsia="Times" w:hAnsi="Times" w:cs="Times"/>
          <w:color w:val="000000"/>
          <w:sz w:val="24"/>
          <w:szCs w:val="24"/>
        </w:rPr>
        <w:t>1)Potentiometric</w:t>
      </w:r>
      <w:proofErr w:type="gramEnd"/>
      <w:r>
        <w:rPr>
          <w:rFonts w:ascii="Times" w:eastAsia="Times" w:hAnsi="Times" w:cs="Times"/>
          <w:color w:val="000000"/>
          <w:sz w:val="24"/>
          <w:szCs w:val="24"/>
        </w:rPr>
        <w:t xml:space="preserve"> methods: Principle- technique and detection limit</w:t>
      </w:r>
    </w:p>
    <w:p w14:paraId="1BDDF853" w14:textId="77777777" w:rsidR="00CF7921" w:rsidRDefault="00CF7921">
      <w:pPr>
        <w:spacing w:line="100" w:lineRule="auto"/>
        <w:rPr>
          <w:color w:val="000000"/>
          <w:sz w:val="20"/>
          <w:szCs w:val="20"/>
        </w:rPr>
      </w:pPr>
    </w:p>
    <w:p w14:paraId="2D8C48D1" w14:textId="77777777" w:rsidR="00CF7921" w:rsidRDefault="00D552A3">
      <w:pPr>
        <w:spacing w:line="232" w:lineRule="auto"/>
        <w:ind w:right="660"/>
        <w:rPr>
          <w:color w:val="000000"/>
          <w:sz w:val="20"/>
          <w:szCs w:val="20"/>
        </w:rPr>
      </w:pPr>
      <w:r>
        <w:rPr>
          <w:rFonts w:ascii="Times" w:eastAsia="Times" w:hAnsi="Times" w:cs="Times"/>
          <w:color w:val="000000"/>
          <w:sz w:val="24"/>
          <w:szCs w:val="24"/>
        </w:rPr>
        <w:t>(</w:t>
      </w:r>
      <w:proofErr w:type="gramStart"/>
      <w:r>
        <w:rPr>
          <w:rFonts w:ascii="Times" w:eastAsia="Times" w:hAnsi="Times" w:cs="Times"/>
          <w:color w:val="000000"/>
          <w:sz w:val="24"/>
          <w:szCs w:val="24"/>
        </w:rPr>
        <w:t>2)Non</w:t>
      </w:r>
      <w:proofErr w:type="gramEnd"/>
      <w:r>
        <w:rPr>
          <w:rFonts w:ascii="Times" w:eastAsia="Times" w:hAnsi="Times" w:cs="Times"/>
          <w:color w:val="000000"/>
          <w:sz w:val="24"/>
          <w:szCs w:val="24"/>
        </w:rPr>
        <w:t xml:space="preserve"> Potentiometric methods:(a) Conductometry (b) Polarography (c) Amperometry (d)Anodic stripping analysis (e) coulometry (primary and secondary)</w:t>
      </w:r>
    </w:p>
    <w:p w14:paraId="79D24A65" w14:textId="77777777" w:rsidR="00CF7921" w:rsidRDefault="00CF7921">
      <w:pPr>
        <w:spacing w:line="359" w:lineRule="auto"/>
        <w:rPr>
          <w:color w:val="000000"/>
          <w:sz w:val="20"/>
          <w:szCs w:val="20"/>
        </w:rPr>
      </w:pPr>
    </w:p>
    <w:p w14:paraId="137D080B" w14:textId="77777777" w:rsidR="00CF7921" w:rsidRDefault="00D552A3">
      <w:pPr>
        <w:tabs>
          <w:tab w:val="left" w:pos="8020"/>
        </w:tabs>
        <w:rPr>
          <w:color w:val="000000"/>
          <w:sz w:val="20"/>
          <w:szCs w:val="20"/>
        </w:rPr>
      </w:pPr>
      <w:r>
        <w:rPr>
          <w:rFonts w:ascii="Times" w:eastAsia="Times" w:hAnsi="Times" w:cs="Times"/>
          <w:b/>
          <w:color w:val="000000"/>
          <w:sz w:val="24"/>
          <w:szCs w:val="24"/>
        </w:rPr>
        <w:t>Unit 5: Chromatographic instrumentation</w:t>
      </w:r>
      <w:r>
        <w:rPr>
          <w:color w:val="000000"/>
          <w:sz w:val="20"/>
          <w:szCs w:val="20"/>
        </w:rPr>
        <w:tab/>
      </w:r>
      <w:r>
        <w:rPr>
          <w:rFonts w:ascii="Times" w:eastAsia="Times" w:hAnsi="Times" w:cs="Times"/>
          <w:b/>
          <w:color w:val="000000"/>
          <w:sz w:val="24"/>
          <w:szCs w:val="24"/>
        </w:rPr>
        <w:t>(7 Hrs)</w:t>
      </w:r>
    </w:p>
    <w:p w14:paraId="3EAA5182" w14:textId="77777777" w:rsidR="00CF7921" w:rsidRDefault="00CF7921">
      <w:pPr>
        <w:spacing w:line="101" w:lineRule="auto"/>
        <w:rPr>
          <w:color w:val="000000"/>
          <w:sz w:val="20"/>
          <w:szCs w:val="20"/>
        </w:rPr>
      </w:pPr>
    </w:p>
    <w:p w14:paraId="2705B4F4" w14:textId="77777777" w:rsidR="00CF7921" w:rsidRDefault="00D552A3">
      <w:pPr>
        <w:spacing w:line="232" w:lineRule="auto"/>
        <w:rPr>
          <w:color w:val="000000"/>
          <w:sz w:val="20"/>
          <w:szCs w:val="20"/>
        </w:rPr>
      </w:pPr>
      <w:r>
        <w:rPr>
          <w:rFonts w:ascii="Times" w:eastAsia="Times" w:hAnsi="Times" w:cs="Times"/>
          <w:color w:val="000000"/>
          <w:sz w:val="24"/>
          <w:szCs w:val="24"/>
        </w:rPr>
        <w:t>Basic principles, instrumentation and applications of ion exchange and size exclusion chromatography (gel-permeation and gel-filtration).</w:t>
      </w:r>
    </w:p>
    <w:p w14:paraId="20FBCE7B" w14:textId="77777777" w:rsidR="00CF7921" w:rsidRDefault="00CF7921">
      <w:pPr>
        <w:spacing w:line="41" w:lineRule="auto"/>
        <w:rPr>
          <w:color w:val="000000"/>
          <w:sz w:val="20"/>
          <w:szCs w:val="20"/>
        </w:rPr>
      </w:pPr>
    </w:p>
    <w:p w14:paraId="772D165A" w14:textId="77777777" w:rsidR="00CF7921" w:rsidRDefault="00D552A3">
      <w:pPr>
        <w:rPr>
          <w:color w:val="000000"/>
          <w:sz w:val="20"/>
          <w:szCs w:val="20"/>
        </w:rPr>
      </w:pPr>
      <w:r>
        <w:rPr>
          <w:rFonts w:ascii="Times" w:eastAsia="Times" w:hAnsi="Times" w:cs="Times"/>
          <w:color w:val="000000"/>
          <w:sz w:val="24"/>
          <w:szCs w:val="24"/>
        </w:rPr>
        <w:t>HPLC: Instrumentation, methods of detection, derivatisation and industrial applications.</w:t>
      </w:r>
    </w:p>
    <w:p w14:paraId="17BF7A73" w14:textId="77777777" w:rsidR="00CF7921" w:rsidRDefault="00CF7921">
      <w:pPr>
        <w:spacing w:line="330" w:lineRule="auto"/>
        <w:rPr>
          <w:color w:val="000000"/>
          <w:sz w:val="20"/>
          <w:szCs w:val="20"/>
        </w:rPr>
      </w:pPr>
    </w:p>
    <w:p w14:paraId="27C95C14" w14:textId="77777777" w:rsidR="00CF7921" w:rsidRDefault="00D552A3">
      <w:pPr>
        <w:ind w:left="8800"/>
        <w:rPr>
          <w:color w:val="000000"/>
          <w:sz w:val="20"/>
          <w:szCs w:val="20"/>
        </w:rPr>
      </w:pPr>
      <w:r>
        <w:rPr>
          <w:rFonts w:ascii="Arial" w:eastAsia="Arial" w:hAnsi="Arial" w:cs="Arial"/>
          <w:color w:val="000000"/>
          <w:sz w:val="19"/>
          <w:szCs w:val="19"/>
        </w:rPr>
        <w:t>85</w:t>
      </w:r>
    </w:p>
    <w:p w14:paraId="72DE3DFC" w14:textId="77777777" w:rsidR="00CF7921" w:rsidRDefault="00CF7921">
      <w:pPr>
        <w:sectPr w:rsidR="00CF7921">
          <w:pgSz w:w="11900" w:h="16840"/>
          <w:pgMar w:top="877" w:right="1440" w:bottom="476" w:left="1440" w:header="0" w:footer="0" w:gutter="0"/>
          <w:cols w:space="720" w:equalWidth="0">
            <w:col w:w="9360"/>
          </w:cols>
        </w:sectPr>
      </w:pPr>
    </w:p>
    <w:p w14:paraId="52FCDAC4" w14:textId="77777777" w:rsidR="00CF7921" w:rsidRDefault="00D552A3">
      <w:pPr>
        <w:rPr>
          <w:color w:val="000000"/>
          <w:sz w:val="20"/>
          <w:szCs w:val="20"/>
        </w:rPr>
      </w:pPr>
      <w:bookmarkStart w:id="85" w:name="bookmark=id.2nusc19" w:colFirst="0" w:colLast="0"/>
      <w:bookmarkEnd w:id="85"/>
      <w:r>
        <w:rPr>
          <w:rFonts w:ascii="Helvetica Neue" w:eastAsia="Helvetica Neue" w:hAnsi="Helvetica Neue" w:cs="Helvetica Neue"/>
          <w:noProof/>
          <w:color w:val="000000"/>
          <w:sz w:val="24"/>
          <w:szCs w:val="24"/>
        </w:rPr>
        <w:lastRenderedPageBreak/>
        <w:drawing>
          <wp:anchor distT="0" distB="0" distL="0" distR="0" simplePos="0" relativeHeight="251958272" behindDoc="0" locked="0" layoutInCell="1" hidden="0" allowOverlap="1" wp14:anchorId="2BF54C82" wp14:editId="7C84E6B9">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8" name="image256.png"/>
            <wp:cNvGraphicFramePr/>
            <a:graphic xmlns:a="http://schemas.openxmlformats.org/drawingml/2006/main">
              <a:graphicData uri="http://schemas.openxmlformats.org/drawingml/2006/picture">
                <pic:pic xmlns:pic="http://schemas.openxmlformats.org/drawingml/2006/picture">
                  <pic:nvPicPr>
                    <pic:cNvPr id="0" name="image25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9617289" w14:textId="77777777" w:rsidR="00CF7921" w:rsidRDefault="00CF7921">
      <w:pPr>
        <w:spacing w:line="340" w:lineRule="auto"/>
        <w:rPr>
          <w:color w:val="000000"/>
          <w:sz w:val="20"/>
          <w:szCs w:val="20"/>
        </w:rPr>
      </w:pPr>
    </w:p>
    <w:p w14:paraId="3A73C9BC" w14:textId="77777777" w:rsidR="00CF7921" w:rsidRDefault="00D552A3">
      <w:pPr>
        <w:spacing w:line="232" w:lineRule="auto"/>
        <w:rPr>
          <w:color w:val="000000"/>
          <w:sz w:val="20"/>
          <w:szCs w:val="20"/>
        </w:rPr>
      </w:pPr>
      <w:r>
        <w:rPr>
          <w:rFonts w:ascii="Times" w:eastAsia="Times" w:hAnsi="Times" w:cs="Times"/>
          <w:color w:val="000000"/>
          <w:sz w:val="24"/>
          <w:szCs w:val="24"/>
        </w:rPr>
        <w:t>GC: Instrumentation, Temperature programming, Derivatisation, Detectors: TCD, FID and ECD, PID. GC-MS and GC-IR.</w:t>
      </w:r>
    </w:p>
    <w:p w14:paraId="070F1495" w14:textId="77777777" w:rsidR="00CF7921" w:rsidRDefault="00CF7921">
      <w:pPr>
        <w:spacing w:line="361" w:lineRule="auto"/>
        <w:rPr>
          <w:color w:val="000000"/>
          <w:sz w:val="20"/>
          <w:szCs w:val="20"/>
        </w:rPr>
      </w:pPr>
    </w:p>
    <w:p w14:paraId="68953F17" w14:textId="77777777" w:rsidR="00CF7921" w:rsidRDefault="00D552A3">
      <w:pPr>
        <w:rPr>
          <w:color w:val="000000"/>
          <w:sz w:val="20"/>
          <w:szCs w:val="20"/>
        </w:rPr>
      </w:pPr>
      <w:r>
        <w:rPr>
          <w:rFonts w:ascii="Times" w:eastAsia="Times" w:hAnsi="Times" w:cs="Times"/>
          <w:b/>
          <w:color w:val="000000"/>
          <w:sz w:val="24"/>
          <w:szCs w:val="24"/>
        </w:rPr>
        <w:t>References:</w:t>
      </w:r>
    </w:p>
    <w:p w14:paraId="40A24094" w14:textId="77777777" w:rsidR="00CF7921" w:rsidRDefault="00CF7921">
      <w:pPr>
        <w:spacing w:line="99" w:lineRule="auto"/>
        <w:rPr>
          <w:color w:val="000000"/>
          <w:sz w:val="20"/>
          <w:szCs w:val="20"/>
        </w:rPr>
      </w:pPr>
    </w:p>
    <w:p w14:paraId="2B9444D5" w14:textId="77777777" w:rsidR="00CF7921" w:rsidRDefault="00D552A3">
      <w:pPr>
        <w:numPr>
          <w:ilvl w:val="0"/>
          <w:numId w:val="18"/>
        </w:numPr>
        <w:tabs>
          <w:tab w:val="left" w:pos="720"/>
        </w:tabs>
        <w:spacing w:line="212" w:lineRule="auto"/>
        <w:ind w:left="720" w:hanging="360"/>
        <w:rPr>
          <w:rFonts w:ascii="Times" w:eastAsia="Times" w:hAnsi="Times" w:cs="Times"/>
          <w:color w:val="000000"/>
          <w:sz w:val="24"/>
          <w:szCs w:val="24"/>
        </w:rPr>
      </w:pPr>
      <w:proofErr w:type="spellStart"/>
      <w:proofErr w:type="gramStart"/>
      <w:r>
        <w:rPr>
          <w:rFonts w:ascii="Times" w:eastAsia="Times" w:hAnsi="Times" w:cs="Times"/>
          <w:color w:val="000000"/>
          <w:sz w:val="24"/>
          <w:szCs w:val="24"/>
        </w:rPr>
        <w:t>Jeffry,Basset</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Mendhem,R.C</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Denwy,Vogel’s</w:t>
      </w:r>
      <w:proofErr w:type="spellEnd"/>
      <w:r>
        <w:rPr>
          <w:rFonts w:ascii="Times" w:eastAsia="Times" w:hAnsi="Times" w:cs="Times"/>
          <w:color w:val="000000"/>
          <w:sz w:val="24"/>
          <w:szCs w:val="24"/>
        </w:rPr>
        <w:t xml:space="preserve"> Text Book of Quantitative Inorganic Analysis, 4</w:t>
      </w:r>
      <w:r>
        <w:rPr>
          <w:rFonts w:ascii="Times" w:eastAsia="Times" w:hAnsi="Times" w:cs="Times"/>
          <w:color w:val="000000"/>
          <w:sz w:val="32"/>
          <w:szCs w:val="32"/>
          <w:vertAlign w:val="superscript"/>
        </w:rPr>
        <w:t>th</w:t>
      </w:r>
      <w:r>
        <w:rPr>
          <w:rFonts w:ascii="Times" w:eastAsia="Times" w:hAnsi="Times" w:cs="Times"/>
          <w:color w:val="000000"/>
          <w:sz w:val="24"/>
          <w:szCs w:val="24"/>
        </w:rPr>
        <w:t>&amp;5</w:t>
      </w:r>
      <w:r>
        <w:rPr>
          <w:rFonts w:ascii="Times" w:eastAsia="Times" w:hAnsi="Times" w:cs="Times"/>
          <w:color w:val="000000"/>
          <w:sz w:val="32"/>
          <w:szCs w:val="32"/>
          <w:vertAlign w:val="superscript"/>
        </w:rPr>
        <w:t>th</w:t>
      </w:r>
      <w:r>
        <w:rPr>
          <w:rFonts w:ascii="Times" w:eastAsia="Times" w:hAnsi="Times" w:cs="Times"/>
          <w:color w:val="000000"/>
          <w:sz w:val="24"/>
          <w:szCs w:val="24"/>
        </w:rPr>
        <w:t>Edition.</w:t>
      </w:r>
    </w:p>
    <w:p w14:paraId="72217BC3" w14:textId="77777777" w:rsidR="00CF7921" w:rsidRDefault="00CF7921">
      <w:pPr>
        <w:spacing w:line="64" w:lineRule="auto"/>
        <w:rPr>
          <w:rFonts w:ascii="Times" w:eastAsia="Times" w:hAnsi="Times" w:cs="Times"/>
          <w:color w:val="000000"/>
          <w:sz w:val="24"/>
          <w:szCs w:val="24"/>
        </w:rPr>
      </w:pPr>
    </w:p>
    <w:p w14:paraId="0995E69F" w14:textId="77777777" w:rsidR="00CF7921" w:rsidRDefault="00D552A3">
      <w:pPr>
        <w:numPr>
          <w:ilvl w:val="0"/>
          <w:numId w:val="18"/>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Skoog and Leary, Principles of Instrumental analysis,4th Edition, Sanders College Publishing.</w:t>
      </w:r>
    </w:p>
    <w:p w14:paraId="56BD2220" w14:textId="77777777" w:rsidR="00CF7921" w:rsidRDefault="00CF7921">
      <w:pPr>
        <w:spacing w:line="100" w:lineRule="auto"/>
        <w:rPr>
          <w:rFonts w:ascii="Times" w:eastAsia="Times" w:hAnsi="Times" w:cs="Times"/>
          <w:color w:val="000000"/>
          <w:sz w:val="24"/>
          <w:szCs w:val="24"/>
        </w:rPr>
      </w:pPr>
    </w:p>
    <w:p w14:paraId="30D30097" w14:textId="77777777" w:rsidR="00CF7921" w:rsidRDefault="00D552A3">
      <w:pPr>
        <w:numPr>
          <w:ilvl w:val="0"/>
          <w:numId w:val="18"/>
        </w:numPr>
        <w:tabs>
          <w:tab w:val="left" w:pos="780"/>
        </w:tabs>
        <w:spacing w:line="232" w:lineRule="auto"/>
        <w:ind w:left="720" w:hanging="360"/>
        <w:rPr>
          <w:rFonts w:ascii="Times" w:eastAsia="Times" w:hAnsi="Times" w:cs="Times"/>
          <w:color w:val="000000"/>
          <w:sz w:val="24"/>
          <w:szCs w:val="24"/>
        </w:rPr>
      </w:pPr>
      <w:proofErr w:type="spellStart"/>
      <w:r>
        <w:rPr>
          <w:rFonts w:ascii="Times" w:eastAsia="Times" w:hAnsi="Times" w:cs="Times"/>
          <w:color w:val="000000"/>
          <w:sz w:val="24"/>
          <w:szCs w:val="24"/>
        </w:rPr>
        <w:t>D.Patranabis</w:t>
      </w:r>
      <w:proofErr w:type="spellEnd"/>
      <w:r>
        <w:rPr>
          <w:rFonts w:ascii="Times" w:eastAsia="Times" w:hAnsi="Times" w:cs="Times"/>
          <w:color w:val="000000"/>
          <w:sz w:val="24"/>
          <w:szCs w:val="24"/>
        </w:rPr>
        <w:t>, Principles of Industrial Instrumentation, 2nd Edition, Tata McGraw-Hill Company, Delhi.</w:t>
      </w:r>
    </w:p>
    <w:p w14:paraId="29CA67F7" w14:textId="77777777" w:rsidR="00CF7921" w:rsidRDefault="00CF7921">
      <w:pPr>
        <w:spacing w:line="100" w:lineRule="auto"/>
        <w:rPr>
          <w:rFonts w:ascii="Times" w:eastAsia="Times" w:hAnsi="Times" w:cs="Times"/>
          <w:color w:val="000000"/>
          <w:sz w:val="24"/>
          <w:szCs w:val="24"/>
        </w:rPr>
      </w:pPr>
    </w:p>
    <w:p w14:paraId="550330AB" w14:textId="77777777" w:rsidR="00CF7921" w:rsidRDefault="00D552A3">
      <w:pPr>
        <w:numPr>
          <w:ilvl w:val="0"/>
          <w:numId w:val="18"/>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James W. Robinson, Eileen M. Skelly Frame and George M. Frame II, Undergraduate Instrumental analysis, 6th Edition, Marcel Dekker, New York.</w:t>
      </w:r>
    </w:p>
    <w:p w14:paraId="766EE3F6" w14:textId="77777777" w:rsidR="00CF7921" w:rsidRDefault="00CF7921">
      <w:pPr>
        <w:spacing w:line="100" w:lineRule="auto"/>
        <w:rPr>
          <w:rFonts w:ascii="Times" w:eastAsia="Times" w:hAnsi="Times" w:cs="Times"/>
          <w:color w:val="000000"/>
          <w:sz w:val="24"/>
          <w:szCs w:val="24"/>
        </w:rPr>
      </w:pPr>
    </w:p>
    <w:p w14:paraId="172C5E63" w14:textId="77777777" w:rsidR="00CF7921" w:rsidRDefault="00D552A3">
      <w:pPr>
        <w:numPr>
          <w:ilvl w:val="0"/>
          <w:numId w:val="1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 xml:space="preserve">Francis </w:t>
      </w:r>
      <w:proofErr w:type="spellStart"/>
      <w:r>
        <w:rPr>
          <w:rFonts w:ascii="Times" w:eastAsia="Times" w:hAnsi="Times" w:cs="Times"/>
          <w:color w:val="000000"/>
          <w:sz w:val="24"/>
          <w:szCs w:val="24"/>
        </w:rPr>
        <w:t>Rouessac</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AnnickRouessac</w:t>
      </w:r>
      <w:proofErr w:type="spellEnd"/>
      <w:r>
        <w:rPr>
          <w:rFonts w:ascii="Times" w:eastAsia="Times" w:hAnsi="Times" w:cs="Times"/>
          <w:color w:val="000000"/>
          <w:sz w:val="24"/>
          <w:szCs w:val="24"/>
        </w:rPr>
        <w:t>, Chemical Analysis: Modern Instrumentation Methods and Techniques, 2nd Edition, John Wiley &amp; Sons.</w:t>
      </w:r>
    </w:p>
    <w:p w14:paraId="1C2DC5EC" w14:textId="77777777" w:rsidR="00CF7921" w:rsidRDefault="00CF7921">
      <w:pPr>
        <w:spacing w:line="100" w:lineRule="auto"/>
        <w:rPr>
          <w:rFonts w:ascii="Times" w:eastAsia="Times" w:hAnsi="Times" w:cs="Times"/>
          <w:color w:val="000000"/>
          <w:sz w:val="24"/>
          <w:szCs w:val="24"/>
        </w:rPr>
      </w:pPr>
    </w:p>
    <w:p w14:paraId="230EACED" w14:textId="77777777" w:rsidR="00CF7921" w:rsidRDefault="00D552A3">
      <w:pPr>
        <w:numPr>
          <w:ilvl w:val="0"/>
          <w:numId w:val="18"/>
        </w:numPr>
        <w:tabs>
          <w:tab w:val="left" w:pos="720"/>
        </w:tabs>
        <w:spacing w:line="233" w:lineRule="auto"/>
        <w:ind w:left="720" w:hanging="360"/>
        <w:rPr>
          <w:rFonts w:ascii="Times" w:eastAsia="Times" w:hAnsi="Times" w:cs="Times"/>
          <w:color w:val="000000"/>
          <w:sz w:val="24"/>
          <w:szCs w:val="24"/>
        </w:rPr>
      </w:pPr>
      <w:r>
        <w:rPr>
          <w:rFonts w:ascii="Times" w:eastAsia="Times" w:hAnsi="Times" w:cs="Times"/>
          <w:color w:val="000000"/>
          <w:sz w:val="24"/>
          <w:szCs w:val="24"/>
        </w:rPr>
        <w:t>Frank A. Settle, Handbook of Instrumental Techniques for Analytical Chemistry, Prentice Hall PTR.</w:t>
      </w:r>
    </w:p>
    <w:p w14:paraId="050CD0CD" w14:textId="77777777" w:rsidR="00CF7921" w:rsidRDefault="00CF7921">
      <w:pPr>
        <w:spacing w:line="100" w:lineRule="auto"/>
        <w:rPr>
          <w:rFonts w:ascii="Times" w:eastAsia="Times" w:hAnsi="Times" w:cs="Times"/>
          <w:color w:val="000000"/>
          <w:sz w:val="24"/>
          <w:szCs w:val="24"/>
        </w:rPr>
      </w:pPr>
    </w:p>
    <w:p w14:paraId="57B2EDA3" w14:textId="77777777" w:rsidR="00CF7921" w:rsidRDefault="00D552A3">
      <w:pPr>
        <w:numPr>
          <w:ilvl w:val="0"/>
          <w:numId w:val="18"/>
        </w:numPr>
        <w:tabs>
          <w:tab w:val="left" w:pos="720"/>
        </w:tabs>
        <w:spacing w:line="232" w:lineRule="auto"/>
        <w:ind w:left="720" w:hanging="360"/>
        <w:rPr>
          <w:rFonts w:ascii="Times" w:eastAsia="Times" w:hAnsi="Times" w:cs="Times"/>
          <w:color w:val="000000"/>
          <w:sz w:val="24"/>
          <w:szCs w:val="24"/>
        </w:rPr>
      </w:pPr>
      <w:r>
        <w:rPr>
          <w:rFonts w:ascii="Times" w:eastAsia="Times" w:hAnsi="Times" w:cs="Times"/>
          <w:color w:val="000000"/>
          <w:sz w:val="24"/>
          <w:szCs w:val="24"/>
        </w:rPr>
        <w:t>Skoog and West, Fundamentals of Analytical Chemistry, 9th edition, Sanders College Publishing.</w:t>
      </w:r>
    </w:p>
    <w:p w14:paraId="065363A7" w14:textId="77777777" w:rsidR="00CF7921" w:rsidRDefault="00CF7921">
      <w:pPr>
        <w:spacing w:line="41" w:lineRule="auto"/>
        <w:rPr>
          <w:rFonts w:ascii="Times" w:eastAsia="Times" w:hAnsi="Times" w:cs="Times"/>
          <w:color w:val="000000"/>
          <w:sz w:val="24"/>
          <w:szCs w:val="24"/>
        </w:rPr>
      </w:pPr>
    </w:p>
    <w:p w14:paraId="4822C48D" w14:textId="77777777" w:rsidR="00CF7921" w:rsidRDefault="00D552A3">
      <w:pPr>
        <w:numPr>
          <w:ilvl w:val="0"/>
          <w:numId w:val="18"/>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 xml:space="preserve">John </w:t>
      </w:r>
      <w:proofErr w:type="spellStart"/>
      <w:r>
        <w:rPr>
          <w:rFonts w:ascii="Times" w:eastAsia="Times" w:hAnsi="Times" w:cs="Times"/>
          <w:color w:val="000000"/>
          <w:sz w:val="24"/>
          <w:szCs w:val="24"/>
        </w:rPr>
        <w:t>Kenkel</w:t>
      </w:r>
      <w:proofErr w:type="spellEnd"/>
      <w:r>
        <w:rPr>
          <w:rFonts w:ascii="Times" w:eastAsia="Times" w:hAnsi="Times" w:cs="Times"/>
          <w:color w:val="000000"/>
          <w:sz w:val="24"/>
          <w:szCs w:val="24"/>
        </w:rPr>
        <w:t>. Analytical Chemistry for Technicians, 4th Edition, CRC Press.</w:t>
      </w:r>
    </w:p>
    <w:p w14:paraId="78DB289D" w14:textId="77777777" w:rsidR="00CF7921" w:rsidRDefault="00CF7921">
      <w:pPr>
        <w:spacing w:line="200" w:lineRule="auto"/>
        <w:rPr>
          <w:color w:val="000000"/>
          <w:sz w:val="20"/>
          <w:szCs w:val="20"/>
        </w:rPr>
      </w:pPr>
    </w:p>
    <w:p w14:paraId="0AB2159C" w14:textId="77777777" w:rsidR="00CF7921" w:rsidRDefault="00CF7921">
      <w:pPr>
        <w:spacing w:line="200" w:lineRule="auto"/>
        <w:rPr>
          <w:color w:val="000000"/>
          <w:sz w:val="20"/>
          <w:szCs w:val="20"/>
        </w:rPr>
      </w:pPr>
    </w:p>
    <w:p w14:paraId="6CF3BDD6" w14:textId="77777777" w:rsidR="00CF7921" w:rsidRDefault="00CF7921">
      <w:pPr>
        <w:spacing w:line="200" w:lineRule="auto"/>
        <w:rPr>
          <w:color w:val="000000"/>
          <w:sz w:val="20"/>
          <w:szCs w:val="20"/>
        </w:rPr>
      </w:pPr>
    </w:p>
    <w:p w14:paraId="5DC6B579" w14:textId="77777777" w:rsidR="00CF7921" w:rsidRDefault="00CF7921">
      <w:pPr>
        <w:spacing w:line="200" w:lineRule="auto"/>
        <w:rPr>
          <w:color w:val="000000"/>
          <w:sz w:val="20"/>
          <w:szCs w:val="20"/>
        </w:rPr>
      </w:pPr>
    </w:p>
    <w:p w14:paraId="2B2CD12E" w14:textId="77777777" w:rsidR="00CF7921" w:rsidRDefault="00CF7921">
      <w:pPr>
        <w:spacing w:line="200" w:lineRule="auto"/>
        <w:rPr>
          <w:color w:val="000000"/>
          <w:sz w:val="20"/>
          <w:szCs w:val="20"/>
        </w:rPr>
      </w:pPr>
    </w:p>
    <w:p w14:paraId="71618C9A" w14:textId="77777777" w:rsidR="00CF7921" w:rsidRDefault="00CF7921">
      <w:pPr>
        <w:spacing w:line="200" w:lineRule="auto"/>
        <w:rPr>
          <w:color w:val="000000"/>
          <w:sz w:val="20"/>
          <w:szCs w:val="20"/>
        </w:rPr>
      </w:pPr>
    </w:p>
    <w:p w14:paraId="465BE74E" w14:textId="77777777" w:rsidR="00CF7921" w:rsidRDefault="00CF7921">
      <w:pPr>
        <w:spacing w:line="200" w:lineRule="auto"/>
        <w:rPr>
          <w:color w:val="000000"/>
          <w:sz w:val="20"/>
          <w:szCs w:val="20"/>
        </w:rPr>
      </w:pPr>
    </w:p>
    <w:p w14:paraId="4EC582D0" w14:textId="77777777" w:rsidR="00CF7921" w:rsidRDefault="00CF7921">
      <w:pPr>
        <w:spacing w:line="200" w:lineRule="auto"/>
        <w:rPr>
          <w:color w:val="000000"/>
          <w:sz w:val="20"/>
          <w:szCs w:val="20"/>
        </w:rPr>
      </w:pPr>
    </w:p>
    <w:p w14:paraId="0A38397C" w14:textId="77777777" w:rsidR="00CF7921" w:rsidRDefault="00CF7921">
      <w:pPr>
        <w:spacing w:line="200" w:lineRule="auto"/>
        <w:rPr>
          <w:color w:val="000000"/>
          <w:sz w:val="20"/>
          <w:szCs w:val="20"/>
        </w:rPr>
      </w:pPr>
    </w:p>
    <w:p w14:paraId="2A020E4F" w14:textId="77777777" w:rsidR="00CF7921" w:rsidRDefault="00CF7921">
      <w:pPr>
        <w:spacing w:line="200" w:lineRule="auto"/>
        <w:rPr>
          <w:color w:val="000000"/>
          <w:sz w:val="20"/>
          <w:szCs w:val="20"/>
        </w:rPr>
      </w:pPr>
    </w:p>
    <w:p w14:paraId="2BEBB262" w14:textId="77777777" w:rsidR="00CF7921" w:rsidRDefault="00CF7921">
      <w:pPr>
        <w:spacing w:line="200" w:lineRule="auto"/>
        <w:rPr>
          <w:color w:val="000000"/>
          <w:sz w:val="20"/>
          <w:szCs w:val="20"/>
        </w:rPr>
      </w:pPr>
    </w:p>
    <w:p w14:paraId="0C273099" w14:textId="77777777" w:rsidR="00CF7921" w:rsidRDefault="00CF7921">
      <w:pPr>
        <w:spacing w:line="200" w:lineRule="auto"/>
        <w:rPr>
          <w:color w:val="000000"/>
          <w:sz w:val="20"/>
          <w:szCs w:val="20"/>
        </w:rPr>
      </w:pPr>
    </w:p>
    <w:p w14:paraId="56800CA3" w14:textId="77777777" w:rsidR="00CF7921" w:rsidRDefault="00CF7921">
      <w:pPr>
        <w:spacing w:line="200" w:lineRule="auto"/>
        <w:rPr>
          <w:color w:val="000000"/>
          <w:sz w:val="20"/>
          <w:szCs w:val="20"/>
        </w:rPr>
      </w:pPr>
    </w:p>
    <w:p w14:paraId="0971A5C1" w14:textId="77777777" w:rsidR="00CF7921" w:rsidRDefault="00CF7921">
      <w:pPr>
        <w:spacing w:line="200" w:lineRule="auto"/>
        <w:rPr>
          <w:color w:val="000000"/>
          <w:sz w:val="20"/>
          <w:szCs w:val="20"/>
        </w:rPr>
      </w:pPr>
    </w:p>
    <w:p w14:paraId="67F09D1A" w14:textId="77777777" w:rsidR="00CF7921" w:rsidRDefault="00CF7921">
      <w:pPr>
        <w:spacing w:line="200" w:lineRule="auto"/>
        <w:rPr>
          <w:color w:val="000000"/>
          <w:sz w:val="20"/>
          <w:szCs w:val="20"/>
        </w:rPr>
      </w:pPr>
    </w:p>
    <w:p w14:paraId="14C7CCEF" w14:textId="77777777" w:rsidR="00CF7921" w:rsidRDefault="00CF7921">
      <w:pPr>
        <w:spacing w:line="200" w:lineRule="auto"/>
        <w:rPr>
          <w:color w:val="000000"/>
          <w:sz w:val="20"/>
          <w:szCs w:val="20"/>
        </w:rPr>
      </w:pPr>
    </w:p>
    <w:p w14:paraId="500DA22C" w14:textId="77777777" w:rsidR="00CF7921" w:rsidRDefault="00CF7921">
      <w:pPr>
        <w:spacing w:line="200" w:lineRule="auto"/>
        <w:rPr>
          <w:color w:val="000000"/>
          <w:sz w:val="20"/>
          <w:szCs w:val="20"/>
        </w:rPr>
      </w:pPr>
    </w:p>
    <w:p w14:paraId="3613586A" w14:textId="77777777" w:rsidR="00CF7921" w:rsidRDefault="00CF7921">
      <w:pPr>
        <w:spacing w:line="200" w:lineRule="auto"/>
        <w:rPr>
          <w:color w:val="000000"/>
          <w:sz w:val="20"/>
          <w:szCs w:val="20"/>
        </w:rPr>
      </w:pPr>
    </w:p>
    <w:p w14:paraId="1F33999A" w14:textId="77777777" w:rsidR="00CF7921" w:rsidRDefault="00CF7921">
      <w:pPr>
        <w:spacing w:line="200" w:lineRule="auto"/>
        <w:rPr>
          <w:color w:val="000000"/>
          <w:sz w:val="20"/>
          <w:szCs w:val="20"/>
        </w:rPr>
      </w:pPr>
    </w:p>
    <w:p w14:paraId="19985A2D" w14:textId="77777777" w:rsidR="00CF7921" w:rsidRDefault="00CF7921">
      <w:pPr>
        <w:spacing w:line="200" w:lineRule="auto"/>
        <w:rPr>
          <w:color w:val="000000"/>
          <w:sz w:val="20"/>
          <w:szCs w:val="20"/>
        </w:rPr>
      </w:pPr>
    </w:p>
    <w:p w14:paraId="04C830CA" w14:textId="77777777" w:rsidR="00CF7921" w:rsidRDefault="00CF7921">
      <w:pPr>
        <w:spacing w:line="200" w:lineRule="auto"/>
        <w:rPr>
          <w:color w:val="000000"/>
          <w:sz w:val="20"/>
          <w:szCs w:val="20"/>
        </w:rPr>
      </w:pPr>
    </w:p>
    <w:p w14:paraId="0F0470F4" w14:textId="77777777" w:rsidR="00CF7921" w:rsidRDefault="00CF7921">
      <w:pPr>
        <w:spacing w:line="200" w:lineRule="auto"/>
        <w:rPr>
          <w:color w:val="000000"/>
          <w:sz w:val="20"/>
          <w:szCs w:val="20"/>
        </w:rPr>
      </w:pPr>
    </w:p>
    <w:p w14:paraId="386E03A1" w14:textId="77777777" w:rsidR="00CF7921" w:rsidRDefault="00CF7921">
      <w:pPr>
        <w:spacing w:line="200" w:lineRule="auto"/>
        <w:rPr>
          <w:color w:val="000000"/>
          <w:sz w:val="20"/>
          <w:szCs w:val="20"/>
        </w:rPr>
      </w:pPr>
    </w:p>
    <w:p w14:paraId="6F8DF9CC" w14:textId="77777777" w:rsidR="00CF7921" w:rsidRDefault="00CF7921">
      <w:pPr>
        <w:spacing w:line="200" w:lineRule="auto"/>
        <w:rPr>
          <w:color w:val="000000"/>
          <w:sz w:val="20"/>
          <w:szCs w:val="20"/>
        </w:rPr>
      </w:pPr>
    </w:p>
    <w:p w14:paraId="34B4FDCC" w14:textId="77777777" w:rsidR="00CF7921" w:rsidRDefault="00CF7921">
      <w:pPr>
        <w:spacing w:line="200" w:lineRule="auto"/>
        <w:rPr>
          <w:color w:val="000000"/>
          <w:sz w:val="20"/>
          <w:szCs w:val="20"/>
        </w:rPr>
      </w:pPr>
    </w:p>
    <w:p w14:paraId="1E794A29" w14:textId="77777777" w:rsidR="00CF7921" w:rsidRDefault="00CF7921">
      <w:pPr>
        <w:spacing w:line="200" w:lineRule="auto"/>
        <w:rPr>
          <w:color w:val="000000"/>
          <w:sz w:val="20"/>
          <w:szCs w:val="20"/>
        </w:rPr>
      </w:pPr>
    </w:p>
    <w:p w14:paraId="2E1ED293" w14:textId="77777777" w:rsidR="00CF7921" w:rsidRDefault="00CF7921">
      <w:pPr>
        <w:spacing w:line="200" w:lineRule="auto"/>
        <w:rPr>
          <w:color w:val="000000"/>
          <w:sz w:val="20"/>
          <w:szCs w:val="20"/>
        </w:rPr>
      </w:pPr>
    </w:p>
    <w:p w14:paraId="6F811669" w14:textId="77777777" w:rsidR="00CF7921" w:rsidRDefault="00CF7921">
      <w:pPr>
        <w:spacing w:line="200" w:lineRule="auto"/>
        <w:rPr>
          <w:color w:val="000000"/>
          <w:sz w:val="20"/>
          <w:szCs w:val="20"/>
        </w:rPr>
      </w:pPr>
    </w:p>
    <w:p w14:paraId="46459F26" w14:textId="77777777" w:rsidR="00CF7921" w:rsidRDefault="00CF7921">
      <w:pPr>
        <w:spacing w:line="200" w:lineRule="auto"/>
        <w:rPr>
          <w:color w:val="000000"/>
          <w:sz w:val="20"/>
          <w:szCs w:val="20"/>
        </w:rPr>
      </w:pPr>
    </w:p>
    <w:p w14:paraId="77F748F2" w14:textId="77777777" w:rsidR="00CF7921" w:rsidRDefault="00CF7921">
      <w:pPr>
        <w:spacing w:line="200" w:lineRule="auto"/>
        <w:rPr>
          <w:color w:val="000000"/>
          <w:sz w:val="20"/>
          <w:szCs w:val="20"/>
        </w:rPr>
      </w:pPr>
    </w:p>
    <w:p w14:paraId="64B66B71" w14:textId="77777777" w:rsidR="00CF7921" w:rsidRDefault="00CF7921">
      <w:pPr>
        <w:spacing w:line="200" w:lineRule="auto"/>
        <w:rPr>
          <w:color w:val="000000"/>
          <w:sz w:val="20"/>
          <w:szCs w:val="20"/>
        </w:rPr>
      </w:pPr>
    </w:p>
    <w:p w14:paraId="4544ADE2" w14:textId="77777777" w:rsidR="00CF7921" w:rsidRDefault="00CF7921">
      <w:pPr>
        <w:spacing w:line="200" w:lineRule="auto"/>
        <w:rPr>
          <w:color w:val="000000"/>
          <w:sz w:val="20"/>
          <w:szCs w:val="20"/>
        </w:rPr>
      </w:pPr>
    </w:p>
    <w:p w14:paraId="76CF9D27" w14:textId="77777777" w:rsidR="00CF7921" w:rsidRDefault="00CF7921">
      <w:pPr>
        <w:spacing w:line="200" w:lineRule="auto"/>
        <w:rPr>
          <w:color w:val="000000"/>
          <w:sz w:val="20"/>
          <w:szCs w:val="20"/>
        </w:rPr>
      </w:pPr>
    </w:p>
    <w:p w14:paraId="15CCCA25" w14:textId="77777777" w:rsidR="00CF7921" w:rsidRDefault="00CF7921">
      <w:pPr>
        <w:spacing w:line="200" w:lineRule="auto"/>
        <w:rPr>
          <w:color w:val="000000"/>
          <w:sz w:val="20"/>
          <w:szCs w:val="20"/>
        </w:rPr>
      </w:pPr>
    </w:p>
    <w:p w14:paraId="6C73B359" w14:textId="77777777" w:rsidR="00CF7921" w:rsidRDefault="00CF7921">
      <w:pPr>
        <w:spacing w:line="200" w:lineRule="auto"/>
        <w:rPr>
          <w:color w:val="000000"/>
          <w:sz w:val="20"/>
          <w:szCs w:val="20"/>
        </w:rPr>
      </w:pPr>
    </w:p>
    <w:p w14:paraId="2DB4493B" w14:textId="77777777" w:rsidR="00CF7921" w:rsidRDefault="00CF7921">
      <w:pPr>
        <w:spacing w:line="200" w:lineRule="auto"/>
        <w:rPr>
          <w:color w:val="000000"/>
          <w:sz w:val="20"/>
          <w:szCs w:val="20"/>
        </w:rPr>
      </w:pPr>
    </w:p>
    <w:p w14:paraId="786A257C" w14:textId="77777777" w:rsidR="00CF7921" w:rsidRDefault="00CF7921">
      <w:pPr>
        <w:spacing w:line="200" w:lineRule="auto"/>
        <w:rPr>
          <w:color w:val="000000"/>
          <w:sz w:val="20"/>
          <w:szCs w:val="20"/>
        </w:rPr>
      </w:pPr>
    </w:p>
    <w:p w14:paraId="1B2D0A13" w14:textId="77777777" w:rsidR="00CF7921" w:rsidRDefault="00CF7921">
      <w:pPr>
        <w:spacing w:line="200" w:lineRule="auto"/>
        <w:rPr>
          <w:color w:val="000000"/>
          <w:sz w:val="20"/>
          <w:szCs w:val="20"/>
        </w:rPr>
      </w:pPr>
    </w:p>
    <w:p w14:paraId="29E8307A" w14:textId="77777777" w:rsidR="00CF7921" w:rsidRDefault="00CF7921">
      <w:pPr>
        <w:spacing w:line="200" w:lineRule="auto"/>
        <w:rPr>
          <w:color w:val="000000"/>
          <w:sz w:val="20"/>
          <w:szCs w:val="20"/>
        </w:rPr>
      </w:pPr>
    </w:p>
    <w:p w14:paraId="4B988D4A" w14:textId="77777777" w:rsidR="00CF7921" w:rsidRDefault="00CF7921">
      <w:pPr>
        <w:spacing w:line="324" w:lineRule="auto"/>
        <w:rPr>
          <w:color w:val="000000"/>
          <w:sz w:val="20"/>
          <w:szCs w:val="20"/>
        </w:rPr>
      </w:pPr>
    </w:p>
    <w:p w14:paraId="367128F9" w14:textId="77777777" w:rsidR="00CF7921" w:rsidRDefault="00D552A3">
      <w:pPr>
        <w:jc w:val="right"/>
        <w:rPr>
          <w:color w:val="000000"/>
          <w:sz w:val="20"/>
          <w:szCs w:val="20"/>
        </w:rPr>
      </w:pPr>
      <w:r>
        <w:rPr>
          <w:rFonts w:ascii="Arial" w:eastAsia="Arial" w:hAnsi="Arial" w:cs="Arial"/>
          <w:color w:val="000000"/>
        </w:rPr>
        <w:t>86</w:t>
      </w:r>
    </w:p>
    <w:p w14:paraId="2E3DB12C" w14:textId="77777777" w:rsidR="00CF7921" w:rsidRDefault="00CF7921">
      <w:pPr>
        <w:sectPr w:rsidR="00CF7921">
          <w:pgSz w:w="11900" w:h="16840"/>
          <w:pgMar w:top="877" w:right="1440" w:bottom="476" w:left="1440" w:header="0" w:footer="0" w:gutter="0"/>
          <w:cols w:space="720" w:equalWidth="0">
            <w:col w:w="9360"/>
          </w:cols>
        </w:sectPr>
      </w:pPr>
    </w:p>
    <w:p w14:paraId="0FC2C139" w14:textId="77777777" w:rsidR="00CF7921" w:rsidRDefault="00D552A3">
      <w:pPr>
        <w:rPr>
          <w:color w:val="000000"/>
          <w:sz w:val="20"/>
          <w:szCs w:val="20"/>
        </w:rPr>
      </w:pPr>
      <w:bookmarkStart w:id="86" w:name="bookmark=id.1302m92" w:colFirst="0" w:colLast="0"/>
      <w:bookmarkEnd w:id="86"/>
      <w:r>
        <w:rPr>
          <w:rFonts w:ascii="Helvetica Neue" w:eastAsia="Helvetica Neue" w:hAnsi="Helvetica Neue" w:cs="Helvetica Neue"/>
          <w:noProof/>
          <w:color w:val="000000"/>
          <w:sz w:val="24"/>
          <w:szCs w:val="24"/>
        </w:rPr>
        <w:lastRenderedPageBreak/>
        <w:drawing>
          <wp:anchor distT="0" distB="0" distL="0" distR="0" simplePos="0" relativeHeight="251959296" behindDoc="0" locked="0" layoutInCell="1" hidden="0" allowOverlap="1" wp14:anchorId="11943CB3" wp14:editId="7EE94B4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5" name="image258.png"/>
            <wp:cNvGraphicFramePr/>
            <a:graphic xmlns:a="http://schemas.openxmlformats.org/drawingml/2006/main">
              <a:graphicData uri="http://schemas.openxmlformats.org/drawingml/2006/picture">
                <pic:pic xmlns:pic="http://schemas.openxmlformats.org/drawingml/2006/picture">
                  <pic:nvPicPr>
                    <pic:cNvPr id="0" name="image25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D7B7230" w14:textId="77777777" w:rsidR="00CF7921" w:rsidRDefault="00CF7921">
      <w:pPr>
        <w:spacing w:line="351" w:lineRule="auto"/>
        <w:rPr>
          <w:color w:val="000000"/>
          <w:sz w:val="20"/>
          <w:szCs w:val="20"/>
        </w:rPr>
      </w:pPr>
    </w:p>
    <w:p w14:paraId="43D8640B" w14:textId="77777777" w:rsidR="00CF7921" w:rsidRDefault="00D552A3">
      <w:pPr>
        <w:spacing w:line="231" w:lineRule="auto"/>
        <w:jc w:val="center"/>
        <w:rPr>
          <w:color w:val="000000"/>
          <w:sz w:val="20"/>
          <w:szCs w:val="20"/>
        </w:rPr>
      </w:pPr>
      <w:r>
        <w:rPr>
          <w:rFonts w:ascii="Times" w:eastAsia="Times" w:hAnsi="Times" w:cs="Times"/>
          <w:b/>
          <w:color w:val="000000"/>
          <w:sz w:val="28"/>
          <w:szCs w:val="28"/>
        </w:rPr>
        <w:t>CH4VOT06 - INSTRUMENTAL METHODS OF CHEMICAL ANALYSIS-II</w:t>
      </w:r>
    </w:p>
    <w:p w14:paraId="5F82D435" w14:textId="77777777" w:rsidR="00CF7921" w:rsidRDefault="00CF7921">
      <w:pPr>
        <w:spacing w:line="53" w:lineRule="auto"/>
        <w:rPr>
          <w:color w:val="000000"/>
          <w:sz w:val="20"/>
          <w:szCs w:val="20"/>
        </w:rPr>
      </w:pPr>
    </w:p>
    <w:p w14:paraId="3913E9C5" w14:textId="77777777" w:rsidR="00CF7921" w:rsidRDefault="00D552A3">
      <w:pPr>
        <w:jc w:val="center"/>
        <w:rPr>
          <w:color w:val="000000"/>
          <w:sz w:val="20"/>
          <w:szCs w:val="20"/>
        </w:rPr>
      </w:pPr>
      <w:r>
        <w:rPr>
          <w:rFonts w:ascii="Times" w:eastAsia="Times" w:hAnsi="Times" w:cs="Times"/>
          <w:b/>
          <w:color w:val="000000"/>
          <w:sz w:val="24"/>
          <w:szCs w:val="24"/>
        </w:rPr>
        <w:t>Credits-3 (54 Hrs)</w:t>
      </w:r>
    </w:p>
    <w:p w14:paraId="4BFBEF5A" w14:textId="77777777" w:rsidR="00CF7921" w:rsidRDefault="00CF7921">
      <w:pPr>
        <w:spacing w:line="358" w:lineRule="auto"/>
        <w:rPr>
          <w:color w:val="000000"/>
          <w:sz w:val="20"/>
          <w:szCs w:val="20"/>
        </w:rPr>
      </w:pPr>
    </w:p>
    <w:p w14:paraId="1B1A1FCC" w14:textId="77777777" w:rsidR="00CF7921" w:rsidRDefault="00D552A3">
      <w:pPr>
        <w:tabs>
          <w:tab w:val="left" w:pos="7700"/>
        </w:tabs>
        <w:rPr>
          <w:color w:val="000000"/>
          <w:sz w:val="20"/>
          <w:szCs w:val="20"/>
        </w:rPr>
      </w:pPr>
      <w:r>
        <w:rPr>
          <w:rFonts w:ascii="Times" w:eastAsia="Times" w:hAnsi="Times" w:cs="Times"/>
          <w:b/>
          <w:color w:val="000000"/>
          <w:sz w:val="24"/>
          <w:szCs w:val="24"/>
        </w:rPr>
        <w:t>Unit 1: Process Instrumentation</w:t>
      </w:r>
      <w:r>
        <w:rPr>
          <w:color w:val="000000"/>
          <w:sz w:val="20"/>
          <w:szCs w:val="20"/>
        </w:rPr>
        <w:tab/>
      </w:r>
      <w:r>
        <w:rPr>
          <w:rFonts w:ascii="Times" w:eastAsia="Times" w:hAnsi="Times" w:cs="Times"/>
          <w:b/>
          <w:color w:val="000000"/>
          <w:sz w:val="24"/>
          <w:szCs w:val="24"/>
        </w:rPr>
        <w:t>(12 Hrs)</w:t>
      </w:r>
    </w:p>
    <w:p w14:paraId="54428F41" w14:textId="77777777" w:rsidR="00CF7921" w:rsidRDefault="00CF7921">
      <w:pPr>
        <w:spacing w:line="99" w:lineRule="auto"/>
        <w:rPr>
          <w:color w:val="000000"/>
          <w:sz w:val="20"/>
          <w:szCs w:val="20"/>
        </w:rPr>
      </w:pPr>
    </w:p>
    <w:p w14:paraId="187E88A8" w14:textId="77777777" w:rsidR="00CF7921" w:rsidRDefault="00D552A3">
      <w:pPr>
        <w:spacing w:line="233" w:lineRule="auto"/>
        <w:jc w:val="both"/>
        <w:rPr>
          <w:color w:val="000000"/>
          <w:sz w:val="20"/>
          <w:szCs w:val="20"/>
        </w:rPr>
      </w:pPr>
      <w:r>
        <w:rPr>
          <w:rFonts w:ascii="Times" w:eastAsia="Times" w:hAnsi="Times" w:cs="Times"/>
          <w:color w:val="000000"/>
          <w:sz w:val="24"/>
          <w:szCs w:val="24"/>
        </w:rPr>
        <w:t>Difference between Process Instrumentation and Laboratory Instrumentation- concept of measurement and accuracy</w:t>
      </w:r>
    </w:p>
    <w:p w14:paraId="494D58EB" w14:textId="77777777" w:rsidR="00CF7921" w:rsidRDefault="00CF7921">
      <w:pPr>
        <w:spacing w:line="41" w:lineRule="auto"/>
        <w:rPr>
          <w:color w:val="000000"/>
          <w:sz w:val="20"/>
          <w:szCs w:val="20"/>
        </w:rPr>
      </w:pPr>
    </w:p>
    <w:p w14:paraId="3758F894" w14:textId="77777777" w:rsidR="00CF7921" w:rsidRDefault="00D552A3">
      <w:pPr>
        <w:rPr>
          <w:color w:val="000000"/>
          <w:sz w:val="20"/>
          <w:szCs w:val="20"/>
        </w:rPr>
      </w:pPr>
      <w:r>
        <w:rPr>
          <w:rFonts w:ascii="Times" w:eastAsia="Times" w:hAnsi="Times" w:cs="Times"/>
          <w:color w:val="000000"/>
          <w:sz w:val="24"/>
          <w:szCs w:val="24"/>
        </w:rPr>
        <w:t>Principle, construction and working of following measurements</w:t>
      </w:r>
    </w:p>
    <w:p w14:paraId="6B450AFF" w14:textId="77777777" w:rsidR="00CF7921" w:rsidRDefault="00CF7921">
      <w:pPr>
        <w:spacing w:line="100" w:lineRule="auto"/>
        <w:rPr>
          <w:color w:val="000000"/>
          <w:sz w:val="20"/>
          <w:szCs w:val="20"/>
        </w:rPr>
      </w:pPr>
    </w:p>
    <w:p w14:paraId="52C3D28B" w14:textId="77777777" w:rsidR="00CF7921" w:rsidRDefault="00D552A3">
      <w:pPr>
        <w:spacing w:line="232" w:lineRule="auto"/>
        <w:jc w:val="both"/>
        <w:rPr>
          <w:color w:val="000000"/>
          <w:sz w:val="20"/>
          <w:szCs w:val="20"/>
        </w:rPr>
      </w:pPr>
      <w:r>
        <w:rPr>
          <w:rFonts w:ascii="Times" w:eastAsia="Times" w:hAnsi="Times" w:cs="Times"/>
          <w:color w:val="000000"/>
          <w:sz w:val="24"/>
          <w:szCs w:val="24"/>
        </w:rPr>
        <w:t>(</w:t>
      </w:r>
      <w:proofErr w:type="gramStart"/>
      <w:r>
        <w:rPr>
          <w:rFonts w:ascii="Times" w:eastAsia="Times" w:hAnsi="Times" w:cs="Times"/>
          <w:color w:val="000000"/>
          <w:sz w:val="24"/>
          <w:szCs w:val="24"/>
        </w:rPr>
        <w:t>1)Temperature</w:t>
      </w:r>
      <w:proofErr w:type="gramEnd"/>
      <w:r>
        <w:rPr>
          <w:rFonts w:ascii="Times" w:eastAsia="Times" w:hAnsi="Times" w:cs="Times"/>
          <w:color w:val="000000"/>
          <w:sz w:val="24"/>
          <w:szCs w:val="24"/>
        </w:rPr>
        <w:t>: Glass thermometers- bimetallic thermometers- pressure spring thermometers- vapour filled thermometers- resistance thermometers- radiation pyrometers</w:t>
      </w:r>
    </w:p>
    <w:p w14:paraId="3D710CB7" w14:textId="77777777" w:rsidR="00CF7921" w:rsidRDefault="00CF7921">
      <w:pPr>
        <w:spacing w:line="100" w:lineRule="auto"/>
        <w:rPr>
          <w:color w:val="000000"/>
          <w:sz w:val="20"/>
          <w:szCs w:val="20"/>
        </w:rPr>
      </w:pPr>
    </w:p>
    <w:p w14:paraId="3501A9BD" w14:textId="77777777" w:rsidR="00CF7921" w:rsidRDefault="00D552A3">
      <w:pPr>
        <w:spacing w:line="250" w:lineRule="auto"/>
        <w:jc w:val="both"/>
        <w:rPr>
          <w:color w:val="000000"/>
          <w:sz w:val="20"/>
          <w:szCs w:val="20"/>
        </w:rPr>
      </w:pPr>
      <w:r>
        <w:rPr>
          <w:rFonts w:ascii="Times" w:eastAsia="Times" w:hAnsi="Times" w:cs="Times"/>
          <w:color w:val="000000"/>
          <w:sz w:val="24"/>
          <w:szCs w:val="24"/>
        </w:rPr>
        <w:t>(</w:t>
      </w:r>
      <w:proofErr w:type="gramStart"/>
      <w:r>
        <w:rPr>
          <w:rFonts w:ascii="Times" w:eastAsia="Times" w:hAnsi="Times" w:cs="Times"/>
          <w:color w:val="000000"/>
          <w:sz w:val="24"/>
          <w:szCs w:val="24"/>
        </w:rPr>
        <w:t>2)Pressure</w:t>
      </w:r>
      <w:proofErr w:type="gramEnd"/>
      <w:r>
        <w:rPr>
          <w:rFonts w:ascii="Times" w:eastAsia="Times" w:hAnsi="Times" w:cs="Times"/>
          <w:color w:val="000000"/>
          <w:sz w:val="24"/>
          <w:szCs w:val="24"/>
        </w:rPr>
        <w:t xml:space="preserve">: Manometers- barometers -Bourdon pressure gauge- bellow and </w:t>
      </w:r>
      <w:proofErr w:type="spellStart"/>
      <w:r>
        <w:rPr>
          <w:rFonts w:ascii="Times" w:eastAsia="Times" w:hAnsi="Times" w:cs="Times"/>
          <w:color w:val="000000"/>
          <w:sz w:val="24"/>
          <w:szCs w:val="24"/>
        </w:rPr>
        <w:t>diaphragmtype</w:t>
      </w:r>
      <w:proofErr w:type="spellEnd"/>
      <w:r>
        <w:rPr>
          <w:rFonts w:ascii="Times" w:eastAsia="Times" w:hAnsi="Times" w:cs="Times"/>
          <w:color w:val="000000"/>
          <w:sz w:val="24"/>
          <w:szCs w:val="24"/>
        </w:rPr>
        <w:t xml:space="preserve"> gauges-McCleod gauge - Pirani gauge, Electrical pressure transducer (Linear Variable Differential Transformer type)</w:t>
      </w:r>
    </w:p>
    <w:p w14:paraId="1BD988A9" w14:textId="77777777" w:rsidR="00CF7921" w:rsidRDefault="00CF7921">
      <w:pPr>
        <w:spacing w:line="349" w:lineRule="auto"/>
        <w:rPr>
          <w:color w:val="000000"/>
          <w:sz w:val="20"/>
          <w:szCs w:val="20"/>
        </w:rPr>
      </w:pPr>
    </w:p>
    <w:p w14:paraId="035C7C70" w14:textId="77777777" w:rsidR="00CF7921" w:rsidRDefault="00D552A3">
      <w:pPr>
        <w:tabs>
          <w:tab w:val="left" w:pos="7900"/>
        </w:tabs>
        <w:rPr>
          <w:color w:val="000000"/>
          <w:sz w:val="20"/>
          <w:szCs w:val="20"/>
        </w:rPr>
      </w:pPr>
      <w:r>
        <w:rPr>
          <w:rFonts w:ascii="Times" w:eastAsia="Times" w:hAnsi="Times" w:cs="Times"/>
          <w:b/>
          <w:color w:val="000000"/>
          <w:sz w:val="24"/>
          <w:szCs w:val="24"/>
        </w:rPr>
        <w:t>Unit 2: Microprocessor Based Instruments</w:t>
      </w:r>
      <w:r>
        <w:rPr>
          <w:color w:val="000000"/>
          <w:sz w:val="20"/>
          <w:szCs w:val="20"/>
        </w:rPr>
        <w:tab/>
      </w:r>
      <w:r>
        <w:rPr>
          <w:rFonts w:ascii="Times" w:eastAsia="Times" w:hAnsi="Times" w:cs="Times"/>
          <w:b/>
          <w:color w:val="000000"/>
          <w:sz w:val="23"/>
          <w:szCs w:val="23"/>
        </w:rPr>
        <w:t>(9 Hrs)</w:t>
      </w:r>
    </w:p>
    <w:p w14:paraId="0E1E7B47" w14:textId="77777777" w:rsidR="00CF7921" w:rsidRDefault="00CF7921">
      <w:pPr>
        <w:spacing w:line="101" w:lineRule="auto"/>
        <w:rPr>
          <w:color w:val="000000"/>
          <w:sz w:val="20"/>
          <w:szCs w:val="20"/>
        </w:rPr>
      </w:pPr>
    </w:p>
    <w:p w14:paraId="426C1B2D" w14:textId="77777777" w:rsidR="00CF7921" w:rsidRDefault="00D552A3">
      <w:pPr>
        <w:spacing w:line="232" w:lineRule="auto"/>
        <w:jc w:val="both"/>
        <w:rPr>
          <w:color w:val="000000"/>
          <w:sz w:val="20"/>
          <w:szCs w:val="20"/>
        </w:rPr>
      </w:pPr>
      <w:r>
        <w:rPr>
          <w:rFonts w:ascii="Times" w:eastAsia="Times" w:hAnsi="Times" w:cs="Times"/>
          <w:color w:val="000000"/>
          <w:sz w:val="24"/>
          <w:szCs w:val="24"/>
        </w:rPr>
        <w:t>Telemetry: Pneumatic- electrical (voltage telemetering)- frequency telemetering, multiplexing-Modulation of digital data- transmission channels- fibre optics.</w:t>
      </w:r>
    </w:p>
    <w:p w14:paraId="485B52A8" w14:textId="77777777" w:rsidR="00CF7921" w:rsidRDefault="00CF7921">
      <w:pPr>
        <w:spacing w:line="359" w:lineRule="auto"/>
        <w:rPr>
          <w:color w:val="000000"/>
          <w:sz w:val="20"/>
          <w:szCs w:val="20"/>
        </w:rPr>
      </w:pPr>
    </w:p>
    <w:p w14:paraId="727ED18B" w14:textId="77777777" w:rsidR="00CF7921" w:rsidRDefault="00D552A3">
      <w:pPr>
        <w:tabs>
          <w:tab w:val="left" w:pos="7900"/>
        </w:tabs>
        <w:rPr>
          <w:color w:val="000000"/>
          <w:sz w:val="20"/>
          <w:szCs w:val="20"/>
        </w:rPr>
      </w:pPr>
      <w:r>
        <w:rPr>
          <w:rFonts w:ascii="Times" w:eastAsia="Times" w:hAnsi="Times" w:cs="Times"/>
          <w:b/>
          <w:color w:val="000000"/>
          <w:sz w:val="24"/>
          <w:szCs w:val="24"/>
        </w:rPr>
        <w:t>Unit 3: Surface Analysis and Microscopic techniques</w:t>
      </w:r>
      <w:r>
        <w:rPr>
          <w:color w:val="000000"/>
          <w:sz w:val="20"/>
          <w:szCs w:val="20"/>
        </w:rPr>
        <w:tab/>
      </w:r>
      <w:r>
        <w:rPr>
          <w:rFonts w:ascii="Times" w:eastAsia="Times" w:hAnsi="Times" w:cs="Times"/>
          <w:b/>
          <w:color w:val="000000"/>
          <w:sz w:val="23"/>
          <w:szCs w:val="23"/>
        </w:rPr>
        <w:t>(10 Hrs)</w:t>
      </w:r>
    </w:p>
    <w:p w14:paraId="0639AB86" w14:textId="77777777" w:rsidR="00CF7921" w:rsidRDefault="00CF7921">
      <w:pPr>
        <w:spacing w:line="101" w:lineRule="auto"/>
        <w:rPr>
          <w:color w:val="000000"/>
          <w:sz w:val="20"/>
          <w:szCs w:val="20"/>
        </w:rPr>
      </w:pPr>
    </w:p>
    <w:p w14:paraId="6D75E80D" w14:textId="77777777" w:rsidR="00CF7921" w:rsidRDefault="00D552A3">
      <w:pPr>
        <w:spacing w:line="249" w:lineRule="auto"/>
        <w:jc w:val="both"/>
        <w:rPr>
          <w:color w:val="000000"/>
          <w:sz w:val="20"/>
          <w:szCs w:val="20"/>
        </w:rPr>
      </w:pPr>
      <w:r>
        <w:rPr>
          <w:rFonts w:ascii="Times" w:eastAsia="Times" w:hAnsi="Times" w:cs="Times"/>
          <w:color w:val="000000"/>
          <w:sz w:val="24"/>
          <w:szCs w:val="24"/>
        </w:rPr>
        <w:t>Theory, instrumentation and applications of the following techniques: ESCA, XPES and UPES techniques. Auger-electron spectroscopy. X-ray techniques. SEM, TEM, STM, SPL, AFM and SIMS.</w:t>
      </w:r>
    </w:p>
    <w:p w14:paraId="5F5439A6" w14:textId="77777777" w:rsidR="00CF7921" w:rsidRDefault="00CF7921">
      <w:pPr>
        <w:spacing w:line="353" w:lineRule="auto"/>
        <w:rPr>
          <w:color w:val="000000"/>
          <w:sz w:val="20"/>
          <w:szCs w:val="20"/>
        </w:rPr>
      </w:pPr>
    </w:p>
    <w:p w14:paraId="3D348A1E" w14:textId="77777777" w:rsidR="00CF7921" w:rsidRDefault="00D552A3">
      <w:pPr>
        <w:tabs>
          <w:tab w:val="left" w:pos="7620"/>
        </w:tabs>
        <w:rPr>
          <w:color w:val="000000"/>
          <w:sz w:val="20"/>
          <w:szCs w:val="20"/>
        </w:rPr>
      </w:pPr>
      <w:r>
        <w:rPr>
          <w:rFonts w:ascii="Times" w:eastAsia="Times" w:hAnsi="Times" w:cs="Times"/>
          <w:b/>
          <w:color w:val="000000"/>
          <w:sz w:val="24"/>
          <w:szCs w:val="24"/>
        </w:rPr>
        <w:t>Unit 4: Optical Methods</w:t>
      </w:r>
      <w:r>
        <w:rPr>
          <w:color w:val="000000"/>
          <w:sz w:val="20"/>
          <w:szCs w:val="20"/>
        </w:rPr>
        <w:tab/>
      </w:r>
      <w:r>
        <w:rPr>
          <w:rFonts w:ascii="Times" w:eastAsia="Times" w:hAnsi="Times" w:cs="Times"/>
          <w:b/>
          <w:color w:val="000000"/>
          <w:sz w:val="24"/>
          <w:szCs w:val="24"/>
        </w:rPr>
        <w:t>(7 Hrs)</w:t>
      </w:r>
    </w:p>
    <w:p w14:paraId="23A3818F" w14:textId="77777777" w:rsidR="00CF7921" w:rsidRDefault="00CF7921">
      <w:pPr>
        <w:spacing w:line="40" w:lineRule="auto"/>
        <w:rPr>
          <w:color w:val="000000"/>
          <w:sz w:val="20"/>
          <w:szCs w:val="20"/>
        </w:rPr>
      </w:pPr>
    </w:p>
    <w:p w14:paraId="52AE0A90" w14:textId="77777777" w:rsidR="00CF7921" w:rsidRDefault="00D552A3">
      <w:pPr>
        <w:rPr>
          <w:color w:val="000000"/>
          <w:sz w:val="20"/>
          <w:szCs w:val="20"/>
        </w:rPr>
      </w:pPr>
      <w:r>
        <w:rPr>
          <w:rFonts w:ascii="Times" w:eastAsia="Times" w:hAnsi="Times" w:cs="Times"/>
          <w:color w:val="000000"/>
          <w:sz w:val="24"/>
          <w:szCs w:val="24"/>
        </w:rPr>
        <w:t>Polarimetry: Principle, instrumentation and applications of polarimetry.</w:t>
      </w:r>
    </w:p>
    <w:p w14:paraId="79D81851" w14:textId="77777777" w:rsidR="00CF7921" w:rsidRDefault="00CF7921">
      <w:pPr>
        <w:spacing w:line="41" w:lineRule="auto"/>
        <w:rPr>
          <w:color w:val="000000"/>
          <w:sz w:val="20"/>
          <w:szCs w:val="20"/>
        </w:rPr>
      </w:pPr>
    </w:p>
    <w:p w14:paraId="7229CBBE" w14:textId="77777777" w:rsidR="00CF7921" w:rsidRDefault="00D552A3">
      <w:pPr>
        <w:rPr>
          <w:color w:val="000000"/>
          <w:sz w:val="20"/>
          <w:szCs w:val="20"/>
        </w:rPr>
      </w:pPr>
      <w:r>
        <w:rPr>
          <w:rFonts w:ascii="Times" w:eastAsia="Times" w:hAnsi="Times" w:cs="Times"/>
          <w:color w:val="000000"/>
          <w:sz w:val="24"/>
          <w:szCs w:val="24"/>
        </w:rPr>
        <w:t>Refractometry: Principle, instruments and application of refractometry.</w:t>
      </w:r>
    </w:p>
    <w:p w14:paraId="487A1CA7" w14:textId="77777777" w:rsidR="00CF7921" w:rsidRDefault="00CF7921">
      <w:pPr>
        <w:spacing w:line="100" w:lineRule="auto"/>
        <w:rPr>
          <w:color w:val="000000"/>
          <w:sz w:val="20"/>
          <w:szCs w:val="20"/>
        </w:rPr>
      </w:pPr>
    </w:p>
    <w:p w14:paraId="0FAA0A6A" w14:textId="77777777" w:rsidR="00CF7921" w:rsidRDefault="00D552A3">
      <w:pPr>
        <w:spacing w:line="233" w:lineRule="auto"/>
        <w:jc w:val="both"/>
        <w:rPr>
          <w:color w:val="000000"/>
          <w:sz w:val="20"/>
          <w:szCs w:val="20"/>
        </w:rPr>
      </w:pPr>
      <w:r>
        <w:rPr>
          <w:rFonts w:ascii="Times" w:eastAsia="Times" w:hAnsi="Times" w:cs="Times"/>
          <w:color w:val="000000"/>
          <w:sz w:val="24"/>
          <w:szCs w:val="24"/>
        </w:rPr>
        <w:t>Nephelometry: Principle, instruments, factors affecting intensity of scattered radiations and application of nephelometry.</w:t>
      </w:r>
    </w:p>
    <w:p w14:paraId="095E2C86" w14:textId="77777777" w:rsidR="00CF7921" w:rsidRDefault="00CF7921">
      <w:pPr>
        <w:spacing w:line="359" w:lineRule="auto"/>
        <w:rPr>
          <w:color w:val="000000"/>
          <w:sz w:val="20"/>
          <w:szCs w:val="20"/>
        </w:rPr>
      </w:pPr>
    </w:p>
    <w:p w14:paraId="7CDEC401" w14:textId="77777777" w:rsidR="00CF7921" w:rsidRDefault="00D552A3">
      <w:pPr>
        <w:tabs>
          <w:tab w:val="left" w:pos="8000"/>
        </w:tabs>
        <w:rPr>
          <w:color w:val="000000"/>
          <w:sz w:val="20"/>
          <w:szCs w:val="20"/>
        </w:rPr>
      </w:pPr>
      <w:r>
        <w:rPr>
          <w:rFonts w:ascii="Times" w:eastAsia="Times" w:hAnsi="Times" w:cs="Times"/>
          <w:b/>
          <w:color w:val="000000"/>
          <w:sz w:val="24"/>
          <w:szCs w:val="24"/>
        </w:rPr>
        <w:t>Unit 5: Thermo analytical techniques</w:t>
      </w:r>
      <w:r>
        <w:rPr>
          <w:color w:val="000000"/>
          <w:sz w:val="20"/>
          <w:szCs w:val="20"/>
        </w:rPr>
        <w:tab/>
      </w:r>
      <w:r>
        <w:rPr>
          <w:rFonts w:ascii="Times" w:eastAsia="Times" w:hAnsi="Times" w:cs="Times"/>
          <w:b/>
          <w:color w:val="000000"/>
          <w:sz w:val="23"/>
          <w:szCs w:val="23"/>
        </w:rPr>
        <w:t>(8 Hrs)</w:t>
      </w:r>
    </w:p>
    <w:p w14:paraId="09124477" w14:textId="77777777" w:rsidR="00CF7921" w:rsidRDefault="00CF7921">
      <w:pPr>
        <w:spacing w:line="99" w:lineRule="auto"/>
        <w:rPr>
          <w:color w:val="000000"/>
          <w:sz w:val="20"/>
          <w:szCs w:val="20"/>
        </w:rPr>
      </w:pPr>
    </w:p>
    <w:p w14:paraId="1CD94480" w14:textId="77777777" w:rsidR="00CF7921" w:rsidRDefault="00D552A3">
      <w:pPr>
        <w:spacing w:line="232" w:lineRule="auto"/>
        <w:jc w:val="both"/>
        <w:rPr>
          <w:color w:val="000000"/>
          <w:sz w:val="20"/>
          <w:szCs w:val="20"/>
        </w:rPr>
      </w:pPr>
      <w:r>
        <w:rPr>
          <w:rFonts w:ascii="Times" w:eastAsia="Times" w:hAnsi="Times" w:cs="Times"/>
          <w:color w:val="000000"/>
          <w:sz w:val="24"/>
          <w:szCs w:val="24"/>
        </w:rPr>
        <w:t>Thermal gravimetric analysis (TGA), differential thermal analysis (DTA), differential scanning calorimetric (DSC) and their industrial applications. TMA and DMA.</w:t>
      </w:r>
    </w:p>
    <w:p w14:paraId="5625AFFA" w14:textId="77777777" w:rsidR="00CF7921" w:rsidRDefault="00CF7921">
      <w:pPr>
        <w:spacing w:line="361" w:lineRule="auto"/>
        <w:rPr>
          <w:color w:val="000000"/>
          <w:sz w:val="20"/>
          <w:szCs w:val="20"/>
        </w:rPr>
      </w:pPr>
    </w:p>
    <w:p w14:paraId="7EDCDC9D" w14:textId="77777777" w:rsidR="00CF7921" w:rsidRDefault="00D552A3">
      <w:pPr>
        <w:tabs>
          <w:tab w:val="left" w:pos="8180"/>
        </w:tabs>
        <w:rPr>
          <w:color w:val="000000"/>
          <w:sz w:val="20"/>
          <w:szCs w:val="20"/>
        </w:rPr>
      </w:pPr>
      <w:r>
        <w:rPr>
          <w:rFonts w:ascii="Times" w:eastAsia="Times" w:hAnsi="Times" w:cs="Times"/>
          <w:b/>
          <w:color w:val="000000"/>
          <w:sz w:val="24"/>
          <w:szCs w:val="24"/>
        </w:rPr>
        <w:t>Unit 6: SFC and Electrophoresis</w:t>
      </w:r>
      <w:r>
        <w:rPr>
          <w:color w:val="000000"/>
          <w:sz w:val="20"/>
          <w:szCs w:val="20"/>
        </w:rPr>
        <w:tab/>
      </w:r>
      <w:r>
        <w:rPr>
          <w:rFonts w:ascii="Times" w:eastAsia="Times" w:hAnsi="Times" w:cs="Times"/>
          <w:b/>
          <w:color w:val="000000"/>
          <w:sz w:val="23"/>
          <w:szCs w:val="23"/>
        </w:rPr>
        <w:t>(8 Hrs)</w:t>
      </w:r>
    </w:p>
    <w:p w14:paraId="7A086838" w14:textId="77777777" w:rsidR="00CF7921" w:rsidRDefault="00CF7921">
      <w:pPr>
        <w:spacing w:line="99" w:lineRule="auto"/>
        <w:rPr>
          <w:color w:val="000000"/>
          <w:sz w:val="20"/>
          <w:szCs w:val="20"/>
        </w:rPr>
      </w:pPr>
    </w:p>
    <w:p w14:paraId="2F932FD8" w14:textId="77777777" w:rsidR="00CF7921" w:rsidRDefault="00D552A3">
      <w:pPr>
        <w:spacing w:line="250" w:lineRule="auto"/>
        <w:jc w:val="both"/>
        <w:rPr>
          <w:color w:val="000000"/>
          <w:sz w:val="20"/>
          <w:szCs w:val="20"/>
        </w:rPr>
      </w:pPr>
      <w:r>
        <w:rPr>
          <w:rFonts w:ascii="Times" w:eastAsia="Times" w:hAnsi="Times" w:cs="Times"/>
          <w:color w:val="000000"/>
          <w:sz w:val="24"/>
          <w:szCs w:val="24"/>
        </w:rPr>
        <w:t>Super critical Fluid Chromatography (SFC): Basic Principles, Instrumentation, mobile phases, stationary phases, detectors, comparison with other column chromatographic methods, applications.</w:t>
      </w:r>
    </w:p>
    <w:p w14:paraId="3C9F42EB" w14:textId="77777777" w:rsidR="00CF7921" w:rsidRDefault="00CF7921">
      <w:pPr>
        <w:spacing w:line="90" w:lineRule="auto"/>
        <w:rPr>
          <w:color w:val="000000"/>
          <w:sz w:val="20"/>
          <w:szCs w:val="20"/>
        </w:rPr>
      </w:pPr>
    </w:p>
    <w:p w14:paraId="44D6F5DB" w14:textId="77777777" w:rsidR="00CF7921" w:rsidRDefault="00D552A3">
      <w:pPr>
        <w:spacing w:line="232" w:lineRule="auto"/>
        <w:ind w:firstLine="60"/>
        <w:jc w:val="both"/>
        <w:rPr>
          <w:color w:val="000000"/>
          <w:sz w:val="20"/>
          <w:szCs w:val="20"/>
        </w:rPr>
      </w:pPr>
      <w:r>
        <w:rPr>
          <w:rFonts w:ascii="Times" w:eastAsia="Times" w:hAnsi="Times" w:cs="Times"/>
          <w:color w:val="000000"/>
          <w:sz w:val="24"/>
          <w:szCs w:val="24"/>
        </w:rPr>
        <w:t>Electrophoresis: capillary zone electrophoresis (CZE) - sample injection and detection, Modes of CE, Applications.</w:t>
      </w:r>
    </w:p>
    <w:p w14:paraId="05A2AD27" w14:textId="77777777" w:rsidR="00CF7921" w:rsidRDefault="00CF7921">
      <w:pPr>
        <w:spacing w:line="200" w:lineRule="auto"/>
        <w:rPr>
          <w:color w:val="000000"/>
          <w:sz w:val="20"/>
          <w:szCs w:val="20"/>
        </w:rPr>
      </w:pPr>
    </w:p>
    <w:p w14:paraId="4CD9556F" w14:textId="77777777" w:rsidR="00CF7921" w:rsidRDefault="00CF7921">
      <w:pPr>
        <w:spacing w:line="200" w:lineRule="auto"/>
        <w:rPr>
          <w:color w:val="000000"/>
          <w:sz w:val="20"/>
          <w:szCs w:val="20"/>
        </w:rPr>
      </w:pPr>
    </w:p>
    <w:p w14:paraId="48AF59DE" w14:textId="77777777" w:rsidR="00CF7921" w:rsidRDefault="00CF7921">
      <w:pPr>
        <w:spacing w:line="200" w:lineRule="auto"/>
        <w:rPr>
          <w:color w:val="000000"/>
          <w:sz w:val="20"/>
          <w:szCs w:val="20"/>
        </w:rPr>
      </w:pPr>
    </w:p>
    <w:p w14:paraId="0A176BA0" w14:textId="77777777" w:rsidR="00CF7921" w:rsidRDefault="00CF7921">
      <w:pPr>
        <w:spacing w:line="200" w:lineRule="auto"/>
        <w:rPr>
          <w:color w:val="000000"/>
          <w:sz w:val="20"/>
          <w:szCs w:val="20"/>
        </w:rPr>
      </w:pPr>
    </w:p>
    <w:p w14:paraId="3F8881A9" w14:textId="77777777" w:rsidR="00CF7921" w:rsidRDefault="00CF7921">
      <w:pPr>
        <w:spacing w:line="200" w:lineRule="auto"/>
        <w:rPr>
          <w:color w:val="000000"/>
          <w:sz w:val="20"/>
          <w:szCs w:val="20"/>
        </w:rPr>
      </w:pPr>
    </w:p>
    <w:p w14:paraId="72E3147F" w14:textId="77777777" w:rsidR="00CF7921" w:rsidRDefault="00CF7921">
      <w:pPr>
        <w:spacing w:line="200" w:lineRule="auto"/>
        <w:rPr>
          <w:color w:val="000000"/>
          <w:sz w:val="20"/>
          <w:szCs w:val="20"/>
        </w:rPr>
      </w:pPr>
    </w:p>
    <w:p w14:paraId="0C963FC1" w14:textId="77777777" w:rsidR="00CF7921" w:rsidRDefault="00CF7921">
      <w:pPr>
        <w:spacing w:line="200" w:lineRule="auto"/>
        <w:rPr>
          <w:color w:val="000000"/>
          <w:sz w:val="20"/>
          <w:szCs w:val="20"/>
        </w:rPr>
      </w:pPr>
    </w:p>
    <w:p w14:paraId="7B188D13" w14:textId="77777777" w:rsidR="00CF7921" w:rsidRDefault="00CF7921">
      <w:pPr>
        <w:spacing w:line="305" w:lineRule="auto"/>
        <w:rPr>
          <w:color w:val="000000"/>
          <w:sz w:val="20"/>
          <w:szCs w:val="20"/>
        </w:rPr>
      </w:pPr>
    </w:p>
    <w:p w14:paraId="77E91A6B" w14:textId="77777777" w:rsidR="00CF7921" w:rsidRDefault="00D552A3">
      <w:pPr>
        <w:ind w:left="8800"/>
        <w:rPr>
          <w:color w:val="000000"/>
          <w:sz w:val="20"/>
          <w:szCs w:val="20"/>
        </w:rPr>
      </w:pPr>
      <w:r>
        <w:rPr>
          <w:rFonts w:ascii="Arial" w:eastAsia="Arial" w:hAnsi="Arial" w:cs="Arial"/>
          <w:color w:val="000000"/>
          <w:sz w:val="19"/>
          <w:szCs w:val="19"/>
        </w:rPr>
        <w:t>87</w:t>
      </w:r>
    </w:p>
    <w:p w14:paraId="44A77946" w14:textId="77777777" w:rsidR="00CF7921" w:rsidRDefault="00CF7921">
      <w:pPr>
        <w:sectPr w:rsidR="00CF7921">
          <w:pgSz w:w="11900" w:h="16840"/>
          <w:pgMar w:top="877" w:right="1440" w:bottom="476" w:left="1440" w:header="0" w:footer="0" w:gutter="0"/>
          <w:cols w:space="720" w:equalWidth="0">
            <w:col w:w="9360"/>
          </w:cols>
        </w:sectPr>
      </w:pPr>
    </w:p>
    <w:p w14:paraId="67E45CC0" w14:textId="77777777" w:rsidR="00CF7921" w:rsidRDefault="00D552A3">
      <w:pPr>
        <w:rPr>
          <w:color w:val="000000"/>
          <w:sz w:val="20"/>
          <w:szCs w:val="20"/>
        </w:rPr>
      </w:pPr>
      <w:bookmarkStart w:id="87" w:name="bookmark=id.3mzq4wv" w:colFirst="0" w:colLast="0"/>
      <w:bookmarkEnd w:id="87"/>
      <w:r>
        <w:rPr>
          <w:rFonts w:ascii="Helvetica Neue" w:eastAsia="Helvetica Neue" w:hAnsi="Helvetica Neue" w:cs="Helvetica Neue"/>
          <w:noProof/>
          <w:color w:val="000000"/>
          <w:sz w:val="24"/>
          <w:szCs w:val="24"/>
        </w:rPr>
        <w:lastRenderedPageBreak/>
        <w:drawing>
          <wp:anchor distT="0" distB="0" distL="0" distR="0" simplePos="0" relativeHeight="251960320" behindDoc="0" locked="0" layoutInCell="1" hidden="0" allowOverlap="1" wp14:anchorId="56FAFCF3" wp14:editId="75C6DBCD">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6"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EC72849" w14:textId="77777777" w:rsidR="00CF7921" w:rsidRDefault="00CF7921">
      <w:pPr>
        <w:spacing w:line="282" w:lineRule="auto"/>
        <w:rPr>
          <w:color w:val="000000"/>
          <w:sz w:val="20"/>
          <w:szCs w:val="20"/>
        </w:rPr>
      </w:pPr>
    </w:p>
    <w:p w14:paraId="79615FFE" w14:textId="77777777" w:rsidR="00CF7921" w:rsidRDefault="00D552A3">
      <w:pPr>
        <w:rPr>
          <w:color w:val="000000"/>
          <w:sz w:val="20"/>
          <w:szCs w:val="20"/>
        </w:rPr>
      </w:pPr>
      <w:r>
        <w:rPr>
          <w:rFonts w:ascii="Times" w:eastAsia="Times" w:hAnsi="Times" w:cs="Times"/>
          <w:b/>
          <w:color w:val="000000"/>
          <w:sz w:val="24"/>
          <w:szCs w:val="24"/>
        </w:rPr>
        <w:t>References:</w:t>
      </w:r>
    </w:p>
    <w:p w14:paraId="27AC8D8F" w14:textId="77777777" w:rsidR="00CF7921" w:rsidRDefault="00CF7921">
      <w:pPr>
        <w:spacing w:line="40" w:lineRule="auto"/>
        <w:rPr>
          <w:color w:val="000000"/>
          <w:sz w:val="20"/>
          <w:szCs w:val="20"/>
        </w:rPr>
      </w:pPr>
    </w:p>
    <w:p w14:paraId="21BF6B36" w14:textId="77777777" w:rsidR="00CF7921" w:rsidRDefault="00D552A3">
      <w:pPr>
        <w:numPr>
          <w:ilvl w:val="0"/>
          <w:numId w:val="42"/>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D. P. Eckman, Industrial Instrumentation, John Wiley &amp;Sons</w:t>
      </w:r>
    </w:p>
    <w:p w14:paraId="4780BC4D" w14:textId="77777777" w:rsidR="00CF7921" w:rsidRDefault="00CF7921">
      <w:pPr>
        <w:spacing w:line="43" w:lineRule="auto"/>
        <w:rPr>
          <w:rFonts w:ascii="Times" w:eastAsia="Times" w:hAnsi="Times" w:cs="Times"/>
          <w:color w:val="000000"/>
          <w:sz w:val="24"/>
          <w:szCs w:val="24"/>
        </w:rPr>
      </w:pPr>
    </w:p>
    <w:p w14:paraId="30C4ACF7" w14:textId="77777777" w:rsidR="00CF7921" w:rsidRDefault="00D552A3">
      <w:pPr>
        <w:numPr>
          <w:ilvl w:val="0"/>
          <w:numId w:val="42"/>
        </w:numPr>
        <w:tabs>
          <w:tab w:val="left" w:pos="305"/>
        </w:tabs>
        <w:spacing w:line="220" w:lineRule="auto"/>
        <w:rPr>
          <w:rFonts w:ascii="Times" w:eastAsia="Times" w:hAnsi="Times" w:cs="Times"/>
          <w:color w:val="000000"/>
          <w:sz w:val="24"/>
          <w:szCs w:val="24"/>
        </w:rPr>
      </w:pPr>
      <w:r>
        <w:rPr>
          <w:rFonts w:ascii="Times" w:eastAsia="Times" w:hAnsi="Times" w:cs="Times"/>
          <w:color w:val="000000"/>
          <w:sz w:val="24"/>
          <w:szCs w:val="24"/>
        </w:rPr>
        <w:t xml:space="preserve">D. </w:t>
      </w:r>
      <w:proofErr w:type="spellStart"/>
      <w:r>
        <w:rPr>
          <w:rFonts w:ascii="Times" w:eastAsia="Times" w:hAnsi="Times" w:cs="Times"/>
          <w:color w:val="000000"/>
          <w:sz w:val="24"/>
          <w:szCs w:val="24"/>
        </w:rPr>
        <w:t>Patranabis</w:t>
      </w:r>
      <w:proofErr w:type="spellEnd"/>
      <w:r>
        <w:rPr>
          <w:rFonts w:ascii="Times" w:eastAsia="Times" w:hAnsi="Times" w:cs="Times"/>
          <w:color w:val="000000"/>
          <w:sz w:val="24"/>
          <w:szCs w:val="24"/>
        </w:rPr>
        <w:t>, Principles of Industrial Instrumentation, 2</w:t>
      </w:r>
      <w:r>
        <w:rPr>
          <w:rFonts w:ascii="Times" w:eastAsia="Times" w:hAnsi="Times" w:cs="Times"/>
          <w:color w:val="000000"/>
          <w:sz w:val="32"/>
          <w:szCs w:val="32"/>
          <w:vertAlign w:val="superscript"/>
        </w:rPr>
        <w:t>nd</w:t>
      </w:r>
      <w:r>
        <w:rPr>
          <w:rFonts w:ascii="Times" w:eastAsia="Times" w:hAnsi="Times" w:cs="Times"/>
          <w:color w:val="000000"/>
          <w:sz w:val="24"/>
          <w:szCs w:val="24"/>
        </w:rPr>
        <w:t>Edition, Tata McGraw-Hill Company, Delhi.</w:t>
      </w:r>
    </w:p>
    <w:p w14:paraId="042C5527" w14:textId="77777777" w:rsidR="00CF7921" w:rsidRDefault="00CF7921">
      <w:pPr>
        <w:spacing w:line="45" w:lineRule="auto"/>
        <w:rPr>
          <w:rFonts w:ascii="Times" w:eastAsia="Times" w:hAnsi="Times" w:cs="Times"/>
          <w:color w:val="000000"/>
          <w:sz w:val="24"/>
          <w:szCs w:val="24"/>
        </w:rPr>
      </w:pPr>
    </w:p>
    <w:p w14:paraId="33CB6F58" w14:textId="77777777" w:rsidR="00CF7921" w:rsidRDefault="00D552A3">
      <w:pPr>
        <w:numPr>
          <w:ilvl w:val="0"/>
          <w:numId w:val="42"/>
        </w:numPr>
        <w:tabs>
          <w:tab w:val="left" w:pos="334"/>
        </w:tabs>
        <w:spacing w:line="219" w:lineRule="auto"/>
        <w:rPr>
          <w:rFonts w:ascii="Times" w:eastAsia="Times" w:hAnsi="Times" w:cs="Times"/>
          <w:color w:val="000000"/>
          <w:sz w:val="24"/>
          <w:szCs w:val="24"/>
        </w:rPr>
      </w:pPr>
      <w:r>
        <w:rPr>
          <w:rFonts w:ascii="Times" w:eastAsia="Times" w:hAnsi="Times" w:cs="Times"/>
          <w:color w:val="000000"/>
          <w:sz w:val="24"/>
          <w:szCs w:val="24"/>
        </w:rPr>
        <w:t>Skoog and Leary, Principles of Instrumental analysis, 4</w:t>
      </w:r>
      <w:r>
        <w:rPr>
          <w:rFonts w:ascii="Times" w:eastAsia="Times" w:hAnsi="Times" w:cs="Times"/>
          <w:color w:val="000000"/>
          <w:sz w:val="32"/>
          <w:szCs w:val="32"/>
          <w:vertAlign w:val="superscript"/>
        </w:rPr>
        <w:t>th</w:t>
      </w:r>
      <w:r>
        <w:rPr>
          <w:rFonts w:ascii="Times" w:eastAsia="Times" w:hAnsi="Times" w:cs="Times"/>
          <w:color w:val="000000"/>
          <w:sz w:val="24"/>
          <w:szCs w:val="24"/>
        </w:rPr>
        <w:t>Edition, Sanders College Publishing.</w:t>
      </w:r>
    </w:p>
    <w:p w14:paraId="1E7B42F6" w14:textId="77777777" w:rsidR="00CF7921" w:rsidRDefault="00CF7921">
      <w:pPr>
        <w:spacing w:line="101" w:lineRule="auto"/>
        <w:rPr>
          <w:rFonts w:ascii="Times" w:eastAsia="Times" w:hAnsi="Times" w:cs="Times"/>
          <w:color w:val="000000"/>
          <w:sz w:val="24"/>
          <w:szCs w:val="24"/>
        </w:rPr>
      </w:pPr>
    </w:p>
    <w:p w14:paraId="79C48F7C" w14:textId="77777777" w:rsidR="00CF7921" w:rsidRDefault="00D552A3">
      <w:pPr>
        <w:numPr>
          <w:ilvl w:val="0"/>
          <w:numId w:val="42"/>
        </w:numPr>
        <w:tabs>
          <w:tab w:val="left" w:pos="322"/>
        </w:tabs>
        <w:spacing w:line="233" w:lineRule="auto"/>
        <w:rPr>
          <w:rFonts w:ascii="Times" w:eastAsia="Times" w:hAnsi="Times" w:cs="Times"/>
          <w:color w:val="000000"/>
          <w:sz w:val="24"/>
          <w:szCs w:val="24"/>
        </w:rPr>
      </w:pPr>
      <w:r>
        <w:rPr>
          <w:rFonts w:ascii="Times" w:eastAsia="Times" w:hAnsi="Times" w:cs="Times"/>
          <w:color w:val="000000"/>
          <w:sz w:val="24"/>
          <w:szCs w:val="24"/>
        </w:rPr>
        <w:t xml:space="preserve">Willard, </w:t>
      </w:r>
      <w:proofErr w:type="spellStart"/>
      <w:r>
        <w:rPr>
          <w:rFonts w:ascii="Times" w:eastAsia="Times" w:hAnsi="Times" w:cs="Times"/>
          <w:color w:val="000000"/>
          <w:sz w:val="24"/>
          <w:szCs w:val="24"/>
        </w:rPr>
        <w:t>Merrit</w:t>
      </w:r>
      <w:proofErr w:type="spellEnd"/>
      <w:r>
        <w:rPr>
          <w:rFonts w:ascii="Times" w:eastAsia="Times" w:hAnsi="Times" w:cs="Times"/>
          <w:color w:val="000000"/>
          <w:sz w:val="24"/>
          <w:szCs w:val="24"/>
        </w:rPr>
        <w:t xml:space="preserve">, Dean &amp;Settle- Instrumental Methods of </w:t>
      </w:r>
      <w:proofErr w:type="spellStart"/>
      <w:proofErr w:type="gramStart"/>
      <w:r>
        <w:rPr>
          <w:rFonts w:ascii="Times" w:eastAsia="Times" w:hAnsi="Times" w:cs="Times"/>
          <w:color w:val="000000"/>
          <w:sz w:val="24"/>
          <w:szCs w:val="24"/>
        </w:rPr>
        <w:t>Analysis,C</w:t>
      </w:r>
      <w:proofErr w:type="gramEnd"/>
      <w:r>
        <w:rPr>
          <w:rFonts w:ascii="Times" w:eastAsia="Times" w:hAnsi="Times" w:cs="Times"/>
          <w:color w:val="000000"/>
          <w:sz w:val="24"/>
          <w:szCs w:val="24"/>
        </w:rPr>
        <w:t>.B.S</w:t>
      </w:r>
      <w:proofErr w:type="spellEnd"/>
      <w:r>
        <w:rPr>
          <w:rFonts w:ascii="Times" w:eastAsia="Times" w:hAnsi="Times" w:cs="Times"/>
          <w:color w:val="000000"/>
          <w:sz w:val="24"/>
          <w:szCs w:val="24"/>
        </w:rPr>
        <w:t xml:space="preserve"> Publishers, 4thEdition 2. </w:t>
      </w:r>
      <w:proofErr w:type="spellStart"/>
      <w:r>
        <w:rPr>
          <w:rFonts w:ascii="Times" w:eastAsia="Times" w:hAnsi="Times" w:cs="Times"/>
          <w:color w:val="000000"/>
          <w:sz w:val="24"/>
          <w:szCs w:val="24"/>
        </w:rPr>
        <w:t>J.</w:t>
      </w:r>
      <w:proofErr w:type="gramStart"/>
      <w:r>
        <w:rPr>
          <w:rFonts w:ascii="Times" w:eastAsia="Times" w:hAnsi="Times" w:cs="Times"/>
          <w:color w:val="000000"/>
          <w:sz w:val="24"/>
          <w:szCs w:val="24"/>
        </w:rPr>
        <w:t>G.Dick</w:t>
      </w:r>
      <w:proofErr w:type="spellEnd"/>
      <w:proofErr w:type="gramEnd"/>
      <w:r>
        <w:rPr>
          <w:rFonts w:ascii="Times" w:eastAsia="Times" w:hAnsi="Times" w:cs="Times"/>
          <w:color w:val="000000"/>
          <w:sz w:val="24"/>
          <w:szCs w:val="24"/>
        </w:rPr>
        <w:t>, Analytical Chemistry, McGraw Hill</w:t>
      </w:r>
    </w:p>
    <w:p w14:paraId="04C18A20" w14:textId="77777777" w:rsidR="00CF7921" w:rsidRDefault="00CF7921">
      <w:pPr>
        <w:spacing w:line="100" w:lineRule="auto"/>
        <w:rPr>
          <w:rFonts w:ascii="Times" w:eastAsia="Times" w:hAnsi="Times" w:cs="Times"/>
          <w:color w:val="000000"/>
          <w:sz w:val="24"/>
          <w:szCs w:val="24"/>
        </w:rPr>
      </w:pPr>
    </w:p>
    <w:p w14:paraId="0FDCADB1" w14:textId="77777777" w:rsidR="00CF7921" w:rsidRDefault="00D552A3">
      <w:pPr>
        <w:numPr>
          <w:ilvl w:val="0"/>
          <w:numId w:val="42"/>
        </w:numPr>
        <w:tabs>
          <w:tab w:val="left" w:pos="278"/>
        </w:tabs>
        <w:spacing w:line="232" w:lineRule="auto"/>
        <w:rPr>
          <w:rFonts w:ascii="Times" w:eastAsia="Times" w:hAnsi="Times" w:cs="Times"/>
          <w:color w:val="000000"/>
          <w:sz w:val="24"/>
          <w:szCs w:val="24"/>
        </w:rPr>
      </w:pPr>
      <w:r>
        <w:rPr>
          <w:rFonts w:ascii="Times" w:eastAsia="Times" w:hAnsi="Times" w:cs="Times"/>
          <w:color w:val="000000"/>
          <w:sz w:val="24"/>
          <w:szCs w:val="24"/>
        </w:rPr>
        <w:t>James W. Robinson, Eileen M. Skelly Frame and George M. Frame II, Undergraduate Instrumental analysis, 6th Edition, Marcel Dekker, New York.</w:t>
      </w:r>
    </w:p>
    <w:p w14:paraId="20001E65" w14:textId="77777777" w:rsidR="00CF7921" w:rsidRDefault="00CF7921">
      <w:pPr>
        <w:spacing w:line="100" w:lineRule="auto"/>
        <w:rPr>
          <w:rFonts w:ascii="Times" w:eastAsia="Times" w:hAnsi="Times" w:cs="Times"/>
          <w:color w:val="000000"/>
          <w:sz w:val="24"/>
          <w:szCs w:val="24"/>
        </w:rPr>
      </w:pPr>
    </w:p>
    <w:p w14:paraId="3F9AB9EB" w14:textId="77777777" w:rsidR="00CF7921" w:rsidRDefault="00D552A3">
      <w:pPr>
        <w:numPr>
          <w:ilvl w:val="0"/>
          <w:numId w:val="42"/>
        </w:numPr>
        <w:tabs>
          <w:tab w:val="left" w:pos="319"/>
        </w:tabs>
        <w:spacing w:line="233" w:lineRule="auto"/>
        <w:rPr>
          <w:rFonts w:ascii="Times" w:eastAsia="Times" w:hAnsi="Times" w:cs="Times"/>
          <w:color w:val="000000"/>
          <w:sz w:val="24"/>
          <w:szCs w:val="24"/>
        </w:rPr>
      </w:pPr>
      <w:r>
        <w:rPr>
          <w:rFonts w:ascii="Times" w:eastAsia="Times" w:hAnsi="Times" w:cs="Times"/>
          <w:color w:val="000000"/>
          <w:sz w:val="24"/>
          <w:szCs w:val="24"/>
        </w:rPr>
        <w:t xml:space="preserve">Francis </w:t>
      </w:r>
      <w:proofErr w:type="spellStart"/>
      <w:r>
        <w:rPr>
          <w:rFonts w:ascii="Times" w:eastAsia="Times" w:hAnsi="Times" w:cs="Times"/>
          <w:color w:val="000000"/>
          <w:sz w:val="24"/>
          <w:szCs w:val="24"/>
        </w:rPr>
        <w:t>Rouessac</w:t>
      </w:r>
      <w:proofErr w:type="spellEnd"/>
      <w:r>
        <w:rPr>
          <w:rFonts w:ascii="Times" w:eastAsia="Times" w:hAnsi="Times" w:cs="Times"/>
          <w:color w:val="000000"/>
          <w:sz w:val="24"/>
          <w:szCs w:val="24"/>
        </w:rPr>
        <w:t xml:space="preserve"> and </w:t>
      </w:r>
      <w:proofErr w:type="spellStart"/>
      <w:r>
        <w:rPr>
          <w:rFonts w:ascii="Times" w:eastAsia="Times" w:hAnsi="Times" w:cs="Times"/>
          <w:color w:val="000000"/>
          <w:sz w:val="24"/>
          <w:szCs w:val="24"/>
        </w:rPr>
        <w:t>AnnickRouessac</w:t>
      </w:r>
      <w:proofErr w:type="spellEnd"/>
      <w:r>
        <w:rPr>
          <w:rFonts w:ascii="Times" w:eastAsia="Times" w:hAnsi="Times" w:cs="Times"/>
          <w:color w:val="000000"/>
          <w:sz w:val="24"/>
          <w:szCs w:val="24"/>
        </w:rPr>
        <w:t>, Chemical Analysis: Modern Instrumentation Methods and Techniques, 2nd Edition, John Wiley &amp; Sons.</w:t>
      </w:r>
    </w:p>
    <w:p w14:paraId="2DDB532D" w14:textId="77777777" w:rsidR="00CF7921" w:rsidRDefault="00CF7921">
      <w:pPr>
        <w:spacing w:line="100" w:lineRule="auto"/>
        <w:rPr>
          <w:rFonts w:ascii="Times" w:eastAsia="Times" w:hAnsi="Times" w:cs="Times"/>
          <w:color w:val="000000"/>
          <w:sz w:val="24"/>
          <w:szCs w:val="24"/>
        </w:rPr>
      </w:pPr>
    </w:p>
    <w:p w14:paraId="5212A0EA" w14:textId="77777777" w:rsidR="00CF7921" w:rsidRDefault="00D552A3">
      <w:pPr>
        <w:numPr>
          <w:ilvl w:val="0"/>
          <w:numId w:val="42"/>
        </w:numPr>
        <w:tabs>
          <w:tab w:val="left" w:pos="252"/>
        </w:tabs>
        <w:spacing w:line="232" w:lineRule="auto"/>
        <w:rPr>
          <w:rFonts w:ascii="Times" w:eastAsia="Times" w:hAnsi="Times" w:cs="Times"/>
          <w:color w:val="000000"/>
          <w:sz w:val="24"/>
          <w:szCs w:val="24"/>
        </w:rPr>
      </w:pPr>
      <w:r>
        <w:rPr>
          <w:rFonts w:ascii="Times" w:eastAsia="Times" w:hAnsi="Times" w:cs="Times"/>
          <w:color w:val="000000"/>
          <w:sz w:val="24"/>
          <w:szCs w:val="24"/>
        </w:rPr>
        <w:t>Frank A. Settle, Handbook of Instrumental Techniques for Analytical Chemistry, Prentice Hall PTR.</w:t>
      </w:r>
    </w:p>
    <w:p w14:paraId="2FB41A5C" w14:textId="77777777" w:rsidR="00CF7921" w:rsidRDefault="00CF7921">
      <w:pPr>
        <w:spacing w:line="44" w:lineRule="auto"/>
        <w:rPr>
          <w:rFonts w:ascii="Times" w:eastAsia="Times" w:hAnsi="Times" w:cs="Times"/>
          <w:color w:val="000000"/>
          <w:sz w:val="24"/>
          <w:szCs w:val="24"/>
        </w:rPr>
      </w:pPr>
    </w:p>
    <w:p w14:paraId="2B63FDBC" w14:textId="77777777" w:rsidR="00CF7921" w:rsidRDefault="00D552A3">
      <w:pPr>
        <w:numPr>
          <w:ilvl w:val="0"/>
          <w:numId w:val="42"/>
        </w:numPr>
        <w:tabs>
          <w:tab w:val="left" w:pos="305"/>
        </w:tabs>
        <w:spacing w:line="220" w:lineRule="auto"/>
        <w:rPr>
          <w:rFonts w:ascii="Times" w:eastAsia="Times" w:hAnsi="Times" w:cs="Times"/>
          <w:color w:val="000000"/>
          <w:sz w:val="24"/>
          <w:szCs w:val="24"/>
        </w:rPr>
      </w:pPr>
      <w:r>
        <w:rPr>
          <w:rFonts w:ascii="Times" w:eastAsia="Times" w:hAnsi="Times" w:cs="Times"/>
          <w:color w:val="000000"/>
          <w:sz w:val="24"/>
          <w:szCs w:val="24"/>
        </w:rPr>
        <w:t>Skoog and West, Fundamentals of Analytical Chemistry, 9</w:t>
      </w:r>
      <w:r>
        <w:rPr>
          <w:rFonts w:ascii="Times" w:eastAsia="Times" w:hAnsi="Times" w:cs="Times"/>
          <w:color w:val="000000"/>
          <w:sz w:val="32"/>
          <w:szCs w:val="32"/>
          <w:vertAlign w:val="superscript"/>
        </w:rPr>
        <w:t>th</w:t>
      </w:r>
      <w:r>
        <w:rPr>
          <w:rFonts w:ascii="Times" w:eastAsia="Times" w:hAnsi="Times" w:cs="Times"/>
          <w:color w:val="000000"/>
          <w:sz w:val="24"/>
          <w:szCs w:val="24"/>
        </w:rPr>
        <w:t>edition, Sanders College Publishing.</w:t>
      </w:r>
    </w:p>
    <w:p w14:paraId="3609E59F" w14:textId="77777777" w:rsidR="00CF7921" w:rsidRDefault="00CF7921">
      <w:pPr>
        <w:spacing w:line="42" w:lineRule="auto"/>
        <w:rPr>
          <w:rFonts w:ascii="Times" w:eastAsia="Times" w:hAnsi="Times" w:cs="Times"/>
          <w:color w:val="000000"/>
          <w:sz w:val="24"/>
          <w:szCs w:val="24"/>
        </w:rPr>
      </w:pPr>
    </w:p>
    <w:p w14:paraId="34BAD3D0" w14:textId="77777777" w:rsidR="00CF7921" w:rsidRDefault="00D552A3">
      <w:pPr>
        <w:numPr>
          <w:ilvl w:val="0"/>
          <w:numId w:val="42"/>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John </w:t>
      </w:r>
      <w:proofErr w:type="spellStart"/>
      <w:r>
        <w:rPr>
          <w:rFonts w:ascii="Times" w:eastAsia="Times" w:hAnsi="Times" w:cs="Times"/>
          <w:color w:val="000000"/>
          <w:sz w:val="24"/>
          <w:szCs w:val="24"/>
        </w:rPr>
        <w:t>Kenkel</w:t>
      </w:r>
      <w:proofErr w:type="spellEnd"/>
      <w:r>
        <w:rPr>
          <w:rFonts w:ascii="Times" w:eastAsia="Times" w:hAnsi="Times" w:cs="Times"/>
          <w:color w:val="000000"/>
          <w:sz w:val="24"/>
          <w:szCs w:val="24"/>
        </w:rPr>
        <w:t>. Analytical Chemistry for Technicians, 4th Edition, CRC Press.</w:t>
      </w:r>
    </w:p>
    <w:p w14:paraId="7E5C9E3D" w14:textId="77777777" w:rsidR="00CF7921" w:rsidRDefault="00CF7921">
      <w:pPr>
        <w:spacing w:line="99" w:lineRule="auto"/>
        <w:rPr>
          <w:rFonts w:ascii="Times" w:eastAsia="Times" w:hAnsi="Times" w:cs="Times"/>
          <w:color w:val="000000"/>
          <w:sz w:val="24"/>
          <w:szCs w:val="24"/>
        </w:rPr>
      </w:pPr>
    </w:p>
    <w:p w14:paraId="422F7588" w14:textId="77777777" w:rsidR="00CF7921" w:rsidRDefault="00D552A3">
      <w:pPr>
        <w:numPr>
          <w:ilvl w:val="0"/>
          <w:numId w:val="42"/>
        </w:numPr>
        <w:tabs>
          <w:tab w:val="left" w:pos="382"/>
        </w:tabs>
        <w:spacing w:line="232" w:lineRule="auto"/>
        <w:rPr>
          <w:rFonts w:ascii="Times" w:eastAsia="Times" w:hAnsi="Times" w:cs="Times"/>
          <w:color w:val="000000"/>
          <w:sz w:val="24"/>
          <w:szCs w:val="24"/>
        </w:rPr>
      </w:pPr>
      <w:r>
        <w:rPr>
          <w:rFonts w:ascii="Times" w:eastAsia="Times" w:hAnsi="Times" w:cs="Times"/>
          <w:color w:val="000000"/>
          <w:sz w:val="24"/>
          <w:szCs w:val="24"/>
        </w:rPr>
        <w:t xml:space="preserve">C. Richard </w:t>
      </w:r>
      <w:proofErr w:type="spellStart"/>
      <w:r>
        <w:rPr>
          <w:rFonts w:ascii="Times" w:eastAsia="Times" w:hAnsi="Times" w:cs="Times"/>
          <w:color w:val="000000"/>
          <w:sz w:val="24"/>
          <w:szCs w:val="24"/>
        </w:rPr>
        <w:t>Brundle</w:t>
      </w:r>
      <w:proofErr w:type="spellEnd"/>
      <w:r>
        <w:rPr>
          <w:rFonts w:ascii="Times" w:eastAsia="Times" w:hAnsi="Times" w:cs="Times"/>
          <w:color w:val="000000"/>
          <w:sz w:val="24"/>
          <w:szCs w:val="24"/>
        </w:rPr>
        <w:t xml:space="preserve">, Charles K Evans, Jr., and Shaun Wilson, </w:t>
      </w:r>
      <w:proofErr w:type="spellStart"/>
      <w:r>
        <w:rPr>
          <w:rFonts w:ascii="Times" w:eastAsia="Times" w:hAnsi="Times" w:cs="Times"/>
          <w:color w:val="000000"/>
          <w:sz w:val="24"/>
          <w:szCs w:val="24"/>
        </w:rPr>
        <w:t>Encyclopedia</w:t>
      </w:r>
      <w:proofErr w:type="spellEnd"/>
      <w:r>
        <w:rPr>
          <w:rFonts w:ascii="Times" w:eastAsia="Times" w:hAnsi="Times" w:cs="Times"/>
          <w:color w:val="000000"/>
          <w:sz w:val="24"/>
          <w:szCs w:val="24"/>
        </w:rPr>
        <w:t xml:space="preserve"> of Material Characterization, Butterworth-Heinemann.</w:t>
      </w:r>
    </w:p>
    <w:p w14:paraId="31BCC77C" w14:textId="77777777" w:rsidR="00CF7921" w:rsidRDefault="00CF7921">
      <w:pPr>
        <w:spacing w:line="102" w:lineRule="auto"/>
        <w:rPr>
          <w:rFonts w:ascii="Times" w:eastAsia="Times" w:hAnsi="Times" w:cs="Times"/>
          <w:color w:val="000000"/>
          <w:sz w:val="24"/>
          <w:szCs w:val="24"/>
        </w:rPr>
      </w:pPr>
    </w:p>
    <w:p w14:paraId="323DBB29" w14:textId="77777777" w:rsidR="00CF7921" w:rsidRDefault="00D552A3">
      <w:pPr>
        <w:numPr>
          <w:ilvl w:val="0"/>
          <w:numId w:val="42"/>
        </w:numPr>
        <w:tabs>
          <w:tab w:val="left" w:pos="379"/>
        </w:tabs>
        <w:spacing w:line="232" w:lineRule="auto"/>
        <w:rPr>
          <w:rFonts w:ascii="Times" w:eastAsia="Times" w:hAnsi="Times" w:cs="Times"/>
          <w:color w:val="000000"/>
          <w:sz w:val="24"/>
          <w:szCs w:val="24"/>
        </w:rPr>
      </w:pPr>
      <w:r>
        <w:rPr>
          <w:rFonts w:ascii="Times" w:eastAsia="Times" w:hAnsi="Times" w:cs="Times"/>
          <w:color w:val="000000"/>
          <w:sz w:val="24"/>
          <w:szCs w:val="24"/>
        </w:rPr>
        <w:t xml:space="preserve">Narendra Kumar, </w:t>
      </w:r>
      <w:proofErr w:type="spellStart"/>
      <w:r>
        <w:rPr>
          <w:rFonts w:ascii="Times" w:eastAsia="Times" w:hAnsi="Times" w:cs="Times"/>
          <w:color w:val="000000"/>
          <w:sz w:val="24"/>
          <w:szCs w:val="24"/>
        </w:rPr>
        <w:t>SunitaKumbhat</w:t>
      </w:r>
      <w:proofErr w:type="spellEnd"/>
      <w:r>
        <w:rPr>
          <w:rFonts w:ascii="Times" w:eastAsia="Times" w:hAnsi="Times" w:cs="Times"/>
          <w:color w:val="000000"/>
          <w:sz w:val="24"/>
          <w:szCs w:val="24"/>
        </w:rPr>
        <w:t>, Essentials in Nanoscience and Nanotechnology, John Wiley &amp; Sons.</w:t>
      </w:r>
    </w:p>
    <w:p w14:paraId="0541E8F1" w14:textId="77777777" w:rsidR="00CF7921" w:rsidRDefault="00CF7921">
      <w:pPr>
        <w:spacing w:line="100" w:lineRule="auto"/>
        <w:rPr>
          <w:rFonts w:ascii="Times" w:eastAsia="Times" w:hAnsi="Times" w:cs="Times"/>
          <w:color w:val="000000"/>
          <w:sz w:val="24"/>
          <w:szCs w:val="24"/>
        </w:rPr>
      </w:pPr>
    </w:p>
    <w:p w14:paraId="4C921F3F" w14:textId="77777777" w:rsidR="00CF7921" w:rsidRDefault="00D552A3">
      <w:pPr>
        <w:numPr>
          <w:ilvl w:val="0"/>
          <w:numId w:val="42"/>
        </w:numPr>
        <w:tabs>
          <w:tab w:val="left" w:pos="439"/>
        </w:tabs>
        <w:spacing w:line="232" w:lineRule="auto"/>
        <w:rPr>
          <w:rFonts w:ascii="Times" w:eastAsia="Times" w:hAnsi="Times" w:cs="Times"/>
          <w:color w:val="000000"/>
          <w:sz w:val="24"/>
          <w:szCs w:val="24"/>
        </w:rPr>
      </w:pPr>
      <w:proofErr w:type="spellStart"/>
      <w:r>
        <w:rPr>
          <w:rFonts w:ascii="Times" w:eastAsia="Times" w:hAnsi="Times" w:cs="Times"/>
          <w:color w:val="000000"/>
          <w:sz w:val="24"/>
          <w:szCs w:val="24"/>
        </w:rPr>
        <w:t>Tattamangalam</w:t>
      </w:r>
      <w:proofErr w:type="spellEnd"/>
      <w:r>
        <w:rPr>
          <w:rFonts w:ascii="Times" w:eastAsia="Times" w:hAnsi="Times" w:cs="Times"/>
          <w:color w:val="000000"/>
          <w:sz w:val="24"/>
          <w:szCs w:val="24"/>
        </w:rPr>
        <w:t xml:space="preserve"> R. Padmanabhan, Industrial Instrumentation Principles and Design, Springer.</w:t>
      </w:r>
    </w:p>
    <w:p w14:paraId="1CC5887C" w14:textId="77777777" w:rsidR="00CF7921" w:rsidRDefault="00CF7921">
      <w:pPr>
        <w:spacing w:line="100" w:lineRule="auto"/>
        <w:rPr>
          <w:rFonts w:ascii="Times" w:eastAsia="Times" w:hAnsi="Times" w:cs="Times"/>
          <w:color w:val="000000"/>
          <w:sz w:val="24"/>
          <w:szCs w:val="24"/>
        </w:rPr>
      </w:pPr>
    </w:p>
    <w:p w14:paraId="6111B34B" w14:textId="77777777" w:rsidR="00CF7921" w:rsidRDefault="00D552A3">
      <w:pPr>
        <w:numPr>
          <w:ilvl w:val="0"/>
          <w:numId w:val="42"/>
        </w:numPr>
        <w:tabs>
          <w:tab w:val="left" w:pos="427"/>
        </w:tabs>
        <w:spacing w:line="233" w:lineRule="auto"/>
        <w:rPr>
          <w:rFonts w:ascii="Times" w:eastAsia="Times" w:hAnsi="Times" w:cs="Times"/>
          <w:color w:val="000000"/>
          <w:sz w:val="24"/>
          <w:szCs w:val="24"/>
        </w:rPr>
      </w:pPr>
      <w:r>
        <w:rPr>
          <w:rFonts w:ascii="Times" w:eastAsia="Times" w:hAnsi="Times" w:cs="Times"/>
          <w:color w:val="000000"/>
          <w:sz w:val="24"/>
          <w:szCs w:val="24"/>
        </w:rPr>
        <w:t>William C. Dunn, Fundamentals of Industrial Instrumentation and Process Control, McGraw-Hill.</w:t>
      </w:r>
    </w:p>
    <w:p w14:paraId="7F183190" w14:textId="77777777" w:rsidR="00CF7921" w:rsidRDefault="00CF7921">
      <w:pPr>
        <w:spacing w:line="200" w:lineRule="auto"/>
        <w:rPr>
          <w:color w:val="000000"/>
          <w:sz w:val="20"/>
          <w:szCs w:val="20"/>
        </w:rPr>
      </w:pPr>
    </w:p>
    <w:p w14:paraId="5E32620A" w14:textId="77777777" w:rsidR="00CF7921" w:rsidRDefault="00CF7921">
      <w:pPr>
        <w:spacing w:line="200" w:lineRule="auto"/>
        <w:rPr>
          <w:color w:val="000000"/>
          <w:sz w:val="20"/>
          <w:szCs w:val="20"/>
        </w:rPr>
      </w:pPr>
    </w:p>
    <w:p w14:paraId="4DE7F5DE" w14:textId="77777777" w:rsidR="00CF7921" w:rsidRDefault="00CF7921">
      <w:pPr>
        <w:spacing w:line="200" w:lineRule="auto"/>
        <w:rPr>
          <w:color w:val="000000"/>
          <w:sz w:val="20"/>
          <w:szCs w:val="20"/>
        </w:rPr>
      </w:pPr>
    </w:p>
    <w:p w14:paraId="56D0367D" w14:textId="77777777" w:rsidR="00CF7921" w:rsidRDefault="00CF7921">
      <w:pPr>
        <w:spacing w:line="200" w:lineRule="auto"/>
        <w:rPr>
          <w:color w:val="000000"/>
          <w:sz w:val="20"/>
          <w:szCs w:val="20"/>
        </w:rPr>
      </w:pPr>
    </w:p>
    <w:p w14:paraId="0CC74862" w14:textId="77777777" w:rsidR="00CF7921" w:rsidRDefault="00CF7921">
      <w:pPr>
        <w:spacing w:line="200" w:lineRule="auto"/>
        <w:rPr>
          <w:color w:val="000000"/>
          <w:sz w:val="20"/>
          <w:szCs w:val="20"/>
        </w:rPr>
      </w:pPr>
    </w:p>
    <w:p w14:paraId="54308B73" w14:textId="77777777" w:rsidR="00CF7921" w:rsidRDefault="00CF7921">
      <w:pPr>
        <w:spacing w:line="200" w:lineRule="auto"/>
        <w:rPr>
          <w:color w:val="000000"/>
          <w:sz w:val="20"/>
          <w:szCs w:val="20"/>
        </w:rPr>
      </w:pPr>
    </w:p>
    <w:p w14:paraId="6562AF4A" w14:textId="77777777" w:rsidR="00CF7921" w:rsidRDefault="00CF7921">
      <w:pPr>
        <w:spacing w:line="200" w:lineRule="auto"/>
        <w:rPr>
          <w:color w:val="000000"/>
          <w:sz w:val="20"/>
          <w:szCs w:val="20"/>
        </w:rPr>
      </w:pPr>
    </w:p>
    <w:p w14:paraId="15EB9508" w14:textId="77777777" w:rsidR="00CF7921" w:rsidRDefault="00CF7921">
      <w:pPr>
        <w:spacing w:line="200" w:lineRule="auto"/>
        <w:rPr>
          <w:color w:val="000000"/>
          <w:sz w:val="20"/>
          <w:szCs w:val="20"/>
        </w:rPr>
      </w:pPr>
    </w:p>
    <w:p w14:paraId="09C12402" w14:textId="77777777" w:rsidR="00CF7921" w:rsidRDefault="00CF7921">
      <w:pPr>
        <w:spacing w:line="200" w:lineRule="auto"/>
        <w:rPr>
          <w:color w:val="000000"/>
          <w:sz w:val="20"/>
          <w:szCs w:val="20"/>
        </w:rPr>
      </w:pPr>
    </w:p>
    <w:p w14:paraId="518F1ADF" w14:textId="77777777" w:rsidR="00CF7921" w:rsidRDefault="00CF7921">
      <w:pPr>
        <w:spacing w:line="200" w:lineRule="auto"/>
        <w:rPr>
          <w:color w:val="000000"/>
          <w:sz w:val="20"/>
          <w:szCs w:val="20"/>
        </w:rPr>
      </w:pPr>
    </w:p>
    <w:p w14:paraId="7A06B50D" w14:textId="77777777" w:rsidR="00CF7921" w:rsidRDefault="00CF7921">
      <w:pPr>
        <w:spacing w:line="200" w:lineRule="auto"/>
        <w:rPr>
          <w:color w:val="000000"/>
          <w:sz w:val="20"/>
          <w:szCs w:val="20"/>
        </w:rPr>
      </w:pPr>
    </w:p>
    <w:p w14:paraId="6E5C9DF8" w14:textId="77777777" w:rsidR="00CF7921" w:rsidRDefault="00CF7921">
      <w:pPr>
        <w:spacing w:line="200" w:lineRule="auto"/>
        <w:rPr>
          <w:color w:val="000000"/>
          <w:sz w:val="20"/>
          <w:szCs w:val="20"/>
        </w:rPr>
      </w:pPr>
    </w:p>
    <w:p w14:paraId="722522CF" w14:textId="77777777" w:rsidR="00CF7921" w:rsidRDefault="00CF7921">
      <w:pPr>
        <w:spacing w:line="200" w:lineRule="auto"/>
        <w:rPr>
          <w:color w:val="000000"/>
          <w:sz w:val="20"/>
          <w:szCs w:val="20"/>
        </w:rPr>
      </w:pPr>
    </w:p>
    <w:p w14:paraId="15B558D0" w14:textId="77777777" w:rsidR="00CF7921" w:rsidRDefault="00CF7921">
      <w:pPr>
        <w:spacing w:line="200" w:lineRule="auto"/>
        <w:rPr>
          <w:color w:val="000000"/>
          <w:sz w:val="20"/>
          <w:szCs w:val="20"/>
        </w:rPr>
      </w:pPr>
    </w:p>
    <w:p w14:paraId="691CCF8B" w14:textId="77777777" w:rsidR="00CF7921" w:rsidRDefault="00CF7921">
      <w:pPr>
        <w:spacing w:line="200" w:lineRule="auto"/>
        <w:rPr>
          <w:color w:val="000000"/>
          <w:sz w:val="20"/>
          <w:szCs w:val="20"/>
        </w:rPr>
      </w:pPr>
    </w:p>
    <w:p w14:paraId="1152F93E" w14:textId="77777777" w:rsidR="00CF7921" w:rsidRDefault="00CF7921">
      <w:pPr>
        <w:spacing w:line="200" w:lineRule="auto"/>
        <w:rPr>
          <w:color w:val="000000"/>
          <w:sz w:val="20"/>
          <w:szCs w:val="20"/>
        </w:rPr>
      </w:pPr>
    </w:p>
    <w:p w14:paraId="373068A9" w14:textId="77777777" w:rsidR="00CF7921" w:rsidRDefault="00CF7921">
      <w:pPr>
        <w:spacing w:line="200" w:lineRule="auto"/>
        <w:rPr>
          <w:color w:val="000000"/>
          <w:sz w:val="20"/>
          <w:szCs w:val="20"/>
        </w:rPr>
      </w:pPr>
    </w:p>
    <w:p w14:paraId="572BEA85" w14:textId="77777777" w:rsidR="00CF7921" w:rsidRDefault="00CF7921">
      <w:pPr>
        <w:spacing w:line="200" w:lineRule="auto"/>
        <w:rPr>
          <w:color w:val="000000"/>
          <w:sz w:val="20"/>
          <w:szCs w:val="20"/>
        </w:rPr>
      </w:pPr>
    </w:p>
    <w:p w14:paraId="4AD0C2F6" w14:textId="77777777" w:rsidR="00CF7921" w:rsidRDefault="00CF7921">
      <w:pPr>
        <w:spacing w:line="200" w:lineRule="auto"/>
        <w:rPr>
          <w:color w:val="000000"/>
          <w:sz w:val="20"/>
          <w:szCs w:val="20"/>
        </w:rPr>
      </w:pPr>
    </w:p>
    <w:p w14:paraId="45D43E9E" w14:textId="77777777" w:rsidR="00CF7921" w:rsidRDefault="00CF7921">
      <w:pPr>
        <w:spacing w:line="200" w:lineRule="auto"/>
        <w:rPr>
          <w:color w:val="000000"/>
          <w:sz w:val="20"/>
          <w:szCs w:val="20"/>
        </w:rPr>
      </w:pPr>
    </w:p>
    <w:p w14:paraId="7A7318C6" w14:textId="77777777" w:rsidR="00CF7921" w:rsidRDefault="00CF7921">
      <w:pPr>
        <w:spacing w:line="200" w:lineRule="auto"/>
        <w:rPr>
          <w:color w:val="000000"/>
          <w:sz w:val="20"/>
          <w:szCs w:val="20"/>
        </w:rPr>
      </w:pPr>
    </w:p>
    <w:p w14:paraId="2C8A5AEB" w14:textId="77777777" w:rsidR="00CF7921" w:rsidRDefault="00CF7921">
      <w:pPr>
        <w:spacing w:line="200" w:lineRule="auto"/>
        <w:rPr>
          <w:color w:val="000000"/>
          <w:sz w:val="20"/>
          <w:szCs w:val="20"/>
        </w:rPr>
      </w:pPr>
    </w:p>
    <w:p w14:paraId="52CEADEE" w14:textId="77777777" w:rsidR="00CF7921" w:rsidRDefault="00CF7921">
      <w:pPr>
        <w:spacing w:line="200" w:lineRule="auto"/>
        <w:rPr>
          <w:color w:val="000000"/>
          <w:sz w:val="20"/>
          <w:szCs w:val="20"/>
        </w:rPr>
      </w:pPr>
    </w:p>
    <w:p w14:paraId="5DF36504" w14:textId="77777777" w:rsidR="00CF7921" w:rsidRDefault="00CF7921">
      <w:pPr>
        <w:spacing w:line="200" w:lineRule="auto"/>
        <w:rPr>
          <w:color w:val="000000"/>
          <w:sz w:val="20"/>
          <w:szCs w:val="20"/>
        </w:rPr>
      </w:pPr>
    </w:p>
    <w:p w14:paraId="5D773753" w14:textId="77777777" w:rsidR="00CF7921" w:rsidRDefault="00CF7921">
      <w:pPr>
        <w:spacing w:line="200" w:lineRule="auto"/>
        <w:rPr>
          <w:color w:val="000000"/>
          <w:sz w:val="20"/>
          <w:szCs w:val="20"/>
        </w:rPr>
      </w:pPr>
    </w:p>
    <w:p w14:paraId="41924212" w14:textId="77777777" w:rsidR="00CF7921" w:rsidRDefault="00CF7921">
      <w:pPr>
        <w:spacing w:line="200" w:lineRule="auto"/>
        <w:rPr>
          <w:color w:val="000000"/>
          <w:sz w:val="20"/>
          <w:szCs w:val="20"/>
        </w:rPr>
      </w:pPr>
    </w:p>
    <w:p w14:paraId="22FD7AFE" w14:textId="77777777" w:rsidR="00CF7921" w:rsidRDefault="00CF7921">
      <w:pPr>
        <w:spacing w:line="200" w:lineRule="auto"/>
        <w:rPr>
          <w:color w:val="000000"/>
          <w:sz w:val="20"/>
          <w:szCs w:val="20"/>
        </w:rPr>
      </w:pPr>
    </w:p>
    <w:p w14:paraId="71641C91" w14:textId="77777777" w:rsidR="00CF7921" w:rsidRDefault="00CF7921">
      <w:pPr>
        <w:spacing w:line="200" w:lineRule="auto"/>
        <w:rPr>
          <w:color w:val="000000"/>
          <w:sz w:val="20"/>
          <w:szCs w:val="20"/>
        </w:rPr>
      </w:pPr>
    </w:p>
    <w:p w14:paraId="28A8CCA8" w14:textId="77777777" w:rsidR="00CF7921" w:rsidRDefault="00CF7921">
      <w:pPr>
        <w:spacing w:line="200" w:lineRule="auto"/>
        <w:rPr>
          <w:color w:val="000000"/>
          <w:sz w:val="20"/>
          <w:szCs w:val="20"/>
        </w:rPr>
      </w:pPr>
    </w:p>
    <w:p w14:paraId="6EC004BF" w14:textId="77777777" w:rsidR="00CF7921" w:rsidRDefault="00CF7921">
      <w:pPr>
        <w:spacing w:line="200" w:lineRule="auto"/>
        <w:rPr>
          <w:color w:val="000000"/>
          <w:sz w:val="20"/>
          <w:szCs w:val="20"/>
        </w:rPr>
      </w:pPr>
    </w:p>
    <w:p w14:paraId="57830AAC" w14:textId="77777777" w:rsidR="00CF7921" w:rsidRDefault="00CF7921">
      <w:pPr>
        <w:spacing w:line="253" w:lineRule="auto"/>
        <w:rPr>
          <w:color w:val="000000"/>
          <w:sz w:val="20"/>
          <w:szCs w:val="20"/>
        </w:rPr>
      </w:pPr>
    </w:p>
    <w:p w14:paraId="593D48EA" w14:textId="77777777" w:rsidR="00CF7921" w:rsidRDefault="00D552A3">
      <w:pPr>
        <w:ind w:left="8800"/>
        <w:rPr>
          <w:color w:val="000000"/>
          <w:sz w:val="20"/>
          <w:szCs w:val="20"/>
        </w:rPr>
      </w:pPr>
      <w:r>
        <w:rPr>
          <w:rFonts w:ascii="Arial" w:eastAsia="Arial" w:hAnsi="Arial" w:cs="Arial"/>
          <w:color w:val="000000"/>
          <w:sz w:val="19"/>
          <w:szCs w:val="19"/>
        </w:rPr>
        <w:t>88</w:t>
      </w:r>
    </w:p>
    <w:p w14:paraId="1F233072" w14:textId="77777777" w:rsidR="00CF7921" w:rsidRDefault="00CF7921">
      <w:pPr>
        <w:sectPr w:rsidR="00CF7921">
          <w:pgSz w:w="11900" w:h="16840"/>
          <w:pgMar w:top="877" w:right="1440" w:bottom="476" w:left="1440" w:header="0" w:footer="0" w:gutter="0"/>
          <w:cols w:space="720" w:equalWidth="0">
            <w:col w:w="9360"/>
          </w:cols>
        </w:sectPr>
      </w:pPr>
    </w:p>
    <w:p w14:paraId="24064D6C" w14:textId="77777777" w:rsidR="00CF7921" w:rsidRDefault="00D552A3">
      <w:pPr>
        <w:rPr>
          <w:color w:val="000000"/>
          <w:sz w:val="20"/>
          <w:szCs w:val="20"/>
        </w:rPr>
      </w:pPr>
      <w:bookmarkStart w:id="88" w:name="bookmark=id.2250f4o" w:colFirst="0" w:colLast="0"/>
      <w:bookmarkEnd w:id="88"/>
      <w:r>
        <w:rPr>
          <w:rFonts w:ascii="Helvetica Neue" w:eastAsia="Helvetica Neue" w:hAnsi="Helvetica Neue" w:cs="Helvetica Neue"/>
          <w:noProof/>
          <w:color w:val="000000"/>
          <w:sz w:val="24"/>
          <w:szCs w:val="24"/>
        </w:rPr>
        <w:lastRenderedPageBreak/>
        <w:drawing>
          <wp:anchor distT="0" distB="0" distL="0" distR="0" simplePos="0" relativeHeight="251961344" behindDoc="0" locked="0" layoutInCell="1" hidden="0" allowOverlap="1" wp14:anchorId="68EB4C65" wp14:editId="25DEA186">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0" name="image306.png"/>
            <wp:cNvGraphicFramePr/>
            <a:graphic xmlns:a="http://schemas.openxmlformats.org/drawingml/2006/main">
              <a:graphicData uri="http://schemas.openxmlformats.org/drawingml/2006/picture">
                <pic:pic xmlns:pic="http://schemas.openxmlformats.org/drawingml/2006/picture">
                  <pic:nvPicPr>
                    <pic:cNvPr id="0" name="image30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0D4F111" w14:textId="77777777" w:rsidR="00CF7921" w:rsidRDefault="00CF7921">
      <w:pPr>
        <w:spacing w:line="280" w:lineRule="auto"/>
        <w:rPr>
          <w:color w:val="000000"/>
          <w:sz w:val="20"/>
          <w:szCs w:val="20"/>
        </w:rPr>
      </w:pPr>
    </w:p>
    <w:p w14:paraId="2430E1EF" w14:textId="77777777" w:rsidR="00CF7921" w:rsidRDefault="00D552A3">
      <w:pPr>
        <w:jc w:val="center"/>
        <w:rPr>
          <w:color w:val="000000"/>
          <w:sz w:val="20"/>
          <w:szCs w:val="20"/>
        </w:rPr>
      </w:pPr>
      <w:r>
        <w:rPr>
          <w:rFonts w:ascii="Times" w:eastAsia="Times" w:hAnsi="Times" w:cs="Times"/>
          <w:b/>
          <w:color w:val="000000"/>
          <w:sz w:val="32"/>
          <w:szCs w:val="32"/>
        </w:rPr>
        <w:t>SEMESTER (III&amp;IV) PRACTICALS</w:t>
      </w:r>
    </w:p>
    <w:p w14:paraId="02584F9E" w14:textId="77777777" w:rsidR="00CF7921" w:rsidRDefault="00CF7921">
      <w:pPr>
        <w:spacing w:line="54" w:lineRule="auto"/>
        <w:rPr>
          <w:color w:val="000000"/>
          <w:sz w:val="20"/>
          <w:szCs w:val="20"/>
        </w:rPr>
      </w:pPr>
    </w:p>
    <w:p w14:paraId="10F2FFF2" w14:textId="77777777" w:rsidR="00CF7921" w:rsidRDefault="00D552A3">
      <w:pPr>
        <w:ind w:left="320"/>
        <w:rPr>
          <w:color w:val="000000"/>
          <w:sz w:val="20"/>
          <w:szCs w:val="20"/>
        </w:rPr>
      </w:pPr>
      <w:r>
        <w:rPr>
          <w:rFonts w:ascii="Times" w:eastAsia="Times" w:hAnsi="Times" w:cs="Times"/>
          <w:b/>
          <w:color w:val="000000"/>
          <w:sz w:val="28"/>
          <w:szCs w:val="28"/>
        </w:rPr>
        <w:t>CH4VOP02 - INDUSTRIAL ORGANIC CHEMISTRY PRACTICAL</w:t>
      </w:r>
    </w:p>
    <w:p w14:paraId="5551AC73" w14:textId="77777777" w:rsidR="00CF7921" w:rsidRDefault="00CF7921">
      <w:pPr>
        <w:spacing w:line="52" w:lineRule="auto"/>
        <w:rPr>
          <w:color w:val="000000"/>
          <w:sz w:val="20"/>
          <w:szCs w:val="20"/>
        </w:rPr>
      </w:pPr>
    </w:p>
    <w:p w14:paraId="395197D6" w14:textId="77777777" w:rsidR="00CF7921" w:rsidRDefault="00D552A3">
      <w:pPr>
        <w:tabs>
          <w:tab w:val="left" w:pos="7180"/>
        </w:tabs>
        <w:rPr>
          <w:color w:val="000000"/>
          <w:sz w:val="20"/>
          <w:szCs w:val="20"/>
        </w:rPr>
      </w:pPr>
      <w:r>
        <w:rPr>
          <w:rFonts w:ascii="Times" w:eastAsia="Times" w:hAnsi="Times" w:cs="Times"/>
          <w:b/>
          <w:color w:val="000000"/>
          <w:sz w:val="24"/>
          <w:szCs w:val="24"/>
        </w:rPr>
        <w:t>Credits-2</w:t>
      </w:r>
      <w:r>
        <w:rPr>
          <w:color w:val="000000"/>
          <w:sz w:val="20"/>
          <w:szCs w:val="20"/>
        </w:rPr>
        <w:tab/>
      </w:r>
      <w:r>
        <w:rPr>
          <w:rFonts w:ascii="Times" w:eastAsia="Times" w:hAnsi="Times" w:cs="Times"/>
          <w:b/>
          <w:color w:val="000000"/>
          <w:sz w:val="23"/>
          <w:szCs w:val="23"/>
        </w:rPr>
        <w:t>(72 Hrs)</w:t>
      </w:r>
    </w:p>
    <w:p w14:paraId="0A3AC157" w14:textId="77777777" w:rsidR="00CF7921" w:rsidRDefault="00CF7921">
      <w:pPr>
        <w:spacing w:line="357" w:lineRule="auto"/>
        <w:rPr>
          <w:color w:val="000000"/>
          <w:sz w:val="20"/>
          <w:szCs w:val="20"/>
        </w:rPr>
      </w:pPr>
    </w:p>
    <w:p w14:paraId="0B17DCDB" w14:textId="77777777" w:rsidR="00CF7921" w:rsidRDefault="00D552A3">
      <w:pPr>
        <w:numPr>
          <w:ilvl w:val="0"/>
          <w:numId w:val="43"/>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Unit Process:</w:t>
      </w:r>
    </w:p>
    <w:p w14:paraId="2D808484" w14:textId="77777777" w:rsidR="00CF7921" w:rsidRDefault="00CF7921">
      <w:pPr>
        <w:spacing w:line="360" w:lineRule="auto"/>
        <w:rPr>
          <w:color w:val="000000"/>
          <w:sz w:val="20"/>
          <w:szCs w:val="20"/>
        </w:rPr>
      </w:pPr>
    </w:p>
    <w:p w14:paraId="36689651" w14:textId="77777777" w:rsidR="00CF7921" w:rsidRDefault="00D552A3">
      <w:pPr>
        <w:numPr>
          <w:ilvl w:val="1"/>
          <w:numId w:val="44"/>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Nitration: Preparation of p-</w:t>
      </w:r>
      <w:proofErr w:type="spellStart"/>
      <w:r>
        <w:rPr>
          <w:rFonts w:ascii="Times" w:eastAsia="Times" w:hAnsi="Times" w:cs="Times"/>
          <w:color w:val="000000"/>
          <w:sz w:val="24"/>
          <w:szCs w:val="24"/>
        </w:rPr>
        <w:t>nitroacetanilide</w:t>
      </w:r>
      <w:proofErr w:type="spellEnd"/>
      <w:r>
        <w:rPr>
          <w:rFonts w:ascii="Times" w:eastAsia="Times" w:hAnsi="Times" w:cs="Times"/>
          <w:color w:val="000000"/>
          <w:sz w:val="24"/>
          <w:szCs w:val="24"/>
        </w:rPr>
        <w:t xml:space="preserve"> from acetanilide</w:t>
      </w:r>
    </w:p>
    <w:p w14:paraId="655B7D83" w14:textId="77777777" w:rsidR="00CF7921" w:rsidRDefault="00CF7921">
      <w:pPr>
        <w:spacing w:line="40" w:lineRule="auto"/>
        <w:rPr>
          <w:rFonts w:ascii="Times" w:eastAsia="Times" w:hAnsi="Times" w:cs="Times"/>
          <w:color w:val="000000"/>
          <w:sz w:val="24"/>
          <w:szCs w:val="24"/>
        </w:rPr>
      </w:pPr>
    </w:p>
    <w:p w14:paraId="01EAED80" w14:textId="77777777" w:rsidR="00CF7921" w:rsidRDefault="00D552A3">
      <w:pPr>
        <w:numPr>
          <w:ilvl w:val="1"/>
          <w:numId w:val="44"/>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 xml:space="preserve">Sulphonation: </w:t>
      </w:r>
      <w:proofErr w:type="spellStart"/>
      <w:r>
        <w:rPr>
          <w:rFonts w:ascii="Times" w:eastAsia="Times" w:hAnsi="Times" w:cs="Times"/>
          <w:color w:val="000000"/>
          <w:sz w:val="24"/>
          <w:szCs w:val="24"/>
        </w:rPr>
        <w:t>Syntheis</w:t>
      </w:r>
      <w:proofErr w:type="spellEnd"/>
      <w:r>
        <w:rPr>
          <w:rFonts w:ascii="Times" w:eastAsia="Times" w:hAnsi="Times" w:cs="Times"/>
          <w:color w:val="000000"/>
          <w:sz w:val="24"/>
          <w:szCs w:val="24"/>
        </w:rPr>
        <w:t xml:space="preserve"> of 2,5-dimethylbenzene sulphonic acid from p-xylene</w:t>
      </w:r>
    </w:p>
    <w:p w14:paraId="2CA5F1FC" w14:textId="77777777" w:rsidR="00CF7921" w:rsidRDefault="00CF7921">
      <w:pPr>
        <w:spacing w:line="40" w:lineRule="auto"/>
        <w:rPr>
          <w:rFonts w:ascii="Times" w:eastAsia="Times" w:hAnsi="Times" w:cs="Times"/>
          <w:color w:val="000000"/>
          <w:sz w:val="24"/>
          <w:szCs w:val="24"/>
        </w:rPr>
      </w:pPr>
    </w:p>
    <w:p w14:paraId="75412A03" w14:textId="77777777" w:rsidR="00CF7921" w:rsidRDefault="00D552A3">
      <w:pPr>
        <w:numPr>
          <w:ilvl w:val="1"/>
          <w:numId w:val="44"/>
        </w:numPr>
        <w:tabs>
          <w:tab w:val="left" w:pos="1440"/>
        </w:tabs>
        <w:ind w:left="1440" w:hanging="550"/>
        <w:rPr>
          <w:rFonts w:ascii="Times" w:eastAsia="Times" w:hAnsi="Times" w:cs="Times"/>
          <w:color w:val="000000"/>
          <w:sz w:val="24"/>
          <w:szCs w:val="24"/>
        </w:rPr>
      </w:pPr>
      <w:proofErr w:type="gramStart"/>
      <w:r>
        <w:rPr>
          <w:rFonts w:ascii="Times" w:eastAsia="Times" w:hAnsi="Times" w:cs="Times"/>
          <w:color w:val="000000"/>
          <w:sz w:val="24"/>
          <w:szCs w:val="24"/>
        </w:rPr>
        <w:t>Hydrolysis :</w:t>
      </w:r>
      <w:proofErr w:type="gramEnd"/>
      <w:r>
        <w:rPr>
          <w:rFonts w:ascii="Times" w:eastAsia="Times" w:hAnsi="Times" w:cs="Times"/>
          <w:color w:val="000000"/>
          <w:sz w:val="24"/>
          <w:szCs w:val="24"/>
        </w:rPr>
        <w:t xml:space="preserve"> Hydrolysis of methyl salicylate, ethyl benzoate and triglycerides</w:t>
      </w:r>
    </w:p>
    <w:p w14:paraId="5FF5A149" w14:textId="77777777" w:rsidR="00CF7921" w:rsidRDefault="00CF7921">
      <w:pPr>
        <w:spacing w:line="99" w:lineRule="auto"/>
        <w:rPr>
          <w:rFonts w:ascii="Times" w:eastAsia="Times" w:hAnsi="Times" w:cs="Times"/>
          <w:color w:val="000000"/>
          <w:sz w:val="24"/>
          <w:szCs w:val="24"/>
        </w:rPr>
      </w:pPr>
    </w:p>
    <w:p w14:paraId="6D395272" w14:textId="77777777" w:rsidR="00CF7921" w:rsidRDefault="00D552A3">
      <w:pPr>
        <w:numPr>
          <w:ilvl w:val="1"/>
          <w:numId w:val="44"/>
        </w:numPr>
        <w:tabs>
          <w:tab w:val="left" w:pos="1450"/>
        </w:tabs>
        <w:spacing w:line="233" w:lineRule="auto"/>
        <w:ind w:left="900" w:hanging="10"/>
        <w:rPr>
          <w:rFonts w:ascii="Times" w:eastAsia="Times" w:hAnsi="Times" w:cs="Times"/>
          <w:color w:val="000000"/>
          <w:sz w:val="24"/>
          <w:szCs w:val="24"/>
        </w:rPr>
      </w:pPr>
      <w:r>
        <w:rPr>
          <w:rFonts w:ascii="Times" w:eastAsia="Times" w:hAnsi="Times" w:cs="Times"/>
          <w:color w:val="000000"/>
          <w:sz w:val="24"/>
          <w:szCs w:val="24"/>
        </w:rPr>
        <w:t>Oxidation: Oxidation of cane sugar to oxalic acid, Preparation of p-nitro benzoic acid from p-nitro aniline.</w:t>
      </w:r>
    </w:p>
    <w:p w14:paraId="4B1CD2F4" w14:textId="77777777" w:rsidR="00CF7921" w:rsidRDefault="00CF7921">
      <w:pPr>
        <w:spacing w:line="41" w:lineRule="auto"/>
        <w:rPr>
          <w:rFonts w:ascii="Times" w:eastAsia="Times" w:hAnsi="Times" w:cs="Times"/>
          <w:color w:val="000000"/>
          <w:sz w:val="24"/>
          <w:szCs w:val="24"/>
        </w:rPr>
      </w:pPr>
    </w:p>
    <w:p w14:paraId="2BD5B814" w14:textId="77777777" w:rsidR="00CF7921" w:rsidRDefault="00D552A3">
      <w:pPr>
        <w:numPr>
          <w:ilvl w:val="1"/>
          <w:numId w:val="44"/>
        </w:numPr>
        <w:tabs>
          <w:tab w:val="left" w:pos="1440"/>
        </w:tabs>
        <w:ind w:left="1440" w:hanging="550"/>
        <w:rPr>
          <w:rFonts w:ascii="Times" w:eastAsia="Times" w:hAnsi="Times" w:cs="Times"/>
          <w:color w:val="000000"/>
          <w:sz w:val="24"/>
          <w:szCs w:val="24"/>
        </w:rPr>
      </w:pPr>
      <w:proofErr w:type="gramStart"/>
      <w:r>
        <w:rPr>
          <w:rFonts w:ascii="Times" w:eastAsia="Times" w:hAnsi="Times" w:cs="Times"/>
          <w:color w:val="000000"/>
          <w:sz w:val="24"/>
          <w:szCs w:val="24"/>
        </w:rPr>
        <w:t>Halogenation :</w:t>
      </w:r>
      <w:proofErr w:type="gramEnd"/>
      <w:r>
        <w:rPr>
          <w:rFonts w:ascii="Times" w:eastAsia="Times" w:hAnsi="Times" w:cs="Times"/>
          <w:color w:val="000000"/>
          <w:sz w:val="24"/>
          <w:szCs w:val="24"/>
        </w:rPr>
        <w:t xml:space="preserve"> 2,4,6-tribromoaniline</w:t>
      </w:r>
    </w:p>
    <w:p w14:paraId="41039E26" w14:textId="77777777" w:rsidR="00CF7921" w:rsidRDefault="00CF7921">
      <w:pPr>
        <w:spacing w:line="40" w:lineRule="auto"/>
        <w:rPr>
          <w:rFonts w:ascii="Times" w:eastAsia="Times" w:hAnsi="Times" w:cs="Times"/>
          <w:color w:val="000000"/>
          <w:sz w:val="24"/>
          <w:szCs w:val="24"/>
        </w:rPr>
      </w:pPr>
    </w:p>
    <w:p w14:paraId="42D6EB33" w14:textId="77777777" w:rsidR="00CF7921" w:rsidRDefault="00D552A3">
      <w:pPr>
        <w:numPr>
          <w:ilvl w:val="1"/>
          <w:numId w:val="44"/>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Reduction: Preparation of m-nitroaniline from m-dinitrobenzene</w:t>
      </w:r>
    </w:p>
    <w:p w14:paraId="4A09E3BC" w14:textId="77777777" w:rsidR="00CF7921" w:rsidRDefault="00CF7921">
      <w:pPr>
        <w:spacing w:line="99" w:lineRule="auto"/>
        <w:rPr>
          <w:rFonts w:ascii="Times" w:eastAsia="Times" w:hAnsi="Times" w:cs="Times"/>
          <w:color w:val="000000"/>
          <w:sz w:val="24"/>
          <w:szCs w:val="24"/>
        </w:rPr>
      </w:pPr>
    </w:p>
    <w:p w14:paraId="787285D3" w14:textId="77777777" w:rsidR="00CF7921" w:rsidRDefault="00D552A3">
      <w:pPr>
        <w:numPr>
          <w:ilvl w:val="1"/>
          <w:numId w:val="44"/>
        </w:numPr>
        <w:tabs>
          <w:tab w:val="left" w:pos="1450"/>
        </w:tabs>
        <w:spacing w:line="232" w:lineRule="auto"/>
        <w:ind w:left="900" w:hanging="10"/>
        <w:rPr>
          <w:rFonts w:ascii="Times" w:eastAsia="Times" w:hAnsi="Times" w:cs="Times"/>
          <w:color w:val="000000"/>
          <w:sz w:val="24"/>
          <w:szCs w:val="24"/>
        </w:rPr>
      </w:pPr>
      <w:r>
        <w:rPr>
          <w:rFonts w:ascii="Times" w:eastAsia="Times" w:hAnsi="Times" w:cs="Times"/>
          <w:color w:val="000000"/>
          <w:sz w:val="24"/>
          <w:szCs w:val="24"/>
        </w:rPr>
        <w:t>Polymerisation: Preparation phenol-formaldehyde resin and urea-formaldehyde resin</w:t>
      </w:r>
    </w:p>
    <w:p w14:paraId="5C84EA62" w14:textId="77777777" w:rsidR="00CF7921" w:rsidRDefault="00CF7921">
      <w:pPr>
        <w:spacing w:line="43" w:lineRule="auto"/>
        <w:rPr>
          <w:rFonts w:ascii="Times" w:eastAsia="Times" w:hAnsi="Times" w:cs="Times"/>
          <w:color w:val="000000"/>
          <w:sz w:val="24"/>
          <w:szCs w:val="24"/>
        </w:rPr>
      </w:pPr>
    </w:p>
    <w:p w14:paraId="72209FD1"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Determination of acid value, saponification value, and iodine value of oil.</w:t>
      </w:r>
    </w:p>
    <w:p w14:paraId="68A01C8B" w14:textId="77777777" w:rsidR="00CF7921" w:rsidRDefault="00CF7921">
      <w:pPr>
        <w:spacing w:line="40" w:lineRule="auto"/>
        <w:rPr>
          <w:rFonts w:ascii="Times" w:eastAsia="Times" w:hAnsi="Times" w:cs="Times"/>
          <w:color w:val="000000"/>
          <w:sz w:val="24"/>
          <w:szCs w:val="24"/>
        </w:rPr>
      </w:pPr>
    </w:p>
    <w:p w14:paraId="6173F801"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Study of number of components in the organic mixture by TLC.</w:t>
      </w:r>
    </w:p>
    <w:p w14:paraId="38FE33B4" w14:textId="77777777" w:rsidR="00CF7921" w:rsidRDefault="00CF7921">
      <w:pPr>
        <w:spacing w:line="40" w:lineRule="auto"/>
        <w:rPr>
          <w:rFonts w:ascii="Times" w:eastAsia="Times" w:hAnsi="Times" w:cs="Times"/>
          <w:color w:val="000000"/>
          <w:sz w:val="24"/>
          <w:szCs w:val="24"/>
        </w:rPr>
      </w:pPr>
    </w:p>
    <w:p w14:paraId="0B12451A"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Synthesis of soap</w:t>
      </w:r>
    </w:p>
    <w:p w14:paraId="56F1BF93" w14:textId="77777777" w:rsidR="00CF7921" w:rsidRDefault="00CF7921">
      <w:pPr>
        <w:spacing w:line="98" w:lineRule="auto"/>
        <w:rPr>
          <w:rFonts w:ascii="Times" w:eastAsia="Times" w:hAnsi="Times" w:cs="Times"/>
          <w:color w:val="000000"/>
          <w:sz w:val="24"/>
          <w:szCs w:val="24"/>
        </w:rPr>
      </w:pPr>
    </w:p>
    <w:p w14:paraId="134F4F09" w14:textId="77777777" w:rsidR="00CF7921" w:rsidRDefault="00D552A3">
      <w:pPr>
        <w:numPr>
          <w:ilvl w:val="0"/>
          <w:numId w:val="45"/>
        </w:numPr>
        <w:tabs>
          <w:tab w:val="left" w:pos="720"/>
        </w:tabs>
        <w:spacing w:line="206" w:lineRule="auto"/>
        <w:jc w:val="both"/>
        <w:rPr>
          <w:rFonts w:ascii="Times" w:eastAsia="Times" w:hAnsi="Times" w:cs="Times"/>
          <w:color w:val="000000"/>
          <w:sz w:val="24"/>
          <w:szCs w:val="24"/>
        </w:rPr>
      </w:pPr>
      <w:r>
        <w:rPr>
          <w:rFonts w:ascii="Times" w:eastAsia="Times" w:hAnsi="Times" w:cs="Times"/>
          <w:color w:val="000000"/>
          <w:sz w:val="24"/>
          <w:szCs w:val="24"/>
        </w:rPr>
        <w:t xml:space="preserve">Extraction of a known mixture: Separation of a mixture of aspirin, </w:t>
      </w:r>
      <w:r>
        <w:rPr>
          <w:rFonts w:ascii="Gabriola" w:eastAsia="Gabriola" w:hAnsi="Gabriola" w:cs="Gabriola"/>
          <w:color w:val="000000"/>
          <w:sz w:val="24"/>
          <w:szCs w:val="24"/>
        </w:rPr>
        <w:t>β</w:t>
      </w:r>
      <w:r>
        <w:rPr>
          <w:rFonts w:ascii="Times" w:eastAsia="Times" w:hAnsi="Times" w:cs="Times"/>
          <w:color w:val="000000"/>
          <w:sz w:val="24"/>
          <w:szCs w:val="24"/>
        </w:rPr>
        <w:t>-naphthol and naphthalene (or any other similar mixture) from one another and recrystallization of each component after separation.</w:t>
      </w:r>
    </w:p>
    <w:p w14:paraId="6497BD92" w14:textId="77777777" w:rsidR="00CF7921" w:rsidRDefault="00CF7921">
      <w:pPr>
        <w:spacing w:line="42" w:lineRule="auto"/>
        <w:rPr>
          <w:rFonts w:ascii="Times" w:eastAsia="Times" w:hAnsi="Times" w:cs="Times"/>
          <w:color w:val="000000"/>
          <w:sz w:val="24"/>
          <w:szCs w:val="24"/>
        </w:rPr>
      </w:pPr>
    </w:p>
    <w:p w14:paraId="2C5077CF"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Fractional distillation of a mixture of hexane and toluene.</w:t>
      </w:r>
    </w:p>
    <w:p w14:paraId="26111E03" w14:textId="77777777" w:rsidR="00CF7921" w:rsidRDefault="00CF7921">
      <w:pPr>
        <w:spacing w:line="40" w:lineRule="auto"/>
        <w:rPr>
          <w:rFonts w:ascii="Times" w:eastAsia="Times" w:hAnsi="Times" w:cs="Times"/>
          <w:color w:val="000000"/>
          <w:sz w:val="24"/>
          <w:szCs w:val="24"/>
        </w:rPr>
      </w:pPr>
    </w:p>
    <w:p w14:paraId="79B91C72"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Estimation of aspirin in the given tablet.</w:t>
      </w:r>
    </w:p>
    <w:p w14:paraId="4D854CEE" w14:textId="77777777" w:rsidR="00CF7921" w:rsidRDefault="00CF7921">
      <w:pPr>
        <w:spacing w:line="43" w:lineRule="auto"/>
        <w:rPr>
          <w:rFonts w:ascii="Times" w:eastAsia="Times" w:hAnsi="Times" w:cs="Times"/>
          <w:color w:val="000000"/>
          <w:sz w:val="24"/>
          <w:szCs w:val="24"/>
        </w:rPr>
      </w:pPr>
    </w:p>
    <w:p w14:paraId="0DE528B2"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To determine the percentage purity of given sample of formaldehyde.</w:t>
      </w:r>
    </w:p>
    <w:p w14:paraId="2B56ED29" w14:textId="77777777" w:rsidR="00CF7921" w:rsidRDefault="00CF7921">
      <w:pPr>
        <w:spacing w:line="99" w:lineRule="auto"/>
        <w:rPr>
          <w:rFonts w:ascii="Times" w:eastAsia="Times" w:hAnsi="Times" w:cs="Times"/>
          <w:color w:val="000000"/>
          <w:sz w:val="24"/>
          <w:szCs w:val="24"/>
        </w:rPr>
      </w:pPr>
    </w:p>
    <w:p w14:paraId="40D51616" w14:textId="77777777" w:rsidR="00CF7921" w:rsidRDefault="00D552A3">
      <w:pPr>
        <w:numPr>
          <w:ilvl w:val="0"/>
          <w:numId w:val="45"/>
        </w:numPr>
        <w:tabs>
          <w:tab w:val="left" w:pos="720"/>
        </w:tabs>
        <w:spacing w:line="232" w:lineRule="auto"/>
        <w:rPr>
          <w:rFonts w:ascii="Times" w:eastAsia="Times" w:hAnsi="Times" w:cs="Times"/>
          <w:color w:val="000000"/>
          <w:sz w:val="24"/>
          <w:szCs w:val="24"/>
        </w:rPr>
      </w:pPr>
      <w:r>
        <w:rPr>
          <w:rFonts w:ascii="Times" w:eastAsia="Times" w:hAnsi="Times" w:cs="Times"/>
          <w:color w:val="000000"/>
          <w:sz w:val="24"/>
          <w:szCs w:val="24"/>
        </w:rPr>
        <w:t>Separation of component from their mixture by fractional crystallization (acetanilide-urea, Benzoic acid-oxalic acid).</w:t>
      </w:r>
    </w:p>
    <w:p w14:paraId="49BD1BD0" w14:textId="77777777" w:rsidR="00CF7921" w:rsidRDefault="00CF7921">
      <w:pPr>
        <w:spacing w:line="41" w:lineRule="auto"/>
        <w:rPr>
          <w:rFonts w:ascii="Times" w:eastAsia="Times" w:hAnsi="Times" w:cs="Times"/>
          <w:color w:val="000000"/>
          <w:sz w:val="24"/>
          <w:szCs w:val="24"/>
        </w:rPr>
      </w:pPr>
    </w:p>
    <w:p w14:paraId="76E0E1E3" w14:textId="77777777" w:rsidR="00CF7921" w:rsidRDefault="00D552A3">
      <w:pPr>
        <w:numPr>
          <w:ilvl w:val="0"/>
          <w:numId w:val="45"/>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Testing of turmeric powder, milk and mustard oil for adulterants.</w:t>
      </w:r>
    </w:p>
    <w:p w14:paraId="2C46ADD0" w14:textId="77777777" w:rsidR="00CF7921" w:rsidRDefault="00CF7921">
      <w:pPr>
        <w:spacing w:line="43" w:lineRule="auto"/>
        <w:rPr>
          <w:rFonts w:ascii="Times" w:eastAsia="Times" w:hAnsi="Times" w:cs="Times"/>
          <w:color w:val="000000"/>
          <w:sz w:val="24"/>
          <w:szCs w:val="24"/>
        </w:rPr>
      </w:pPr>
    </w:p>
    <w:p w14:paraId="2E86D137" w14:textId="77777777" w:rsidR="00CF7921" w:rsidRDefault="00D552A3">
      <w:pPr>
        <w:numPr>
          <w:ilvl w:val="0"/>
          <w:numId w:val="45"/>
        </w:numPr>
        <w:tabs>
          <w:tab w:val="left" w:pos="720"/>
        </w:tabs>
        <w:ind w:left="720" w:hanging="720"/>
        <w:rPr>
          <w:rFonts w:ascii="Times" w:eastAsia="Times" w:hAnsi="Times" w:cs="Times"/>
          <w:b/>
          <w:color w:val="000000"/>
          <w:sz w:val="24"/>
          <w:szCs w:val="24"/>
        </w:rPr>
      </w:pPr>
      <w:r>
        <w:rPr>
          <w:rFonts w:ascii="Times" w:eastAsia="Times" w:hAnsi="Times" w:cs="Times"/>
          <w:color w:val="000000"/>
          <w:sz w:val="24"/>
          <w:szCs w:val="24"/>
        </w:rPr>
        <w:t>Purification of an organic compound by column chromatography.</w:t>
      </w:r>
    </w:p>
    <w:p w14:paraId="0514FDDB" w14:textId="77777777" w:rsidR="00CF7921" w:rsidRDefault="00CF7921">
      <w:pPr>
        <w:spacing w:line="358" w:lineRule="auto"/>
        <w:rPr>
          <w:color w:val="000000"/>
          <w:sz w:val="20"/>
          <w:szCs w:val="20"/>
        </w:rPr>
      </w:pPr>
    </w:p>
    <w:p w14:paraId="115B69FE" w14:textId="77777777" w:rsidR="00CF7921" w:rsidRDefault="00D552A3">
      <w:pPr>
        <w:rPr>
          <w:color w:val="000000"/>
          <w:sz w:val="20"/>
          <w:szCs w:val="20"/>
        </w:rPr>
      </w:pPr>
      <w:r>
        <w:rPr>
          <w:rFonts w:ascii="Times" w:eastAsia="Times" w:hAnsi="Times" w:cs="Times"/>
          <w:b/>
          <w:color w:val="000000"/>
          <w:sz w:val="24"/>
          <w:szCs w:val="24"/>
        </w:rPr>
        <w:t>References</w:t>
      </w:r>
    </w:p>
    <w:p w14:paraId="7AFDE7EC" w14:textId="77777777" w:rsidR="00CF7921" w:rsidRDefault="00CF7921">
      <w:pPr>
        <w:spacing w:line="99" w:lineRule="auto"/>
        <w:rPr>
          <w:color w:val="000000"/>
          <w:sz w:val="20"/>
          <w:szCs w:val="20"/>
        </w:rPr>
      </w:pPr>
    </w:p>
    <w:p w14:paraId="79B740D7" w14:textId="77777777" w:rsidR="00CF7921" w:rsidRDefault="00D552A3">
      <w:pPr>
        <w:numPr>
          <w:ilvl w:val="0"/>
          <w:numId w:val="29"/>
        </w:numPr>
        <w:tabs>
          <w:tab w:val="left" w:pos="720"/>
        </w:tabs>
        <w:spacing w:line="233" w:lineRule="auto"/>
        <w:ind w:left="720" w:right="1080" w:hanging="720"/>
        <w:rPr>
          <w:rFonts w:ascii="Times" w:eastAsia="Times" w:hAnsi="Times" w:cs="Times"/>
          <w:color w:val="000000"/>
          <w:sz w:val="24"/>
          <w:szCs w:val="24"/>
        </w:rPr>
      </w:pPr>
      <w:r>
        <w:rPr>
          <w:rFonts w:ascii="Times" w:eastAsia="Times" w:hAnsi="Times" w:cs="Times"/>
          <w:color w:val="000000"/>
          <w:sz w:val="24"/>
          <w:szCs w:val="24"/>
        </w:rPr>
        <w:t xml:space="preserve">R. Gopalan, D. </w:t>
      </w:r>
      <w:proofErr w:type="spellStart"/>
      <w:r>
        <w:rPr>
          <w:rFonts w:ascii="Times" w:eastAsia="Times" w:hAnsi="Times" w:cs="Times"/>
          <w:color w:val="000000"/>
          <w:sz w:val="24"/>
          <w:szCs w:val="24"/>
        </w:rPr>
        <w:t>Venkappayya</w:t>
      </w:r>
      <w:proofErr w:type="spellEnd"/>
      <w:r>
        <w:rPr>
          <w:rFonts w:ascii="Times" w:eastAsia="Times" w:hAnsi="Times" w:cs="Times"/>
          <w:color w:val="000000"/>
          <w:sz w:val="24"/>
          <w:szCs w:val="24"/>
        </w:rPr>
        <w:t>, S. Nagarajan: Engineering Chemistry, Vikas Publications, New Delhi.</w:t>
      </w:r>
    </w:p>
    <w:p w14:paraId="063F7EE8" w14:textId="77777777" w:rsidR="00CF7921" w:rsidRDefault="00CF7921">
      <w:pPr>
        <w:spacing w:line="41" w:lineRule="auto"/>
        <w:rPr>
          <w:rFonts w:ascii="Times" w:eastAsia="Times" w:hAnsi="Times" w:cs="Times"/>
          <w:color w:val="000000"/>
          <w:sz w:val="24"/>
          <w:szCs w:val="24"/>
        </w:rPr>
      </w:pPr>
    </w:p>
    <w:p w14:paraId="4CF43511" w14:textId="77777777" w:rsidR="00CF7921" w:rsidRDefault="00D552A3">
      <w:pPr>
        <w:numPr>
          <w:ilvl w:val="0"/>
          <w:numId w:val="29"/>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B. K. Sharma: Engineering Chemistry, Goel Publishing House, Meerut.</w:t>
      </w:r>
    </w:p>
    <w:p w14:paraId="4FA49C26" w14:textId="77777777" w:rsidR="00CF7921" w:rsidRDefault="00CF7921">
      <w:pPr>
        <w:spacing w:line="40" w:lineRule="auto"/>
        <w:rPr>
          <w:rFonts w:ascii="Times" w:eastAsia="Times" w:hAnsi="Times" w:cs="Times"/>
          <w:color w:val="000000"/>
          <w:sz w:val="24"/>
          <w:szCs w:val="24"/>
        </w:rPr>
      </w:pPr>
    </w:p>
    <w:p w14:paraId="790748E0" w14:textId="77777777" w:rsidR="00CF7921" w:rsidRDefault="00D552A3">
      <w:pPr>
        <w:numPr>
          <w:ilvl w:val="0"/>
          <w:numId w:val="29"/>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Vogel’s Text Book of Practical Organic Chemistry, Longman.</w:t>
      </w:r>
    </w:p>
    <w:p w14:paraId="2783A8DF" w14:textId="77777777" w:rsidR="00CF7921" w:rsidRDefault="00CF7921">
      <w:pPr>
        <w:spacing w:line="99" w:lineRule="auto"/>
        <w:rPr>
          <w:rFonts w:ascii="Times" w:eastAsia="Times" w:hAnsi="Times" w:cs="Times"/>
          <w:color w:val="000000"/>
          <w:sz w:val="24"/>
          <w:szCs w:val="24"/>
        </w:rPr>
      </w:pPr>
    </w:p>
    <w:p w14:paraId="00F23148" w14:textId="77777777" w:rsidR="00CF7921" w:rsidRDefault="00D552A3">
      <w:pPr>
        <w:numPr>
          <w:ilvl w:val="0"/>
          <w:numId w:val="29"/>
        </w:numPr>
        <w:tabs>
          <w:tab w:val="left" w:pos="720"/>
        </w:tabs>
        <w:spacing w:line="232" w:lineRule="auto"/>
        <w:ind w:left="720" w:right="380" w:hanging="720"/>
        <w:rPr>
          <w:rFonts w:ascii="Times" w:eastAsia="Times" w:hAnsi="Times" w:cs="Times"/>
          <w:color w:val="000000"/>
          <w:sz w:val="24"/>
          <w:szCs w:val="24"/>
        </w:rPr>
      </w:pPr>
      <w:r>
        <w:rPr>
          <w:rFonts w:ascii="Times" w:eastAsia="Times" w:hAnsi="Times" w:cs="Times"/>
          <w:color w:val="000000"/>
          <w:sz w:val="24"/>
          <w:szCs w:val="24"/>
        </w:rPr>
        <w:t xml:space="preserve">Steven F. Pedersen, and </w:t>
      </w:r>
      <w:proofErr w:type="spellStart"/>
      <w:r>
        <w:rPr>
          <w:rFonts w:ascii="Times" w:eastAsia="Times" w:hAnsi="Times" w:cs="Times"/>
          <w:color w:val="000000"/>
          <w:sz w:val="24"/>
          <w:szCs w:val="24"/>
        </w:rPr>
        <w:t>Arlyn</w:t>
      </w:r>
      <w:proofErr w:type="spellEnd"/>
      <w:r>
        <w:rPr>
          <w:rFonts w:ascii="Times" w:eastAsia="Times" w:hAnsi="Times" w:cs="Times"/>
          <w:color w:val="000000"/>
          <w:sz w:val="24"/>
          <w:szCs w:val="24"/>
        </w:rPr>
        <w:t xml:space="preserve"> M. Myers, Understanding the Principles of Organic Chemistry a Laboratory Course, Brooks/Cole.</w:t>
      </w:r>
    </w:p>
    <w:p w14:paraId="66594875" w14:textId="77777777" w:rsidR="00CF7921" w:rsidRDefault="00CF7921">
      <w:pPr>
        <w:spacing w:line="102" w:lineRule="auto"/>
        <w:rPr>
          <w:rFonts w:ascii="Times" w:eastAsia="Times" w:hAnsi="Times" w:cs="Times"/>
          <w:color w:val="000000"/>
          <w:sz w:val="24"/>
          <w:szCs w:val="24"/>
        </w:rPr>
      </w:pPr>
    </w:p>
    <w:p w14:paraId="0A3D9E47" w14:textId="77777777" w:rsidR="00CF7921" w:rsidRDefault="00D552A3">
      <w:pPr>
        <w:numPr>
          <w:ilvl w:val="0"/>
          <w:numId w:val="29"/>
        </w:numPr>
        <w:tabs>
          <w:tab w:val="left" w:pos="720"/>
        </w:tabs>
        <w:spacing w:line="232" w:lineRule="auto"/>
        <w:ind w:left="720" w:right="540" w:hanging="720"/>
        <w:rPr>
          <w:rFonts w:ascii="Times" w:eastAsia="Times" w:hAnsi="Times" w:cs="Times"/>
          <w:color w:val="000000"/>
          <w:sz w:val="24"/>
          <w:szCs w:val="24"/>
        </w:rPr>
      </w:pPr>
      <w:r>
        <w:rPr>
          <w:rFonts w:ascii="Times" w:eastAsia="Times" w:hAnsi="Times" w:cs="Times"/>
          <w:color w:val="000000"/>
          <w:sz w:val="24"/>
          <w:szCs w:val="24"/>
        </w:rPr>
        <w:t xml:space="preserve">V K Ahluwalia, </w:t>
      </w:r>
      <w:proofErr w:type="spellStart"/>
      <w:r>
        <w:rPr>
          <w:rFonts w:ascii="Times" w:eastAsia="Times" w:hAnsi="Times" w:cs="Times"/>
          <w:color w:val="000000"/>
          <w:sz w:val="24"/>
          <w:szCs w:val="24"/>
        </w:rPr>
        <w:t>SunitaDhingra</w:t>
      </w:r>
      <w:proofErr w:type="spellEnd"/>
      <w:r>
        <w:rPr>
          <w:rFonts w:ascii="Times" w:eastAsia="Times" w:hAnsi="Times" w:cs="Times"/>
          <w:color w:val="000000"/>
          <w:sz w:val="24"/>
          <w:szCs w:val="24"/>
        </w:rPr>
        <w:t>, Adarsh Gulati, Practical Chemistry, Universities Press.</w:t>
      </w:r>
    </w:p>
    <w:p w14:paraId="78EDCCB3" w14:textId="77777777" w:rsidR="00CF7921" w:rsidRDefault="00CF7921">
      <w:pPr>
        <w:spacing w:line="100" w:lineRule="auto"/>
        <w:rPr>
          <w:rFonts w:ascii="Times" w:eastAsia="Times" w:hAnsi="Times" w:cs="Times"/>
          <w:color w:val="000000"/>
          <w:sz w:val="24"/>
          <w:szCs w:val="24"/>
        </w:rPr>
      </w:pPr>
    </w:p>
    <w:p w14:paraId="55D2F719" w14:textId="77777777" w:rsidR="00CF7921" w:rsidRDefault="00D552A3">
      <w:pPr>
        <w:numPr>
          <w:ilvl w:val="0"/>
          <w:numId w:val="29"/>
        </w:numPr>
        <w:tabs>
          <w:tab w:val="left" w:pos="720"/>
        </w:tabs>
        <w:spacing w:line="232" w:lineRule="auto"/>
        <w:ind w:left="720" w:right="20" w:hanging="720"/>
        <w:rPr>
          <w:rFonts w:ascii="Times" w:eastAsia="Times" w:hAnsi="Times" w:cs="Times"/>
          <w:color w:val="000000"/>
          <w:sz w:val="24"/>
          <w:szCs w:val="24"/>
        </w:rPr>
      </w:pPr>
      <w:r>
        <w:rPr>
          <w:rFonts w:ascii="Times" w:eastAsia="Times" w:hAnsi="Times" w:cs="Times"/>
          <w:color w:val="000000"/>
          <w:sz w:val="24"/>
          <w:szCs w:val="24"/>
        </w:rPr>
        <w:t xml:space="preserve">John Leonard, Barry </w:t>
      </w:r>
      <w:proofErr w:type="spellStart"/>
      <w:r>
        <w:rPr>
          <w:rFonts w:ascii="Times" w:eastAsia="Times" w:hAnsi="Times" w:cs="Times"/>
          <w:color w:val="000000"/>
          <w:sz w:val="24"/>
          <w:szCs w:val="24"/>
        </w:rPr>
        <w:t>Lygo</w:t>
      </w:r>
      <w:proofErr w:type="spellEnd"/>
      <w:r>
        <w:rPr>
          <w:rFonts w:ascii="Times" w:eastAsia="Times" w:hAnsi="Times" w:cs="Times"/>
          <w:color w:val="000000"/>
          <w:sz w:val="24"/>
          <w:szCs w:val="24"/>
        </w:rPr>
        <w:t xml:space="preserve"> and Garry Procter, Advanced Practical Organic Chemistry, CRC Press.</w:t>
      </w:r>
    </w:p>
    <w:p w14:paraId="195E4E87" w14:textId="77777777" w:rsidR="00CF7921" w:rsidRDefault="00CF7921">
      <w:pPr>
        <w:spacing w:line="43" w:lineRule="auto"/>
        <w:rPr>
          <w:rFonts w:ascii="Times" w:eastAsia="Times" w:hAnsi="Times" w:cs="Times"/>
          <w:color w:val="000000"/>
          <w:sz w:val="24"/>
          <w:szCs w:val="24"/>
        </w:rPr>
      </w:pPr>
    </w:p>
    <w:p w14:paraId="51F75FB8" w14:textId="77777777" w:rsidR="00CF7921" w:rsidRDefault="00D552A3">
      <w:pPr>
        <w:numPr>
          <w:ilvl w:val="0"/>
          <w:numId w:val="29"/>
        </w:numPr>
        <w:tabs>
          <w:tab w:val="left" w:pos="720"/>
        </w:tabs>
        <w:ind w:left="720" w:hanging="720"/>
        <w:rPr>
          <w:rFonts w:ascii="Times" w:eastAsia="Times" w:hAnsi="Times" w:cs="Times"/>
          <w:color w:val="000000"/>
          <w:sz w:val="24"/>
          <w:szCs w:val="24"/>
        </w:rPr>
      </w:pPr>
      <w:proofErr w:type="spellStart"/>
      <w:r>
        <w:rPr>
          <w:rFonts w:ascii="Times" w:eastAsia="Times" w:hAnsi="Times" w:cs="Times"/>
          <w:color w:val="000000"/>
          <w:sz w:val="24"/>
          <w:szCs w:val="24"/>
        </w:rPr>
        <w:t>Zeba</w:t>
      </w:r>
      <w:proofErr w:type="spellEnd"/>
      <w:r>
        <w:rPr>
          <w:rFonts w:ascii="Times" w:eastAsia="Times" w:hAnsi="Times" w:cs="Times"/>
          <w:color w:val="000000"/>
          <w:sz w:val="24"/>
          <w:szCs w:val="24"/>
        </w:rPr>
        <w:t xml:space="preserve"> N. Siddiqui, Practical Industrial Chemistry, Anmol Publisher.</w:t>
      </w:r>
    </w:p>
    <w:p w14:paraId="1A1FE50C" w14:textId="77777777" w:rsidR="00CF7921" w:rsidRDefault="00CF7921">
      <w:pPr>
        <w:spacing w:line="200" w:lineRule="auto"/>
        <w:rPr>
          <w:color w:val="000000"/>
          <w:sz w:val="20"/>
          <w:szCs w:val="20"/>
        </w:rPr>
      </w:pPr>
    </w:p>
    <w:p w14:paraId="54A2B09C" w14:textId="77777777" w:rsidR="00CF7921" w:rsidRDefault="00CF7921">
      <w:pPr>
        <w:spacing w:line="200" w:lineRule="auto"/>
        <w:rPr>
          <w:color w:val="000000"/>
          <w:sz w:val="20"/>
          <w:szCs w:val="20"/>
        </w:rPr>
      </w:pPr>
    </w:p>
    <w:p w14:paraId="005E33CE" w14:textId="77777777" w:rsidR="00CF7921" w:rsidRDefault="00CF7921">
      <w:pPr>
        <w:spacing w:line="200" w:lineRule="auto"/>
        <w:rPr>
          <w:color w:val="000000"/>
          <w:sz w:val="20"/>
          <w:szCs w:val="20"/>
        </w:rPr>
      </w:pPr>
    </w:p>
    <w:p w14:paraId="38F6253A" w14:textId="77777777" w:rsidR="00CF7921" w:rsidRDefault="00CF7921">
      <w:pPr>
        <w:spacing w:line="381" w:lineRule="auto"/>
        <w:rPr>
          <w:color w:val="000000"/>
          <w:sz w:val="20"/>
          <w:szCs w:val="20"/>
        </w:rPr>
      </w:pPr>
    </w:p>
    <w:p w14:paraId="55FEEF2C" w14:textId="77777777" w:rsidR="00CF7921" w:rsidRDefault="00D552A3">
      <w:pPr>
        <w:jc w:val="right"/>
        <w:rPr>
          <w:color w:val="000000"/>
          <w:sz w:val="20"/>
          <w:szCs w:val="20"/>
        </w:rPr>
      </w:pPr>
      <w:r>
        <w:rPr>
          <w:rFonts w:ascii="Arial" w:eastAsia="Arial" w:hAnsi="Arial" w:cs="Arial"/>
          <w:color w:val="000000"/>
        </w:rPr>
        <w:t>89</w:t>
      </w:r>
    </w:p>
    <w:p w14:paraId="302A4FB0" w14:textId="77777777" w:rsidR="00CF7921" w:rsidRDefault="00CF7921">
      <w:pPr>
        <w:sectPr w:rsidR="00CF7921">
          <w:pgSz w:w="11900" w:h="16840"/>
          <w:pgMar w:top="877" w:right="1440" w:bottom="476" w:left="1440" w:header="0" w:footer="0" w:gutter="0"/>
          <w:cols w:space="720" w:equalWidth="0">
            <w:col w:w="9360"/>
          </w:cols>
        </w:sectPr>
      </w:pPr>
    </w:p>
    <w:p w14:paraId="623FF192" w14:textId="77777777" w:rsidR="00CF7921" w:rsidRDefault="00D552A3">
      <w:pPr>
        <w:rPr>
          <w:color w:val="000000"/>
          <w:sz w:val="20"/>
          <w:szCs w:val="20"/>
        </w:rPr>
      </w:pPr>
      <w:bookmarkStart w:id="89" w:name="bookmark=id.haapch" w:colFirst="0" w:colLast="0"/>
      <w:bookmarkEnd w:id="89"/>
      <w:r>
        <w:rPr>
          <w:rFonts w:ascii="Helvetica Neue" w:eastAsia="Helvetica Neue" w:hAnsi="Helvetica Neue" w:cs="Helvetica Neue"/>
          <w:noProof/>
          <w:color w:val="000000"/>
          <w:sz w:val="24"/>
          <w:szCs w:val="24"/>
        </w:rPr>
        <w:lastRenderedPageBreak/>
        <w:drawing>
          <wp:anchor distT="0" distB="0" distL="0" distR="0" simplePos="0" relativeHeight="251962368" behindDoc="0" locked="0" layoutInCell="1" hidden="0" allowOverlap="1" wp14:anchorId="68E75B8F" wp14:editId="0EB05A8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61" name="image255.png"/>
            <wp:cNvGraphicFramePr/>
            <a:graphic xmlns:a="http://schemas.openxmlformats.org/drawingml/2006/main">
              <a:graphicData uri="http://schemas.openxmlformats.org/drawingml/2006/picture">
                <pic:pic xmlns:pic="http://schemas.openxmlformats.org/drawingml/2006/picture">
                  <pic:nvPicPr>
                    <pic:cNvPr id="0" name="image255.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A2357B0" w14:textId="77777777" w:rsidR="00CF7921" w:rsidRDefault="00CF7921">
      <w:pPr>
        <w:spacing w:line="280" w:lineRule="auto"/>
        <w:rPr>
          <w:color w:val="000000"/>
          <w:sz w:val="20"/>
          <w:szCs w:val="20"/>
        </w:rPr>
      </w:pPr>
    </w:p>
    <w:p w14:paraId="48E7D91F" w14:textId="77777777" w:rsidR="00CF7921" w:rsidRDefault="00D552A3">
      <w:pPr>
        <w:jc w:val="center"/>
        <w:rPr>
          <w:color w:val="000000"/>
          <w:sz w:val="20"/>
          <w:szCs w:val="20"/>
        </w:rPr>
      </w:pPr>
      <w:r>
        <w:rPr>
          <w:rFonts w:ascii="Times" w:eastAsia="Times" w:hAnsi="Times" w:cs="Times"/>
          <w:b/>
          <w:color w:val="000000"/>
          <w:sz w:val="28"/>
          <w:szCs w:val="28"/>
        </w:rPr>
        <w:t>CH4VOP03 - INDUSTRIAL PHYSICAL CHEMISTRY PRACTICAL</w:t>
      </w:r>
    </w:p>
    <w:p w14:paraId="01816078" w14:textId="77777777" w:rsidR="00CF7921" w:rsidRDefault="00CF7921">
      <w:pPr>
        <w:spacing w:line="50" w:lineRule="auto"/>
        <w:rPr>
          <w:color w:val="000000"/>
          <w:sz w:val="20"/>
          <w:szCs w:val="20"/>
        </w:rPr>
      </w:pPr>
    </w:p>
    <w:p w14:paraId="5B5E85C7" w14:textId="77777777" w:rsidR="00CF7921" w:rsidRDefault="00D552A3">
      <w:pPr>
        <w:jc w:val="center"/>
        <w:rPr>
          <w:color w:val="000000"/>
          <w:sz w:val="20"/>
          <w:szCs w:val="20"/>
        </w:rPr>
      </w:pPr>
      <w:r>
        <w:rPr>
          <w:rFonts w:ascii="Times" w:eastAsia="Times" w:hAnsi="Times" w:cs="Times"/>
          <w:b/>
          <w:color w:val="000000"/>
          <w:sz w:val="24"/>
          <w:szCs w:val="24"/>
        </w:rPr>
        <w:t>Credits - 2 (72 Hrs)</w:t>
      </w:r>
    </w:p>
    <w:p w14:paraId="543F073F" w14:textId="77777777" w:rsidR="00CF7921" w:rsidRDefault="00CF7921">
      <w:pPr>
        <w:spacing w:line="359" w:lineRule="auto"/>
        <w:rPr>
          <w:color w:val="000000"/>
          <w:sz w:val="20"/>
          <w:szCs w:val="20"/>
        </w:rPr>
      </w:pPr>
    </w:p>
    <w:p w14:paraId="1105ED08"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Colorimetry:</w:t>
      </w:r>
    </w:p>
    <w:p w14:paraId="2B630A06" w14:textId="77777777" w:rsidR="00CF7921" w:rsidRDefault="00CF7921">
      <w:pPr>
        <w:spacing w:line="40" w:lineRule="auto"/>
        <w:rPr>
          <w:rFonts w:ascii="Times" w:eastAsia="Times" w:hAnsi="Times" w:cs="Times"/>
          <w:color w:val="000000"/>
          <w:sz w:val="24"/>
          <w:szCs w:val="24"/>
        </w:rPr>
      </w:pPr>
    </w:p>
    <w:p w14:paraId="118451EA" w14:textId="77777777" w:rsidR="00CF7921" w:rsidRDefault="00D552A3">
      <w:pPr>
        <w:numPr>
          <w:ilvl w:val="1"/>
          <w:numId w:val="31"/>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 xml:space="preserve">Estimation of Iron in water </w:t>
      </w:r>
      <w:proofErr w:type="spellStart"/>
      <w:r>
        <w:rPr>
          <w:rFonts w:ascii="Times" w:eastAsia="Times" w:hAnsi="Times" w:cs="Times"/>
          <w:color w:val="000000"/>
          <w:sz w:val="24"/>
          <w:szCs w:val="24"/>
        </w:rPr>
        <w:t>colorimetically</w:t>
      </w:r>
      <w:proofErr w:type="spellEnd"/>
      <w:r>
        <w:rPr>
          <w:rFonts w:ascii="Times" w:eastAsia="Times" w:hAnsi="Times" w:cs="Times"/>
          <w:color w:val="000000"/>
          <w:sz w:val="24"/>
          <w:szCs w:val="24"/>
        </w:rPr>
        <w:t>.</w:t>
      </w:r>
    </w:p>
    <w:p w14:paraId="1C47274C" w14:textId="77777777" w:rsidR="00CF7921" w:rsidRDefault="00D552A3">
      <w:pPr>
        <w:numPr>
          <w:ilvl w:val="1"/>
          <w:numId w:val="31"/>
        </w:numPr>
        <w:tabs>
          <w:tab w:val="left" w:pos="1440"/>
        </w:tabs>
        <w:spacing w:line="231" w:lineRule="auto"/>
        <w:ind w:left="1440" w:hanging="550"/>
        <w:rPr>
          <w:rFonts w:ascii="Times" w:eastAsia="Times" w:hAnsi="Times" w:cs="Times"/>
          <w:color w:val="000000"/>
          <w:sz w:val="24"/>
          <w:szCs w:val="24"/>
        </w:rPr>
      </w:pPr>
      <w:r>
        <w:rPr>
          <w:rFonts w:ascii="Times" w:eastAsia="Times" w:hAnsi="Times" w:cs="Times"/>
          <w:color w:val="000000"/>
          <w:sz w:val="24"/>
          <w:szCs w:val="24"/>
        </w:rPr>
        <w:t>Determination of molar absorptivity of Fe</w:t>
      </w:r>
      <w:r>
        <w:rPr>
          <w:rFonts w:ascii="Times" w:eastAsia="Times" w:hAnsi="Times" w:cs="Times"/>
          <w:color w:val="000000"/>
          <w:sz w:val="32"/>
          <w:szCs w:val="32"/>
          <w:vertAlign w:val="superscript"/>
        </w:rPr>
        <w:t>3+.</w:t>
      </w:r>
    </w:p>
    <w:p w14:paraId="70BB454E" w14:textId="77777777" w:rsidR="00CF7921" w:rsidRDefault="00CF7921">
      <w:pPr>
        <w:spacing w:line="62" w:lineRule="auto"/>
        <w:rPr>
          <w:rFonts w:ascii="Times" w:eastAsia="Times" w:hAnsi="Times" w:cs="Times"/>
          <w:color w:val="000000"/>
          <w:sz w:val="24"/>
          <w:szCs w:val="24"/>
        </w:rPr>
      </w:pPr>
    </w:p>
    <w:p w14:paraId="5B5EB21A" w14:textId="77777777" w:rsidR="00CF7921" w:rsidRDefault="00D552A3">
      <w:pPr>
        <w:numPr>
          <w:ilvl w:val="1"/>
          <w:numId w:val="31"/>
        </w:numPr>
        <w:tabs>
          <w:tab w:val="left" w:pos="1450"/>
        </w:tabs>
        <w:spacing w:line="233" w:lineRule="auto"/>
        <w:ind w:left="900" w:hanging="10"/>
        <w:rPr>
          <w:rFonts w:ascii="Times" w:eastAsia="Times" w:hAnsi="Times" w:cs="Times"/>
          <w:color w:val="000000"/>
          <w:sz w:val="24"/>
          <w:szCs w:val="24"/>
        </w:rPr>
      </w:pPr>
      <w:r>
        <w:rPr>
          <w:rFonts w:ascii="Times" w:eastAsia="Times" w:hAnsi="Times" w:cs="Times"/>
          <w:color w:val="000000"/>
          <w:sz w:val="24"/>
          <w:szCs w:val="24"/>
        </w:rPr>
        <w:t>Verification of Beer Lambert’s law and determination of strength of unknown solution.</w:t>
      </w:r>
    </w:p>
    <w:p w14:paraId="5AE37785" w14:textId="77777777" w:rsidR="00CF7921" w:rsidRDefault="00D552A3">
      <w:pPr>
        <w:numPr>
          <w:ilvl w:val="0"/>
          <w:numId w:val="31"/>
        </w:numPr>
        <w:tabs>
          <w:tab w:val="left" w:pos="720"/>
        </w:tabs>
        <w:spacing w:line="231" w:lineRule="auto"/>
        <w:ind w:left="720" w:hanging="720"/>
        <w:rPr>
          <w:rFonts w:ascii="Times" w:eastAsia="Times" w:hAnsi="Times" w:cs="Times"/>
          <w:color w:val="000000"/>
          <w:sz w:val="24"/>
          <w:szCs w:val="24"/>
        </w:rPr>
      </w:pPr>
      <w:r>
        <w:rPr>
          <w:rFonts w:ascii="Times" w:eastAsia="Times" w:hAnsi="Times" w:cs="Times"/>
          <w:color w:val="000000"/>
          <w:sz w:val="24"/>
          <w:szCs w:val="24"/>
        </w:rPr>
        <w:t>Flame photometric estimation of Na</w:t>
      </w:r>
      <w:r>
        <w:rPr>
          <w:rFonts w:ascii="Times" w:eastAsia="Times" w:hAnsi="Times" w:cs="Times"/>
          <w:color w:val="000000"/>
          <w:sz w:val="32"/>
          <w:szCs w:val="32"/>
          <w:vertAlign w:val="superscript"/>
        </w:rPr>
        <w:t>+</w:t>
      </w:r>
      <w:r>
        <w:rPr>
          <w:rFonts w:ascii="Times" w:eastAsia="Times" w:hAnsi="Times" w:cs="Times"/>
          <w:color w:val="000000"/>
          <w:sz w:val="24"/>
          <w:szCs w:val="24"/>
        </w:rPr>
        <w:t xml:space="preserve"> in the given solution.</w:t>
      </w:r>
    </w:p>
    <w:p w14:paraId="636D0E9E" w14:textId="77777777" w:rsidR="00CF7921" w:rsidRDefault="00CF7921">
      <w:pPr>
        <w:spacing w:line="14" w:lineRule="auto"/>
        <w:rPr>
          <w:rFonts w:ascii="Times" w:eastAsia="Times" w:hAnsi="Times" w:cs="Times"/>
          <w:color w:val="000000"/>
          <w:sz w:val="24"/>
          <w:szCs w:val="24"/>
        </w:rPr>
      </w:pPr>
    </w:p>
    <w:p w14:paraId="69D6B36A"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Determination of dissociation constant of weak acid using pH-meter.</w:t>
      </w:r>
    </w:p>
    <w:p w14:paraId="6CADD88D" w14:textId="77777777" w:rsidR="00CF7921" w:rsidRDefault="00CF7921">
      <w:pPr>
        <w:spacing w:line="99" w:lineRule="auto"/>
        <w:rPr>
          <w:rFonts w:ascii="Times" w:eastAsia="Times" w:hAnsi="Times" w:cs="Times"/>
          <w:color w:val="000000"/>
          <w:sz w:val="24"/>
          <w:szCs w:val="24"/>
        </w:rPr>
      </w:pPr>
    </w:p>
    <w:p w14:paraId="64597A67" w14:textId="77777777" w:rsidR="00CF7921" w:rsidRDefault="00D552A3">
      <w:pPr>
        <w:numPr>
          <w:ilvl w:val="0"/>
          <w:numId w:val="31"/>
        </w:numPr>
        <w:tabs>
          <w:tab w:val="left" w:pos="720"/>
        </w:tabs>
        <w:spacing w:line="233" w:lineRule="auto"/>
        <w:rPr>
          <w:rFonts w:ascii="Times" w:eastAsia="Times" w:hAnsi="Times" w:cs="Times"/>
          <w:color w:val="000000"/>
          <w:sz w:val="24"/>
          <w:szCs w:val="24"/>
        </w:rPr>
      </w:pPr>
      <w:r>
        <w:rPr>
          <w:rFonts w:ascii="Times" w:eastAsia="Times" w:hAnsi="Times" w:cs="Times"/>
          <w:color w:val="000000"/>
          <w:sz w:val="24"/>
          <w:szCs w:val="24"/>
        </w:rPr>
        <w:t>To determine the concentrations of strong acid and weak acid in a mixture by conductometric titration using a strong base.</w:t>
      </w:r>
    </w:p>
    <w:p w14:paraId="57B9B1E2" w14:textId="77777777" w:rsidR="00CF7921" w:rsidRDefault="00CF7921">
      <w:pPr>
        <w:spacing w:line="41" w:lineRule="auto"/>
        <w:rPr>
          <w:rFonts w:ascii="Times" w:eastAsia="Times" w:hAnsi="Times" w:cs="Times"/>
          <w:color w:val="000000"/>
          <w:sz w:val="24"/>
          <w:szCs w:val="24"/>
        </w:rPr>
      </w:pPr>
    </w:p>
    <w:p w14:paraId="09EA1D98"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 xml:space="preserve">Determination of flash point and fire point of oil by </w:t>
      </w:r>
      <w:proofErr w:type="spellStart"/>
      <w:r>
        <w:rPr>
          <w:rFonts w:ascii="Times" w:eastAsia="Times" w:hAnsi="Times" w:cs="Times"/>
          <w:color w:val="000000"/>
          <w:sz w:val="24"/>
          <w:szCs w:val="24"/>
        </w:rPr>
        <w:t>Pensky</w:t>
      </w:r>
      <w:proofErr w:type="spellEnd"/>
      <w:r>
        <w:rPr>
          <w:rFonts w:ascii="Times" w:eastAsia="Times" w:hAnsi="Times" w:cs="Times"/>
          <w:color w:val="000000"/>
          <w:sz w:val="24"/>
          <w:szCs w:val="24"/>
        </w:rPr>
        <w:t xml:space="preserve"> Martin apparatus.</w:t>
      </w:r>
    </w:p>
    <w:p w14:paraId="757E18AC" w14:textId="77777777" w:rsidR="00CF7921" w:rsidRDefault="00CF7921">
      <w:pPr>
        <w:spacing w:line="40" w:lineRule="auto"/>
        <w:rPr>
          <w:rFonts w:ascii="Times" w:eastAsia="Times" w:hAnsi="Times" w:cs="Times"/>
          <w:color w:val="000000"/>
          <w:sz w:val="24"/>
          <w:szCs w:val="24"/>
        </w:rPr>
      </w:pPr>
    </w:p>
    <w:p w14:paraId="01857121"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Polarimetry:</w:t>
      </w:r>
    </w:p>
    <w:p w14:paraId="7751AF2A" w14:textId="77777777" w:rsidR="00CF7921" w:rsidRDefault="00CF7921">
      <w:pPr>
        <w:spacing w:line="99" w:lineRule="auto"/>
        <w:rPr>
          <w:rFonts w:ascii="Times" w:eastAsia="Times" w:hAnsi="Times" w:cs="Times"/>
          <w:color w:val="000000"/>
          <w:sz w:val="24"/>
          <w:szCs w:val="24"/>
        </w:rPr>
      </w:pPr>
    </w:p>
    <w:p w14:paraId="13B9D699" w14:textId="77777777" w:rsidR="00CF7921" w:rsidRDefault="00D552A3">
      <w:pPr>
        <w:numPr>
          <w:ilvl w:val="1"/>
          <w:numId w:val="31"/>
        </w:numPr>
        <w:tabs>
          <w:tab w:val="left" w:pos="1450"/>
        </w:tabs>
        <w:spacing w:line="233" w:lineRule="auto"/>
        <w:ind w:left="900" w:hanging="10"/>
        <w:rPr>
          <w:rFonts w:ascii="Times" w:eastAsia="Times" w:hAnsi="Times" w:cs="Times"/>
          <w:color w:val="000000"/>
          <w:sz w:val="24"/>
          <w:szCs w:val="24"/>
        </w:rPr>
      </w:pPr>
      <w:r>
        <w:rPr>
          <w:rFonts w:ascii="Times" w:eastAsia="Times" w:hAnsi="Times" w:cs="Times"/>
          <w:color w:val="000000"/>
          <w:sz w:val="24"/>
          <w:szCs w:val="24"/>
        </w:rPr>
        <w:t>Determine the specific and molecular rotation of an optically active substance like cane sugar at a number of concentrations.</w:t>
      </w:r>
    </w:p>
    <w:p w14:paraId="5B6A5FA8" w14:textId="77777777" w:rsidR="00CF7921" w:rsidRDefault="00CF7921">
      <w:pPr>
        <w:spacing w:line="100" w:lineRule="auto"/>
        <w:rPr>
          <w:rFonts w:ascii="Times" w:eastAsia="Times" w:hAnsi="Times" w:cs="Times"/>
          <w:color w:val="000000"/>
          <w:sz w:val="24"/>
          <w:szCs w:val="24"/>
        </w:rPr>
      </w:pPr>
    </w:p>
    <w:p w14:paraId="1AE49317" w14:textId="77777777" w:rsidR="00CF7921" w:rsidRDefault="00D552A3">
      <w:pPr>
        <w:numPr>
          <w:ilvl w:val="1"/>
          <w:numId w:val="31"/>
        </w:numPr>
        <w:tabs>
          <w:tab w:val="left" w:pos="1450"/>
        </w:tabs>
        <w:spacing w:line="232" w:lineRule="auto"/>
        <w:ind w:left="900" w:hanging="10"/>
        <w:rPr>
          <w:rFonts w:ascii="Times" w:eastAsia="Times" w:hAnsi="Times" w:cs="Times"/>
          <w:color w:val="000000"/>
          <w:sz w:val="24"/>
          <w:szCs w:val="24"/>
        </w:rPr>
      </w:pPr>
      <w:r>
        <w:rPr>
          <w:rFonts w:ascii="Times" w:eastAsia="Times" w:hAnsi="Times" w:cs="Times"/>
          <w:color w:val="000000"/>
          <w:sz w:val="24"/>
          <w:szCs w:val="24"/>
        </w:rPr>
        <w:t>Determine the concentration of a given solution of an optically active substance by polarimetric measurement.</w:t>
      </w:r>
    </w:p>
    <w:p w14:paraId="4DEB91C7" w14:textId="77777777" w:rsidR="00CF7921" w:rsidRDefault="00CF7921">
      <w:pPr>
        <w:spacing w:line="41" w:lineRule="auto"/>
        <w:rPr>
          <w:rFonts w:ascii="Times" w:eastAsia="Times" w:hAnsi="Times" w:cs="Times"/>
          <w:color w:val="000000"/>
          <w:sz w:val="24"/>
          <w:szCs w:val="24"/>
        </w:rPr>
      </w:pPr>
    </w:p>
    <w:p w14:paraId="61445083"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Viscosity Measurements:</w:t>
      </w:r>
    </w:p>
    <w:p w14:paraId="14D1ADE6" w14:textId="77777777" w:rsidR="00CF7921" w:rsidRDefault="00CF7921">
      <w:pPr>
        <w:spacing w:line="102" w:lineRule="auto"/>
        <w:rPr>
          <w:rFonts w:ascii="Times" w:eastAsia="Times" w:hAnsi="Times" w:cs="Times"/>
          <w:color w:val="000000"/>
          <w:sz w:val="24"/>
          <w:szCs w:val="24"/>
        </w:rPr>
      </w:pPr>
    </w:p>
    <w:p w14:paraId="4B091124" w14:textId="77777777" w:rsidR="00CF7921" w:rsidRDefault="00D552A3">
      <w:pPr>
        <w:numPr>
          <w:ilvl w:val="1"/>
          <w:numId w:val="31"/>
        </w:numPr>
        <w:tabs>
          <w:tab w:val="left" w:pos="1450"/>
        </w:tabs>
        <w:spacing w:line="232" w:lineRule="auto"/>
        <w:ind w:left="900" w:hanging="10"/>
        <w:rPr>
          <w:rFonts w:ascii="Times" w:eastAsia="Times" w:hAnsi="Times" w:cs="Times"/>
          <w:color w:val="000000"/>
          <w:sz w:val="24"/>
          <w:szCs w:val="24"/>
        </w:rPr>
      </w:pPr>
      <w:r>
        <w:rPr>
          <w:rFonts w:ascii="Times" w:eastAsia="Times" w:hAnsi="Times" w:cs="Times"/>
          <w:color w:val="000000"/>
          <w:sz w:val="24"/>
          <w:szCs w:val="24"/>
        </w:rPr>
        <w:t>To determine the coefficient of viscosity of a given liquid with the help of Ostwald’s viscometer.</w:t>
      </w:r>
    </w:p>
    <w:p w14:paraId="35E381F2" w14:textId="77777777" w:rsidR="00CF7921" w:rsidRDefault="00CF7921">
      <w:pPr>
        <w:spacing w:line="41" w:lineRule="auto"/>
        <w:rPr>
          <w:rFonts w:ascii="Times" w:eastAsia="Times" w:hAnsi="Times" w:cs="Times"/>
          <w:color w:val="000000"/>
          <w:sz w:val="24"/>
          <w:szCs w:val="24"/>
        </w:rPr>
      </w:pPr>
    </w:p>
    <w:p w14:paraId="73FD0205" w14:textId="77777777" w:rsidR="00CF7921" w:rsidRDefault="00D552A3">
      <w:pPr>
        <w:numPr>
          <w:ilvl w:val="1"/>
          <w:numId w:val="31"/>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To determine the molecular weight of a polymer by viscosity measurements.</w:t>
      </w:r>
    </w:p>
    <w:p w14:paraId="4C43633D" w14:textId="77777777" w:rsidR="00CF7921" w:rsidRDefault="00CF7921">
      <w:pPr>
        <w:spacing w:line="40" w:lineRule="auto"/>
        <w:rPr>
          <w:rFonts w:ascii="Times" w:eastAsia="Times" w:hAnsi="Times" w:cs="Times"/>
          <w:color w:val="000000"/>
          <w:sz w:val="24"/>
          <w:szCs w:val="24"/>
        </w:rPr>
      </w:pPr>
    </w:p>
    <w:p w14:paraId="50430AE1"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Surface Tension:</w:t>
      </w:r>
    </w:p>
    <w:p w14:paraId="37052CE9" w14:textId="77777777" w:rsidR="00CF7921" w:rsidRDefault="00CF7921">
      <w:pPr>
        <w:spacing w:line="43" w:lineRule="auto"/>
        <w:rPr>
          <w:rFonts w:ascii="Times" w:eastAsia="Times" w:hAnsi="Times" w:cs="Times"/>
          <w:color w:val="000000"/>
          <w:sz w:val="24"/>
          <w:szCs w:val="24"/>
        </w:rPr>
      </w:pPr>
    </w:p>
    <w:p w14:paraId="5C98B1F2" w14:textId="77777777" w:rsidR="00CF7921" w:rsidRDefault="00D552A3">
      <w:pPr>
        <w:numPr>
          <w:ilvl w:val="1"/>
          <w:numId w:val="31"/>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To determine the surface tension of the given liquid by drop-number method.</w:t>
      </w:r>
    </w:p>
    <w:p w14:paraId="68EF7FCE" w14:textId="77777777" w:rsidR="00CF7921" w:rsidRDefault="00CF7921">
      <w:pPr>
        <w:spacing w:line="40" w:lineRule="auto"/>
        <w:rPr>
          <w:rFonts w:ascii="Times" w:eastAsia="Times" w:hAnsi="Times" w:cs="Times"/>
          <w:color w:val="000000"/>
          <w:sz w:val="24"/>
          <w:szCs w:val="24"/>
        </w:rPr>
      </w:pPr>
    </w:p>
    <w:p w14:paraId="4706FB72" w14:textId="77777777" w:rsidR="00CF7921" w:rsidRDefault="00D552A3">
      <w:pPr>
        <w:numPr>
          <w:ilvl w:val="1"/>
          <w:numId w:val="31"/>
        </w:numPr>
        <w:tabs>
          <w:tab w:val="left" w:pos="1440"/>
        </w:tabs>
        <w:ind w:left="1440" w:hanging="550"/>
        <w:rPr>
          <w:rFonts w:ascii="Times" w:eastAsia="Times" w:hAnsi="Times" w:cs="Times"/>
          <w:color w:val="000000"/>
          <w:sz w:val="24"/>
          <w:szCs w:val="24"/>
        </w:rPr>
      </w:pPr>
      <w:r>
        <w:rPr>
          <w:rFonts w:ascii="Times" w:eastAsia="Times" w:hAnsi="Times" w:cs="Times"/>
          <w:color w:val="000000"/>
          <w:sz w:val="24"/>
          <w:szCs w:val="24"/>
        </w:rPr>
        <w:t>To determine the surface tension of the given liquid by drop-weight method.</w:t>
      </w:r>
    </w:p>
    <w:p w14:paraId="71E916AF" w14:textId="77777777" w:rsidR="00CF7921" w:rsidRDefault="00CF7921">
      <w:pPr>
        <w:spacing w:line="40" w:lineRule="auto"/>
        <w:rPr>
          <w:rFonts w:ascii="Times" w:eastAsia="Times" w:hAnsi="Times" w:cs="Times"/>
          <w:color w:val="000000"/>
          <w:sz w:val="24"/>
          <w:szCs w:val="24"/>
        </w:rPr>
      </w:pPr>
    </w:p>
    <w:p w14:paraId="1618225A"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Refractive index measurements:</w:t>
      </w:r>
    </w:p>
    <w:p w14:paraId="36EA8407" w14:textId="77777777" w:rsidR="00CF7921" w:rsidRDefault="00CF7921">
      <w:pPr>
        <w:spacing w:line="99" w:lineRule="auto"/>
        <w:rPr>
          <w:rFonts w:ascii="Times" w:eastAsia="Times" w:hAnsi="Times" w:cs="Times"/>
          <w:color w:val="000000"/>
          <w:sz w:val="24"/>
          <w:szCs w:val="24"/>
        </w:rPr>
      </w:pPr>
    </w:p>
    <w:p w14:paraId="5DD7D642" w14:textId="77777777" w:rsidR="00CF7921" w:rsidRDefault="00D552A3">
      <w:pPr>
        <w:numPr>
          <w:ilvl w:val="1"/>
          <w:numId w:val="31"/>
        </w:numPr>
        <w:tabs>
          <w:tab w:val="left" w:pos="1450"/>
        </w:tabs>
        <w:spacing w:line="232" w:lineRule="auto"/>
        <w:ind w:left="900" w:hanging="10"/>
        <w:rPr>
          <w:rFonts w:ascii="Times" w:eastAsia="Times" w:hAnsi="Times" w:cs="Times"/>
          <w:color w:val="000000"/>
          <w:sz w:val="24"/>
          <w:szCs w:val="24"/>
        </w:rPr>
      </w:pPr>
      <w:r>
        <w:rPr>
          <w:rFonts w:ascii="Times" w:eastAsia="Times" w:hAnsi="Times" w:cs="Times"/>
          <w:color w:val="000000"/>
          <w:sz w:val="24"/>
          <w:szCs w:val="24"/>
        </w:rPr>
        <w:t>Determine the refractive index of given liquid by Abbe’s refractometer and find the specific and molar refraction.</w:t>
      </w:r>
    </w:p>
    <w:p w14:paraId="3C439A63" w14:textId="77777777" w:rsidR="00CF7921" w:rsidRDefault="00CF7921">
      <w:pPr>
        <w:spacing w:line="102" w:lineRule="auto"/>
        <w:rPr>
          <w:rFonts w:ascii="Times" w:eastAsia="Times" w:hAnsi="Times" w:cs="Times"/>
          <w:color w:val="000000"/>
          <w:sz w:val="24"/>
          <w:szCs w:val="24"/>
        </w:rPr>
      </w:pPr>
    </w:p>
    <w:p w14:paraId="08869DD6" w14:textId="77777777" w:rsidR="00CF7921" w:rsidRDefault="00D552A3">
      <w:pPr>
        <w:numPr>
          <w:ilvl w:val="1"/>
          <w:numId w:val="31"/>
        </w:numPr>
        <w:tabs>
          <w:tab w:val="left" w:pos="1450"/>
        </w:tabs>
        <w:spacing w:line="232" w:lineRule="auto"/>
        <w:ind w:left="900" w:hanging="10"/>
        <w:rPr>
          <w:rFonts w:ascii="Times" w:eastAsia="Times" w:hAnsi="Times" w:cs="Times"/>
          <w:color w:val="000000"/>
          <w:sz w:val="24"/>
          <w:szCs w:val="24"/>
        </w:rPr>
      </w:pPr>
      <w:r>
        <w:rPr>
          <w:rFonts w:ascii="Times" w:eastAsia="Times" w:hAnsi="Times" w:cs="Times"/>
          <w:color w:val="000000"/>
          <w:sz w:val="24"/>
          <w:szCs w:val="24"/>
        </w:rPr>
        <w:t xml:space="preserve">Determination of concentration of given </w:t>
      </w:r>
      <w:proofErr w:type="spellStart"/>
      <w:r>
        <w:rPr>
          <w:rFonts w:ascii="Times" w:eastAsia="Times" w:hAnsi="Times" w:cs="Times"/>
          <w:color w:val="000000"/>
          <w:sz w:val="24"/>
          <w:szCs w:val="24"/>
        </w:rPr>
        <w:t>KCl</w:t>
      </w:r>
      <w:proofErr w:type="spellEnd"/>
      <w:r>
        <w:rPr>
          <w:rFonts w:ascii="Times" w:eastAsia="Times" w:hAnsi="Times" w:cs="Times"/>
          <w:color w:val="000000"/>
          <w:sz w:val="24"/>
          <w:szCs w:val="24"/>
        </w:rPr>
        <w:t xml:space="preserve"> solution by refractive index measurements.</w:t>
      </w:r>
    </w:p>
    <w:p w14:paraId="2F61D45D" w14:textId="77777777" w:rsidR="00CF7921" w:rsidRDefault="00CF7921">
      <w:pPr>
        <w:spacing w:line="41" w:lineRule="auto"/>
        <w:rPr>
          <w:rFonts w:ascii="Times" w:eastAsia="Times" w:hAnsi="Times" w:cs="Times"/>
          <w:color w:val="000000"/>
          <w:sz w:val="24"/>
          <w:szCs w:val="24"/>
        </w:rPr>
      </w:pPr>
    </w:p>
    <w:p w14:paraId="571CC169"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Determination of dissociation constant of a weak acid potentiometrically.</w:t>
      </w:r>
    </w:p>
    <w:p w14:paraId="0534B9E2" w14:textId="77777777" w:rsidR="00CF7921" w:rsidRDefault="00CF7921">
      <w:pPr>
        <w:spacing w:line="99" w:lineRule="auto"/>
        <w:rPr>
          <w:rFonts w:ascii="Times" w:eastAsia="Times" w:hAnsi="Times" w:cs="Times"/>
          <w:color w:val="000000"/>
          <w:sz w:val="24"/>
          <w:szCs w:val="24"/>
        </w:rPr>
      </w:pPr>
    </w:p>
    <w:p w14:paraId="52CBB352" w14:textId="77777777" w:rsidR="00CF7921" w:rsidRDefault="00D552A3">
      <w:pPr>
        <w:numPr>
          <w:ilvl w:val="0"/>
          <w:numId w:val="31"/>
        </w:numPr>
        <w:tabs>
          <w:tab w:val="left" w:pos="720"/>
        </w:tabs>
        <w:spacing w:line="233" w:lineRule="auto"/>
        <w:rPr>
          <w:rFonts w:ascii="Times" w:eastAsia="Times" w:hAnsi="Times" w:cs="Times"/>
          <w:color w:val="000000"/>
          <w:sz w:val="24"/>
          <w:szCs w:val="24"/>
        </w:rPr>
      </w:pPr>
      <w:r>
        <w:rPr>
          <w:rFonts w:ascii="Times" w:eastAsia="Times" w:hAnsi="Times" w:cs="Times"/>
          <w:color w:val="000000"/>
          <w:sz w:val="24"/>
          <w:szCs w:val="24"/>
        </w:rPr>
        <w:t>Determination of molecular weight of a non-volatile solute by elevation of boiling point using water as a solvent (solute: urea, glucose, sucrose).</w:t>
      </w:r>
    </w:p>
    <w:p w14:paraId="6BAB2EAC" w14:textId="77777777" w:rsidR="00CF7921" w:rsidRDefault="00CF7921">
      <w:pPr>
        <w:spacing w:line="41" w:lineRule="auto"/>
        <w:rPr>
          <w:rFonts w:ascii="Times" w:eastAsia="Times" w:hAnsi="Times" w:cs="Times"/>
          <w:color w:val="000000"/>
          <w:sz w:val="24"/>
          <w:szCs w:val="24"/>
        </w:rPr>
      </w:pPr>
    </w:p>
    <w:p w14:paraId="212A6D2E" w14:textId="77777777" w:rsidR="00CF7921" w:rsidRDefault="00D552A3">
      <w:pPr>
        <w:numPr>
          <w:ilvl w:val="0"/>
          <w:numId w:val="31"/>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Study of adsorption of oxalic acid from solution on activated charcoal.</w:t>
      </w:r>
    </w:p>
    <w:p w14:paraId="73AB3861" w14:textId="77777777" w:rsidR="00CF7921" w:rsidRDefault="00CF7921">
      <w:pPr>
        <w:spacing w:line="358" w:lineRule="auto"/>
        <w:rPr>
          <w:color w:val="000000"/>
          <w:sz w:val="20"/>
          <w:szCs w:val="20"/>
        </w:rPr>
      </w:pPr>
    </w:p>
    <w:p w14:paraId="0A9EC3B3" w14:textId="77777777" w:rsidR="00CF7921" w:rsidRDefault="00D552A3">
      <w:pPr>
        <w:rPr>
          <w:color w:val="000000"/>
          <w:sz w:val="20"/>
          <w:szCs w:val="20"/>
        </w:rPr>
      </w:pPr>
      <w:r>
        <w:rPr>
          <w:rFonts w:ascii="Times" w:eastAsia="Times" w:hAnsi="Times" w:cs="Times"/>
          <w:b/>
          <w:color w:val="000000"/>
          <w:sz w:val="24"/>
          <w:szCs w:val="24"/>
        </w:rPr>
        <w:t>References</w:t>
      </w:r>
    </w:p>
    <w:p w14:paraId="07C65138" w14:textId="77777777" w:rsidR="00CF7921" w:rsidRDefault="00CF7921">
      <w:pPr>
        <w:spacing w:line="42" w:lineRule="auto"/>
        <w:rPr>
          <w:color w:val="000000"/>
          <w:sz w:val="20"/>
          <w:szCs w:val="20"/>
        </w:rPr>
      </w:pPr>
    </w:p>
    <w:p w14:paraId="5E2684BE" w14:textId="77777777" w:rsidR="00CF7921" w:rsidRDefault="00D552A3">
      <w:pPr>
        <w:numPr>
          <w:ilvl w:val="0"/>
          <w:numId w:val="33"/>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 xml:space="preserve">Advanced Practical Physical </w:t>
      </w:r>
      <w:proofErr w:type="gramStart"/>
      <w:r>
        <w:rPr>
          <w:rFonts w:ascii="Times" w:eastAsia="Times" w:hAnsi="Times" w:cs="Times"/>
          <w:color w:val="000000"/>
          <w:sz w:val="24"/>
          <w:szCs w:val="24"/>
        </w:rPr>
        <w:t>Chemistry :</w:t>
      </w:r>
      <w:proofErr w:type="gramEnd"/>
      <w:r>
        <w:rPr>
          <w:rFonts w:ascii="Times" w:eastAsia="Times" w:hAnsi="Times" w:cs="Times"/>
          <w:color w:val="000000"/>
          <w:sz w:val="24"/>
          <w:szCs w:val="24"/>
        </w:rPr>
        <w:t xml:space="preserve"> J. B. Yadav, Goel Publishing House</w:t>
      </w:r>
    </w:p>
    <w:p w14:paraId="06BF5E18" w14:textId="77777777" w:rsidR="00CF7921" w:rsidRDefault="00CF7921">
      <w:pPr>
        <w:spacing w:line="40" w:lineRule="auto"/>
        <w:rPr>
          <w:rFonts w:ascii="Times" w:eastAsia="Times" w:hAnsi="Times" w:cs="Times"/>
          <w:color w:val="000000"/>
          <w:sz w:val="24"/>
          <w:szCs w:val="24"/>
        </w:rPr>
      </w:pPr>
    </w:p>
    <w:p w14:paraId="768975DD" w14:textId="77777777" w:rsidR="00CF7921" w:rsidRDefault="00D552A3">
      <w:pPr>
        <w:numPr>
          <w:ilvl w:val="0"/>
          <w:numId w:val="33"/>
        </w:numPr>
        <w:tabs>
          <w:tab w:val="left" w:pos="720"/>
        </w:tabs>
        <w:ind w:left="720" w:hanging="720"/>
        <w:rPr>
          <w:rFonts w:ascii="Times" w:eastAsia="Times" w:hAnsi="Times" w:cs="Times"/>
          <w:color w:val="000000"/>
          <w:sz w:val="24"/>
          <w:szCs w:val="24"/>
        </w:rPr>
      </w:pPr>
      <w:r>
        <w:rPr>
          <w:rFonts w:ascii="Times" w:eastAsia="Times" w:hAnsi="Times" w:cs="Times"/>
          <w:color w:val="000000"/>
          <w:sz w:val="24"/>
          <w:szCs w:val="24"/>
        </w:rPr>
        <w:t xml:space="preserve">P. S. Sindhu, </w:t>
      </w:r>
      <w:proofErr w:type="spellStart"/>
      <w:r>
        <w:rPr>
          <w:rFonts w:ascii="Times" w:eastAsia="Times" w:hAnsi="Times" w:cs="Times"/>
          <w:color w:val="000000"/>
          <w:sz w:val="24"/>
          <w:szCs w:val="24"/>
        </w:rPr>
        <w:t>Practicals</w:t>
      </w:r>
      <w:proofErr w:type="spellEnd"/>
      <w:r>
        <w:rPr>
          <w:rFonts w:ascii="Times" w:eastAsia="Times" w:hAnsi="Times" w:cs="Times"/>
          <w:color w:val="000000"/>
          <w:sz w:val="24"/>
          <w:szCs w:val="24"/>
        </w:rPr>
        <w:t xml:space="preserve"> in Physical Chemistry, Macmillan.</w:t>
      </w:r>
    </w:p>
    <w:p w14:paraId="127B9381" w14:textId="77777777" w:rsidR="00CF7921" w:rsidRDefault="00CF7921">
      <w:pPr>
        <w:spacing w:line="99" w:lineRule="auto"/>
        <w:rPr>
          <w:rFonts w:ascii="Times" w:eastAsia="Times" w:hAnsi="Times" w:cs="Times"/>
          <w:color w:val="000000"/>
          <w:sz w:val="24"/>
          <w:szCs w:val="24"/>
        </w:rPr>
      </w:pPr>
    </w:p>
    <w:p w14:paraId="29D664DA" w14:textId="77777777" w:rsidR="00CF7921" w:rsidRDefault="00D552A3">
      <w:pPr>
        <w:numPr>
          <w:ilvl w:val="0"/>
          <w:numId w:val="33"/>
        </w:numPr>
        <w:tabs>
          <w:tab w:val="left" w:pos="720"/>
        </w:tabs>
        <w:spacing w:line="232" w:lineRule="auto"/>
        <w:ind w:left="720" w:right="280" w:hanging="720"/>
        <w:rPr>
          <w:rFonts w:ascii="Times" w:eastAsia="Times" w:hAnsi="Times" w:cs="Times"/>
          <w:color w:val="000000"/>
          <w:sz w:val="24"/>
          <w:szCs w:val="24"/>
        </w:rPr>
      </w:pPr>
      <w:r>
        <w:rPr>
          <w:rFonts w:ascii="Times" w:eastAsia="Times" w:hAnsi="Times" w:cs="Times"/>
          <w:color w:val="000000"/>
          <w:sz w:val="24"/>
          <w:szCs w:val="24"/>
        </w:rPr>
        <w:t>B. Viswanathan, P. S. Raghavan, Practical Physical Chemistry, Viva Books Private Limited.</w:t>
      </w:r>
    </w:p>
    <w:p w14:paraId="20E7C063" w14:textId="77777777" w:rsidR="00CF7921" w:rsidRDefault="00CF7921">
      <w:pPr>
        <w:spacing w:line="102" w:lineRule="auto"/>
        <w:rPr>
          <w:rFonts w:ascii="Times" w:eastAsia="Times" w:hAnsi="Times" w:cs="Times"/>
          <w:color w:val="000000"/>
          <w:sz w:val="24"/>
          <w:szCs w:val="24"/>
        </w:rPr>
      </w:pPr>
    </w:p>
    <w:p w14:paraId="75CC4A7D" w14:textId="77777777" w:rsidR="00CF7921" w:rsidRDefault="00D552A3">
      <w:pPr>
        <w:numPr>
          <w:ilvl w:val="0"/>
          <w:numId w:val="33"/>
        </w:numPr>
        <w:tabs>
          <w:tab w:val="left" w:pos="720"/>
        </w:tabs>
        <w:spacing w:line="232" w:lineRule="auto"/>
        <w:ind w:left="720" w:right="620" w:hanging="720"/>
        <w:rPr>
          <w:rFonts w:ascii="Times" w:eastAsia="Times" w:hAnsi="Times" w:cs="Times"/>
          <w:color w:val="000000"/>
          <w:sz w:val="24"/>
          <w:szCs w:val="24"/>
        </w:rPr>
      </w:pPr>
      <w:r>
        <w:rPr>
          <w:rFonts w:ascii="Times" w:eastAsia="Times" w:hAnsi="Times" w:cs="Times"/>
          <w:color w:val="000000"/>
          <w:sz w:val="24"/>
          <w:szCs w:val="24"/>
        </w:rPr>
        <w:t>R. Mukhopadhyay and P. Chatterjee, Advanced Practical Chemistry, Books and Allied (P) Ltd.</w:t>
      </w:r>
    </w:p>
    <w:p w14:paraId="395283EA" w14:textId="77777777" w:rsidR="00CF7921" w:rsidRDefault="00CF7921">
      <w:pPr>
        <w:spacing w:line="41" w:lineRule="auto"/>
        <w:rPr>
          <w:rFonts w:ascii="Times" w:eastAsia="Times" w:hAnsi="Times" w:cs="Times"/>
          <w:color w:val="000000"/>
          <w:sz w:val="24"/>
          <w:szCs w:val="24"/>
        </w:rPr>
      </w:pPr>
    </w:p>
    <w:p w14:paraId="2D9B6E11" w14:textId="77777777" w:rsidR="00CF7921" w:rsidRDefault="00D552A3">
      <w:pPr>
        <w:numPr>
          <w:ilvl w:val="0"/>
          <w:numId w:val="33"/>
        </w:numPr>
        <w:tabs>
          <w:tab w:val="left" w:pos="720"/>
        </w:tabs>
        <w:ind w:left="720" w:hanging="720"/>
        <w:rPr>
          <w:rFonts w:ascii="Times" w:eastAsia="Times" w:hAnsi="Times" w:cs="Times"/>
          <w:color w:val="000000"/>
          <w:sz w:val="24"/>
          <w:szCs w:val="24"/>
        </w:rPr>
      </w:pPr>
      <w:proofErr w:type="spellStart"/>
      <w:r>
        <w:rPr>
          <w:rFonts w:ascii="Times" w:eastAsia="Times" w:hAnsi="Times" w:cs="Times"/>
          <w:color w:val="000000"/>
          <w:sz w:val="24"/>
          <w:szCs w:val="24"/>
        </w:rPr>
        <w:t>Jahagirdar</w:t>
      </w:r>
      <w:proofErr w:type="spellEnd"/>
      <w:r>
        <w:rPr>
          <w:rFonts w:ascii="Times" w:eastAsia="Times" w:hAnsi="Times" w:cs="Times"/>
          <w:color w:val="000000"/>
          <w:sz w:val="24"/>
          <w:szCs w:val="24"/>
        </w:rPr>
        <w:t xml:space="preserve"> D V, Experiments in Chemistry, Himalaya Publishing House.</w:t>
      </w:r>
    </w:p>
    <w:p w14:paraId="3EDA55A5" w14:textId="77777777" w:rsidR="00CF7921" w:rsidRDefault="00CF7921">
      <w:pPr>
        <w:spacing w:line="200" w:lineRule="auto"/>
        <w:rPr>
          <w:color w:val="000000"/>
          <w:sz w:val="20"/>
          <w:szCs w:val="20"/>
        </w:rPr>
      </w:pPr>
    </w:p>
    <w:p w14:paraId="5914821E" w14:textId="77777777" w:rsidR="00CF7921" w:rsidRDefault="00CF7921">
      <w:pPr>
        <w:spacing w:line="288" w:lineRule="auto"/>
        <w:rPr>
          <w:color w:val="000000"/>
          <w:sz w:val="20"/>
          <w:szCs w:val="20"/>
        </w:rPr>
      </w:pPr>
    </w:p>
    <w:p w14:paraId="02D09750" w14:textId="77777777" w:rsidR="00CF7921" w:rsidRDefault="00D552A3">
      <w:pPr>
        <w:ind w:left="8800"/>
        <w:rPr>
          <w:color w:val="000000"/>
          <w:sz w:val="20"/>
          <w:szCs w:val="20"/>
        </w:rPr>
      </w:pPr>
      <w:r>
        <w:rPr>
          <w:rFonts w:ascii="Arial" w:eastAsia="Arial" w:hAnsi="Arial" w:cs="Arial"/>
          <w:color w:val="000000"/>
          <w:sz w:val="19"/>
          <w:szCs w:val="19"/>
        </w:rPr>
        <w:t>90</w:t>
      </w:r>
    </w:p>
    <w:p w14:paraId="17498672" w14:textId="77777777" w:rsidR="00CF7921" w:rsidRDefault="00CF7921">
      <w:pPr>
        <w:sectPr w:rsidR="00CF7921">
          <w:pgSz w:w="11900" w:h="16840"/>
          <w:pgMar w:top="877" w:right="1440" w:bottom="476" w:left="1440" w:header="0" w:footer="0" w:gutter="0"/>
          <w:cols w:space="720" w:equalWidth="0">
            <w:col w:w="9360"/>
          </w:cols>
        </w:sectPr>
      </w:pPr>
    </w:p>
    <w:p w14:paraId="7AB78799" w14:textId="77777777" w:rsidR="00CF7921" w:rsidRDefault="00D552A3">
      <w:pPr>
        <w:rPr>
          <w:color w:val="000000"/>
          <w:sz w:val="20"/>
          <w:szCs w:val="20"/>
        </w:rPr>
      </w:pPr>
      <w:bookmarkStart w:id="90" w:name="bookmark=id.319y80a" w:colFirst="0" w:colLast="0"/>
      <w:bookmarkEnd w:id="90"/>
      <w:r>
        <w:rPr>
          <w:rFonts w:ascii="Helvetica Neue" w:eastAsia="Helvetica Neue" w:hAnsi="Helvetica Neue" w:cs="Helvetica Neue"/>
          <w:noProof/>
          <w:color w:val="000000"/>
          <w:sz w:val="24"/>
          <w:szCs w:val="24"/>
        </w:rPr>
        <w:lastRenderedPageBreak/>
        <w:drawing>
          <wp:anchor distT="0" distB="0" distL="0" distR="0" simplePos="0" relativeHeight="251963392" behindDoc="0" locked="0" layoutInCell="1" hidden="0" allowOverlap="1" wp14:anchorId="1E8E0E97" wp14:editId="4AD2820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9"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6DD9F4A9" w14:textId="77777777" w:rsidR="00CF7921" w:rsidRDefault="00CF7921">
      <w:pPr>
        <w:spacing w:line="280" w:lineRule="auto"/>
        <w:rPr>
          <w:color w:val="000000"/>
          <w:sz w:val="20"/>
          <w:szCs w:val="20"/>
        </w:rPr>
      </w:pPr>
    </w:p>
    <w:p w14:paraId="5D8BEFCE" w14:textId="77777777" w:rsidR="00CF7921" w:rsidRDefault="00D552A3">
      <w:pPr>
        <w:tabs>
          <w:tab w:val="left" w:pos="240"/>
        </w:tabs>
        <w:ind w:right="-19"/>
        <w:jc w:val="center"/>
        <w:rPr>
          <w:color w:val="000000"/>
          <w:sz w:val="20"/>
          <w:szCs w:val="20"/>
        </w:rPr>
      </w:pPr>
      <w:r>
        <w:rPr>
          <w:rFonts w:ascii="Times" w:eastAsia="Times" w:hAnsi="Times" w:cs="Times"/>
          <w:b/>
          <w:color w:val="000000"/>
          <w:sz w:val="36"/>
          <w:szCs w:val="36"/>
        </w:rPr>
        <w:t>Model III.</w:t>
      </w:r>
      <w:r>
        <w:rPr>
          <w:rFonts w:ascii="Times" w:eastAsia="Times" w:hAnsi="Times" w:cs="Times"/>
          <w:b/>
          <w:color w:val="000000"/>
          <w:sz w:val="36"/>
          <w:szCs w:val="36"/>
        </w:rPr>
        <w:tab/>
        <w:t>BSc PETROCHEMICALS</w:t>
      </w:r>
    </w:p>
    <w:p w14:paraId="5C7B87C7" w14:textId="77777777" w:rsidR="00CF7921" w:rsidRDefault="00CF7921">
      <w:pPr>
        <w:spacing w:line="207" w:lineRule="auto"/>
        <w:rPr>
          <w:color w:val="000000"/>
          <w:sz w:val="20"/>
          <w:szCs w:val="20"/>
        </w:rPr>
      </w:pPr>
    </w:p>
    <w:p w14:paraId="0A14C440" w14:textId="77777777" w:rsidR="00CF7921" w:rsidRDefault="00D552A3">
      <w:pPr>
        <w:jc w:val="center"/>
        <w:rPr>
          <w:color w:val="000000"/>
          <w:sz w:val="20"/>
          <w:szCs w:val="20"/>
        </w:rPr>
      </w:pPr>
      <w:r>
        <w:rPr>
          <w:rFonts w:ascii="Times" w:eastAsia="Times" w:hAnsi="Times" w:cs="Times"/>
          <w:b/>
          <w:color w:val="000000"/>
          <w:sz w:val="28"/>
          <w:szCs w:val="28"/>
        </w:rPr>
        <w:t>SEMESTER- 1</w:t>
      </w:r>
    </w:p>
    <w:p w14:paraId="59B96E64" w14:textId="77777777" w:rsidR="00CF7921" w:rsidRDefault="00CF7921">
      <w:pPr>
        <w:spacing w:line="160" w:lineRule="auto"/>
        <w:rPr>
          <w:color w:val="000000"/>
          <w:sz w:val="20"/>
          <w:szCs w:val="20"/>
        </w:rPr>
      </w:pPr>
    </w:p>
    <w:p w14:paraId="39CCD370" w14:textId="77777777" w:rsidR="00CF7921" w:rsidRDefault="00D552A3">
      <w:pPr>
        <w:jc w:val="center"/>
        <w:rPr>
          <w:color w:val="000000"/>
          <w:sz w:val="20"/>
          <w:szCs w:val="20"/>
        </w:rPr>
      </w:pPr>
      <w:r>
        <w:rPr>
          <w:rFonts w:ascii="Times" w:eastAsia="Times" w:hAnsi="Times" w:cs="Times"/>
          <w:b/>
          <w:color w:val="000000"/>
          <w:sz w:val="28"/>
          <w:szCs w:val="28"/>
        </w:rPr>
        <w:t>CH1PCT01 - PETROLEUM GEOLOGY</w:t>
      </w:r>
    </w:p>
    <w:p w14:paraId="01D832C1" w14:textId="77777777" w:rsidR="00CF7921" w:rsidRDefault="00CF7921">
      <w:pPr>
        <w:spacing w:line="162" w:lineRule="auto"/>
        <w:rPr>
          <w:color w:val="000000"/>
          <w:sz w:val="20"/>
          <w:szCs w:val="20"/>
        </w:rPr>
      </w:pPr>
    </w:p>
    <w:p w14:paraId="5E1FB907" w14:textId="77777777" w:rsidR="00CF7921" w:rsidRDefault="00D552A3">
      <w:pPr>
        <w:jc w:val="center"/>
        <w:rPr>
          <w:color w:val="000000"/>
          <w:sz w:val="20"/>
          <w:szCs w:val="20"/>
        </w:rPr>
      </w:pPr>
      <w:r>
        <w:rPr>
          <w:rFonts w:ascii="Times" w:eastAsia="Times" w:hAnsi="Times" w:cs="Times"/>
          <w:b/>
          <w:color w:val="000000"/>
          <w:sz w:val="24"/>
          <w:szCs w:val="24"/>
        </w:rPr>
        <w:t>Credits- 3 (72 Hrs)</w:t>
      </w:r>
    </w:p>
    <w:p w14:paraId="020A341D" w14:textId="77777777" w:rsidR="00CF7921" w:rsidRDefault="00CF7921">
      <w:pPr>
        <w:spacing w:line="139" w:lineRule="auto"/>
        <w:rPr>
          <w:color w:val="000000"/>
          <w:sz w:val="20"/>
          <w:szCs w:val="20"/>
        </w:rPr>
      </w:pPr>
    </w:p>
    <w:p w14:paraId="5C7DFC99" w14:textId="77777777" w:rsidR="00CF7921" w:rsidRDefault="00D552A3">
      <w:pPr>
        <w:tabs>
          <w:tab w:val="left" w:pos="814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(16 Hrs)</w:t>
      </w:r>
    </w:p>
    <w:p w14:paraId="68505F09" w14:textId="77777777" w:rsidR="00CF7921" w:rsidRDefault="00CF7921">
      <w:pPr>
        <w:sectPr w:rsidR="00CF7921">
          <w:pgSz w:w="11900" w:h="16840"/>
          <w:pgMar w:top="877" w:right="1440" w:bottom="476" w:left="1440" w:header="0" w:footer="0" w:gutter="0"/>
          <w:cols w:space="720" w:equalWidth="0">
            <w:col w:w="9360"/>
          </w:cols>
        </w:sectPr>
      </w:pPr>
    </w:p>
    <w:p w14:paraId="6E5ACADC" w14:textId="77777777" w:rsidR="00CF7921" w:rsidRDefault="00CF7921">
      <w:pPr>
        <w:spacing w:line="40" w:lineRule="auto"/>
        <w:rPr>
          <w:color w:val="000000"/>
          <w:sz w:val="20"/>
          <w:szCs w:val="20"/>
        </w:rPr>
      </w:pPr>
    </w:p>
    <w:p w14:paraId="2C255E06" w14:textId="77777777" w:rsidR="00CF7921" w:rsidRDefault="00D552A3">
      <w:pPr>
        <w:tabs>
          <w:tab w:val="left" w:pos="980"/>
          <w:tab w:val="left" w:pos="2060"/>
          <w:tab w:val="left" w:pos="2440"/>
        </w:tabs>
        <w:rPr>
          <w:color w:val="000000"/>
          <w:sz w:val="20"/>
          <w:szCs w:val="20"/>
        </w:rPr>
      </w:pPr>
      <w:r>
        <w:rPr>
          <w:rFonts w:ascii="Times" w:eastAsia="Times" w:hAnsi="Times" w:cs="Times"/>
          <w:color w:val="000000"/>
          <w:sz w:val="24"/>
          <w:szCs w:val="24"/>
        </w:rPr>
        <w:t>Theories</w:t>
      </w:r>
      <w:r>
        <w:rPr>
          <w:rFonts w:ascii="Times" w:eastAsia="Times" w:hAnsi="Times" w:cs="Times"/>
          <w:color w:val="000000"/>
          <w:sz w:val="24"/>
          <w:szCs w:val="24"/>
        </w:rPr>
        <w:tab/>
      </w:r>
      <w:proofErr w:type="gramStart"/>
      <w:r>
        <w:rPr>
          <w:rFonts w:ascii="Times" w:eastAsia="Times" w:hAnsi="Times" w:cs="Times"/>
          <w:color w:val="000000"/>
          <w:sz w:val="24"/>
          <w:szCs w:val="24"/>
        </w:rPr>
        <w:t>of  origin</w:t>
      </w:r>
      <w:proofErr w:type="gramEnd"/>
      <w:r>
        <w:rPr>
          <w:rFonts w:ascii="Times" w:eastAsia="Times" w:hAnsi="Times" w:cs="Times"/>
          <w:color w:val="000000"/>
          <w:sz w:val="24"/>
          <w:szCs w:val="24"/>
        </w:rPr>
        <w:tab/>
        <w:t>of</w:t>
      </w:r>
      <w:r>
        <w:rPr>
          <w:color w:val="000000"/>
          <w:sz w:val="20"/>
          <w:szCs w:val="20"/>
        </w:rPr>
        <w:tab/>
      </w:r>
      <w:r>
        <w:rPr>
          <w:rFonts w:ascii="Times" w:eastAsia="Times" w:hAnsi="Times" w:cs="Times"/>
          <w:color w:val="000000"/>
          <w:sz w:val="23"/>
          <w:szCs w:val="23"/>
        </w:rPr>
        <w:t>petroleum-biogenic</w:t>
      </w:r>
    </w:p>
    <w:p w14:paraId="3094C8A6" w14:textId="77777777" w:rsidR="00CF7921" w:rsidRDefault="00CF7921">
      <w:pPr>
        <w:spacing w:line="41" w:lineRule="auto"/>
        <w:rPr>
          <w:color w:val="000000"/>
          <w:sz w:val="20"/>
          <w:szCs w:val="20"/>
        </w:rPr>
      </w:pPr>
    </w:p>
    <w:p w14:paraId="56E2522F" w14:textId="77777777" w:rsidR="00CF7921" w:rsidRDefault="00D552A3">
      <w:pPr>
        <w:rPr>
          <w:color w:val="000000"/>
          <w:sz w:val="20"/>
          <w:szCs w:val="20"/>
        </w:rPr>
      </w:pPr>
      <w:r>
        <w:rPr>
          <w:rFonts w:ascii="Times" w:eastAsia="Times" w:hAnsi="Times" w:cs="Times"/>
          <w:color w:val="000000"/>
          <w:sz w:val="24"/>
          <w:szCs w:val="24"/>
        </w:rPr>
        <w:t>Differences between biogenic and abiogenic</w:t>
      </w:r>
    </w:p>
    <w:p w14:paraId="4377B2A9" w14:textId="77777777" w:rsidR="00CF7921" w:rsidRDefault="00CF7921">
      <w:pPr>
        <w:spacing w:line="41" w:lineRule="auto"/>
        <w:rPr>
          <w:color w:val="000000"/>
          <w:sz w:val="20"/>
          <w:szCs w:val="20"/>
        </w:rPr>
      </w:pPr>
    </w:p>
    <w:p w14:paraId="620DD236" w14:textId="77777777" w:rsidR="00CF7921" w:rsidRDefault="00D552A3">
      <w:pPr>
        <w:rPr>
          <w:color w:val="000000"/>
          <w:sz w:val="20"/>
          <w:szCs w:val="20"/>
        </w:rPr>
      </w:pPr>
      <w:r>
        <w:rPr>
          <w:rFonts w:ascii="Times" w:eastAsia="Times" w:hAnsi="Times" w:cs="Times"/>
          <w:color w:val="000000"/>
          <w:sz w:val="24"/>
          <w:szCs w:val="24"/>
        </w:rPr>
        <w:t>Engler’s theory and modern theory.</w:t>
      </w:r>
    </w:p>
    <w:p w14:paraId="47465322" w14:textId="77777777" w:rsidR="00CF7921" w:rsidRDefault="00D552A3">
      <w:pPr>
        <w:spacing w:line="20" w:lineRule="auto"/>
        <w:rPr>
          <w:color w:val="000000"/>
          <w:sz w:val="20"/>
          <w:szCs w:val="20"/>
        </w:rPr>
      </w:pPr>
      <w:r>
        <w:br w:type="column"/>
      </w:r>
    </w:p>
    <w:p w14:paraId="6FF0204E" w14:textId="77777777" w:rsidR="00CF7921" w:rsidRDefault="00CF7921">
      <w:pPr>
        <w:spacing w:line="79" w:lineRule="auto"/>
        <w:rPr>
          <w:color w:val="000000"/>
          <w:sz w:val="20"/>
          <w:szCs w:val="20"/>
        </w:rPr>
      </w:pPr>
    </w:p>
    <w:p w14:paraId="6A14522F" w14:textId="77777777" w:rsidR="00CF7921" w:rsidRDefault="00D552A3">
      <w:pPr>
        <w:spacing w:line="232" w:lineRule="auto"/>
        <w:jc w:val="right"/>
        <w:rPr>
          <w:color w:val="000000"/>
          <w:sz w:val="20"/>
          <w:szCs w:val="20"/>
        </w:rPr>
      </w:pPr>
      <w:r>
        <w:rPr>
          <w:rFonts w:ascii="Times" w:eastAsia="Times" w:hAnsi="Times" w:cs="Times"/>
          <w:color w:val="000000"/>
          <w:sz w:val="24"/>
          <w:szCs w:val="24"/>
        </w:rPr>
        <w:t>(</w:t>
      </w:r>
      <w:proofErr w:type="gramStart"/>
      <w:r>
        <w:rPr>
          <w:rFonts w:ascii="Times" w:eastAsia="Times" w:hAnsi="Times" w:cs="Times"/>
          <w:color w:val="000000"/>
          <w:sz w:val="24"/>
          <w:szCs w:val="24"/>
        </w:rPr>
        <w:t>organic)  and</w:t>
      </w:r>
      <w:proofErr w:type="gramEnd"/>
      <w:r>
        <w:rPr>
          <w:rFonts w:ascii="Times" w:eastAsia="Times" w:hAnsi="Times" w:cs="Times"/>
          <w:color w:val="000000"/>
          <w:sz w:val="24"/>
          <w:szCs w:val="24"/>
        </w:rPr>
        <w:t xml:space="preserve">  abiogenic  (inorganic)  theory. theory. Berthelot’s view, </w:t>
      </w:r>
      <w:proofErr w:type="spellStart"/>
      <w:r>
        <w:rPr>
          <w:rFonts w:ascii="Times" w:eastAsia="Times" w:hAnsi="Times" w:cs="Times"/>
          <w:color w:val="000000"/>
          <w:sz w:val="24"/>
          <w:szCs w:val="24"/>
        </w:rPr>
        <w:t>Mendeleeff’s</w:t>
      </w:r>
      <w:proofErr w:type="spellEnd"/>
      <w:r>
        <w:rPr>
          <w:rFonts w:ascii="Times" w:eastAsia="Times" w:hAnsi="Times" w:cs="Times"/>
          <w:color w:val="000000"/>
          <w:sz w:val="24"/>
          <w:szCs w:val="24"/>
        </w:rPr>
        <w:t xml:space="preserve"> view,</w:t>
      </w:r>
    </w:p>
    <w:p w14:paraId="28A1CD09" w14:textId="77777777" w:rsidR="00CF7921" w:rsidRDefault="00CF7921">
      <w:pPr>
        <w:spacing w:line="419" w:lineRule="auto"/>
        <w:rPr>
          <w:color w:val="000000"/>
          <w:sz w:val="20"/>
          <w:szCs w:val="20"/>
        </w:rPr>
      </w:pPr>
    </w:p>
    <w:p w14:paraId="6243A4B0" w14:textId="77777777" w:rsidR="00CF7921" w:rsidRDefault="00CF7921">
      <w:pPr>
        <w:sectPr w:rsidR="00CF7921">
          <w:type w:val="continuous"/>
          <w:pgSz w:w="11900" w:h="16840"/>
          <w:pgMar w:top="877" w:right="1440" w:bottom="476" w:left="1440" w:header="0" w:footer="0" w:gutter="0"/>
          <w:cols w:num="2" w:space="720" w:equalWidth="0">
            <w:col w:w="4470" w:space="80"/>
            <w:col w:w="4470" w:space="0"/>
          </w:cols>
        </w:sectPr>
      </w:pPr>
    </w:p>
    <w:p w14:paraId="5811ECA5" w14:textId="77777777" w:rsidR="00CF7921" w:rsidRDefault="00D552A3">
      <w:pPr>
        <w:spacing w:line="249" w:lineRule="auto"/>
        <w:jc w:val="both"/>
        <w:rPr>
          <w:color w:val="000000"/>
          <w:sz w:val="20"/>
          <w:szCs w:val="20"/>
        </w:rPr>
      </w:pPr>
      <w:r>
        <w:rPr>
          <w:rFonts w:ascii="Times" w:eastAsia="Times" w:hAnsi="Times" w:cs="Times"/>
          <w:color w:val="000000"/>
          <w:sz w:val="24"/>
          <w:szCs w:val="24"/>
        </w:rPr>
        <w:t>Establishment of Source Beds- nature of source material- transformation of organic matter into petroleum- accumulation in Reservoir sediments- in situ transformation of petroleum-thermal alteration-</w:t>
      </w:r>
      <w:proofErr w:type="spellStart"/>
      <w:r>
        <w:rPr>
          <w:rFonts w:ascii="Times" w:eastAsia="Times" w:hAnsi="Times" w:cs="Times"/>
          <w:color w:val="000000"/>
          <w:sz w:val="24"/>
          <w:szCs w:val="24"/>
        </w:rPr>
        <w:t>deasphalting</w:t>
      </w:r>
      <w:proofErr w:type="spellEnd"/>
      <w:r>
        <w:rPr>
          <w:rFonts w:ascii="Times" w:eastAsia="Times" w:hAnsi="Times" w:cs="Times"/>
          <w:color w:val="000000"/>
          <w:sz w:val="24"/>
          <w:szCs w:val="24"/>
        </w:rPr>
        <w:t xml:space="preserve"> - biodegradation and water washing.</w:t>
      </w:r>
    </w:p>
    <w:p w14:paraId="42B067AF" w14:textId="77777777" w:rsidR="00CF7921" w:rsidRDefault="00CF7921">
      <w:pPr>
        <w:spacing w:line="353" w:lineRule="auto"/>
        <w:rPr>
          <w:color w:val="000000"/>
          <w:sz w:val="20"/>
          <w:szCs w:val="20"/>
        </w:rPr>
      </w:pPr>
    </w:p>
    <w:p w14:paraId="04867414" w14:textId="77777777" w:rsidR="00CF7921" w:rsidRDefault="00D552A3">
      <w:pPr>
        <w:tabs>
          <w:tab w:val="left" w:pos="814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(18 Hrs)</w:t>
      </w:r>
    </w:p>
    <w:p w14:paraId="351FCC07" w14:textId="77777777" w:rsidR="00CF7921" w:rsidRDefault="00CF7921">
      <w:pPr>
        <w:spacing w:line="99" w:lineRule="auto"/>
        <w:rPr>
          <w:color w:val="000000"/>
          <w:sz w:val="20"/>
          <w:szCs w:val="20"/>
        </w:rPr>
      </w:pPr>
    </w:p>
    <w:p w14:paraId="1FE2FB31" w14:textId="77777777" w:rsidR="00CF7921" w:rsidRDefault="00D552A3">
      <w:pPr>
        <w:spacing w:line="259" w:lineRule="auto"/>
        <w:jc w:val="both"/>
        <w:rPr>
          <w:color w:val="000000"/>
          <w:sz w:val="20"/>
          <w:szCs w:val="20"/>
        </w:rPr>
      </w:pPr>
      <w:r>
        <w:rPr>
          <w:rFonts w:ascii="Times" w:eastAsia="Times" w:hAnsi="Times" w:cs="Times"/>
          <w:color w:val="000000"/>
          <w:sz w:val="24"/>
          <w:szCs w:val="24"/>
        </w:rPr>
        <w:t>Resource and reserves—proved, unproved, probable, possible and undiscovered reserves. Geological framework of migration and accumulation. Concept of hydrocarbon migration from source bed to the carrier beds—carrier beds to reservoir. Mechanics of entrapment of hydrocarbon—traps in the path of migration-entrapment and accumulation of hydrocarbon.</w:t>
      </w:r>
    </w:p>
    <w:p w14:paraId="61CB47B0" w14:textId="77777777" w:rsidR="00CF7921" w:rsidRDefault="00CF7921">
      <w:pPr>
        <w:spacing w:line="78" w:lineRule="auto"/>
        <w:rPr>
          <w:color w:val="000000"/>
          <w:sz w:val="20"/>
          <w:szCs w:val="20"/>
        </w:rPr>
      </w:pPr>
    </w:p>
    <w:p w14:paraId="4E8A1051"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Classification and types of traps-structural, </w:t>
      </w:r>
      <w:proofErr w:type="spellStart"/>
      <w:r>
        <w:rPr>
          <w:rFonts w:ascii="Times" w:eastAsia="Times" w:hAnsi="Times" w:cs="Times"/>
          <w:color w:val="000000"/>
          <w:sz w:val="24"/>
          <w:szCs w:val="24"/>
        </w:rPr>
        <w:t>statigraphic</w:t>
      </w:r>
      <w:proofErr w:type="spellEnd"/>
      <w:r>
        <w:rPr>
          <w:rFonts w:ascii="Times" w:eastAsia="Times" w:hAnsi="Times" w:cs="Times"/>
          <w:color w:val="000000"/>
          <w:sz w:val="24"/>
          <w:szCs w:val="24"/>
        </w:rPr>
        <w:t xml:space="preserve"> and combination type of traps. Genesis of various types of Traps—Anticlinal theory-traps caused by faulting- traps caused by fracturing.</w:t>
      </w:r>
    </w:p>
    <w:p w14:paraId="21A0C40D" w14:textId="77777777" w:rsidR="00CF7921" w:rsidRDefault="00CF7921">
      <w:pPr>
        <w:spacing w:line="353" w:lineRule="auto"/>
        <w:rPr>
          <w:color w:val="000000"/>
          <w:sz w:val="20"/>
          <w:szCs w:val="20"/>
        </w:rPr>
      </w:pPr>
    </w:p>
    <w:p w14:paraId="2F8DEB49" w14:textId="77777777" w:rsidR="00CF7921" w:rsidRDefault="00D552A3">
      <w:pPr>
        <w:tabs>
          <w:tab w:val="left" w:pos="814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(18 Hrs)</w:t>
      </w:r>
    </w:p>
    <w:p w14:paraId="72880AB6" w14:textId="77777777" w:rsidR="00CF7921" w:rsidRDefault="00CF7921">
      <w:pPr>
        <w:spacing w:line="97" w:lineRule="auto"/>
        <w:rPr>
          <w:color w:val="000000"/>
          <w:sz w:val="20"/>
          <w:szCs w:val="20"/>
        </w:rPr>
      </w:pPr>
    </w:p>
    <w:p w14:paraId="680FD4FC" w14:textId="77777777" w:rsidR="00CF7921" w:rsidRDefault="00D552A3">
      <w:pPr>
        <w:spacing w:line="263" w:lineRule="auto"/>
        <w:jc w:val="both"/>
        <w:rPr>
          <w:color w:val="000000"/>
          <w:sz w:val="20"/>
          <w:szCs w:val="20"/>
        </w:rPr>
      </w:pPr>
      <w:r>
        <w:rPr>
          <w:rFonts w:ascii="Times" w:eastAsia="Times" w:hAnsi="Times" w:cs="Times"/>
          <w:b/>
          <w:color w:val="000000"/>
          <w:sz w:val="24"/>
          <w:szCs w:val="24"/>
        </w:rPr>
        <w:t>Oil Exploration methods</w:t>
      </w:r>
      <w:r>
        <w:rPr>
          <w:rFonts w:ascii="Times" w:eastAsia="Times" w:hAnsi="Times" w:cs="Times"/>
          <w:color w:val="000000"/>
          <w:sz w:val="24"/>
          <w:szCs w:val="24"/>
        </w:rPr>
        <w:t xml:space="preserve">- geophysical exploration---magnetic method, gravimetric </w:t>
      </w:r>
      <w:proofErr w:type="gramStart"/>
      <w:r>
        <w:rPr>
          <w:rFonts w:ascii="Times" w:eastAsia="Times" w:hAnsi="Times" w:cs="Times"/>
          <w:color w:val="000000"/>
          <w:sz w:val="24"/>
          <w:szCs w:val="24"/>
        </w:rPr>
        <w:t>method ,</w:t>
      </w:r>
      <w:proofErr w:type="gramEnd"/>
      <w:r>
        <w:rPr>
          <w:rFonts w:ascii="Times" w:eastAsia="Times" w:hAnsi="Times" w:cs="Times"/>
          <w:b/>
          <w:color w:val="000000"/>
          <w:sz w:val="24"/>
          <w:szCs w:val="24"/>
        </w:rPr>
        <w:t xml:space="preserve"> </w:t>
      </w:r>
      <w:r>
        <w:rPr>
          <w:rFonts w:ascii="Times" w:eastAsia="Times" w:hAnsi="Times" w:cs="Times"/>
          <w:color w:val="000000"/>
          <w:sz w:val="24"/>
          <w:szCs w:val="24"/>
        </w:rPr>
        <w:t xml:space="preserve">seismic survey Borehole logging-electrical method---radio </w:t>
      </w:r>
      <w:proofErr w:type="spellStart"/>
      <w:r>
        <w:rPr>
          <w:rFonts w:ascii="Times" w:eastAsia="Times" w:hAnsi="Times" w:cs="Times"/>
          <w:color w:val="000000"/>
          <w:sz w:val="24"/>
          <w:szCs w:val="24"/>
        </w:rPr>
        <w:t>acitive</w:t>
      </w:r>
      <w:proofErr w:type="spellEnd"/>
      <w:r>
        <w:rPr>
          <w:rFonts w:ascii="Times" w:eastAsia="Times" w:hAnsi="Times" w:cs="Times"/>
          <w:color w:val="000000"/>
          <w:sz w:val="24"/>
          <w:szCs w:val="24"/>
        </w:rPr>
        <w:t xml:space="preserve"> method, density- Core sampling. </w:t>
      </w:r>
      <w:r>
        <w:rPr>
          <w:rFonts w:ascii="Times" w:eastAsia="Times" w:hAnsi="Times" w:cs="Times"/>
          <w:b/>
          <w:color w:val="000000"/>
          <w:sz w:val="24"/>
          <w:szCs w:val="24"/>
        </w:rPr>
        <w:t>Drilling operations</w:t>
      </w:r>
      <w:r>
        <w:rPr>
          <w:rFonts w:ascii="Times" w:eastAsia="Times" w:hAnsi="Times" w:cs="Times"/>
          <w:color w:val="000000"/>
          <w:sz w:val="24"/>
          <w:szCs w:val="24"/>
        </w:rPr>
        <w:t>. Recovery of oil - natural method (primary oil recovery)— dissolved gas drive— gas cap drive, water drive, gravity drive- secondary methods. Other source of petroleum. Petroleum from coal, natural gas and its constitution.</w:t>
      </w:r>
    </w:p>
    <w:p w14:paraId="426AC4E7" w14:textId="77777777" w:rsidR="00CF7921" w:rsidRDefault="00CF7921">
      <w:pPr>
        <w:spacing w:line="76" w:lineRule="auto"/>
        <w:rPr>
          <w:color w:val="000000"/>
          <w:sz w:val="20"/>
          <w:szCs w:val="20"/>
        </w:rPr>
      </w:pPr>
    </w:p>
    <w:p w14:paraId="1510A757" w14:textId="77777777" w:rsidR="00CF7921" w:rsidRDefault="00D552A3">
      <w:pPr>
        <w:spacing w:line="232" w:lineRule="auto"/>
        <w:jc w:val="both"/>
        <w:rPr>
          <w:color w:val="000000"/>
          <w:sz w:val="20"/>
          <w:szCs w:val="20"/>
        </w:rPr>
      </w:pPr>
      <w:r>
        <w:rPr>
          <w:rFonts w:ascii="Times" w:eastAsia="Times" w:hAnsi="Times" w:cs="Times"/>
          <w:color w:val="000000"/>
          <w:sz w:val="24"/>
          <w:szCs w:val="24"/>
        </w:rPr>
        <w:t>Elemental analysis of crude oil, hydrocarbon compounds, non -hydrocarbon compounds in crude oil, metallic constituents.</w:t>
      </w:r>
    </w:p>
    <w:p w14:paraId="3AF06AC7" w14:textId="77777777" w:rsidR="00CF7921" w:rsidRDefault="00CF7921">
      <w:pPr>
        <w:spacing w:line="361" w:lineRule="auto"/>
        <w:rPr>
          <w:color w:val="000000"/>
          <w:sz w:val="20"/>
          <w:szCs w:val="20"/>
        </w:rPr>
      </w:pPr>
    </w:p>
    <w:p w14:paraId="343D3AA5" w14:textId="77777777" w:rsidR="00CF7921" w:rsidRDefault="00D552A3">
      <w:pPr>
        <w:tabs>
          <w:tab w:val="left" w:pos="81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(20 Hrs)</w:t>
      </w:r>
    </w:p>
    <w:p w14:paraId="2BFFAA6D" w14:textId="77777777" w:rsidR="00CF7921" w:rsidRDefault="00CF7921">
      <w:pPr>
        <w:spacing w:line="99" w:lineRule="auto"/>
        <w:rPr>
          <w:color w:val="000000"/>
          <w:sz w:val="20"/>
          <w:szCs w:val="20"/>
        </w:rPr>
      </w:pPr>
    </w:p>
    <w:p w14:paraId="0A39F350" w14:textId="77777777" w:rsidR="00CF7921" w:rsidRDefault="00D552A3">
      <w:pPr>
        <w:spacing w:line="265" w:lineRule="auto"/>
        <w:rPr>
          <w:color w:val="000000"/>
          <w:sz w:val="20"/>
          <w:szCs w:val="20"/>
        </w:rPr>
      </w:pPr>
      <w:r>
        <w:rPr>
          <w:rFonts w:ascii="Times" w:eastAsia="Times" w:hAnsi="Times" w:cs="Times"/>
          <w:color w:val="000000"/>
          <w:sz w:val="24"/>
          <w:szCs w:val="24"/>
        </w:rPr>
        <w:t xml:space="preserve">Transportation and storage of crude oil: Crude transportation and product transferring. Type of storage tanks - Cone roof and floating roof, nitrogen blanketing, truck and tankers, LPG bullets. Pipe line transfer, Rail way. Crude </w:t>
      </w:r>
      <w:proofErr w:type="gramStart"/>
      <w:r>
        <w:rPr>
          <w:rFonts w:ascii="Times" w:eastAsia="Times" w:hAnsi="Times" w:cs="Times"/>
          <w:color w:val="000000"/>
          <w:sz w:val="24"/>
          <w:szCs w:val="24"/>
        </w:rPr>
        <w:t>Reservoirs .Indian</w:t>
      </w:r>
      <w:proofErr w:type="gramEnd"/>
      <w:r>
        <w:rPr>
          <w:rFonts w:ascii="Times" w:eastAsia="Times" w:hAnsi="Times" w:cs="Times"/>
          <w:color w:val="000000"/>
          <w:sz w:val="24"/>
          <w:szCs w:val="24"/>
        </w:rPr>
        <w:t xml:space="preserve"> resources of petroleum Function of refineries: simple refinery, complex refinery, integrated refinery- sweetening process- stripping, distillation procedures, heat exchangers-separation of products from crude oil, reduced crude oil ,vacuum distillation- Composition of different distillates.</w:t>
      </w:r>
    </w:p>
    <w:p w14:paraId="6C380420" w14:textId="77777777" w:rsidR="00CF7921" w:rsidRDefault="00CF7921">
      <w:pPr>
        <w:spacing w:line="200" w:lineRule="auto"/>
        <w:rPr>
          <w:color w:val="000000"/>
          <w:sz w:val="20"/>
          <w:szCs w:val="20"/>
        </w:rPr>
      </w:pPr>
    </w:p>
    <w:p w14:paraId="3C032514" w14:textId="77777777" w:rsidR="00CF7921" w:rsidRDefault="00CF7921">
      <w:pPr>
        <w:spacing w:line="200" w:lineRule="auto"/>
        <w:rPr>
          <w:color w:val="000000"/>
          <w:sz w:val="20"/>
          <w:szCs w:val="20"/>
        </w:rPr>
      </w:pPr>
    </w:p>
    <w:p w14:paraId="5FB24801" w14:textId="77777777" w:rsidR="00CF7921" w:rsidRDefault="00CF7921">
      <w:pPr>
        <w:spacing w:line="200" w:lineRule="auto"/>
        <w:rPr>
          <w:color w:val="000000"/>
          <w:sz w:val="20"/>
          <w:szCs w:val="20"/>
        </w:rPr>
      </w:pPr>
    </w:p>
    <w:p w14:paraId="5581431A" w14:textId="77777777" w:rsidR="00CF7921" w:rsidRDefault="00CF7921">
      <w:pPr>
        <w:spacing w:line="200" w:lineRule="auto"/>
        <w:rPr>
          <w:color w:val="000000"/>
          <w:sz w:val="20"/>
          <w:szCs w:val="20"/>
        </w:rPr>
      </w:pPr>
    </w:p>
    <w:p w14:paraId="5AF81622" w14:textId="77777777" w:rsidR="00CF7921" w:rsidRDefault="00CF7921">
      <w:pPr>
        <w:spacing w:line="200" w:lineRule="auto"/>
        <w:rPr>
          <w:color w:val="000000"/>
          <w:sz w:val="20"/>
          <w:szCs w:val="20"/>
        </w:rPr>
      </w:pPr>
    </w:p>
    <w:p w14:paraId="7A760072" w14:textId="77777777" w:rsidR="00CF7921" w:rsidRDefault="00CF7921">
      <w:pPr>
        <w:spacing w:line="200" w:lineRule="auto"/>
        <w:rPr>
          <w:color w:val="000000"/>
          <w:sz w:val="20"/>
          <w:szCs w:val="20"/>
        </w:rPr>
      </w:pPr>
    </w:p>
    <w:p w14:paraId="1BFC1D69" w14:textId="77777777" w:rsidR="00CF7921" w:rsidRDefault="00CF7921">
      <w:pPr>
        <w:spacing w:line="200" w:lineRule="auto"/>
        <w:rPr>
          <w:color w:val="000000"/>
          <w:sz w:val="20"/>
          <w:szCs w:val="20"/>
        </w:rPr>
      </w:pPr>
    </w:p>
    <w:p w14:paraId="320112B2" w14:textId="77777777" w:rsidR="00CF7921" w:rsidRDefault="00CF7921">
      <w:pPr>
        <w:spacing w:line="255" w:lineRule="auto"/>
        <w:rPr>
          <w:color w:val="000000"/>
          <w:sz w:val="20"/>
          <w:szCs w:val="20"/>
        </w:rPr>
      </w:pPr>
    </w:p>
    <w:p w14:paraId="6E37106D" w14:textId="77777777" w:rsidR="00CF7921" w:rsidRDefault="00D552A3">
      <w:pPr>
        <w:jc w:val="right"/>
        <w:rPr>
          <w:color w:val="000000"/>
          <w:sz w:val="20"/>
          <w:szCs w:val="20"/>
        </w:rPr>
      </w:pPr>
      <w:r>
        <w:rPr>
          <w:rFonts w:ascii="Arial" w:eastAsia="Arial" w:hAnsi="Arial" w:cs="Arial"/>
          <w:color w:val="000000"/>
        </w:rPr>
        <w:t>91</w:t>
      </w:r>
    </w:p>
    <w:p w14:paraId="517E16AA" w14:textId="77777777" w:rsidR="00CF7921" w:rsidRDefault="00CF7921">
      <w:pPr>
        <w:sectPr w:rsidR="00CF7921">
          <w:type w:val="continuous"/>
          <w:pgSz w:w="11900" w:h="16840"/>
          <w:pgMar w:top="877" w:right="1440" w:bottom="476" w:left="1440" w:header="0" w:footer="0" w:gutter="0"/>
          <w:cols w:space="720" w:equalWidth="0">
            <w:col w:w="9360"/>
          </w:cols>
        </w:sectPr>
      </w:pPr>
    </w:p>
    <w:p w14:paraId="6D385557" w14:textId="77777777" w:rsidR="00CF7921" w:rsidRDefault="00D552A3">
      <w:pPr>
        <w:rPr>
          <w:color w:val="000000"/>
          <w:sz w:val="20"/>
          <w:szCs w:val="20"/>
        </w:rPr>
      </w:pPr>
      <w:bookmarkStart w:id="91" w:name="bookmark=id.1gf8i83" w:colFirst="0" w:colLast="0"/>
      <w:bookmarkEnd w:id="91"/>
      <w:r>
        <w:rPr>
          <w:rFonts w:ascii="Helvetica Neue" w:eastAsia="Helvetica Neue" w:hAnsi="Helvetica Neue" w:cs="Helvetica Neue"/>
          <w:noProof/>
          <w:color w:val="000000"/>
          <w:sz w:val="24"/>
          <w:szCs w:val="24"/>
        </w:rPr>
        <w:lastRenderedPageBreak/>
        <w:drawing>
          <wp:anchor distT="0" distB="0" distL="0" distR="0" simplePos="0" relativeHeight="251964416" behindDoc="0" locked="0" layoutInCell="1" hidden="0" allowOverlap="1" wp14:anchorId="08D267B0" wp14:editId="0AE08011">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3" name="image244.png"/>
            <wp:cNvGraphicFramePr/>
            <a:graphic xmlns:a="http://schemas.openxmlformats.org/drawingml/2006/main">
              <a:graphicData uri="http://schemas.openxmlformats.org/drawingml/2006/picture">
                <pic:pic xmlns:pic="http://schemas.openxmlformats.org/drawingml/2006/picture">
                  <pic:nvPicPr>
                    <pic:cNvPr id="0" name="image24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52EE5CA" w14:textId="77777777" w:rsidR="00CF7921" w:rsidRDefault="00CF7921">
      <w:pPr>
        <w:spacing w:line="282" w:lineRule="auto"/>
        <w:rPr>
          <w:color w:val="000000"/>
          <w:sz w:val="20"/>
          <w:szCs w:val="20"/>
        </w:rPr>
      </w:pPr>
    </w:p>
    <w:p w14:paraId="1332418A" w14:textId="77777777" w:rsidR="00CF7921" w:rsidRDefault="00D552A3">
      <w:pPr>
        <w:rPr>
          <w:color w:val="000000"/>
          <w:sz w:val="20"/>
          <w:szCs w:val="20"/>
        </w:rPr>
      </w:pPr>
      <w:r>
        <w:rPr>
          <w:rFonts w:ascii="Times" w:eastAsia="Times" w:hAnsi="Times" w:cs="Times"/>
          <w:b/>
          <w:color w:val="000000"/>
          <w:sz w:val="24"/>
          <w:szCs w:val="24"/>
        </w:rPr>
        <w:t>References</w:t>
      </w:r>
    </w:p>
    <w:p w14:paraId="0A0905BB" w14:textId="77777777" w:rsidR="00CF7921" w:rsidRDefault="00CF7921">
      <w:pPr>
        <w:spacing w:line="99" w:lineRule="auto"/>
        <w:rPr>
          <w:color w:val="000000"/>
          <w:sz w:val="20"/>
          <w:szCs w:val="20"/>
        </w:rPr>
      </w:pPr>
    </w:p>
    <w:p w14:paraId="172D8C10" w14:textId="77777777" w:rsidR="00CF7921" w:rsidRDefault="00D552A3">
      <w:pPr>
        <w:numPr>
          <w:ilvl w:val="0"/>
          <w:numId w:val="35"/>
        </w:numPr>
        <w:tabs>
          <w:tab w:val="left" w:pos="860"/>
        </w:tabs>
        <w:spacing w:line="232" w:lineRule="auto"/>
        <w:ind w:left="860" w:hanging="577"/>
        <w:rPr>
          <w:rFonts w:ascii="Times" w:eastAsia="Times" w:hAnsi="Times" w:cs="Times"/>
          <w:color w:val="000000"/>
          <w:sz w:val="24"/>
          <w:szCs w:val="24"/>
        </w:rPr>
      </w:pPr>
      <w:r>
        <w:rPr>
          <w:rFonts w:ascii="Times" w:eastAsia="Times" w:hAnsi="Times" w:cs="Times"/>
          <w:color w:val="000000"/>
          <w:sz w:val="24"/>
          <w:szCs w:val="24"/>
        </w:rPr>
        <w:t xml:space="preserve">Speight G James, Marcel </w:t>
      </w:r>
      <w:proofErr w:type="spellStart"/>
      <w:proofErr w:type="gramStart"/>
      <w:r>
        <w:rPr>
          <w:rFonts w:ascii="Times" w:eastAsia="Times" w:hAnsi="Times" w:cs="Times"/>
          <w:color w:val="000000"/>
          <w:sz w:val="24"/>
          <w:szCs w:val="24"/>
        </w:rPr>
        <w:t>Dekker,The</w:t>
      </w:r>
      <w:proofErr w:type="spellEnd"/>
      <w:proofErr w:type="gramEnd"/>
      <w:r>
        <w:rPr>
          <w:rFonts w:ascii="Times" w:eastAsia="Times" w:hAnsi="Times" w:cs="Times"/>
          <w:color w:val="000000"/>
          <w:sz w:val="24"/>
          <w:szCs w:val="24"/>
        </w:rPr>
        <w:t xml:space="preserve"> Chemistry and Technology of Petroleum , Inc 1991</w:t>
      </w:r>
    </w:p>
    <w:p w14:paraId="4962ECF9" w14:textId="77777777" w:rsidR="00CF7921" w:rsidRDefault="00CF7921">
      <w:pPr>
        <w:spacing w:line="43" w:lineRule="auto"/>
        <w:rPr>
          <w:rFonts w:ascii="Times" w:eastAsia="Times" w:hAnsi="Times" w:cs="Times"/>
          <w:color w:val="000000"/>
          <w:sz w:val="24"/>
          <w:szCs w:val="24"/>
        </w:rPr>
      </w:pPr>
    </w:p>
    <w:p w14:paraId="7329D7E8"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Tripathi </w:t>
      </w:r>
      <w:proofErr w:type="gramStart"/>
      <w:r>
        <w:rPr>
          <w:rFonts w:ascii="Times" w:eastAsia="Times" w:hAnsi="Times" w:cs="Times"/>
          <w:color w:val="000000"/>
          <w:sz w:val="24"/>
          <w:szCs w:val="24"/>
        </w:rPr>
        <w:t>G.N ,Indian</w:t>
      </w:r>
      <w:proofErr w:type="gramEnd"/>
      <w:r>
        <w:rPr>
          <w:rFonts w:ascii="Times" w:eastAsia="Times" w:hAnsi="Times" w:cs="Times"/>
          <w:color w:val="000000"/>
          <w:sz w:val="24"/>
          <w:szCs w:val="24"/>
        </w:rPr>
        <w:t xml:space="preserve"> Petroleum Directory , Indian Petroleum Publishers</w:t>
      </w:r>
    </w:p>
    <w:p w14:paraId="274CDC1D" w14:textId="77777777" w:rsidR="00CF7921" w:rsidRDefault="00CF7921">
      <w:pPr>
        <w:spacing w:line="40" w:lineRule="auto"/>
        <w:rPr>
          <w:rFonts w:ascii="Times" w:eastAsia="Times" w:hAnsi="Times" w:cs="Times"/>
          <w:color w:val="000000"/>
          <w:sz w:val="24"/>
          <w:szCs w:val="24"/>
        </w:rPr>
      </w:pPr>
    </w:p>
    <w:p w14:paraId="4AA50FB0"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Asphalt hand book, Manual </w:t>
      </w:r>
      <w:proofErr w:type="gramStart"/>
      <w:r>
        <w:rPr>
          <w:rFonts w:ascii="Times" w:eastAsia="Times" w:hAnsi="Times" w:cs="Times"/>
          <w:color w:val="000000"/>
          <w:sz w:val="24"/>
          <w:szCs w:val="24"/>
        </w:rPr>
        <w:t>series ,</w:t>
      </w:r>
      <w:proofErr w:type="gramEnd"/>
      <w:r>
        <w:rPr>
          <w:rFonts w:ascii="Times" w:eastAsia="Times" w:hAnsi="Times" w:cs="Times"/>
          <w:color w:val="000000"/>
          <w:sz w:val="24"/>
          <w:szCs w:val="24"/>
        </w:rPr>
        <w:t xml:space="preserve"> Asphalt institute 1989</w:t>
      </w:r>
    </w:p>
    <w:p w14:paraId="3957B3E5" w14:textId="77777777" w:rsidR="00CF7921" w:rsidRDefault="00CF7921">
      <w:pPr>
        <w:spacing w:line="40" w:lineRule="auto"/>
        <w:rPr>
          <w:rFonts w:ascii="Times" w:eastAsia="Times" w:hAnsi="Times" w:cs="Times"/>
          <w:color w:val="000000"/>
          <w:sz w:val="24"/>
          <w:szCs w:val="24"/>
        </w:rPr>
      </w:pPr>
    </w:p>
    <w:p w14:paraId="749D33AD" w14:textId="77777777" w:rsidR="00CF7921" w:rsidRDefault="00D552A3">
      <w:pPr>
        <w:numPr>
          <w:ilvl w:val="0"/>
          <w:numId w:val="35"/>
        </w:numPr>
        <w:tabs>
          <w:tab w:val="left" w:pos="860"/>
        </w:tabs>
        <w:ind w:left="860" w:hanging="577"/>
        <w:rPr>
          <w:rFonts w:ascii="Times" w:eastAsia="Times" w:hAnsi="Times" w:cs="Times"/>
          <w:color w:val="000000"/>
          <w:sz w:val="24"/>
          <w:szCs w:val="24"/>
        </w:rPr>
      </w:pPr>
      <w:proofErr w:type="spellStart"/>
      <w:r>
        <w:rPr>
          <w:rFonts w:ascii="Times" w:eastAsia="Times" w:hAnsi="Times" w:cs="Times"/>
          <w:color w:val="000000"/>
          <w:sz w:val="24"/>
          <w:szCs w:val="24"/>
        </w:rPr>
        <w:t>W.</w:t>
      </w:r>
      <w:proofErr w:type="gramStart"/>
      <w:r>
        <w:rPr>
          <w:rFonts w:ascii="Times" w:eastAsia="Times" w:hAnsi="Times" w:cs="Times"/>
          <w:color w:val="000000"/>
          <w:sz w:val="24"/>
          <w:szCs w:val="24"/>
        </w:rPr>
        <w:t>L.Nelson</w:t>
      </w:r>
      <w:proofErr w:type="spellEnd"/>
      <w:proofErr w:type="gramEnd"/>
      <w:r>
        <w:rPr>
          <w:rFonts w:ascii="Times" w:eastAsia="Times" w:hAnsi="Times" w:cs="Times"/>
          <w:color w:val="000000"/>
          <w:sz w:val="24"/>
          <w:szCs w:val="24"/>
        </w:rPr>
        <w:t xml:space="preserve">, Petroleum refining </w:t>
      </w:r>
      <w:proofErr w:type="spellStart"/>
      <w:r>
        <w:rPr>
          <w:rFonts w:ascii="Times" w:eastAsia="Times" w:hAnsi="Times" w:cs="Times"/>
          <w:color w:val="000000"/>
          <w:sz w:val="24"/>
          <w:szCs w:val="24"/>
        </w:rPr>
        <w:t>engineering,Mc.Graw</w:t>
      </w:r>
      <w:proofErr w:type="spellEnd"/>
      <w:r>
        <w:rPr>
          <w:rFonts w:ascii="Times" w:eastAsia="Times" w:hAnsi="Times" w:cs="Times"/>
          <w:color w:val="000000"/>
          <w:sz w:val="24"/>
          <w:szCs w:val="24"/>
        </w:rPr>
        <w:t xml:space="preserve"> Hill</w:t>
      </w:r>
    </w:p>
    <w:p w14:paraId="4DD46BBB" w14:textId="77777777" w:rsidR="00CF7921" w:rsidRDefault="00CF7921">
      <w:pPr>
        <w:spacing w:line="40" w:lineRule="auto"/>
        <w:rPr>
          <w:rFonts w:ascii="Times" w:eastAsia="Times" w:hAnsi="Times" w:cs="Times"/>
          <w:color w:val="000000"/>
          <w:sz w:val="24"/>
          <w:szCs w:val="24"/>
        </w:rPr>
      </w:pPr>
    </w:p>
    <w:p w14:paraId="6935D6BF" w14:textId="77777777" w:rsidR="00CF7921" w:rsidRDefault="00D552A3">
      <w:pPr>
        <w:numPr>
          <w:ilvl w:val="0"/>
          <w:numId w:val="35"/>
        </w:numPr>
        <w:tabs>
          <w:tab w:val="left" w:pos="860"/>
        </w:tabs>
        <w:ind w:left="860" w:hanging="577"/>
        <w:rPr>
          <w:rFonts w:ascii="Times" w:eastAsia="Times" w:hAnsi="Times" w:cs="Times"/>
          <w:color w:val="000000"/>
          <w:sz w:val="24"/>
          <w:szCs w:val="24"/>
        </w:rPr>
      </w:pPr>
      <w:proofErr w:type="spellStart"/>
      <w:r>
        <w:rPr>
          <w:rFonts w:ascii="Times" w:eastAsia="Times" w:hAnsi="Times" w:cs="Times"/>
          <w:color w:val="000000"/>
          <w:sz w:val="24"/>
          <w:szCs w:val="24"/>
        </w:rPr>
        <w:t>R.</w:t>
      </w:r>
      <w:proofErr w:type="gramStart"/>
      <w:r>
        <w:rPr>
          <w:rFonts w:ascii="Times" w:eastAsia="Times" w:hAnsi="Times" w:cs="Times"/>
          <w:color w:val="000000"/>
          <w:sz w:val="24"/>
          <w:szCs w:val="24"/>
        </w:rPr>
        <w:t>A.Meyers</w:t>
      </w:r>
      <w:proofErr w:type="spellEnd"/>
      <w:proofErr w:type="gramEnd"/>
      <w:r>
        <w:rPr>
          <w:rFonts w:ascii="Times" w:eastAsia="Times" w:hAnsi="Times" w:cs="Times"/>
          <w:color w:val="000000"/>
          <w:sz w:val="24"/>
          <w:szCs w:val="24"/>
        </w:rPr>
        <w:t>, Handbook of petroleum refining process</w:t>
      </w:r>
    </w:p>
    <w:p w14:paraId="517C5A37" w14:textId="77777777" w:rsidR="00CF7921" w:rsidRDefault="00CF7921">
      <w:pPr>
        <w:spacing w:line="43" w:lineRule="auto"/>
        <w:rPr>
          <w:rFonts w:ascii="Times" w:eastAsia="Times" w:hAnsi="Times" w:cs="Times"/>
          <w:color w:val="000000"/>
          <w:sz w:val="24"/>
          <w:szCs w:val="24"/>
        </w:rPr>
      </w:pPr>
    </w:p>
    <w:p w14:paraId="2A9DE159"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B.K Sharma, Industrial </w:t>
      </w:r>
      <w:proofErr w:type="spellStart"/>
      <w:proofErr w:type="gramStart"/>
      <w:r>
        <w:rPr>
          <w:rFonts w:ascii="Times" w:eastAsia="Times" w:hAnsi="Times" w:cs="Times"/>
          <w:color w:val="000000"/>
          <w:sz w:val="24"/>
          <w:szCs w:val="24"/>
        </w:rPr>
        <w:t>Chemistry,Goyal</w:t>
      </w:r>
      <w:proofErr w:type="spellEnd"/>
      <w:proofErr w:type="gramEnd"/>
      <w:r>
        <w:rPr>
          <w:rFonts w:ascii="Times" w:eastAsia="Times" w:hAnsi="Times" w:cs="Times"/>
          <w:color w:val="000000"/>
          <w:sz w:val="24"/>
          <w:szCs w:val="24"/>
        </w:rPr>
        <w:t xml:space="preserve"> Publication</w:t>
      </w:r>
    </w:p>
    <w:p w14:paraId="05DAE65B" w14:textId="77777777" w:rsidR="00CF7921" w:rsidRDefault="00CF7921">
      <w:pPr>
        <w:spacing w:line="40" w:lineRule="auto"/>
        <w:rPr>
          <w:rFonts w:ascii="Times" w:eastAsia="Times" w:hAnsi="Times" w:cs="Times"/>
          <w:color w:val="000000"/>
          <w:sz w:val="24"/>
          <w:szCs w:val="24"/>
        </w:rPr>
      </w:pPr>
    </w:p>
    <w:p w14:paraId="39C3EE6D"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Sukumar </w:t>
      </w:r>
      <w:proofErr w:type="spellStart"/>
      <w:proofErr w:type="gramStart"/>
      <w:r>
        <w:rPr>
          <w:rFonts w:ascii="Times" w:eastAsia="Times" w:hAnsi="Times" w:cs="Times"/>
          <w:color w:val="000000"/>
          <w:sz w:val="24"/>
          <w:szCs w:val="24"/>
        </w:rPr>
        <w:t>Maiti</w:t>
      </w:r>
      <w:proofErr w:type="spellEnd"/>
      <w:r>
        <w:rPr>
          <w:rFonts w:ascii="Times" w:eastAsia="Times" w:hAnsi="Times" w:cs="Times"/>
          <w:color w:val="000000"/>
          <w:sz w:val="24"/>
          <w:szCs w:val="24"/>
        </w:rPr>
        <w:t xml:space="preserve"> ,Introduction</w:t>
      </w:r>
      <w:proofErr w:type="gramEnd"/>
      <w:r>
        <w:rPr>
          <w:rFonts w:ascii="Times" w:eastAsia="Times" w:hAnsi="Times" w:cs="Times"/>
          <w:color w:val="000000"/>
          <w:sz w:val="24"/>
          <w:szCs w:val="24"/>
        </w:rPr>
        <w:t xml:space="preserve"> to Petrochemicals</w:t>
      </w:r>
    </w:p>
    <w:p w14:paraId="2C9E9C5F" w14:textId="77777777" w:rsidR="00CF7921" w:rsidRDefault="00CF7921">
      <w:pPr>
        <w:spacing w:line="40" w:lineRule="auto"/>
        <w:rPr>
          <w:rFonts w:ascii="Times" w:eastAsia="Times" w:hAnsi="Times" w:cs="Times"/>
          <w:color w:val="000000"/>
          <w:sz w:val="24"/>
          <w:szCs w:val="24"/>
        </w:rPr>
      </w:pPr>
    </w:p>
    <w:p w14:paraId="5BE1BB02"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D.S.J </w:t>
      </w:r>
      <w:proofErr w:type="gramStart"/>
      <w:r>
        <w:rPr>
          <w:rFonts w:ascii="Times" w:eastAsia="Times" w:hAnsi="Times" w:cs="Times"/>
          <w:color w:val="000000"/>
          <w:sz w:val="24"/>
          <w:szCs w:val="24"/>
        </w:rPr>
        <w:t>Jones ,Elements</w:t>
      </w:r>
      <w:proofErr w:type="gramEnd"/>
      <w:r>
        <w:rPr>
          <w:rFonts w:ascii="Times" w:eastAsia="Times" w:hAnsi="Times" w:cs="Times"/>
          <w:color w:val="000000"/>
          <w:sz w:val="24"/>
          <w:szCs w:val="24"/>
        </w:rPr>
        <w:t xml:space="preserve"> of Petroleum Processing</w:t>
      </w:r>
    </w:p>
    <w:p w14:paraId="7DD0150A" w14:textId="77777777" w:rsidR="00CF7921" w:rsidRDefault="00CF7921">
      <w:pPr>
        <w:spacing w:line="40" w:lineRule="auto"/>
        <w:rPr>
          <w:rFonts w:ascii="Times" w:eastAsia="Times" w:hAnsi="Times" w:cs="Times"/>
          <w:color w:val="000000"/>
          <w:sz w:val="24"/>
          <w:szCs w:val="24"/>
        </w:rPr>
      </w:pPr>
    </w:p>
    <w:p w14:paraId="32C40E41" w14:textId="77777777" w:rsidR="00CF7921" w:rsidRDefault="00D552A3">
      <w:pPr>
        <w:numPr>
          <w:ilvl w:val="0"/>
          <w:numId w:val="35"/>
        </w:numPr>
        <w:tabs>
          <w:tab w:val="left" w:pos="860"/>
        </w:tabs>
        <w:ind w:left="860" w:hanging="577"/>
        <w:rPr>
          <w:rFonts w:ascii="Times" w:eastAsia="Times" w:hAnsi="Times" w:cs="Times"/>
          <w:color w:val="000000"/>
          <w:sz w:val="24"/>
          <w:szCs w:val="24"/>
        </w:rPr>
      </w:pPr>
      <w:proofErr w:type="spellStart"/>
      <w:proofErr w:type="gramStart"/>
      <w:r>
        <w:rPr>
          <w:rFonts w:ascii="Times" w:eastAsia="Times" w:hAnsi="Times" w:cs="Times"/>
          <w:color w:val="000000"/>
          <w:sz w:val="24"/>
          <w:szCs w:val="24"/>
        </w:rPr>
        <w:t>Dr.KochuBaby</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Manjooran</w:t>
      </w:r>
      <w:proofErr w:type="spellEnd"/>
      <w:r>
        <w:rPr>
          <w:rFonts w:ascii="Times" w:eastAsia="Times" w:hAnsi="Times" w:cs="Times"/>
          <w:color w:val="000000"/>
          <w:sz w:val="24"/>
          <w:szCs w:val="24"/>
        </w:rPr>
        <w:t xml:space="preserve"> ,Modern Petroleum Chemistry –An Overview</w:t>
      </w:r>
    </w:p>
    <w:p w14:paraId="2663A390" w14:textId="77777777" w:rsidR="00CF7921" w:rsidRDefault="00CF7921">
      <w:pPr>
        <w:spacing w:line="43" w:lineRule="auto"/>
        <w:rPr>
          <w:rFonts w:ascii="Times" w:eastAsia="Times" w:hAnsi="Times" w:cs="Times"/>
          <w:color w:val="000000"/>
          <w:sz w:val="24"/>
          <w:szCs w:val="24"/>
        </w:rPr>
      </w:pPr>
    </w:p>
    <w:p w14:paraId="57869DE2" w14:textId="77777777" w:rsidR="00CF7921" w:rsidRDefault="00D552A3">
      <w:pPr>
        <w:numPr>
          <w:ilvl w:val="0"/>
          <w:numId w:val="35"/>
        </w:numPr>
        <w:tabs>
          <w:tab w:val="left" w:pos="860"/>
        </w:tabs>
        <w:ind w:left="860" w:hanging="577"/>
        <w:rPr>
          <w:rFonts w:ascii="Times" w:eastAsia="Times" w:hAnsi="Times" w:cs="Times"/>
          <w:color w:val="000000"/>
          <w:sz w:val="24"/>
          <w:szCs w:val="24"/>
        </w:rPr>
      </w:pPr>
      <w:proofErr w:type="spellStart"/>
      <w:r>
        <w:rPr>
          <w:rFonts w:ascii="Times" w:eastAsia="Times" w:hAnsi="Times" w:cs="Times"/>
          <w:color w:val="000000"/>
          <w:sz w:val="24"/>
          <w:szCs w:val="24"/>
        </w:rPr>
        <w:t>R.</w:t>
      </w:r>
      <w:proofErr w:type="gramStart"/>
      <w:r>
        <w:rPr>
          <w:rFonts w:ascii="Times" w:eastAsia="Times" w:hAnsi="Times" w:cs="Times"/>
          <w:color w:val="000000"/>
          <w:sz w:val="24"/>
          <w:szCs w:val="24"/>
        </w:rPr>
        <w:t>A.Meyers</w:t>
      </w:r>
      <w:proofErr w:type="spellEnd"/>
      <w:proofErr w:type="gramEnd"/>
      <w:r>
        <w:rPr>
          <w:rFonts w:ascii="Times" w:eastAsia="Times" w:hAnsi="Times" w:cs="Times"/>
          <w:color w:val="000000"/>
          <w:sz w:val="24"/>
          <w:szCs w:val="24"/>
        </w:rPr>
        <w:t xml:space="preserve"> ,Handbook of petroleum refining process</w:t>
      </w:r>
    </w:p>
    <w:p w14:paraId="6263C762" w14:textId="77777777" w:rsidR="00CF7921" w:rsidRDefault="00CF7921">
      <w:pPr>
        <w:spacing w:line="40" w:lineRule="auto"/>
        <w:rPr>
          <w:rFonts w:ascii="Times" w:eastAsia="Times" w:hAnsi="Times" w:cs="Times"/>
          <w:color w:val="000000"/>
          <w:sz w:val="24"/>
          <w:szCs w:val="24"/>
        </w:rPr>
      </w:pPr>
    </w:p>
    <w:p w14:paraId="28E4E41A"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,Industrial</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Chemistry,Goyal</w:t>
      </w:r>
      <w:proofErr w:type="spellEnd"/>
      <w:r>
        <w:rPr>
          <w:rFonts w:ascii="Times" w:eastAsia="Times" w:hAnsi="Times" w:cs="Times"/>
          <w:color w:val="000000"/>
          <w:sz w:val="24"/>
          <w:szCs w:val="24"/>
        </w:rPr>
        <w:t xml:space="preserve"> Publication</w:t>
      </w:r>
    </w:p>
    <w:p w14:paraId="700F89B1" w14:textId="77777777" w:rsidR="00CF7921" w:rsidRDefault="00CF7921">
      <w:pPr>
        <w:spacing w:line="40" w:lineRule="auto"/>
        <w:rPr>
          <w:rFonts w:ascii="Times" w:eastAsia="Times" w:hAnsi="Times" w:cs="Times"/>
          <w:color w:val="000000"/>
          <w:sz w:val="24"/>
          <w:szCs w:val="24"/>
        </w:rPr>
      </w:pPr>
    </w:p>
    <w:p w14:paraId="1F2239BF"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D.S.J </w:t>
      </w:r>
      <w:proofErr w:type="gramStart"/>
      <w:r>
        <w:rPr>
          <w:rFonts w:ascii="Times" w:eastAsia="Times" w:hAnsi="Times" w:cs="Times"/>
          <w:color w:val="000000"/>
          <w:sz w:val="24"/>
          <w:szCs w:val="24"/>
        </w:rPr>
        <w:t>Jones ,Elements</w:t>
      </w:r>
      <w:proofErr w:type="gramEnd"/>
      <w:r>
        <w:rPr>
          <w:rFonts w:ascii="Times" w:eastAsia="Times" w:hAnsi="Times" w:cs="Times"/>
          <w:color w:val="000000"/>
          <w:sz w:val="24"/>
          <w:szCs w:val="24"/>
        </w:rPr>
        <w:t xml:space="preserve"> of Petroleum Processing</w:t>
      </w:r>
    </w:p>
    <w:p w14:paraId="7F0E2455" w14:textId="77777777" w:rsidR="00CF7921" w:rsidRDefault="00CF7921">
      <w:pPr>
        <w:spacing w:line="43" w:lineRule="auto"/>
        <w:rPr>
          <w:rFonts w:ascii="Times" w:eastAsia="Times" w:hAnsi="Times" w:cs="Times"/>
          <w:color w:val="000000"/>
          <w:sz w:val="24"/>
          <w:szCs w:val="24"/>
        </w:rPr>
      </w:pPr>
    </w:p>
    <w:p w14:paraId="5C94C9D0" w14:textId="77777777" w:rsidR="00CF7921" w:rsidRDefault="00D552A3">
      <w:pPr>
        <w:numPr>
          <w:ilvl w:val="0"/>
          <w:numId w:val="35"/>
        </w:numPr>
        <w:tabs>
          <w:tab w:val="left" w:pos="860"/>
        </w:tabs>
        <w:spacing w:line="220" w:lineRule="auto"/>
        <w:ind w:left="860" w:hanging="577"/>
        <w:rPr>
          <w:rFonts w:ascii="Times" w:eastAsia="Times" w:hAnsi="Times" w:cs="Times"/>
          <w:color w:val="000000"/>
          <w:sz w:val="24"/>
          <w:szCs w:val="24"/>
        </w:rPr>
      </w:pPr>
      <w:r>
        <w:rPr>
          <w:rFonts w:ascii="Times" w:eastAsia="Times" w:hAnsi="Times" w:cs="Times"/>
          <w:color w:val="000000"/>
          <w:sz w:val="24"/>
          <w:szCs w:val="24"/>
        </w:rPr>
        <w:t>Hunt J M, Petroleum Geochemistry and Geology,1996,2</w:t>
      </w:r>
      <w:r>
        <w:rPr>
          <w:rFonts w:ascii="Times" w:eastAsia="Times" w:hAnsi="Times" w:cs="Times"/>
          <w:color w:val="000000"/>
          <w:sz w:val="32"/>
          <w:szCs w:val="32"/>
          <w:vertAlign w:val="superscript"/>
        </w:rPr>
        <w:t>nd</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Edn</w:t>
      </w:r>
      <w:proofErr w:type="spellEnd"/>
      <w:r>
        <w:rPr>
          <w:rFonts w:ascii="Times" w:eastAsia="Times" w:hAnsi="Times" w:cs="Times"/>
          <w:color w:val="000000"/>
          <w:sz w:val="24"/>
          <w:szCs w:val="24"/>
        </w:rPr>
        <w:t xml:space="preserve"> WH </w:t>
      </w:r>
      <w:proofErr w:type="spellStart"/>
      <w:proofErr w:type="gramStart"/>
      <w:r>
        <w:rPr>
          <w:rFonts w:ascii="Times" w:eastAsia="Times" w:hAnsi="Times" w:cs="Times"/>
          <w:color w:val="000000"/>
          <w:sz w:val="24"/>
          <w:szCs w:val="24"/>
        </w:rPr>
        <w:t>Freeman,San</w:t>
      </w:r>
      <w:proofErr w:type="spellEnd"/>
      <w:proofErr w:type="gramEnd"/>
      <w:r>
        <w:rPr>
          <w:rFonts w:ascii="Times" w:eastAsia="Times" w:hAnsi="Times" w:cs="Times"/>
          <w:color w:val="000000"/>
          <w:sz w:val="24"/>
          <w:szCs w:val="24"/>
        </w:rPr>
        <w:t xml:space="preserve"> Francisco..</w:t>
      </w:r>
    </w:p>
    <w:p w14:paraId="530F10FF" w14:textId="77777777" w:rsidR="00CF7921" w:rsidRDefault="00CF7921">
      <w:pPr>
        <w:spacing w:line="42" w:lineRule="auto"/>
        <w:rPr>
          <w:rFonts w:ascii="Times" w:eastAsia="Times" w:hAnsi="Times" w:cs="Times"/>
          <w:color w:val="000000"/>
          <w:sz w:val="24"/>
          <w:szCs w:val="24"/>
        </w:rPr>
      </w:pPr>
    </w:p>
    <w:p w14:paraId="040BD7B7" w14:textId="77777777" w:rsidR="00CF7921" w:rsidRDefault="00D552A3">
      <w:pPr>
        <w:numPr>
          <w:ilvl w:val="0"/>
          <w:numId w:val="35"/>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Richard C Selly, Elements of Petroleum Geology, Academic </w:t>
      </w:r>
      <w:proofErr w:type="spellStart"/>
      <w:proofErr w:type="gramStart"/>
      <w:r>
        <w:rPr>
          <w:rFonts w:ascii="Times" w:eastAsia="Times" w:hAnsi="Times" w:cs="Times"/>
          <w:color w:val="000000"/>
          <w:sz w:val="24"/>
          <w:szCs w:val="24"/>
        </w:rPr>
        <w:t>press,London</w:t>
      </w:r>
      <w:proofErr w:type="spellEnd"/>
      <w:proofErr w:type="gramEnd"/>
      <w:r>
        <w:rPr>
          <w:rFonts w:ascii="Times" w:eastAsia="Times" w:hAnsi="Times" w:cs="Times"/>
          <w:color w:val="000000"/>
          <w:sz w:val="24"/>
          <w:szCs w:val="24"/>
        </w:rPr>
        <w:t>.</w:t>
      </w:r>
    </w:p>
    <w:p w14:paraId="555F291F" w14:textId="77777777" w:rsidR="00CF7921" w:rsidRDefault="00CF7921">
      <w:pPr>
        <w:spacing w:line="200" w:lineRule="auto"/>
        <w:rPr>
          <w:color w:val="000000"/>
          <w:sz w:val="20"/>
          <w:szCs w:val="20"/>
        </w:rPr>
      </w:pPr>
    </w:p>
    <w:p w14:paraId="3EB97975" w14:textId="77777777" w:rsidR="00CF7921" w:rsidRDefault="00CF7921">
      <w:pPr>
        <w:spacing w:line="253" w:lineRule="auto"/>
        <w:rPr>
          <w:color w:val="000000"/>
          <w:sz w:val="20"/>
          <w:szCs w:val="20"/>
        </w:rPr>
      </w:pPr>
    </w:p>
    <w:p w14:paraId="6C754642" w14:textId="77777777" w:rsidR="00CF7921" w:rsidRDefault="00D552A3">
      <w:pPr>
        <w:jc w:val="center"/>
        <w:rPr>
          <w:color w:val="000000"/>
          <w:sz w:val="20"/>
          <w:szCs w:val="20"/>
        </w:rPr>
      </w:pPr>
      <w:r>
        <w:rPr>
          <w:rFonts w:ascii="Times" w:eastAsia="Times" w:hAnsi="Times" w:cs="Times"/>
          <w:b/>
          <w:color w:val="000000"/>
          <w:sz w:val="32"/>
          <w:szCs w:val="32"/>
        </w:rPr>
        <w:t>SEMESTER- II</w:t>
      </w:r>
    </w:p>
    <w:p w14:paraId="6A153A20" w14:textId="77777777" w:rsidR="00CF7921" w:rsidRDefault="00CF7921">
      <w:pPr>
        <w:spacing w:line="257" w:lineRule="auto"/>
        <w:rPr>
          <w:color w:val="000000"/>
          <w:sz w:val="20"/>
          <w:szCs w:val="20"/>
        </w:rPr>
      </w:pPr>
    </w:p>
    <w:p w14:paraId="4B63CA0C" w14:textId="77777777" w:rsidR="00CF7921" w:rsidRDefault="00D552A3">
      <w:pPr>
        <w:spacing w:line="306" w:lineRule="auto"/>
        <w:jc w:val="center"/>
        <w:rPr>
          <w:color w:val="000000"/>
          <w:sz w:val="20"/>
          <w:szCs w:val="20"/>
        </w:rPr>
      </w:pPr>
      <w:r>
        <w:rPr>
          <w:rFonts w:ascii="Times" w:eastAsia="Times" w:hAnsi="Times" w:cs="Times"/>
          <w:b/>
          <w:color w:val="000000"/>
          <w:sz w:val="28"/>
          <w:szCs w:val="28"/>
        </w:rPr>
        <w:t>CH2PCT02 - TEST METHODS AND PETROLEUM PROCESSES Credits- 3 (72 Hrs)</w:t>
      </w:r>
    </w:p>
    <w:p w14:paraId="4E4B01D4" w14:textId="77777777" w:rsidR="00CF7921" w:rsidRDefault="00CF7921">
      <w:pPr>
        <w:spacing w:line="75" w:lineRule="auto"/>
        <w:rPr>
          <w:color w:val="000000"/>
          <w:sz w:val="20"/>
          <w:szCs w:val="20"/>
        </w:rPr>
      </w:pPr>
    </w:p>
    <w:p w14:paraId="2E920931" w14:textId="77777777" w:rsidR="00CF7921" w:rsidRDefault="00D552A3">
      <w:pPr>
        <w:tabs>
          <w:tab w:val="left" w:pos="814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3"/>
          <w:szCs w:val="23"/>
        </w:rPr>
        <w:t>(15 Hrs)</w:t>
      </w:r>
    </w:p>
    <w:p w14:paraId="33777B36" w14:textId="77777777" w:rsidR="00CF7921" w:rsidRDefault="00CF7921">
      <w:pPr>
        <w:spacing w:line="99" w:lineRule="auto"/>
        <w:rPr>
          <w:color w:val="000000"/>
          <w:sz w:val="20"/>
          <w:szCs w:val="20"/>
        </w:rPr>
      </w:pPr>
    </w:p>
    <w:p w14:paraId="09BE9B5D"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Type of hydrocarbon fuels and its characteristics. ASTM methods of product testing. Specifications for various fuels. Detailed study of Naphtha, </w:t>
      </w:r>
      <w:proofErr w:type="gramStart"/>
      <w:r>
        <w:rPr>
          <w:rFonts w:ascii="Times" w:eastAsia="Times" w:hAnsi="Times" w:cs="Times"/>
          <w:color w:val="000000"/>
          <w:sz w:val="24"/>
          <w:szCs w:val="24"/>
        </w:rPr>
        <w:t>LPG ,Gasoline</w:t>
      </w:r>
      <w:proofErr w:type="gramEnd"/>
      <w:r>
        <w:rPr>
          <w:rFonts w:ascii="Times" w:eastAsia="Times" w:hAnsi="Times" w:cs="Times"/>
          <w:color w:val="000000"/>
          <w:sz w:val="24"/>
          <w:szCs w:val="24"/>
        </w:rPr>
        <w:t>, Kerosene, Diesel, Fuel oils , Bitumen, Rubberized bitumen and bitumen emulsion</w:t>
      </w:r>
    </w:p>
    <w:p w14:paraId="705B02F8" w14:textId="77777777" w:rsidR="00CF7921" w:rsidRDefault="00CF7921">
      <w:pPr>
        <w:spacing w:line="349" w:lineRule="auto"/>
        <w:rPr>
          <w:color w:val="000000"/>
          <w:sz w:val="20"/>
          <w:szCs w:val="20"/>
        </w:rPr>
      </w:pPr>
    </w:p>
    <w:p w14:paraId="6E8DC92B" w14:textId="77777777" w:rsidR="00CF7921" w:rsidRDefault="00D552A3">
      <w:pPr>
        <w:tabs>
          <w:tab w:val="left" w:pos="814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(20 Hrs)</w:t>
      </w:r>
    </w:p>
    <w:p w14:paraId="506B782C" w14:textId="77777777" w:rsidR="00CF7921" w:rsidRDefault="00CF7921">
      <w:pPr>
        <w:spacing w:line="99" w:lineRule="auto"/>
        <w:rPr>
          <w:color w:val="000000"/>
          <w:sz w:val="20"/>
          <w:szCs w:val="20"/>
        </w:rPr>
      </w:pPr>
    </w:p>
    <w:p w14:paraId="45EE0C12"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Introduction – Significance –effect of blending and illustration of the following: Pour point, Cloud </w:t>
      </w:r>
      <w:proofErr w:type="gramStart"/>
      <w:r>
        <w:rPr>
          <w:rFonts w:ascii="Times" w:eastAsia="Times" w:hAnsi="Times" w:cs="Times"/>
          <w:color w:val="000000"/>
          <w:sz w:val="24"/>
          <w:szCs w:val="24"/>
        </w:rPr>
        <w:t>point ,</w:t>
      </w:r>
      <w:proofErr w:type="gramEnd"/>
      <w:r>
        <w:rPr>
          <w:rFonts w:ascii="Times" w:eastAsia="Times" w:hAnsi="Times" w:cs="Times"/>
          <w:color w:val="000000"/>
          <w:sz w:val="24"/>
          <w:szCs w:val="24"/>
        </w:rPr>
        <w:t xml:space="preserve"> Cetane number ,Pour point Depressants Octane number and octane boosters, Distillation, viscosity and its reducers Flash point ,copper corrosion, calorific value, Reid vapour pressure, Aniline point, Diesel index. Detailed study of Abel and PMC method. Doctor solution and its uses. API gravity, existent gum and potential gum.</w:t>
      </w:r>
    </w:p>
    <w:p w14:paraId="5851F171" w14:textId="77777777" w:rsidR="00CF7921" w:rsidRDefault="00CF7921">
      <w:pPr>
        <w:spacing w:line="335" w:lineRule="auto"/>
        <w:rPr>
          <w:color w:val="000000"/>
          <w:sz w:val="20"/>
          <w:szCs w:val="20"/>
        </w:rPr>
      </w:pPr>
    </w:p>
    <w:p w14:paraId="5AA87343" w14:textId="77777777" w:rsidR="00CF7921" w:rsidRDefault="00D552A3">
      <w:pPr>
        <w:tabs>
          <w:tab w:val="left" w:pos="814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(15 Hrs)</w:t>
      </w:r>
    </w:p>
    <w:p w14:paraId="0B5AAACF" w14:textId="77777777" w:rsidR="00CF7921" w:rsidRDefault="00CF7921">
      <w:pPr>
        <w:spacing w:line="40" w:lineRule="auto"/>
        <w:rPr>
          <w:color w:val="000000"/>
          <w:sz w:val="20"/>
          <w:szCs w:val="20"/>
        </w:rPr>
      </w:pPr>
    </w:p>
    <w:p w14:paraId="30577608" w14:textId="77777777" w:rsidR="00CF7921" w:rsidRDefault="00D552A3">
      <w:pPr>
        <w:rPr>
          <w:color w:val="000000"/>
          <w:sz w:val="20"/>
          <w:szCs w:val="20"/>
        </w:rPr>
      </w:pPr>
      <w:r>
        <w:rPr>
          <w:rFonts w:ascii="Times" w:eastAsia="Times" w:hAnsi="Times" w:cs="Times"/>
          <w:color w:val="000000"/>
          <w:sz w:val="24"/>
          <w:szCs w:val="24"/>
        </w:rPr>
        <w:t>Evaluation of Bitumen: Elastic recovery, ductility, softening point, penetration test.</w:t>
      </w:r>
    </w:p>
    <w:p w14:paraId="2657D88A" w14:textId="77777777" w:rsidR="00CF7921" w:rsidRDefault="00CF7921">
      <w:pPr>
        <w:spacing w:line="100" w:lineRule="auto"/>
        <w:rPr>
          <w:color w:val="000000"/>
          <w:sz w:val="20"/>
          <w:szCs w:val="20"/>
        </w:rPr>
      </w:pPr>
    </w:p>
    <w:p w14:paraId="131AF27D" w14:textId="77777777" w:rsidR="00CF7921" w:rsidRDefault="00D552A3">
      <w:pPr>
        <w:spacing w:line="250" w:lineRule="auto"/>
        <w:jc w:val="both"/>
        <w:rPr>
          <w:color w:val="000000"/>
          <w:sz w:val="20"/>
          <w:szCs w:val="20"/>
        </w:rPr>
      </w:pPr>
      <w:r>
        <w:rPr>
          <w:rFonts w:ascii="Times" w:eastAsia="Times" w:hAnsi="Times" w:cs="Times"/>
          <w:color w:val="000000"/>
          <w:sz w:val="24"/>
          <w:szCs w:val="24"/>
        </w:rPr>
        <w:t xml:space="preserve">Aviation fuels: Different types of Aviation fuels .and analysis; silver </w:t>
      </w:r>
      <w:proofErr w:type="gramStart"/>
      <w:r>
        <w:rPr>
          <w:rFonts w:ascii="Times" w:eastAsia="Times" w:hAnsi="Times" w:cs="Times"/>
          <w:color w:val="000000"/>
          <w:sz w:val="24"/>
          <w:szCs w:val="24"/>
        </w:rPr>
        <w:t>corrosion ,</w:t>
      </w:r>
      <w:proofErr w:type="gramEnd"/>
      <w:r>
        <w:rPr>
          <w:rFonts w:ascii="Times" w:eastAsia="Times" w:hAnsi="Times" w:cs="Times"/>
          <w:color w:val="000000"/>
          <w:sz w:val="24"/>
          <w:szCs w:val="24"/>
        </w:rPr>
        <w:t xml:space="preserve"> WSIM, JEFTOT ,</w:t>
      </w:r>
      <w:proofErr w:type="spellStart"/>
      <w:r>
        <w:rPr>
          <w:rFonts w:ascii="Times" w:eastAsia="Times" w:hAnsi="Times" w:cs="Times"/>
          <w:color w:val="000000"/>
          <w:sz w:val="24"/>
          <w:szCs w:val="24"/>
        </w:rPr>
        <w:t>anti oxidants</w:t>
      </w:r>
      <w:proofErr w:type="spellEnd"/>
      <w:r>
        <w:rPr>
          <w:rFonts w:ascii="Times" w:eastAsia="Times" w:hAnsi="Times" w:cs="Times"/>
          <w:color w:val="000000"/>
          <w:sz w:val="24"/>
          <w:szCs w:val="24"/>
        </w:rPr>
        <w:t>, static electricity reducers, final boiling point, total sulphur, mercaptans, lubricity, smoke point freezing point, calorific value.</w:t>
      </w:r>
    </w:p>
    <w:p w14:paraId="0BD55C69" w14:textId="77777777" w:rsidR="00CF7921" w:rsidRDefault="00CF7921">
      <w:pPr>
        <w:spacing w:line="90" w:lineRule="auto"/>
        <w:rPr>
          <w:color w:val="000000"/>
          <w:sz w:val="20"/>
          <w:szCs w:val="20"/>
        </w:rPr>
      </w:pPr>
    </w:p>
    <w:p w14:paraId="1346E810" w14:textId="77777777" w:rsidR="00CF7921" w:rsidRDefault="00D552A3">
      <w:pPr>
        <w:spacing w:line="232" w:lineRule="auto"/>
        <w:jc w:val="both"/>
        <w:rPr>
          <w:color w:val="000000"/>
          <w:sz w:val="20"/>
          <w:szCs w:val="20"/>
        </w:rPr>
      </w:pPr>
      <w:r>
        <w:rPr>
          <w:rFonts w:ascii="Times" w:eastAsia="Times" w:hAnsi="Times" w:cs="Times"/>
          <w:color w:val="000000"/>
          <w:sz w:val="24"/>
          <w:szCs w:val="24"/>
        </w:rPr>
        <w:t>Manufacture of gasoline by cracking, antiknock performance, research octane number, motor octane number, road octane number</w:t>
      </w:r>
    </w:p>
    <w:p w14:paraId="22415EF8" w14:textId="77777777" w:rsidR="00CF7921" w:rsidRDefault="00CF7921">
      <w:pPr>
        <w:spacing w:line="200" w:lineRule="auto"/>
        <w:rPr>
          <w:color w:val="000000"/>
          <w:sz w:val="20"/>
          <w:szCs w:val="20"/>
        </w:rPr>
      </w:pPr>
    </w:p>
    <w:p w14:paraId="40E50990" w14:textId="77777777" w:rsidR="00CF7921" w:rsidRDefault="00CF7921">
      <w:pPr>
        <w:spacing w:line="200" w:lineRule="auto"/>
        <w:rPr>
          <w:color w:val="000000"/>
          <w:sz w:val="20"/>
          <w:szCs w:val="20"/>
        </w:rPr>
      </w:pPr>
    </w:p>
    <w:p w14:paraId="2DACBF5E" w14:textId="77777777" w:rsidR="00CF7921" w:rsidRDefault="00CF7921">
      <w:pPr>
        <w:spacing w:line="200" w:lineRule="auto"/>
        <w:rPr>
          <w:color w:val="000000"/>
          <w:sz w:val="20"/>
          <w:szCs w:val="20"/>
        </w:rPr>
      </w:pPr>
    </w:p>
    <w:p w14:paraId="57363BC2" w14:textId="77777777" w:rsidR="00CF7921" w:rsidRDefault="00CF7921">
      <w:pPr>
        <w:spacing w:line="231" w:lineRule="auto"/>
        <w:rPr>
          <w:color w:val="000000"/>
          <w:sz w:val="20"/>
          <w:szCs w:val="20"/>
        </w:rPr>
      </w:pPr>
    </w:p>
    <w:p w14:paraId="569F6DAC" w14:textId="77777777" w:rsidR="00CF7921" w:rsidRDefault="00D552A3">
      <w:pPr>
        <w:ind w:left="8800"/>
        <w:rPr>
          <w:color w:val="000000"/>
          <w:sz w:val="20"/>
          <w:szCs w:val="20"/>
        </w:rPr>
      </w:pPr>
      <w:r>
        <w:rPr>
          <w:rFonts w:ascii="Arial" w:eastAsia="Arial" w:hAnsi="Arial" w:cs="Arial"/>
          <w:color w:val="000000"/>
          <w:sz w:val="19"/>
          <w:szCs w:val="19"/>
        </w:rPr>
        <w:t>92</w:t>
      </w:r>
    </w:p>
    <w:p w14:paraId="3D3F446A" w14:textId="77777777" w:rsidR="00CF7921" w:rsidRDefault="00CF7921">
      <w:pPr>
        <w:sectPr w:rsidR="00CF7921">
          <w:pgSz w:w="11900" w:h="16840"/>
          <w:pgMar w:top="877" w:right="1440" w:bottom="476" w:left="1440" w:header="0" w:footer="0" w:gutter="0"/>
          <w:cols w:space="720" w:equalWidth="0">
            <w:col w:w="9360"/>
          </w:cols>
        </w:sectPr>
      </w:pPr>
    </w:p>
    <w:p w14:paraId="3F3063AF" w14:textId="77777777" w:rsidR="00CF7921" w:rsidRDefault="00D552A3">
      <w:pPr>
        <w:rPr>
          <w:color w:val="000000"/>
          <w:sz w:val="20"/>
          <w:szCs w:val="20"/>
        </w:rPr>
      </w:pPr>
      <w:bookmarkStart w:id="92" w:name="bookmark=id.40ew0vw" w:colFirst="0" w:colLast="0"/>
      <w:bookmarkEnd w:id="92"/>
      <w:r>
        <w:rPr>
          <w:rFonts w:ascii="Helvetica Neue" w:eastAsia="Helvetica Neue" w:hAnsi="Helvetica Neue" w:cs="Helvetica Neue"/>
          <w:noProof/>
          <w:color w:val="000000"/>
          <w:sz w:val="24"/>
          <w:szCs w:val="24"/>
        </w:rPr>
        <w:lastRenderedPageBreak/>
        <w:drawing>
          <wp:anchor distT="0" distB="0" distL="0" distR="0" simplePos="0" relativeHeight="251965440" behindDoc="0" locked="0" layoutInCell="1" hidden="0" allowOverlap="1" wp14:anchorId="619DB755" wp14:editId="7A8F29B1">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4" name="image274.png"/>
            <wp:cNvGraphicFramePr/>
            <a:graphic xmlns:a="http://schemas.openxmlformats.org/drawingml/2006/main">
              <a:graphicData uri="http://schemas.openxmlformats.org/drawingml/2006/picture">
                <pic:pic xmlns:pic="http://schemas.openxmlformats.org/drawingml/2006/picture">
                  <pic:nvPicPr>
                    <pic:cNvPr id="0" name="image27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E6D0DDC" w14:textId="77777777" w:rsidR="00CF7921" w:rsidRDefault="00CF7921">
      <w:pPr>
        <w:spacing w:line="282" w:lineRule="auto"/>
        <w:rPr>
          <w:color w:val="000000"/>
          <w:sz w:val="20"/>
          <w:szCs w:val="20"/>
        </w:rPr>
      </w:pPr>
    </w:p>
    <w:p w14:paraId="78B9903A" w14:textId="77777777" w:rsidR="00CF7921" w:rsidRDefault="00D552A3">
      <w:pPr>
        <w:tabs>
          <w:tab w:val="left" w:pos="81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(22 Hrs)</w:t>
      </w:r>
    </w:p>
    <w:p w14:paraId="01DF0313" w14:textId="77777777" w:rsidR="00CF7921" w:rsidRDefault="00CF7921">
      <w:pPr>
        <w:spacing w:line="99" w:lineRule="auto"/>
        <w:rPr>
          <w:color w:val="000000"/>
          <w:sz w:val="20"/>
          <w:szCs w:val="20"/>
        </w:rPr>
      </w:pPr>
    </w:p>
    <w:p w14:paraId="6385A912" w14:textId="77777777" w:rsidR="00CF7921" w:rsidRDefault="00D552A3">
      <w:pPr>
        <w:spacing w:line="268" w:lineRule="auto"/>
        <w:jc w:val="both"/>
        <w:rPr>
          <w:color w:val="000000"/>
          <w:sz w:val="20"/>
          <w:szCs w:val="20"/>
        </w:rPr>
      </w:pPr>
      <w:r>
        <w:rPr>
          <w:rFonts w:ascii="Times" w:eastAsia="Times" w:hAnsi="Times" w:cs="Times"/>
          <w:color w:val="000000"/>
          <w:sz w:val="24"/>
          <w:szCs w:val="24"/>
        </w:rPr>
        <w:t xml:space="preserve">Cracking </w:t>
      </w:r>
      <w:proofErr w:type="gramStart"/>
      <w:r>
        <w:rPr>
          <w:rFonts w:ascii="Times" w:eastAsia="Times" w:hAnsi="Times" w:cs="Times"/>
          <w:color w:val="000000"/>
          <w:sz w:val="24"/>
          <w:szCs w:val="24"/>
        </w:rPr>
        <w:t>operations :Different</w:t>
      </w:r>
      <w:proofErr w:type="gramEnd"/>
      <w:r>
        <w:rPr>
          <w:rFonts w:ascii="Times" w:eastAsia="Times" w:hAnsi="Times" w:cs="Times"/>
          <w:color w:val="000000"/>
          <w:sz w:val="24"/>
          <w:szCs w:val="24"/>
        </w:rPr>
        <w:t xml:space="preserve"> types of cracking. Thermal cracking of petroleum products, thermal cracking of vacuum gas oil. Types of thermal cracking: mixed phase </w:t>
      </w:r>
      <w:proofErr w:type="gramStart"/>
      <w:r>
        <w:rPr>
          <w:rFonts w:ascii="Times" w:eastAsia="Times" w:hAnsi="Times" w:cs="Times"/>
          <w:color w:val="000000"/>
          <w:sz w:val="24"/>
          <w:szCs w:val="24"/>
        </w:rPr>
        <w:t>cracking ,</w:t>
      </w:r>
      <w:proofErr w:type="gramEnd"/>
      <w:r>
        <w:rPr>
          <w:rFonts w:ascii="Times" w:eastAsia="Times" w:hAnsi="Times" w:cs="Times"/>
          <w:color w:val="000000"/>
          <w:sz w:val="24"/>
          <w:szCs w:val="24"/>
        </w:rPr>
        <w:t xml:space="preserve"> vapour phase cracking, selective cracking, </w:t>
      </w:r>
      <w:proofErr w:type="spellStart"/>
      <w:r>
        <w:rPr>
          <w:rFonts w:ascii="Times" w:eastAsia="Times" w:hAnsi="Times" w:cs="Times"/>
          <w:color w:val="000000"/>
          <w:sz w:val="24"/>
          <w:szCs w:val="24"/>
        </w:rPr>
        <w:t>visbreaking</w:t>
      </w:r>
      <w:proofErr w:type="spellEnd"/>
      <w:r>
        <w:rPr>
          <w:rFonts w:ascii="Times" w:eastAsia="Times" w:hAnsi="Times" w:cs="Times"/>
          <w:color w:val="000000"/>
          <w:sz w:val="24"/>
          <w:szCs w:val="24"/>
        </w:rPr>
        <w:t xml:space="preserve">. Catalytic cracking-Commercial processes. Feed stocks of catalytic cracking, process variables of cracking. Catalysts for cracking. Hydro cracking, </w:t>
      </w:r>
      <w:proofErr w:type="spellStart"/>
      <w:r>
        <w:rPr>
          <w:rFonts w:ascii="Times" w:eastAsia="Times" w:hAnsi="Times" w:cs="Times"/>
          <w:color w:val="000000"/>
          <w:sz w:val="24"/>
          <w:szCs w:val="24"/>
        </w:rPr>
        <w:t>hyro</w:t>
      </w:r>
      <w:proofErr w:type="spellEnd"/>
      <w:r>
        <w:rPr>
          <w:rFonts w:ascii="Times" w:eastAsia="Times" w:hAnsi="Times" w:cs="Times"/>
          <w:color w:val="000000"/>
          <w:sz w:val="24"/>
          <w:szCs w:val="24"/>
        </w:rPr>
        <w:t xml:space="preserve"> processing. Comparison of hydro cracking and hydro treating. Hydro </w:t>
      </w:r>
      <w:proofErr w:type="gramStart"/>
      <w:r>
        <w:rPr>
          <w:rFonts w:ascii="Times" w:eastAsia="Times" w:hAnsi="Times" w:cs="Times"/>
          <w:color w:val="000000"/>
          <w:sz w:val="24"/>
          <w:szCs w:val="24"/>
        </w:rPr>
        <w:t>forming ,</w:t>
      </w:r>
      <w:proofErr w:type="gramEnd"/>
      <w:r>
        <w:rPr>
          <w:rFonts w:ascii="Times" w:eastAsia="Times" w:hAnsi="Times" w:cs="Times"/>
          <w:color w:val="000000"/>
          <w:sz w:val="24"/>
          <w:szCs w:val="24"/>
        </w:rPr>
        <w:t xml:space="preserve"> plat forming, </w:t>
      </w:r>
      <w:proofErr w:type="spellStart"/>
      <w:r>
        <w:rPr>
          <w:rFonts w:ascii="Times" w:eastAsia="Times" w:hAnsi="Times" w:cs="Times"/>
          <w:color w:val="000000"/>
          <w:sz w:val="24"/>
          <w:szCs w:val="24"/>
        </w:rPr>
        <w:t>uniforming</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ultra forming</w:t>
      </w:r>
      <w:proofErr w:type="spellEnd"/>
      <w:r>
        <w:rPr>
          <w:rFonts w:ascii="Times" w:eastAsia="Times" w:hAnsi="Times" w:cs="Times"/>
          <w:color w:val="000000"/>
          <w:sz w:val="24"/>
          <w:szCs w:val="24"/>
        </w:rPr>
        <w:t xml:space="preserve">, auto forming. Catalysts for hydro cracking. Reforming: Thermal reforming, catalytic </w:t>
      </w:r>
      <w:proofErr w:type="gramStart"/>
      <w:r>
        <w:rPr>
          <w:rFonts w:ascii="Times" w:eastAsia="Times" w:hAnsi="Times" w:cs="Times"/>
          <w:color w:val="000000"/>
          <w:sz w:val="24"/>
          <w:szCs w:val="24"/>
        </w:rPr>
        <w:t>reforming ,</w:t>
      </w:r>
      <w:proofErr w:type="gramEnd"/>
      <w:r>
        <w:rPr>
          <w:rFonts w:ascii="Times" w:eastAsia="Times" w:hAnsi="Times" w:cs="Times"/>
          <w:color w:val="000000"/>
          <w:sz w:val="24"/>
          <w:szCs w:val="24"/>
        </w:rPr>
        <w:t xml:space="preserve"> fixed bed reforming, </w:t>
      </w:r>
      <w:proofErr w:type="spellStart"/>
      <w:r>
        <w:rPr>
          <w:rFonts w:ascii="Times" w:eastAsia="Times" w:hAnsi="Times" w:cs="Times"/>
          <w:color w:val="000000"/>
          <w:sz w:val="24"/>
          <w:szCs w:val="24"/>
        </w:rPr>
        <w:t>hyperforming</w:t>
      </w:r>
      <w:proofErr w:type="spellEnd"/>
      <w:r>
        <w:rPr>
          <w:rFonts w:ascii="Times" w:eastAsia="Times" w:hAnsi="Times" w:cs="Times"/>
          <w:color w:val="000000"/>
          <w:sz w:val="24"/>
          <w:szCs w:val="24"/>
        </w:rPr>
        <w:t xml:space="preserve">. </w:t>
      </w:r>
      <w:proofErr w:type="gramStart"/>
      <w:r>
        <w:rPr>
          <w:rFonts w:ascii="Times" w:eastAsia="Times" w:hAnsi="Times" w:cs="Times"/>
          <w:color w:val="000000"/>
          <w:sz w:val="24"/>
          <w:szCs w:val="24"/>
        </w:rPr>
        <w:t>Isomerism .</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Hysomer</w:t>
      </w:r>
      <w:proofErr w:type="spellEnd"/>
      <w:r>
        <w:rPr>
          <w:rFonts w:ascii="Times" w:eastAsia="Times" w:hAnsi="Times" w:cs="Times"/>
          <w:color w:val="000000"/>
          <w:sz w:val="24"/>
          <w:szCs w:val="24"/>
        </w:rPr>
        <w:t xml:space="preserve"> process. </w:t>
      </w:r>
      <w:proofErr w:type="spellStart"/>
      <w:r>
        <w:rPr>
          <w:rFonts w:ascii="Times" w:eastAsia="Times" w:hAnsi="Times" w:cs="Times"/>
          <w:color w:val="000000"/>
          <w:sz w:val="24"/>
          <w:szCs w:val="24"/>
        </w:rPr>
        <w:t>Penex</w:t>
      </w:r>
      <w:proofErr w:type="spellEnd"/>
      <w:r>
        <w:rPr>
          <w:rFonts w:ascii="Times" w:eastAsia="Times" w:hAnsi="Times" w:cs="Times"/>
          <w:color w:val="000000"/>
          <w:sz w:val="24"/>
          <w:szCs w:val="24"/>
        </w:rPr>
        <w:t xml:space="preserve"> process-Alkylation.</w:t>
      </w:r>
    </w:p>
    <w:p w14:paraId="19B40816" w14:textId="77777777" w:rsidR="00CF7921" w:rsidRDefault="00CF7921">
      <w:pPr>
        <w:spacing w:line="333" w:lineRule="auto"/>
        <w:rPr>
          <w:color w:val="000000"/>
          <w:sz w:val="20"/>
          <w:szCs w:val="20"/>
        </w:rPr>
      </w:pPr>
    </w:p>
    <w:p w14:paraId="2AA6F7BB" w14:textId="77777777" w:rsidR="00CF7921" w:rsidRDefault="00D552A3">
      <w:pPr>
        <w:rPr>
          <w:color w:val="000000"/>
          <w:sz w:val="20"/>
          <w:szCs w:val="20"/>
        </w:rPr>
      </w:pPr>
      <w:r>
        <w:rPr>
          <w:rFonts w:ascii="Times" w:eastAsia="Times" w:hAnsi="Times" w:cs="Times"/>
          <w:b/>
          <w:color w:val="000000"/>
          <w:sz w:val="24"/>
          <w:szCs w:val="24"/>
        </w:rPr>
        <w:t>References</w:t>
      </w:r>
    </w:p>
    <w:p w14:paraId="627A7C33" w14:textId="77777777" w:rsidR="00CF7921" w:rsidRDefault="00CF7921">
      <w:pPr>
        <w:spacing w:line="42" w:lineRule="auto"/>
        <w:rPr>
          <w:color w:val="000000"/>
          <w:sz w:val="20"/>
          <w:szCs w:val="20"/>
        </w:rPr>
      </w:pPr>
    </w:p>
    <w:p w14:paraId="0FFBA45F" w14:textId="77777777" w:rsidR="00CF7921" w:rsidRDefault="00D552A3">
      <w:pPr>
        <w:numPr>
          <w:ilvl w:val="0"/>
          <w:numId w:val="37"/>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ASTM Methods, Indian </w:t>
      </w:r>
      <w:proofErr w:type="gramStart"/>
      <w:r>
        <w:rPr>
          <w:rFonts w:ascii="Times" w:eastAsia="Times" w:hAnsi="Times" w:cs="Times"/>
          <w:color w:val="000000"/>
          <w:sz w:val="24"/>
          <w:szCs w:val="24"/>
        </w:rPr>
        <w:t>standards(</w:t>
      </w:r>
      <w:proofErr w:type="gramEnd"/>
      <w:r>
        <w:rPr>
          <w:rFonts w:ascii="Times" w:eastAsia="Times" w:hAnsi="Times" w:cs="Times"/>
          <w:color w:val="000000"/>
          <w:sz w:val="24"/>
          <w:szCs w:val="24"/>
        </w:rPr>
        <w:t>Methods of test for petroleum and its Products,)</w:t>
      </w:r>
    </w:p>
    <w:p w14:paraId="43DD7CF2" w14:textId="77777777" w:rsidR="00CF7921" w:rsidRDefault="00CF7921">
      <w:pPr>
        <w:spacing w:line="99" w:lineRule="auto"/>
        <w:rPr>
          <w:rFonts w:ascii="Times" w:eastAsia="Times" w:hAnsi="Times" w:cs="Times"/>
          <w:color w:val="000000"/>
          <w:sz w:val="24"/>
          <w:szCs w:val="24"/>
        </w:rPr>
      </w:pPr>
    </w:p>
    <w:p w14:paraId="230F1EBE" w14:textId="77777777" w:rsidR="00CF7921" w:rsidRDefault="00D552A3">
      <w:pPr>
        <w:numPr>
          <w:ilvl w:val="0"/>
          <w:numId w:val="37"/>
        </w:numPr>
        <w:tabs>
          <w:tab w:val="left" w:pos="860"/>
        </w:tabs>
        <w:spacing w:line="232" w:lineRule="auto"/>
        <w:ind w:left="860" w:hanging="577"/>
        <w:rPr>
          <w:rFonts w:ascii="Times" w:eastAsia="Times" w:hAnsi="Times" w:cs="Times"/>
          <w:color w:val="000000"/>
          <w:sz w:val="24"/>
          <w:szCs w:val="24"/>
        </w:rPr>
      </w:pPr>
      <w:r>
        <w:rPr>
          <w:rFonts w:ascii="Times" w:eastAsia="Times" w:hAnsi="Times" w:cs="Times"/>
          <w:color w:val="000000"/>
          <w:sz w:val="24"/>
          <w:szCs w:val="24"/>
        </w:rPr>
        <w:t xml:space="preserve">Speight G James, Marcel </w:t>
      </w:r>
      <w:proofErr w:type="gramStart"/>
      <w:r>
        <w:rPr>
          <w:rFonts w:ascii="Times" w:eastAsia="Times" w:hAnsi="Times" w:cs="Times"/>
          <w:color w:val="000000"/>
          <w:sz w:val="24"/>
          <w:szCs w:val="24"/>
        </w:rPr>
        <w:t>Dekker ,The</w:t>
      </w:r>
      <w:proofErr w:type="gramEnd"/>
      <w:r>
        <w:rPr>
          <w:rFonts w:ascii="Times" w:eastAsia="Times" w:hAnsi="Times" w:cs="Times"/>
          <w:color w:val="000000"/>
          <w:sz w:val="24"/>
          <w:szCs w:val="24"/>
        </w:rPr>
        <w:t xml:space="preserve"> chemistry and technology of Petroleum ,Inc 1991</w:t>
      </w:r>
    </w:p>
    <w:p w14:paraId="161B15CD" w14:textId="77777777" w:rsidR="00CF7921" w:rsidRDefault="00CF7921">
      <w:pPr>
        <w:spacing w:line="41" w:lineRule="auto"/>
        <w:rPr>
          <w:rFonts w:ascii="Times" w:eastAsia="Times" w:hAnsi="Times" w:cs="Times"/>
          <w:color w:val="000000"/>
          <w:sz w:val="24"/>
          <w:szCs w:val="24"/>
        </w:rPr>
      </w:pPr>
    </w:p>
    <w:p w14:paraId="2820047C" w14:textId="77777777" w:rsidR="00CF7921" w:rsidRDefault="00D552A3">
      <w:pPr>
        <w:numPr>
          <w:ilvl w:val="0"/>
          <w:numId w:val="37"/>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Tripathi </w:t>
      </w:r>
      <w:proofErr w:type="spellStart"/>
      <w:proofErr w:type="gramStart"/>
      <w:r>
        <w:rPr>
          <w:rFonts w:ascii="Times" w:eastAsia="Times" w:hAnsi="Times" w:cs="Times"/>
          <w:color w:val="000000"/>
          <w:sz w:val="24"/>
          <w:szCs w:val="24"/>
        </w:rPr>
        <w:t>G.N,Indian</w:t>
      </w:r>
      <w:proofErr w:type="spellEnd"/>
      <w:proofErr w:type="gramEnd"/>
      <w:r>
        <w:rPr>
          <w:rFonts w:ascii="Times" w:eastAsia="Times" w:hAnsi="Times" w:cs="Times"/>
          <w:color w:val="000000"/>
          <w:sz w:val="24"/>
          <w:szCs w:val="24"/>
        </w:rPr>
        <w:t xml:space="preserve"> Petroleum Directory , Indian Petroleum Publishers</w:t>
      </w:r>
    </w:p>
    <w:p w14:paraId="6F58C68F" w14:textId="77777777" w:rsidR="00CF7921" w:rsidRDefault="00CF7921">
      <w:pPr>
        <w:spacing w:line="43" w:lineRule="auto"/>
        <w:rPr>
          <w:rFonts w:ascii="Times" w:eastAsia="Times" w:hAnsi="Times" w:cs="Times"/>
          <w:color w:val="000000"/>
          <w:sz w:val="24"/>
          <w:szCs w:val="24"/>
        </w:rPr>
      </w:pPr>
    </w:p>
    <w:p w14:paraId="3BC66106" w14:textId="77777777" w:rsidR="00CF7921" w:rsidRDefault="00D552A3">
      <w:pPr>
        <w:numPr>
          <w:ilvl w:val="0"/>
          <w:numId w:val="37"/>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Asphalt hand book, Manual </w:t>
      </w:r>
      <w:proofErr w:type="gramStart"/>
      <w:r>
        <w:rPr>
          <w:rFonts w:ascii="Times" w:eastAsia="Times" w:hAnsi="Times" w:cs="Times"/>
          <w:color w:val="000000"/>
          <w:sz w:val="24"/>
          <w:szCs w:val="24"/>
        </w:rPr>
        <w:t>series ,</w:t>
      </w:r>
      <w:proofErr w:type="gramEnd"/>
      <w:r>
        <w:rPr>
          <w:rFonts w:ascii="Times" w:eastAsia="Times" w:hAnsi="Times" w:cs="Times"/>
          <w:color w:val="000000"/>
          <w:sz w:val="24"/>
          <w:szCs w:val="24"/>
        </w:rPr>
        <w:t xml:space="preserve"> Asphalt institute 1989,</w:t>
      </w:r>
    </w:p>
    <w:p w14:paraId="4484ED6F" w14:textId="77777777" w:rsidR="00CF7921" w:rsidRDefault="00CF7921">
      <w:pPr>
        <w:spacing w:line="40" w:lineRule="auto"/>
        <w:rPr>
          <w:rFonts w:ascii="Times" w:eastAsia="Times" w:hAnsi="Times" w:cs="Times"/>
          <w:color w:val="000000"/>
          <w:sz w:val="24"/>
          <w:szCs w:val="24"/>
        </w:rPr>
      </w:pPr>
    </w:p>
    <w:p w14:paraId="3A959564" w14:textId="77777777" w:rsidR="00CF7921" w:rsidRDefault="00D552A3">
      <w:pPr>
        <w:numPr>
          <w:ilvl w:val="0"/>
          <w:numId w:val="37"/>
        </w:numPr>
        <w:tabs>
          <w:tab w:val="left" w:pos="860"/>
        </w:tabs>
        <w:ind w:left="860" w:hanging="577"/>
        <w:rPr>
          <w:rFonts w:ascii="Times" w:eastAsia="Times" w:hAnsi="Times" w:cs="Times"/>
          <w:color w:val="000000"/>
          <w:sz w:val="24"/>
          <w:szCs w:val="24"/>
        </w:rPr>
      </w:pPr>
      <w:proofErr w:type="spellStart"/>
      <w:r>
        <w:rPr>
          <w:rFonts w:ascii="Times" w:eastAsia="Times" w:hAnsi="Times" w:cs="Times"/>
          <w:color w:val="000000"/>
          <w:sz w:val="24"/>
          <w:szCs w:val="24"/>
        </w:rPr>
        <w:t>W.l.</w:t>
      </w:r>
      <w:proofErr w:type="spellEnd"/>
      <w:r>
        <w:rPr>
          <w:rFonts w:ascii="Times" w:eastAsia="Times" w:hAnsi="Times" w:cs="Times"/>
          <w:color w:val="000000"/>
          <w:sz w:val="24"/>
          <w:szCs w:val="24"/>
        </w:rPr>
        <w:t xml:space="preserve"> Nelson, Petroleum </w:t>
      </w:r>
      <w:proofErr w:type="gramStart"/>
      <w:r>
        <w:rPr>
          <w:rFonts w:ascii="Times" w:eastAsia="Times" w:hAnsi="Times" w:cs="Times"/>
          <w:color w:val="000000"/>
          <w:sz w:val="24"/>
          <w:szCs w:val="24"/>
        </w:rPr>
        <w:t>engineering .</w:t>
      </w:r>
      <w:proofErr w:type="gramEnd"/>
    </w:p>
    <w:p w14:paraId="1790DD8B" w14:textId="77777777" w:rsidR="00CF7921" w:rsidRDefault="00CF7921">
      <w:pPr>
        <w:spacing w:line="40" w:lineRule="auto"/>
        <w:rPr>
          <w:rFonts w:ascii="Times" w:eastAsia="Times" w:hAnsi="Times" w:cs="Times"/>
          <w:color w:val="000000"/>
          <w:sz w:val="24"/>
          <w:szCs w:val="24"/>
        </w:rPr>
      </w:pPr>
    </w:p>
    <w:p w14:paraId="2B8FEA86" w14:textId="77777777" w:rsidR="00CF7921" w:rsidRDefault="00D552A3">
      <w:pPr>
        <w:numPr>
          <w:ilvl w:val="0"/>
          <w:numId w:val="37"/>
        </w:numPr>
        <w:tabs>
          <w:tab w:val="left" w:pos="860"/>
        </w:tabs>
        <w:ind w:left="860" w:hanging="577"/>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,Industrial</w:t>
      </w:r>
      <w:proofErr w:type="gramEnd"/>
      <w:r>
        <w:rPr>
          <w:rFonts w:ascii="Times" w:eastAsia="Times" w:hAnsi="Times" w:cs="Times"/>
          <w:color w:val="000000"/>
          <w:sz w:val="24"/>
          <w:szCs w:val="24"/>
        </w:rPr>
        <w:t xml:space="preserve"> Chemistry</w:t>
      </w:r>
    </w:p>
    <w:p w14:paraId="4B24E607" w14:textId="77777777" w:rsidR="00CF7921" w:rsidRDefault="00CF7921">
      <w:pPr>
        <w:spacing w:line="40" w:lineRule="auto"/>
        <w:rPr>
          <w:rFonts w:ascii="Times" w:eastAsia="Times" w:hAnsi="Times" w:cs="Times"/>
          <w:color w:val="000000"/>
          <w:sz w:val="24"/>
          <w:szCs w:val="24"/>
        </w:rPr>
      </w:pPr>
    </w:p>
    <w:p w14:paraId="61998218" w14:textId="77777777" w:rsidR="00CF7921" w:rsidRDefault="00D552A3">
      <w:pPr>
        <w:numPr>
          <w:ilvl w:val="0"/>
          <w:numId w:val="37"/>
        </w:numPr>
        <w:tabs>
          <w:tab w:val="left" w:pos="860"/>
        </w:tabs>
        <w:ind w:left="860" w:hanging="577"/>
        <w:rPr>
          <w:rFonts w:ascii="Times" w:eastAsia="Times" w:hAnsi="Times" w:cs="Times"/>
          <w:color w:val="000000"/>
          <w:sz w:val="24"/>
          <w:szCs w:val="24"/>
        </w:rPr>
      </w:pPr>
      <w:proofErr w:type="spellStart"/>
      <w:r>
        <w:rPr>
          <w:rFonts w:ascii="Times" w:eastAsia="Times" w:hAnsi="Times" w:cs="Times"/>
          <w:color w:val="000000"/>
          <w:sz w:val="24"/>
          <w:szCs w:val="24"/>
        </w:rPr>
        <w:t>Navid</w:t>
      </w:r>
      <w:proofErr w:type="spellEnd"/>
      <w:r>
        <w:rPr>
          <w:rFonts w:ascii="Times" w:eastAsia="Times" w:hAnsi="Times" w:cs="Times"/>
          <w:color w:val="000000"/>
          <w:sz w:val="24"/>
          <w:szCs w:val="24"/>
        </w:rPr>
        <w:t xml:space="preserve"> Nader </w:t>
      </w:r>
      <w:proofErr w:type="gramStart"/>
      <w:r>
        <w:rPr>
          <w:rFonts w:ascii="Times" w:eastAsia="Times" w:hAnsi="Times" w:cs="Times"/>
          <w:color w:val="000000"/>
          <w:sz w:val="24"/>
          <w:szCs w:val="24"/>
        </w:rPr>
        <w:t>Pow ,Petrochemical</w:t>
      </w:r>
      <w:proofErr w:type="gramEnd"/>
      <w:r>
        <w:rPr>
          <w:rFonts w:ascii="Times" w:eastAsia="Times" w:hAnsi="Times" w:cs="Times"/>
          <w:color w:val="000000"/>
          <w:sz w:val="24"/>
          <w:szCs w:val="24"/>
        </w:rPr>
        <w:t xml:space="preserve"> Production </w:t>
      </w:r>
      <w:proofErr w:type="spellStart"/>
      <w:r>
        <w:rPr>
          <w:rFonts w:ascii="Times" w:eastAsia="Times" w:hAnsi="Times" w:cs="Times"/>
          <w:color w:val="000000"/>
          <w:sz w:val="24"/>
          <w:szCs w:val="24"/>
        </w:rPr>
        <w:t>Process,S.B.S</w:t>
      </w:r>
      <w:proofErr w:type="spellEnd"/>
      <w:r>
        <w:rPr>
          <w:rFonts w:ascii="Times" w:eastAsia="Times" w:hAnsi="Times" w:cs="Times"/>
          <w:color w:val="000000"/>
          <w:sz w:val="24"/>
          <w:szCs w:val="24"/>
        </w:rPr>
        <w:t xml:space="preserve"> Publishers</w:t>
      </w:r>
    </w:p>
    <w:p w14:paraId="5920AD9B" w14:textId="77777777" w:rsidR="00CF7921" w:rsidRDefault="00CF7921">
      <w:pPr>
        <w:spacing w:line="43" w:lineRule="auto"/>
        <w:rPr>
          <w:rFonts w:ascii="Times" w:eastAsia="Times" w:hAnsi="Times" w:cs="Times"/>
          <w:color w:val="000000"/>
          <w:sz w:val="24"/>
          <w:szCs w:val="24"/>
        </w:rPr>
      </w:pPr>
    </w:p>
    <w:p w14:paraId="55B0F9CF" w14:textId="77777777" w:rsidR="00CF7921" w:rsidRDefault="00D552A3">
      <w:pPr>
        <w:numPr>
          <w:ilvl w:val="0"/>
          <w:numId w:val="37"/>
        </w:numPr>
        <w:tabs>
          <w:tab w:val="left" w:pos="860"/>
        </w:tabs>
        <w:ind w:left="860" w:hanging="577"/>
        <w:rPr>
          <w:rFonts w:ascii="Times" w:eastAsia="Times" w:hAnsi="Times" w:cs="Times"/>
          <w:color w:val="000000"/>
          <w:sz w:val="24"/>
          <w:szCs w:val="24"/>
        </w:rPr>
      </w:pPr>
      <w:proofErr w:type="spellStart"/>
      <w:proofErr w:type="gramStart"/>
      <w:r>
        <w:rPr>
          <w:rFonts w:ascii="Times" w:eastAsia="Times" w:hAnsi="Times" w:cs="Times"/>
          <w:color w:val="000000"/>
          <w:sz w:val="24"/>
          <w:szCs w:val="24"/>
        </w:rPr>
        <w:t>Dr.KochuBaby</w:t>
      </w:r>
      <w:proofErr w:type="spellEnd"/>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Manjooran</w:t>
      </w:r>
      <w:proofErr w:type="spellEnd"/>
      <w:r>
        <w:rPr>
          <w:rFonts w:ascii="Times" w:eastAsia="Times" w:hAnsi="Times" w:cs="Times"/>
          <w:color w:val="000000"/>
          <w:sz w:val="24"/>
          <w:szCs w:val="24"/>
        </w:rPr>
        <w:t xml:space="preserve"> ,Modern Petroleum Chemistry</w:t>
      </w:r>
    </w:p>
    <w:p w14:paraId="016C66A0" w14:textId="77777777" w:rsidR="00CF7921" w:rsidRDefault="00CF7921">
      <w:pPr>
        <w:spacing w:line="200" w:lineRule="auto"/>
        <w:rPr>
          <w:color w:val="000000"/>
          <w:sz w:val="20"/>
          <w:szCs w:val="20"/>
        </w:rPr>
      </w:pPr>
    </w:p>
    <w:p w14:paraId="36A9B53C" w14:textId="77777777" w:rsidR="00CF7921" w:rsidRDefault="00CF7921">
      <w:pPr>
        <w:spacing w:line="200" w:lineRule="auto"/>
        <w:rPr>
          <w:color w:val="000000"/>
          <w:sz w:val="20"/>
          <w:szCs w:val="20"/>
        </w:rPr>
      </w:pPr>
    </w:p>
    <w:p w14:paraId="279A7F9D" w14:textId="77777777" w:rsidR="00CF7921" w:rsidRDefault="00CF7921">
      <w:pPr>
        <w:spacing w:line="200" w:lineRule="auto"/>
        <w:rPr>
          <w:color w:val="000000"/>
          <w:sz w:val="20"/>
          <w:szCs w:val="20"/>
        </w:rPr>
      </w:pPr>
    </w:p>
    <w:p w14:paraId="6D1E6D8B" w14:textId="77777777" w:rsidR="00CF7921" w:rsidRDefault="00CF7921">
      <w:pPr>
        <w:spacing w:line="200" w:lineRule="auto"/>
        <w:rPr>
          <w:color w:val="000000"/>
          <w:sz w:val="20"/>
          <w:szCs w:val="20"/>
        </w:rPr>
      </w:pPr>
    </w:p>
    <w:p w14:paraId="435D6096" w14:textId="77777777" w:rsidR="00CF7921" w:rsidRDefault="00CF7921">
      <w:pPr>
        <w:spacing w:line="200" w:lineRule="auto"/>
        <w:rPr>
          <w:color w:val="000000"/>
          <w:sz w:val="20"/>
          <w:szCs w:val="20"/>
        </w:rPr>
      </w:pPr>
    </w:p>
    <w:p w14:paraId="704F3454" w14:textId="77777777" w:rsidR="00CF7921" w:rsidRDefault="00CF7921">
      <w:pPr>
        <w:spacing w:line="200" w:lineRule="auto"/>
        <w:rPr>
          <w:color w:val="000000"/>
          <w:sz w:val="20"/>
          <w:szCs w:val="20"/>
        </w:rPr>
      </w:pPr>
    </w:p>
    <w:p w14:paraId="2997728D" w14:textId="77777777" w:rsidR="00CF7921" w:rsidRDefault="00CF7921">
      <w:pPr>
        <w:spacing w:line="200" w:lineRule="auto"/>
        <w:rPr>
          <w:color w:val="000000"/>
          <w:sz w:val="20"/>
          <w:szCs w:val="20"/>
        </w:rPr>
      </w:pPr>
    </w:p>
    <w:p w14:paraId="321264C3" w14:textId="77777777" w:rsidR="00CF7921" w:rsidRDefault="00CF7921">
      <w:pPr>
        <w:spacing w:line="200" w:lineRule="auto"/>
        <w:rPr>
          <w:color w:val="000000"/>
          <w:sz w:val="20"/>
          <w:szCs w:val="20"/>
        </w:rPr>
      </w:pPr>
    </w:p>
    <w:p w14:paraId="06B06901" w14:textId="77777777" w:rsidR="00CF7921" w:rsidRDefault="00CF7921">
      <w:pPr>
        <w:spacing w:line="200" w:lineRule="auto"/>
        <w:rPr>
          <w:color w:val="000000"/>
          <w:sz w:val="20"/>
          <w:szCs w:val="20"/>
        </w:rPr>
      </w:pPr>
    </w:p>
    <w:p w14:paraId="38B90EE0" w14:textId="77777777" w:rsidR="00CF7921" w:rsidRDefault="00CF7921">
      <w:pPr>
        <w:spacing w:line="200" w:lineRule="auto"/>
        <w:rPr>
          <w:color w:val="000000"/>
          <w:sz w:val="20"/>
          <w:szCs w:val="20"/>
        </w:rPr>
      </w:pPr>
    </w:p>
    <w:p w14:paraId="2E7C741A" w14:textId="77777777" w:rsidR="00CF7921" w:rsidRDefault="00CF7921">
      <w:pPr>
        <w:spacing w:line="200" w:lineRule="auto"/>
        <w:rPr>
          <w:color w:val="000000"/>
          <w:sz w:val="20"/>
          <w:szCs w:val="20"/>
        </w:rPr>
      </w:pPr>
    </w:p>
    <w:p w14:paraId="777EE348" w14:textId="77777777" w:rsidR="00CF7921" w:rsidRDefault="00CF7921">
      <w:pPr>
        <w:spacing w:line="200" w:lineRule="auto"/>
        <w:rPr>
          <w:color w:val="000000"/>
          <w:sz w:val="20"/>
          <w:szCs w:val="20"/>
        </w:rPr>
      </w:pPr>
    </w:p>
    <w:p w14:paraId="59E23931" w14:textId="77777777" w:rsidR="00CF7921" w:rsidRDefault="00CF7921">
      <w:pPr>
        <w:spacing w:line="200" w:lineRule="auto"/>
        <w:rPr>
          <w:color w:val="000000"/>
          <w:sz w:val="20"/>
          <w:szCs w:val="20"/>
        </w:rPr>
      </w:pPr>
    </w:p>
    <w:p w14:paraId="56B8E657" w14:textId="77777777" w:rsidR="00CF7921" w:rsidRDefault="00CF7921">
      <w:pPr>
        <w:spacing w:line="200" w:lineRule="auto"/>
        <w:rPr>
          <w:color w:val="000000"/>
          <w:sz w:val="20"/>
          <w:szCs w:val="20"/>
        </w:rPr>
      </w:pPr>
    </w:p>
    <w:p w14:paraId="0E6973C5" w14:textId="77777777" w:rsidR="00CF7921" w:rsidRDefault="00CF7921">
      <w:pPr>
        <w:spacing w:line="200" w:lineRule="auto"/>
        <w:rPr>
          <w:color w:val="000000"/>
          <w:sz w:val="20"/>
          <w:szCs w:val="20"/>
        </w:rPr>
      </w:pPr>
    </w:p>
    <w:p w14:paraId="7E8B1013" w14:textId="77777777" w:rsidR="00CF7921" w:rsidRDefault="00CF7921">
      <w:pPr>
        <w:spacing w:line="200" w:lineRule="auto"/>
        <w:rPr>
          <w:color w:val="000000"/>
          <w:sz w:val="20"/>
          <w:szCs w:val="20"/>
        </w:rPr>
      </w:pPr>
    </w:p>
    <w:p w14:paraId="37F49BFE" w14:textId="77777777" w:rsidR="00CF7921" w:rsidRDefault="00CF7921">
      <w:pPr>
        <w:spacing w:line="200" w:lineRule="auto"/>
        <w:rPr>
          <w:color w:val="000000"/>
          <w:sz w:val="20"/>
          <w:szCs w:val="20"/>
        </w:rPr>
      </w:pPr>
    </w:p>
    <w:p w14:paraId="3E11391D" w14:textId="77777777" w:rsidR="00CF7921" w:rsidRDefault="00CF7921">
      <w:pPr>
        <w:spacing w:line="200" w:lineRule="auto"/>
        <w:rPr>
          <w:color w:val="000000"/>
          <w:sz w:val="20"/>
          <w:szCs w:val="20"/>
        </w:rPr>
      </w:pPr>
    </w:p>
    <w:p w14:paraId="35C8DF35" w14:textId="77777777" w:rsidR="00CF7921" w:rsidRDefault="00CF7921">
      <w:pPr>
        <w:spacing w:line="200" w:lineRule="auto"/>
        <w:rPr>
          <w:color w:val="000000"/>
          <w:sz w:val="20"/>
          <w:szCs w:val="20"/>
        </w:rPr>
      </w:pPr>
    </w:p>
    <w:p w14:paraId="7627CDA4" w14:textId="77777777" w:rsidR="00CF7921" w:rsidRDefault="00CF7921">
      <w:pPr>
        <w:spacing w:line="200" w:lineRule="auto"/>
        <w:rPr>
          <w:color w:val="000000"/>
          <w:sz w:val="20"/>
          <w:szCs w:val="20"/>
        </w:rPr>
      </w:pPr>
    </w:p>
    <w:p w14:paraId="7009012A" w14:textId="77777777" w:rsidR="00CF7921" w:rsidRDefault="00CF7921">
      <w:pPr>
        <w:spacing w:line="200" w:lineRule="auto"/>
        <w:rPr>
          <w:color w:val="000000"/>
          <w:sz w:val="20"/>
          <w:szCs w:val="20"/>
        </w:rPr>
      </w:pPr>
    </w:p>
    <w:p w14:paraId="247E9A60" w14:textId="77777777" w:rsidR="00CF7921" w:rsidRDefault="00CF7921">
      <w:pPr>
        <w:spacing w:line="200" w:lineRule="auto"/>
        <w:rPr>
          <w:color w:val="000000"/>
          <w:sz w:val="20"/>
          <w:szCs w:val="20"/>
        </w:rPr>
      </w:pPr>
    </w:p>
    <w:p w14:paraId="27F520EE" w14:textId="77777777" w:rsidR="00CF7921" w:rsidRDefault="00CF7921">
      <w:pPr>
        <w:spacing w:line="200" w:lineRule="auto"/>
        <w:rPr>
          <w:color w:val="000000"/>
          <w:sz w:val="20"/>
          <w:szCs w:val="20"/>
        </w:rPr>
      </w:pPr>
    </w:p>
    <w:p w14:paraId="01FD0BF4" w14:textId="77777777" w:rsidR="00CF7921" w:rsidRDefault="00CF7921">
      <w:pPr>
        <w:spacing w:line="200" w:lineRule="auto"/>
        <w:rPr>
          <w:color w:val="000000"/>
          <w:sz w:val="20"/>
          <w:szCs w:val="20"/>
        </w:rPr>
      </w:pPr>
    </w:p>
    <w:p w14:paraId="63C039AC" w14:textId="77777777" w:rsidR="00CF7921" w:rsidRDefault="00CF7921">
      <w:pPr>
        <w:spacing w:line="200" w:lineRule="auto"/>
        <w:rPr>
          <w:color w:val="000000"/>
          <w:sz w:val="20"/>
          <w:szCs w:val="20"/>
        </w:rPr>
      </w:pPr>
    </w:p>
    <w:p w14:paraId="607177DE" w14:textId="77777777" w:rsidR="00CF7921" w:rsidRDefault="00CF7921">
      <w:pPr>
        <w:spacing w:line="200" w:lineRule="auto"/>
        <w:rPr>
          <w:color w:val="000000"/>
          <w:sz w:val="20"/>
          <w:szCs w:val="20"/>
        </w:rPr>
      </w:pPr>
    </w:p>
    <w:p w14:paraId="7C105E34" w14:textId="77777777" w:rsidR="00CF7921" w:rsidRDefault="00CF7921">
      <w:pPr>
        <w:spacing w:line="200" w:lineRule="auto"/>
        <w:rPr>
          <w:color w:val="000000"/>
          <w:sz w:val="20"/>
          <w:szCs w:val="20"/>
        </w:rPr>
      </w:pPr>
    </w:p>
    <w:p w14:paraId="1AFAF9F0" w14:textId="77777777" w:rsidR="00CF7921" w:rsidRDefault="00CF7921">
      <w:pPr>
        <w:spacing w:line="200" w:lineRule="auto"/>
        <w:rPr>
          <w:color w:val="000000"/>
          <w:sz w:val="20"/>
          <w:szCs w:val="20"/>
        </w:rPr>
      </w:pPr>
    </w:p>
    <w:p w14:paraId="29532835" w14:textId="77777777" w:rsidR="00CF7921" w:rsidRDefault="00CF7921">
      <w:pPr>
        <w:spacing w:line="200" w:lineRule="auto"/>
        <w:rPr>
          <w:color w:val="000000"/>
          <w:sz w:val="20"/>
          <w:szCs w:val="20"/>
        </w:rPr>
      </w:pPr>
    </w:p>
    <w:p w14:paraId="763A3FAF" w14:textId="77777777" w:rsidR="00CF7921" w:rsidRDefault="00CF7921">
      <w:pPr>
        <w:spacing w:line="200" w:lineRule="auto"/>
        <w:rPr>
          <w:color w:val="000000"/>
          <w:sz w:val="20"/>
          <w:szCs w:val="20"/>
        </w:rPr>
      </w:pPr>
    </w:p>
    <w:p w14:paraId="33AA12E3" w14:textId="77777777" w:rsidR="00CF7921" w:rsidRDefault="00CF7921">
      <w:pPr>
        <w:spacing w:line="200" w:lineRule="auto"/>
        <w:rPr>
          <w:color w:val="000000"/>
          <w:sz w:val="20"/>
          <w:szCs w:val="20"/>
        </w:rPr>
      </w:pPr>
    </w:p>
    <w:p w14:paraId="1EA3611D" w14:textId="77777777" w:rsidR="00CF7921" w:rsidRDefault="00CF7921">
      <w:pPr>
        <w:spacing w:line="200" w:lineRule="auto"/>
        <w:rPr>
          <w:color w:val="000000"/>
          <w:sz w:val="20"/>
          <w:szCs w:val="20"/>
        </w:rPr>
      </w:pPr>
    </w:p>
    <w:p w14:paraId="7CD1566B" w14:textId="77777777" w:rsidR="00CF7921" w:rsidRDefault="00CF7921">
      <w:pPr>
        <w:spacing w:line="200" w:lineRule="auto"/>
        <w:rPr>
          <w:color w:val="000000"/>
          <w:sz w:val="20"/>
          <w:szCs w:val="20"/>
        </w:rPr>
      </w:pPr>
    </w:p>
    <w:p w14:paraId="05ED529E" w14:textId="77777777" w:rsidR="00CF7921" w:rsidRDefault="00CF7921">
      <w:pPr>
        <w:spacing w:line="200" w:lineRule="auto"/>
        <w:rPr>
          <w:color w:val="000000"/>
          <w:sz w:val="20"/>
          <w:szCs w:val="20"/>
        </w:rPr>
      </w:pPr>
    </w:p>
    <w:p w14:paraId="7C8721BB" w14:textId="77777777" w:rsidR="00CF7921" w:rsidRDefault="00CF7921">
      <w:pPr>
        <w:spacing w:line="200" w:lineRule="auto"/>
        <w:rPr>
          <w:color w:val="000000"/>
          <w:sz w:val="20"/>
          <w:szCs w:val="20"/>
        </w:rPr>
      </w:pPr>
    </w:p>
    <w:p w14:paraId="6725F4D3" w14:textId="77777777" w:rsidR="00CF7921" w:rsidRDefault="00CF7921">
      <w:pPr>
        <w:spacing w:line="200" w:lineRule="auto"/>
        <w:rPr>
          <w:color w:val="000000"/>
          <w:sz w:val="20"/>
          <w:szCs w:val="20"/>
        </w:rPr>
      </w:pPr>
    </w:p>
    <w:p w14:paraId="362E2017" w14:textId="77777777" w:rsidR="00CF7921" w:rsidRDefault="00CF7921">
      <w:pPr>
        <w:spacing w:line="200" w:lineRule="auto"/>
        <w:rPr>
          <w:color w:val="000000"/>
          <w:sz w:val="20"/>
          <w:szCs w:val="20"/>
        </w:rPr>
      </w:pPr>
    </w:p>
    <w:p w14:paraId="2291D93D" w14:textId="77777777" w:rsidR="00CF7921" w:rsidRDefault="00CF7921">
      <w:pPr>
        <w:spacing w:line="200" w:lineRule="auto"/>
        <w:rPr>
          <w:color w:val="000000"/>
          <w:sz w:val="20"/>
          <w:szCs w:val="20"/>
        </w:rPr>
      </w:pPr>
    </w:p>
    <w:p w14:paraId="5047CC8E" w14:textId="77777777" w:rsidR="00CF7921" w:rsidRDefault="00CF7921">
      <w:pPr>
        <w:spacing w:line="205" w:lineRule="auto"/>
        <w:rPr>
          <w:color w:val="000000"/>
          <w:sz w:val="20"/>
          <w:szCs w:val="20"/>
        </w:rPr>
      </w:pPr>
    </w:p>
    <w:p w14:paraId="6D7F43CB" w14:textId="77777777" w:rsidR="00CF7921" w:rsidRDefault="00D552A3">
      <w:pPr>
        <w:jc w:val="right"/>
        <w:rPr>
          <w:color w:val="000000"/>
          <w:sz w:val="20"/>
          <w:szCs w:val="20"/>
        </w:rPr>
      </w:pPr>
      <w:r>
        <w:rPr>
          <w:rFonts w:ascii="Arial" w:eastAsia="Arial" w:hAnsi="Arial" w:cs="Arial"/>
          <w:color w:val="000000"/>
        </w:rPr>
        <w:t>93</w:t>
      </w:r>
    </w:p>
    <w:p w14:paraId="4658A547" w14:textId="77777777" w:rsidR="00CF7921" w:rsidRDefault="00CF7921">
      <w:pPr>
        <w:sectPr w:rsidR="00CF7921">
          <w:pgSz w:w="11900" w:h="16840"/>
          <w:pgMar w:top="877" w:right="1440" w:bottom="476" w:left="1440" w:header="0" w:footer="0" w:gutter="0"/>
          <w:cols w:space="720" w:equalWidth="0">
            <w:col w:w="9360"/>
          </w:cols>
        </w:sectPr>
      </w:pPr>
    </w:p>
    <w:p w14:paraId="51C9693D" w14:textId="77777777" w:rsidR="00CF7921" w:rsidRDefault="00D552A3">
      <w:pPr>
        <w:rPr>
          <w:color w:val="000000"/>
          <w:sz w:val="20"/>
          <w:szCs w:val="20"/>
        </w:rPr>
      </w:pPr>
      <w:bookmarkStart w:id="93" w:name="bookmark=id.2fk6b3p" w:colFirst="0" w:colLast="0"/>
      <w:bookmarkEnd w:id="93"/>
      <w:r>
        <w:rPr>
          <w:rFonts w:ascii="Helvetica Neue" w:eastAsia="Helvetica Neue" w:hAnsi="Helvetica Neue" w:cs="Helvetica Neue"/>
          <w:noProof/>
          <w:color w:val="000000"/>
          <w:sz w:val="24"/>
          <w:szCs w:val="24"/>
        </w:rPr>
        <w:lastRenderedPageBreak/>
        <w:drawing>
          <wp:anchor distT="0" distB="0" distL="0" distR="0" simplePos="0" relativeHeight="251966464" behindDoc="0" locked="0" layoutInCell="1" hidden="0" allowOverlap="1" wp14:anchorId="613F6821" wp14:editId="588AAB81">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1"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6D717D6" w14:textId="77777777" w:rsidR="00CF7921" w:rsidRDefault="00CF7921">
      <w:pPr>
        <w:spacing w:line="280" w:lineRule="auto"/>
        <w:rPr>
          <w:color w:val="000000"/>
          <w:sz w:val="20"/>
          <w:szCs w:val="20"/>
        </w:rPr>
      </w:pPr>
    </w:p>
    <w:p w14:paraId="74BA3BF0" w14:textId="77777777" w:rsidR="00CF7921" w:rsidRDefault="00D552A3">
      <w:pPr>
        <w:jc w:val="center"/>
        <w:rPr>
          <w:color w:val="000000"/>
          <w:sz w:val="20"/>
          <w:szCs w:val="20"/>
        </w:rPr>
      </w:pPr>
      <w:r>
        <w:rPr>
          <w:rFonts w:ascii="Times" w:eastAsia="Times" w:hAnsi="Times" w:cs="Times"/>
          <w:b/>
          <w:color w:val="000000"/>
          <w:sz w:val="28"/>
          <w:szCs w:val="28"/>
        </w:rPr>
        <w:t>CH2PCP01 - PRACTICAL -I</w:t>
      </w:r>
    </w:p>
    <w:p w14:paraId="279A662B" w14:textId="77777777" w:rsidR="00CF7921" w:rsidRDefault="00CF7921">
      <w:pPr>
        <w:spacing w:line="160" w:lineRule="auto"/>
        <w:rPr>
          <w:color w:val="000000"/>
          <w:sz w:val="20"/>
          <w:szCs w:val="20"/>
        </w:rPr>
      </w:pPr>
    </w:p>
    <w:p w14:paraId="694E3C63" w14:textId="77777777" w:rsidR="00CF7921" w:rsidRDefault="00D552A3">
      <w:pPr>
        <w:jc w:val="center"/>
        <w:rPr>
          <w:color w:val="000000"/>
          <w:sz w:val="20"/>
          <w:szCs w:val="20"/>
        </w:rPr>
      </w:pPr>
      <w:r>
        <w:rPr>
          <w:rFonts w:ascii="Times" w:eastAsia="Times" w:hAnsi="Times" w:cs="Times"/>
          <w:b/>
          <w:color w:val="000000"/>
          <w:sz w:val="28"/>
          <w:szCs w:val="28"/>
        </w:rPr>
        <w:t>(SEMESTER I AND II)</w:t>
      </w:r>
    </w:p>
    <w:p w14:paraId="796F87B7" w14:textId="77777777" w:rsidR="00CF7921" w:rsidRDefault="00CF7921">
      <w:pPr>
        <w:spacing w:line="162" w:lineRule="auto"/>
        <w:rPr>
          <w:color w:val="000000"/>
          <w:sz w:val="20"/>
          <w:szCs w:val="20"/>
        </w:rPr>
      </w:pPr>
    </w:p>
    <w:p w14:paraId="46B66AF2" w14:textId="77777777" w:rsidR="00CF7921" w:rsidRDefault="00D552A3">
      <w:pPr>
        <w:jc w:val="center"/>
        <w:rPr>
          <w:color w:val="000000"/>
          <w:sz w:val="20"/>
          <w:szCs w:val="20"/>
        </w:rPr>
      </w:pPr>
      <w:r>
        <w:rPr>
          <w:rFonts w:ascii="Times" w:eastAsia="Times" w:hAnsi="Times" w:cs="Times"/>
          <w:b/>
          <w:color w:val="000000"/>
          <w:sz w:val="24"/>
          <w:szCs w:val="24"/>
        </w:rPr>
        <w:t>Credits- 2 (72 Hrs)</w:t>
      </w:r>
    </w:p>
    <w:p w14:paraId="5F319C4E" w14:textId="77777777" w:rsidR="00CF7921" w:rsidRDefault="00CF7921">
      <w:pPr>
        <w:spacing w:line="138" w:lineRule="auto"/>
        <w:rPr>
          <w:color w:val="000000"/>
          <w:sz w:val="20"/>
          <w:szCs w:val="20"/>
        </w:rPr>
      </w:pPr>
    </w:p>
    <w:p w14:paraId="0D4646BD"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softening point</w:t>
      </w:r>
    </w:p>
    <w:p w14:paraId="5C147170" w14:textId="77777777" w:rsidR="00CF7921" w:rsidRDefault="00CF7921">
      <w:pPr>
        <w:spacing w:line="136" w:lineRule="auto"/>
        <w:rPr>
          <w:rFonts w:ascii="Times" w:eastAsia="Times" w:hAnsi="Times" w:cs="Times"/>
          <w:color w:val="000000"/>
          <w:sz w:val="24"/>
          <w:szCs w:val="24"/>
        </w:rPr>
      </w:pPr>
    </w:p>
    <w:p w14:paraId="1750B90C"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penetration of bitumen</w:t>
      </w:r>
    </w:p>
    <w:p w14:paraId="0ED7AF4B" w14:textId="77777777" w:rsidR="00CF7921" w:rsidRDefault="00CF7921">
      <w:pPr>
        <w:spacing w:line="139" w:lineRule="auto"/>
        <w:rPr>
          <w:rFonts w:ascii="Times" w:eastAsia="Times" w:hAnsi="Times" w:cs="Times"/>
          <w:color w:val="000000"/>
          <w:sz w:val="24"/>
          <w:szCs w:val="24"/>
        </w:rPr>
      </w:pPr>
    </w:p>
    <w:p w14:paraId="036C90FD"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Ductility of Bitumen</w:t>
      </w:r>
    </w:p>
    <w:p w14:paraId="7702EAFC" w14:textId="77777777" w:rsidR="00CF7921" w:rsidRDefault="00CF7921">
      <w:pPr>
        <w:spacing w:line="136" w:lineRule="auto"/>
        <w:rPr>
          <w:rFonts w:ascii="Times" w:eastAsia="Times" w:hAnsi="Times" w:cs="Times"/>
          <w:color w:val="000000"/>
          <w:sz w:val="24"/>
          <w:szCs w:val="24"/>
        </w:rPr>
      </w:pPr>
    </w:p>
    <w:p w14:paraId="45FDC4C6"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Aniline point of diesel fuel</w:t>
      </w:r>
    </w:p>
    <w:p w14:paraId="3372CA41" w14:textId="77777777" w:rsidR="00CF7921" w:rsidRDefault="00CF7921">
      <w:pPr>
        <w:spacing w:line="139" w:lineRule="auto"/>
        <w:rPr>
          <w:rFonts w:ascii="Times" w:eastAsia="Times" w:hAnsi="Times" w:cs="Times"/>
          <w:color w:val="000000"/>
          <w:sz w:val="24"/>
          <w:szCs w:val="24"/>
        </w:rPr>
      </w:pPr>
    </w:p>
    <w:p w14:paraId="55C5EFC9"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Diesel Index</w:t>
      </w:r>
    </w:p>
    <w:p w14:paraId="258CD97F" w14:textId="77777777" w:rsidR="00CF7921" w:rsidRDefault="00CF7921">
      <w:pPr>
        <w:spacing w:line="136" w:lineRule="auto"/>
        <w:rPr>
          <w:rFonts w:ascii="Times" w:eastAsia="Times" w:hAnsi="Times" w:cs="Times"/>
          <w:color w:val="000000"/>
          <w:sz w:val="24"/>
          <w:szCs w:val="24"/>
        </w:rPr>
      </w:pPr>
    </w:p>
    <w:p w14:paraId="2780B10F"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Distillation of Petrol</w:t>
      </w:r>
    </w:p>
    <w:p w14:paraId="0F1550B6" w14:textId="77777777" w:rsidR="00CF7921" w:rsidRDefault="00CF7921">
      <w:pPr>
        <w:spacing w:line="139" w:lineRule="auto"/>
        <w:rPr>
          <w:rFonts w:ascii="Times" w:eastAsia="Times" w:hAnsi="Times" w:cs="Times"/>
          <w:color w:val="000000"/>
          <w:sz w:val="24"/>
          <w:szCs w:val="24"/>
        </w:rPr>
      </w:pPr>
    </w:p>
    <w:p w14:paraId="3FC61BCD"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Distillation of Kerosene</w:t>
      </w:r>
    </w:p>
    <w:p w14:paraId="2E255E77" w14:textId="77777777" w:rsidR="00CF7921" w:rsidRDefault="00CF7921">
      <w:pPr>
        <w:spacing w:line="136" w:lineRule="auto"/>
        <w:rPr>
          <w:rFonts w:ascii="Times" w:eastAsia="Times" w:hAnsi="Times" w:cs="Times"/>
          <w:color w:val="000000"/>
          <w:sz w:val="24"/>
          <w:szCs w:val="24"/>
        </w:rPr>
      </w:pPr>
    </w:p>
    <w:p w14:paraId="6AA5D0A5"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Distillation of Diesel</w:t>
      </w:r>
    </w:p>
    <w:p w14:paraId="76424CD7" w14:textId="77777777" w:rsidR="00CF7921" w:rsidRDefault="00CF7921">
      <w:pPr>
        <w:spacing w:line="139" w:lineRule="auto"/>
        <w:rPr>
          <w:rFonts w:ascii="Times" w:eastAsia="Times" w:hAnsi="Times" w:cs="Times"/>
          <w:color w:val="000000"/>
          <w:sz w:val="24"/>
          <w:szCs w:val="24"/>
        </w:rPr>
      </w:pPr>
    </w:p>
    <w:p w14:paraId="688ABA75"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water content in diesel –Dean Stark Method</w:t>
      </w:r>
    </w:p>
    <w:p w14:paraId="2D1FF924" w14:textId="77777777" w:rsidR="00CF7921" w:rsidRDefault="00CF7921">
      <w:pPr>
        <w:spacing w:line="136" w:lineRule="auto"/>
        <w:rPr>
          <w:rFonts w:ascii="Times" w:eastAsia="Times" w:hAnsi="Times" w:cs="Times"/>
          <w:color w:val="000000"/>
          <w:sz w:val="24"/>
          <w:szCs w:val="24"/>
        </w:rPr>
      </w:pPr>
    </w:p>
    <w:p w14:paraId="3EA59D5D" w14:textId="77777777" w:rsidR="00CF7921" w:rsidRDefault="00D552A3">
      <w:pPr>
        <w:numPr>
          <w:ilvl w:val="0"/>
          <w:numId w:val="39"/>
        </w:numPr>
        <w:tabs>
          <w:tab w:val="left" w:pos="720"/>
        </w:tabs>
        <w:ind w:left="720" w:hanging="360"/>
        <w:rPr>
          <w:rFonts w:ascii="Times" w:eastAsia="Times" w:hAnsi="Times" w:cs="Times"/>
          <w:color w:val="000000"/>
          <w:sz w:val="24"/>
          <w:szCs w:val="24"/>
        </w:rPr>
      </w:pPr>
      <w:r>
        <w:rPr>
          <w:rFonts w:ascii="Times" w:eastAsia="Times" w:hAnsi="Times" w:cs="Times"/>
          <w:color w:val="000000"/>
          <w:sz w:val="24"/>
          <w:szCs w:val="24"/>
        </w:rPr>
        <w:t>Determination of water content in furnace oil- Dean Stark Method</w:t>
      </w:r>
    </w:p>
    <w:p w14:paraId="7292D6F8" w14:textId="77777777" w:rsidR="00CF7921" w:rsidRDefault="00CF7921">
      <w:pPr>
        <w:spacing w:line="140" w:lineRule="auto"/>
        <w:rPr>
          <w:color w:val="000000"/>
          <w:sz w:val="20"/>
          <w:szCs w:val="20"/>
        </w:rPr>
      </w:pPr>
    </w:p>
    <w:p w14:paraId="064DCE4D" w14:textId="77777777" w:rsidR="00CF7921" w:rsidRDefault="00D552A3">
      <w:pPr>
        <w:rPr>
          <w:color w:val="000000"/>
          <w:sz w:val="20"/>
          <w:szCs w:val="20"/>
        </w:rPr>
      </w:pPr>
      <w:r>
        <w:rPr>
          <w:rFonts w:ascii="Times" w:eastAsia="Times" w:hAnsi="Times" w:cs="Times"/>
          <w:b/>
          <w:color w:val="000000"/>
          <w:sz w:val="24"/>
          <w:szCs w:val="24"/>
        </w:rPr>
        <w:t>Reference:</w:t>
      </w:r>
    </w:p>
    <w:p w14:paraId="71F00A28" w14:textId="77777777" w:rsidR="00CF7921" w:rsidRDefault="00CF7921">
      <w:pPr>
        <w:spacing w:line="136" w:lineRule="auto"/>
        <w:rPr>
          <w:color w:val="000000"/>
          <w:sz w:val="20"/>
          <w:szCs w:val="20"/>
        </w:rPr>
      </w:pPr>
    </w:p>
    <w:p w14:paraId="20C2847D" w14:textId="77777777" w:rsidR="00CF7921" w:rsidRDefault="00D552A3">
      <w:pPr>
        <w:rPr>
          <w:color w:val="000000"/>
          <w:sz w:val="20"/>
          <w:szCs w:val="20"/>
        </w:rPr>
      </w:pPr>
      <w:r>
        <w:rPr>
          <w:rFonts w:ascii="Times" w:eastAsia="Times" w:hAnsi="Times" w:cs="Times"/>
          <w:color w:val="000000"/>
          <w:sz w:val="24"/>
          <w:szCs w:val="24"/>
        </w:rPr>
        <w:t xml:space="preserve">ASTM Methods, Indian </w:t>
      </w:r>
      <w:proofErr w:type="gramStart"/>
      <w:r>
        <w:rPr>
          <w:rFonts w:ascii="Times" w:eastAsia="Times" w:hAnsi="Times" w:cs="Times"/>
          <w:color w:val="000000"/>
          <w:sz w:val="24"/>
          <w:szCs w:val="24"/>
        </w:rPr>
        <w:t>standards(</w:t>
      </w:r>
      <w:proofErr w:type="gramEnd"/>
      <w:r>
        <w:rPr>
          <w:rFonts w:ascii="Times" w:eastAsia="Times" w:hAnsi="Times" w:cs="Times"/>
          <w:color w:val="000000"/>
          <w:sz w:val="24"/>
          <w:szCs w:val="24"/>
        </w:rPr>
        <w:t>Methods of test for petroleum and its Products,)</w:t>
      </w:r>
    </w:p>
    <w:p w14:paraId="61616EDF" w14:textId="77777777" w:rsidR="00CF7921" w:rsidRDefault="00CF7921">
      <w:pPr>
        <w:spacing w:line="200" w:lineRule="auto"/>
        <w:rPr>
          <w:color w:val="000000"/>
          <w:sz w:val="20"/>
          <w:szCs w:val="20"/>
        </w:rPr>
      </w:pPr>
    </w:p>
    <w:p w14:paraId="71E75B71" w14:textId="77777777" w:rsidR="00CF7921" w:rsidRDefault="00CF7921">
      <w:pPr>
        <w:spacing w:line="200" w:lineRule="auto"/>
        <w:rPr>
          <w:color w:val="000000"/>
          <w:sz w:val="20"/>
          <w:szCs w:val="20"/>
        </w:rPr>
      </w:pPr>
    </w:p>
    <w:p w14:paraId="53ABF69C" w14:textId="77777777" w:rsidR="00CF7921" w:rsidRDefault="00CF7921">
      <w:pPr>
        <w:spacing w:line="200" w:lineRule="auto"/>
        <w:rPr>
          <w:color w:val="000000"/>
          <w:sz w:val="20"/>
          <w:szCs w:val="20"/>
        </w:rPr>
      </w:pPr>
    </w:p>
    <w:p w14:paraId="0720A28E" w14:textId="77777777" w:rsidR="00CF7921" w:rsidRDefault="00CF7921">
      <w:pPr>
        <w:spacing w:line="200" w:lineRule="auto"/>
        <w:rPr>
          <w:color w:val="000000"/>
          <w:sz w:val="20"/>
          <w:szCs w:val="20"/>
        </w:rPr>
      </w:pPr>
    </w:p>
    <w:p w14:paraId="0A08D9F0" w14:textId="77777777" w:rsidR="00CF7921" w:rsidRDefault="00CF7921">
      <w:pPr>
        <w:spacing w:line="200" w:lineRule="auto"/>
        <w:rPr>
          <w:color w:val="000000"/>
          <w:sz w:val="20"/>
          <w:szCs w:val="20"/>
        </w:rPr>
      </w:pPr>
    </w:p>
    <w:p w14:paraId="109D7015" w14:textId="77777777" w:rsidR="00CF7921" w:rsidRDefault="00CF7921">
      <w:pPr>
        <w:spacing w:line="200" w:lineRule="auto"/>
        <w:rPr>
          <w:color w:val="000000"/>
          <w:sz w:val="20"/>
          <w:szCs w:val="20"/>
        </w:rPr>
      </w:pPr>
    </w:p>
    <w:p w14:paraId="02E18955" w14:textId="77777777" w:rsidR="00CF7921" w:rsidRDefault="00CF7921">
      <w:pPr>
        <w:spacing w:line="200" w:lineRule="auto"/>
        <w:rPr>
          <w:color w:val="000000"/>
          <w:sz w:val="20"/>
          <w:szCs w:val="20"/>
        </w:rPr>
      </w:pPr>
    </w:p>
    <w:p w14:paraId="215E4218" w14:textId="77777777" w:rsidR="00CF7921" w:rsidRDefault="00CF7921">
      <w:pPr>
        <w:spacing w:line="200" w:lineRule="auto"/>
        <w:rPr>
          <w:color w:val="000000"/>
          <w:sz w:val="20"/>
          <w:szCs w:val="20"/>
        </w:rPr>
      </w:pPr>
    </w:p>
    <w:p w14:paraId="381A5FC0" w14:textId="77777777" w:rsidR="00CF7921" w:rsidRDefault="00CF7921">
      <w:pPr>
        <w:spacing w:line="200" w:lineRule="auto"/>
        <w:rPr>
          <w:color w:val="000000"/>
          <w:sz w:val="20"/>
          <w:szCs w:val="20"/>
        </w:rPr>
      </w:pPr>
    </w:p>
    <w:p w14:paraId="66D808BD" w14:textId="77777777" w:rsidR="00CF7921" w:rsidRDefault="00CF7921">
      <w:pPr>
        <w:spacing w:line="200" w:lineRule="auto"/>
        <w:rPr>
          <w:color w:val="000000"/>
          <w:sz w:val="20"/>
          <w:szCs w:val="20"/>
        </w:rPr>
      </w:pPr>
    </w:p>
    <w:p w14:paraId="08D41926" w14:textId="77777777" w:rsidR="00CF7921" w:rsidRDefault="00CF7921">
      <w:pPr>
        <w:spacing w:line="200" w:lineRule="auto"/>
        <w:rPr>
          <w:color w:val="000000"/>
          <w:sz w:val="20"/>
          <w:szCs w:val="20"/>
        </w:rPr>
      </w:pPr>
    </w:p>
    <w:p w14:paraId="4BD57C27" w14:textId="77777777" w:rsidR="00CF7921" w:rsidRDefault="00CF7921">
      <w:pPr>
        <w:spacing w:line="200" w:lineRule="auto"/>
        <w:rPr>
          <w:color w:val="000000"/>
          <w:sz w:val="20"/>
          <w:szCs w:val="20"/>
        </w:rPr>
      </w:pPr>
    </w:p>
    <w:p w14:paraId="5808CA98" w14:textId="77777777" w:rsidR="00CF7921" w:rsidRDefault="00CF7921">
      <w:pPr>
        <w:spacing w:line="200" w:lineRule="auto"/>
        <w:rPr>
          <w:color w:val="000000"/>
          <w:sz w:val="20"/>
          <w:szCs w:val="20"/>
        </w:rPr>
      </w:pPr>
    </w:p>
    <w:p w14:paraId="64510EAB" w14:textId="77777777" w:rsidR="00CF7921" w:rsidRDefault="00CF7921">
      <w:pPr>
        <w:spacing w:line="200" w:lineRule="auto"/>
        <w:rPr>
          <w:color w:val="000000"/>
          <w:sz w:val="20"/>
          <w:szCs w:val="20"/>
        </w:rPr>
      </w:pPr>
    </w:p>
    <w:p w14:paraId="14ACB414" w14:textId="77777777" w:rsidR="00CF7921" w:rsidRDefault="00CF7921">
      <w:pPr>
        <w:spacing w:line="200" w:lineRule="auto"/>
        <w:rPr>
          <w:color w:val="000000"/>
          <w:sz w:val="20"/>
          <w:szCs w:val="20"/>
        </w:rPr>
      </w:pPr>
    </w:p>
    <w:p w14:paraId="408523B4" w14:textId="77777777" w:rsidR="00CF7921" w:rsidRDefault="00CF7921">
      <w:pPr>
        <w:spacing w:line="200" w:lineRule="auto"/>
        <w:rPr>
          <w:color w:val="000000"/>
          <w:sz w:val="20"/>
          <w:szCs w:val="20"/>
        </w:rPr>
      </w:pPr>
    </w:p>
    <w:p w14:paraId="4EB79252" w14:textId="77777777" w:rsidR="00CF7921" w:rsidRDefault="00CF7921">
      <w:pPr>
        <w:spacing w:line="200" w:lineRule="auto"/>
        <w:rPr>
          <w:color w:val="000000"/>
          <w:sz w:val="20"/>
          <w:szCs w:val="20"/>
        </w:rPr>
      </w:pPr>
    </w:p>
    <w:p w14:paraId="73753D23" w14:textId="77777777" w:rsidR="00CF7921" w:rsidRDefault="00CF7921">
      <w:pPr>
        <w:spacing w:line="200" w:lineRule="auto"/>
        <w:rPr>
          <w:color w:val="000000"/>
          <w:sz w:val="20"/>
          <w:szCs w:val="20"/>
        </w:rPr>
      </w:pPr>
    </w:p>
    <w:p w14:paraId="73B75063" w14:textId="77777777" w:rsidR="00CF7921" w:rsidRDefault="00CF7921">
      <w:pPr>
        <w:spacing w:line="200" w:lineRule="auto"/>
        <w:rPr>
          <w:color w:val="000000"/>
          <w:sz w:val="20"/>
          <w:szCs w:val="20"/>
        </w:rPr>
      </w:pPr>
    </w:p>
    <w:p w14:paraId="5A93DCBA" w14:textId="77777777" w:rsidR="00CF7921" w:rsidRDefault="00CF7921">
      <w:pPr>
        <w:spacing w:line="200" w:lineRule="auto"/>
        <w:rPr>
          <w:color w:val="000000"/>
          <w:sz w:val="20"/>
          <w:szCs w:val="20"/>
        </w:rPr>
      </w:pPr>
    </w:p>
    <w:p w14:paraId="7587A1A9" w14:textId="77777777" w:rsidR="00CF7921" w:rsidRDefault="00CF7921">
      <w:pPr>
        <w:spacing w:line="200" w:lineRule="auto"/>
        <w:rPr>
          <w:color w:val="000000"/>
          <w:sz w:val="20"/>
          <w:szCs w:val="20"/>
        </w:rPr>
      </w:pPr>
    </w:p>
    <w:p w14:paraId="6F51C548" w14:textId="77777777" w:rsidR="00CF7921" w:rsidRDefault="00CF7921">
      <w:pPr>
        <w:spacing w:line="200" w:lineRule="auto"/>
        <w:rPr>
          <w:color w:val="000000"/>
          <w:sz w:val="20"/>
          <w:szCs w:val="20"/>
        </w:rPr>
      </w:pPr>
    </w:p>
    <w:p w14:paraId="2F0A42C9" w14:textId="77777777" w:rsidR="00CF7921" w:rsidRDefault="00CF7921">
      <w:pPr>
        <w:spacing w:line="200" w:lineRule="auto"/>
        <w:rPr>
          <w:color w:val="000000"/>
          <w:sz w:val="20"/>
          <w:szCs w:val="20"/>
        </w:rPr>
      </w:pPr>
    </w:p>
    <w:p w14:paraId="37B0D497" w14:textId="77777777" w:rsidR="00CF7921" w:rsidRDefault="00CF7921">
      <w:pPr>
        <w:spacing w:line="200" w:lineRule="auto"/>
        <w:rPr>
          <w:color w:val="000000"/>
          <w:sz w:val="20"/>
          <w:szCs w:val="20"/>
        </w:rPr>
      </w:pPr>
    </w:p>
    <w:p w14:paraId="15D867D8" w14:textId="77777777" w:rsidR="00CF7921" w:rsidRDefault="00CF7921">
      <w:pPr>
        <w:spacing w:line="200" w:lineRule="auto"/>
        <w:rPr>
          <w:color w:val="000000"/>
          <w:sz w:val="20"/>
          <w:szCs w:val="20"/>
        </w:rPr>
      </w:pPr>
    </w:p>
    <w:p w14:paraId="2A148BC8" w14:textId="77777777" w:rsidR="00CF7921" w:rsidRDefault="00CF7921">
      <w:pPr>
        <w:spacing w:line="200" w:lineRule="auto"/>
        <w:rPr>
          <w:color w:val="000000"/>
          <w:sz w:val="20"/>
          <w:szCs w:val="20"/>
        </w:rPr>
      </w:pPr>
    </w:p>
    <w:p w14:paraId="714347FA" w14:textId="77777777" w:rsidR="00CF7921" w:rsidRDefault="00CF7921">
      <w:pPr>
        <w:spacing w:line="200" w:lineRule="auto"/>
        <w:rPr>
          <w:color w:val="000000"/>
          <w:sz w:val="20"/>
          <w:szCs w:val="20"/>
        </w:rPr>
      </w:pPr>
    </w:p>
    <w:p w14:paraId="3D2D373C" w14:textId="77777777" w:rsidR="00CF7921" w:rsidRDefault="00CF7921">
      <w:pPr>
        <w:spacing w:line="200" w:lineRule="auto"/>
        <w:rPr>
          <w:color w:val="000000"/>
          <w:sz w:val="20"/>
          <w:szCs w:val="20"/>
        </w:rPr>
      </w:pPr>
    </w:p>
    <w:p w14:paraId="0AACC48E" w14:textId="77777777" w:rsidR="00CF7921" w:rsidRDefault="00CF7921">
      <w:pPr>
        <w:spacing w:line="200" w:lineRule="auto"/>
        <w:rPr>
          <w:color w:val="000000"/>
          <w:sz w:val="20"/>
          <w:szCs w:val="20"/>
        </w:rPr>
      </w:pPr>
    </w:p>
    <w:p w14:paraId="20FD2134" w14:textId="77777777" w:rsidR="00CF7921" w:rsidRDefault="00CF7921">
      <w:pPr>
        <w:spacing w:line="200" w:lineRule="auto"/>
        <w:rPr>
          <w:color w:val="000000"/>
          <w:sz w:val="20"/>
          <w:szCs w:val="20"/>
        </w:rPr>
      </w:pPr>
    </w:p>
    <w:p w14:paraId="29EF8269" w14:textId="77777777" w:rsidR="00CF7921" w:rsidRDefault="00CF7921">
      <w:pPr>
        <w:spacing w:line="200" w:lineRule="auto"/>
        <w:rPr>
          <w:color w:val="000000"/>
          <w:sz w:val="20"/>
          <w:szCs w:val="20"/>
        </w:rPr>
      </w:pPr>
    </w:p>
    <w:p w14:paraId="646ACAA9" w14:textId="77777777" w:rsidR="00CF7921" w:rsidRDefault="00CF7921">
      <w:pPr>
        <w:spacing w:line="200" w:lineRule="auto"/>
        <w:rPr>
          <w:color w:val="000000"/>
          <w:sz w:val="20"/>
          <w:szCs w:val="20"/>
        </w:rPr>
      </w:pPr>
    </w:p>
    <w:p w14:paraId="6FEDB166" w14:textId="77777777" w:rsidR="00CF7921" w:rsidRDefault="00CF7921">
      <w:pPr>
        <w:spacing w:line="200" w:lineRule="auto"/>
        <w:rPr>
          <w:color w:val="000000"/>
          <w:sz w:val="20"/>
          <w:szCs w:val="20"/>
        </w:rPr>
      </w:pPr>
    </w:p>
    <w:p w14:paraId="0CBB8780" w14:textId="77777777" w:rsidR="00CF7921" w:rsidRDefault="00CF7921">
      <w:pPr>
        <w:spacing w:line="200" w:lineRule="auto"/>
        <w:rPr>
          <w:color w:val="000000"/>
          <w:sz w:val="20"/>
          <w:szCs w:val="20"/>
        </w:rPr>
      </w:pPr>
    </w:p>
    <w:p w14:paraId="1149ED47" w14:textId="77777777" w:rsidR="00CF7921" w:rsidRDefault="00CF7921">
      <w:pPr>
        <w:spacing w:line="200" w:lineRule="auto"/>
        <w:rPr>
          <w:color w:val="000000"/>
          <w:sz w:val="20"/>
          <w:szCs w:val="20"/>
        </w:rPr>
      </w:pPr>
    </w:p>
    <w:p w14:paraId="5C2083F9" w14:textId="77777777" w:rsidR="00CF7921" w:rsidRDefault="00CF7921">
      <w:pPr>
        <w:spacing w:line="200" w:lineRule="auto"/>
        <w:rPr>
          <w:color w:val="000000"/>
          <w:sz w:val="20"/>
          <w:szCs w:val="20"/>
        </w:rPr>
      </w:pPr>
    </w:p>
    <w:p w14:paraId="6673D6B9" w14:textId="77777777" w:rsidR="00CF7921" w:rsidRDefault="00CF7921">
      <w:pPr>
        <w:spacing w:line="200" w:lineRule="auto"/>
        <w:rPr>
          <w:color w:val="000000"/>
          <w:sz w:val="20"/>
          <w:szCs w:val="20"/>
        </w:rPr>
      </w:pPr>
    </w:p>
    <w:p w14:paraId="05016D4C" w14:textId="77777777" w:rsidR="00CF7921" w:rsidRDefault="00CF7921">
      <w:pPr>
        <w:spacing w:line="200" w:lineRule="auto"/>
        <w:rPr>
          <w:color w:val="000000"/>
          <w:sz w:val="20"/>
          <w:szCs w:val="20"/>
        </w:rPr>
      </w:pPr>
    </w:p>
    <w:p w14:paraId="22CABA47" w14:textId="77777777" w:rsidR="00CF7921" w:rsidRDefault="00CF7921">
      <w:pPr>
        <w:spacing w:line="303" w:lineRule="auto"/>
        <w:rPr>
          <w:color w:val="000000"/>
          <w:sz w:val="20"/>
          <w:szCs w:val="20"/>
        </w:rPr>
      </w:pPr>
    </w:p>
    <w:p w14:paraId="5658FC13" w14:textId="77777777" w:rsidR="00CF7921" w:rsidRDefault="00D552A3">
      <w:pPr>
        <w:jc w:val="right"/>
        <w:rPr>
          <w:color w:val="000000"/>
          <w:sz w:val="20"/>
          <w:szCs w:val="20"/>
        </w:rPr>
      </w:pPr>
      <w:r>
        <w:rPr>
          <w:rFonts w:ascii="Arial" w:eastAsia="Arial" w:hAnsi="Arial" w:cs="Arial"/>
          <w:color w:val="000000"/>
        </w:rPr>
        <w:t>94</w:t>
      </w:r>
    </w:p>
    <w:p w14:paraId="2ECB4D47" w14:textId="77777777" w:rsidR="00CF7921" w:rsidRDefault="00CF7921">
      <w:pPr>
        <w:sectPr w:rsidR="00CF7921">
          <w:pgSz w:w="11900" w:h="16840"/>
          <w:pgMar w:top="877" w:right="1440" w:bottom="476" w:left="1440" w:header="0" w:footer="0" w:gutter="0"/>
          <w:cols w:space="720" w:equalWidth="0">
            <w:col w:w="9360"/>
          </w:cols>
        </w:sectPr>
      </w:pPr>
    </w:p>
    <w:p w14:paraId="4860779B" w14:textId="77777777" w:rsidR="00CF7921" w:rsidRDefault="00D552A3">
      <w:pPr>
        <w:rPr>
          <w:color w:val="000000"/>
          <w:sz w:val="20"/>
          <w:szCs w:val="20"/>
        </w:rPr>
      </w:pPr>
      <w:bookmarkStart w:id="94" w:name="bookmark=id.upglbi" w:colFirst="0" w:colLast="0"/>
      <w:bookmarkEnd w:id="94"/>
      <w:r>
        <w:rPr>
          <w:rFonts w:ascii="Helvetica Neue" w:eastAsia="Helvetica Neue" w:hAnsi="Helvetica Neue" w:cs="Helvetica Neue"/>
          <w:noProof/>
          <w:color w:val="000000"/>
          <w:sz w:val="24"/>
          <w:szCs w:val="24"/>
        </w:rPr>
        <w:lastRenderedPageBreak/>
        <w:drawing>
          <wp:anchor distT="0" distB="0" distL="0" distR="0" simplePos="0" relativeHeight="251967488" behindDoc="0" locked="0" layoutInCell="1" hidden="0" allowOverlap="1" wp14:anchorId="5AE254D2" wp14:editId="37DCD7C7">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2"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37D954D8" w14:textId="77777777" w:rsidR="00CF7921" w:rsidRDefault="00CF7921">
      <w:pPr>
        <w:spacing w:line="278" w:lineRule="auto"/>
        <w:rPr>
          <w:color w:val="000000"/>
          <w:sz w:val="20"/>
          <w:szCs w:val="20"/>
        </w:rPr>
      </w:pPr>
    </w:p>
    <w:p w14:paraId="2798ACA6" w14:textId="77777777" w:rsidR="00CF7921" w:rsidRDefault="00D552A3">
      <w:pPr>
        <w:jc w:val="center"/>
        <w:rPr>
          <w:color w:val="000000"/>
          <w:sz w:val="20"/>
          <w:szCs w:val="20"/>
        </w:rPr>
      </w:pPr>
      <w:r>
        <w:rPr>
          <w:rFonts w:ascii="Times" w:eastAsia="Times" w:hAnsi="Times" w:cs="Times"/>
          <w:b/>
          <w:color w:val="000000"/>
          <w:sz w:val="32"/>
          <w:szCs w:val="32"/>
        </w:rPr>
        <w:t>SEMESTER III</w:t>
      </w:r>
    </w:p>
    <w:p w14:paraId="27242F67" w14:textId="77777777" w:rsidR="00CF7921" w:rsidRDefault="00CF7921">
      <w:pPr>
        <w:spacing w:line="257" w:lineRule="auto"/>
        <w:rPr>
          <w:color w:val="000000"/>
          <w:sz w:val="20"/>
          <w:szCs w:val="20"/>
        </w:rPr>
      </w:pPr>
    </w:p>
    <w:p w14:paraId="323B46C1" w14:textId="77777777" w:rsidR="00CF7921" w:rsidRDefault="00D552A3">
      <w:pPr>
        <w:spacing w:line="306" w:lineRule="auto"/>
        <w:jc w:val="center"/>
        <w:rPr>
          <w:color w:val="000000"/>
          <w:sz w:val="20"/>
          <w:szCs w:val="20"/>
        </w:rPr>
      </w:pPr>
      <w:r>
        <w:rPr>
          <w:rFonts w:ascii="Times" w:eastAsia="Times" w:hAnsi="Times" w:cs="Times"/>
          <w:b/>
          <w:color w:val="000000"/>
          <w:sz w:val="28"/>
          <w:szCs w:val="28"/>
        </w:rPr>
        <w:t>CH3PCT03 - PRODUCTION AND APPLICATION OF COMPOUNDS FROM PETROLEUM</w:t>
      </w:r>
    </w:p>
    <w:p w14:paraId="271626C4" w14:textId="77777777" w:rsidR="00CF7921" w:rsidRDefault="00CF7921">
      <w:pPr>
        <w:spacing w:line="75" w:lineRule="auto"/>
        <w:rPr>
          <w:color w:val="000000"/>
          <w:sz w:val="20"/>
          <w:szCs w:val="20"/>
        </w:rPr>
      </w:pPr>
    </w:p>
    <w:p w14:paraId="17DA0014" w14:textId="77777777" w:rsidR="00CF7921" w:rsidRDefault="00D552A3">
      <w:pPr>
        <w:jc w:val="center"/>
        <w:rPr>
          <w:color w:val="000000"/>
          <w:sz w:val="20"/>
          <w:szCs w:val="20"/>
        </w:rPr>
      </w:pPr>
      <w:r>
        <w:rPr>
          <w:rFonts w:ascii="Times" w:eastAsia="Times" w:hAnsi="Times" w:cs="Times"/>
          <w:b/>
          <w:color w:val="000000"/>
          <w:sz w:val="24"/>
          <w:szCs w:val="24"/>
        </w:rPr>
        <w:t>Credits-4 (72 Hrs)</w:t>
      </w:r>
    </w:p>
    <w:p w14:paraId="2141AEB3" w14:textId="77777777" w:rsidR="00CF7921" w:rsidRDefault="00CF7921">
      <w:pPr>
        <w:spacing w:line="200" w:lineRule="auto"/>
        <w:rPr>
          <w:color w:val="000000"/>
          <w:sz w:val="20"/>
          <w:szCs w:val="20"/>
        </w:rPr>
      </w:pPr>
    </w:p>
    <w:p w14:paraId="6FD7BBAD" w14:textId="77777777" w:rsidR="00CF7921" w:rsidRDefault="00CF7921">
      <w:pPr>
        <w:spacing w:line="347" w:lineRule="auto"/>
        <w:rPr>
          <w:color w:val="000000"/>
          <w:sz w:val="20"/>
          <w:szCs w:val="20"/>
        </w:rPr>
      </w:pPr>
    </w:p>
    <w:p w14:paraId="4247D3F5" w14:textId="77777777" w:rsidR="00CF7921" w:rsidRDefault="00D552A3">
      <w:pPr>
        <w:tabs>
          <w:tab w:val="left" w:pos="814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color w:val="000000"/>
          <w:sz w:val="23"/>
          <w:szCs w:val="23"/>
        </w:rPr>
        <w:t>(24 Hrs)</w:t>
      </w:r>
    </w:p>
    <w:p w14:paraId="589B3E6F" w14:textId="77777777" w:rsidR="00CF7921" w:rsidRDefault="00CF7921">
      <w:pPr>
        <w:spacing w:line="141" w:lineRule="auto"/>
        <w:rPr>
          <w:color w:val="000000"/>
          <w:sz w:val="20"/>
          <w:szCs w:val="20"/>
        </w:rPr>
      </w:pPr>
    </w:p>
    <w:p w14:paraId="56B71FC2" w14:textId="77777777" w:rsidR="00CF7921" w:rsidRDefault="00D552A3">
      <w:pPr>
        <w:rPr>
          <w:color w:val="000000"/>
          <w:sz w:val="20"/>
          <w:szCs w:val="20"/>
        </w:rPr>
      </w:pPr>
      <w:r>
        <w:rPr>
          <w:rFonts w:ascii="Times" w:eastAsia="Times" w:hAnsi="Times" w:cs="Times"/>
          <w:color w:val="000000"/>
          <w:sz w:val="24"/>
          <w:szCs w:val="24"/>
        </w:rPr>
        <w:t xml:space="preserve">Manufacture </w:t>
      </w:r>
      <w:proofErr w:type="gramStart"/>
      <w:r>
        <w:rPr>
          <w:rFonts w:ascii="Times" w:eastAsia="Times" w:hAnsi="Times" w:cs="Times"/>
          <w:color w:val="000000"/>
          <w:sz w:val="24"/>
          <w:szCs w:val="24"/>
        </w:rPr>
        <w:t>of  sulphur</w:t>
      </w:r>
      <w:proofErr w:type="gramEnd"/>
      <w:r>
        <w:rPr>
          <w:rFonts w:ascii="Times" w:eastAsia="Times" w:hAnsi="Times" w:cs="Times"/>
          <w:color w:val="000000"/>
          <w:sz w:val="24"/>
          <w:szCs w:val="24"/>
        </w:rPr>
        <w:t xml:space="preserve">  from  </w:t>
      </w:r>
      <w:proofErr w:type="spellStart"/>
      <w:r>
        <w:rPr>
          <w:rFonts w:ascii="Times" w:eastAsia="Times" w:hAnsi="Times" w:cs="Times"/>
          <w:color w:val="000000"/>
          <w:sz w:val="24"/>
          <w:szCs w:val="24"/>
        </w:rPr>
        <w:t>under  ground</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Freush</w:t>
      </w:r>
      <w:proofErr w:type="spellEnd"/>
      <w:r>
        <w:rPr>
          <w:rFonts w:ascii="Times" w:eastAsia="Times" w:hAnsi="Times" w:cs="Times"/>
          <w:color w:val="000000"/>
          <w:sz w:val="24"/>
          <w:szCs w:val="24"/>
        </w:rPr>
        <w:t xml:space="preserve">  process--From  hydrogen sulphide.</w:t>
      </w:r>
    </w:p>
    <w:p w14:paraId="4A4A43D8" w14:textId="77777777" w:rsidR="00CF7921" w:rsidRDefault="00CF7921">
      <w:pPr>
        <w:spacing w:line="41" w:lineRule="auto"/>
        <w:rPr>
          <w:color w:val="000000"/>
          <w:sz w:val="20"/>
          <w:szCs w:val="20"/>
        </w:rPr>
      </w:pPr>
    </w:p>
    <w:tbl>
      <w:tblPr>
        <w:tblStyle w:val="af4"/>
        <w:tblW w:w="9020" w:type="dxa"/>
        <w:tblLayout w:type="fixed"/>
        <w:tblLook w:val="0000" w:firstRow="0" w:lastRow="0" w:firstColumn="0" w:lastColumn="0" w:noHBand="0" w:noVBand="0"/>
      </w:tblPr>
      <w:tblGrid>
        <w:gridCol w:w="5217"/>
        <w:gridCol w:w="1095"/>
        <w:gridCol w:w="1294"/>
        <w:gridCol w:w="1374"/>
        <w:gridCol w:w="20"/>
        <w:gridCol w:w="20"/>
      </w:tblGrid>
      <w:tr w:rsidR="00CF7921" w14:paraId="564ADB5B" w14:textId="77777777">
        <w:trPr>
          <w:trHeight w:val="276"/>
        </w:trPr>
        <w:tc>
          <w:tcPr>
            <w:tcW w:w="9022" w:type="dxa"/>
            <w:gridSpan w:val="6"/>
            <w:vAlign w:val="bottom"/>
          </w:tcPr>
          <w:p w14:paraId="1E19A4AA" w14:textId="77777777" w:rsidR="00CF7921" w:rsidRDefault="00D552A3">
            <w:pPr>
              <w:rPr>
                <w:color w:val="000000"/>
                <w:sz w:val="20"/>
                <w:szCs w:val="20"/>
              </w:rPr>
            </w:pPr>
            <w:r>
              <w:rPr>
                <w:rFonts w:ascii="Times" w:eastAsia="Times" w:hAnsi="Times" w:cs="Times"/>
                <w:color w:val="000000"/>
                <w:sz w:val="24"/>
                <w:szCs w:val="24"/>
              </w:rPr>
              <w:t>Partial oxidation method and Engineering problems--</w:t>
            </w:r>
          </w:p>
        </w:tc>
        <w:tc>
          <w:tcPr>
            <w:tcW w:w="1" w:type="dxa"/>
            <w:gridSpan w:val="0"/>
            <w:vAlign w:val="bottom"/>
          </w:tcPr>
          <w:p w14:paraId="58CED683" w14:textId="77777777" w:rsidR="00CF7921" w:rsidRDefault="00D552A3">
            <w:pPr>
              <w:ind w:left="80"/>
              <w:rPr>
                <w:color w:val="000000"/>
                <w:sz w:val="20"/>
                <w:szCs w:val="20"/>
              </w:rPr>
            </w:pPr>
            <w:r>
              <w:rPr>
                <w:rFonts w:ascii="Times" w:eastAsia="Times" w:hAnsi="Times" w:cs="Times"/>
                <w:color w:val="000000"/>
                <w:sz w:val="24"/>
                <w:szCs w:val="24"/>
              </w:rPr>
              <w:t>Hydrogen</w:t>
            </w:r>
          </w:p>
        </w:tc>
        <w:tc>
          <w:tcPr>
            <w:tcW w:w="2" w:type="dxa"/>
            <w:gridSpan w:val="0"/>
            <w:vAlign w:val="bottom"/>
          </w:tcPr>
          <w:p w14:paraId="120847BE" w14:textId="77777777" w:rsidR="00CF7921" w:rsidRDefault="00D552A3">
            <w:pPr>
              <w:jc w:val="right"/>
              <w:rPr>
                <w:color w:val="000000"/>
                <w:sz w:val="20"/>
                <w:szCs w:val="20"/>
              </w:rPr>
            </w:pPr>
            <w:r>
              <w:rPr>
                <w:rFonts w:ascii="Times" w:eastAsia="Times" w:hAnsi="Times" w:cs="Times"/>
                <w:color w:val="000000"/>
                <w:sz w:val="24"/>
                <w:szCs w:val="24"/>
              </w:rPr>
              <w:t>--Properties--</w:t>
            </w:r>
          </w:p>
        </w:tc>
        <w:tc>
          <w:tcPr>
            <w:tcW w:w="1" w:type="dxa"/>
            <w:gridSpan w:val="0"/>
            <w:vAlign w:val="bottom"/>
          </w:tcPr>
          <w:p w14:paraId="62B509EE" w14:textId="77777777" w:rsidR="00CF7921" w:rsidRDefault="00D552A3">
            <w:pPr>
              <w:jc w:val="right"/>
              <w:rPr>
                <w:color w:val="000000"/>
                <w:sz w:val="20"/>
                <w:szCs w:val="20"/>
              </w:rPr>
            </w:pPr>
            <w:r>
              <w:rPr>
                <w:rFonts w:ascii="Times" w:eastAsia="Times" w:hAnsi="Times" w:cs="Times"/>
                <w:color w:val="000000"/>
                <w:sz w:val="24"/>
                <w:szCs w:val="24"/>
              </w:rPr>
              <w:t>hydrogen as a</w:t>
            </w:r>
          </w:p>
        </w:tc>
      </w:tr>
      <w:tr w:rsidR="00CF7921" w14:paraId="3407D9BE" w14:textId="77777777">
        <w:trPr>
          <w:trHeight w:val="317"/>
        </w:trPr>
        <w:tc>
          <w:tcPr>
            <w:tcW w:w="5240" w:type="dxa"/>
            <w:vAlign w:val="bottom"/>
          </w:tcPr>
          <w:p w14:paraId="10CE217B" w14:textId="77777777" w:rsidR="00CF7921" w:rsidRDefault="00D552A3">
            <w:pPr>
              <w:rPr>
                <w:color w:val="000000"/>
                <w:sz w:val="20"/>
                <w:szCs w:val="20"/>
              </w:rPr>
            </w:pPr>
            <w:r>
              <w:rPr>
                <w:rFonts w:ascii="Times" w:eastAsia="Times" w:hAnsi="Times" w:cs="Times"/>
                <w:color w:val="000000"/>
                <w:sz w:val="24"/>
                <w:szCs w:val="24"/>
              </w:rPr>
              <w:t>fuel---</w:t>
            </w:r>
          </w:p>
        </w:tc>
        <w:tc>
          <w:tcPr>
            <w:tcW w:w="3780" w:type="dxa"/>
            <w:gridSpan w:val="3"/>
            <w:vAlign w:val="bottom"/>
          </w:tcPr>
          <w:p w14:paraId="4EE722FB" w14:textId="77777777" w:rsidR="00CF7921" w:rsidRDefault="00D552A3">
            <w:pPr>
              <w:ind w:left="60"/>
              <w:rPr>
                <w:color w:val="000000"/>
                <w:sz w:val="20"/>
                <w:szCs w:val="20"/>
              </w:rPr>
            </w:pPr>
            <w:r>
              <w:rPr>
                <w:rFonts w:ascii="Times" w:eastAsia="Times" w:hAnsi="Times" w:cs="Times"/>
                <w:color w:val="000000"/>
                <w:sz w:val="24"/>
                <w:szCs w:val="24"/>
              </w:rPr>
              <w:t>manufacture of hydrogen</w:t>
            </w:r>
          </w:p>
        </w:tc>
        <w:tc>
          <w:tcPr>
            <w:tcW w:w="1" w:type="dxa"/>
            <w:vAlign w:val="bottom"/>
          </w:tcPr>
          <w:p w14:paraId="1435D2F9" w14:textId="77777777" w:rsidR="00CF7921" w:rsidRDefault="00D552A3">
            <w:pPr>
              <w:rPr>
                <w:color w:val="000000"/>
                <w:sz w:val="20"/>
                <w:szCs w:val="20"/>
              </w:rPr>
            </w:pPr>
            <w:r>
              <w:rPr>
                <w:rFonts w:ascii="Times" w:eastAsia="Times" w:hAnsi="Times" w:cs="Times"/>
                <w:color w:val="000000"/>
                <w:sz w:val="24"/>
                <w:szCs w:val="24"/>
              </w:rPr>
              <w:t>from naphtha</w:t>
            </w:r>
          </w:p>
        </w:tc>
        <w:tc>
          <w:tcPr>
            <w:tcW w:w="5" w:type="dxa"/>
            <w:vAlign w:val="bottom"/>
          </w:tcPr>
          <w:p w14:paraId="6FEB617D" w14:textId="77777777" w:rsidR="00CF7921" w:rsidRDefault="00D552A3">
            <w:pPr>
              <w:jc w:val="right"/>
              <w:rPr>
                <w:color w:val="000000"/>
                <w:sz w:val="20"/>
                <w:szCs w:val="20"/>
              </w:rPr>
            </w:pPr>
            <w:proofErr w:type="gramStart"/>
            <w:r>
              <w:rPr>
                <w:rFonts w:ascii="Times" w:eastAsia="Times" w:hAnsi="Times" w:cs="Times"/>
                <w:color w:val="000000"/>
                <w:sz w:val="24"/>
                <w:szCs w:val="24"/>
              </w:rPr>
              <w:t>cracking,--</w:t>
            </w:r>
            <w:proofErr w:type="gramEnd"/>
            <w:r>
              <w:rPr>
                <w:rFonts w:ascii="Times" w:eastAsia="Times" w:hAnsi="Times" w:cs="Times"/>
                <w:color w:val="000000"/>
                <w:sz w:val="24"/>
                <w:szCs w:val="24"/>
              </w:rPr>
              <w:t xml:space="preserve">From hydrocarbons by </w:t>
            </w:r>
            <w:r>
              <w:rPr>
                <w:rFonts w:ascii="Times" w:eastAsia="Times" w:hAnsi="Times" w:cs="Times"/>
                <w:color w:val="000000"/>
                <w:sz w:val="24"/>
                <w:szCs w:val="24"/>
              </w:rPr>
              <w:lastRenderedPageBreak/>
              <w:t>partial</w:t>
            </w:r>
          </w:p>
        </w:tc>
      </w:tr>
      <w:tr w:rsidR="00CF7921" w14:paraId="426F260D" w14:textId="77777777">
        <w:trPr>
          <w:trHeight w:val="319"/>
        </w:trPr>
        <w:tc>
          <w:tcPr>
            <w:tcW w:w="6340" w:type="dxa"/>
            <w:gridSpan w:val="2"/>
            <w:vAlign w:val="bottom"/>
          </w:tcPr>
          <w:p w14:paraId="2C392611" w14:textId="77777777" w:rsidR="00CF7921" w:rsidRDefault="00D552A3">
            <w:pPr>
              <w:rPr>
                <w:color w:val="000000"/>
                <w:sz w:val="20"/>
                <w:szCs w:val="20"/>
              </w:rPr>
            </w:pPr>
            <w:proofErr w:type="gramStart"/>
            <w:r>
              <w:rPr>
                <w:rFonts w:ascii="Times" w:eastAsia="Times" w:hAnsi="Times" w:cs="Times"/>
                <w:color w:val="000000"/>
                <w:sz w:val="24"/>
                <w:szCs w:val="24"/>
              </w:rPr>
              <w:lastRenderedPageBreak/>
              <w:t>oxidation.--</w:t>
            </w:r>
            <w:proofErr w:type="gramEnd"/>
          </w:p>
        </w:tc>
        <w:tc>
          <w:tcPr>
            <w:tcW w:w="2684" w:type="dxa"/>
            <w:gridSpan w:val="4"/>
            <w:vAlign w:val="bottom"/>
          </w:tcPr>
          <w:p w14:paraId="27761E10" w14:textId="77777777" w:rsidR="00CF7921" w:rsidRDefault="00D552A3">
            <w:pPr>
              <w:jc w:val="right"/>
              <w:rPr>
                <w:color w:val="000000"/>
                <w:sz w:val="20"/>
                <w:szCs w:val="20"/>
              </w:rPr>
            </w:pPr>
            <w:r>
              <w:rPr>
                <w:rFonts w:ascii="Times" w:eastAsia="Times" w:hAnsi="Times" w:cs="Times"/>
                <w:color w:val="000000"/>
                <w:sz w:val="24"/>
                <w:szCs w:val="24"/>
              </w:rPr>
              <w:t>Petroleum coke--Uses-manufacture by Hot oven method</w:t>
            </w:r>
          </w:p>
        </w:tc>
        <w:tc>
          <w:tcPr>
            <w:tcW w:w="2" w:type="dxa"/>
            <w:gridSpan w:val="0"/>
            <w:vAlign w:val="bottom"/>
          </w:tcPr>
          <w:p w14:paraId="796C1504" w14:textId="77777777" w:rsidR="00CF7921" w:rsidRDefault="00D552A3">
            <w:pPr>
              <w:jc w:val="right"/>
              <w:rPr>
                <w:color w:val="000000"/>
                <w:sz w:val="20"/>
                <w:szCs w:val="20"/>
              </w:rPr>
            </w:pPr>
            <w:r>
              <w:rPr>
                <w:rFonts w:ascii="Times" w:eastAsia="Times" w:hAnsi="Times" w:cs="Times"/>
                <w:color w:val="000000"/>
                <w:sz w:val="24"/>
                <w:szCs w:val="24"/>
              </w:rPr>
              <w:t>---thermal cracking---</w:t>
            </w:r>
          </w:p>
        </w:tc>
      </w:tr>
      <w:tr w:rsidR="00CF7921" w14:paraId="67F56F61" w14:textId="77777777">
        <w:trPr>
          <w:trHeight w:val="317"/>
        </w:trPr>
        <w:tc>
          <w:tcPr>
            <w:tcW w:w="7640" w:type="dxa"/>
            <w:gridSpan w:val="3"/>
            <w:vAlign w:val="bottom"/>
          </w:tcPr>
          <w:p w14:paraId="3D139445" w14:textId="77777777" w:rsidR="00CF7921" w:rsidRDefault="00D552A3">
            <w:pPr>
              <w:rPr>
                <w:color w:val="000000"/>
                <w:sz w:val="20"/>
                <w:szCs w:val="20"/>
              </w:rPr>
            </w:pPr>
            <w:r>
              <w:rPr>
                <w:rFonts w:ascii="Times" w:eastAsia="Times" w:hAnsi="Times" w:cs="Times"/>
                <w:color w:val="000000"/>
                <w:sz w:val="24"/>
                <w:szCs w:val="24"/>
              </w:rPr>
              <w:t>fluidized coking---</w:t>
            </w:r>
          </w:p>
        </w:tc>
        <w:tc>
          <w:tcPr>
            <w:tcW w:w="1380" w:type="dxa"/>
            <w:vAlign w:val="bottom"/>
          </w:tcPr>
          <w:p w14:paraId="332BE2D9" w14:textId="77777777" w:rsidR="00CF7921" w:rsidRDefault="00D552A3">
            <w:pPr>
              <w:ind w:left="240"/>
              <w:rPr>
                <w:color w:val="000000"/>
                <w:sz w:val="20"/>
                <w:szCs w:val="20"/>
              </w:rPr>
            </w:pPr>
            <w:r>
              <w:rPr>
                <w:rFonts w:ascii="Times" w:eastAsia="Times" w:hAnsi="Times" w:cs="Times"/>
                <w:color w:val="000000"/>
                <w:sz w:val="24"/>
                <w:szCs w:val="24"/>
              </w:rPr>
              <w:t>Delayed coking---</w:t>
            </w:r>
          </w:p>
        </w:tc>
        <w:tc>
          <w:tcPr>
            <w:tcW w:w="6" w:type="dxa"/>
            <w:gridSpan w:val="2"/>
            <w:vAlign w:val="bottom"/>
          </w:tcPr>
          <w:p w14:paraId="35AA791F" w14:textId="77777777" w:rsidR="00CF7921" w:rsidRDefault="00D552A3">
            <w:pPr>
              <w:jc w:val="right"/>
              <w:rPr>
                <w:color w:val="000000"/>
                <w:sz w:val="20"/>
                <w:szCs w:val="20"/>
              </w:rPr>
            </w:pPr>
            <w:r>
              <w:rPr>
                <w:rFonts w:ascii="Times" w:eastAsia="Times" w:hAnsi="Times" w:cs="Times"/>
                <w:color w:val="000000"/>
                <w:sz w:val="24"/>
                <w:szCs w:val="24"/>
              </w:rPr>
              <w:t>and Nitrogen compounds in petrol</w:t>
            </w:r>
            <w:r>
              <w:rPr>
                <w:rFonts w:ascii="Times" w:eastAsia="Times" w:hAnsi="Times" w:cs="Times"/>
                <w:color w:val="000000"/>
                <w:sz w:val="24"/>
                <w:szCs w:val="24"/>
              </w:rPr>
              <w:lastRenderedPageBreak/>
              <w:t>eum. Nitroparaffins--</w:t>
            </w:r>
          </w:p>
        </w:tc>
      </w:tr>
      <w:tr w:rsidR="00CF7921" w14:paraId="3A531356" w14:textId="77777777">
        <w:trPr>
          <w:trHeight w:val="317"/>
        </w:trPr>
        <w:tc>
          <w:tcPr>
            <w:tcW w:w="9021" w:type="dxa"/>
            <w:gridSpan w:val="5"/>
            <w:vAlign w:val="bottom"/>
          </w:tcPr>
          <w:p w14:paraId="4DBEC344" w14:textId="77777777" w:rsidR="00CF7921" w:rsidRDefault="00D552A3">
            <w:pPr>
              <w:rPr>
                <w:color w:val="000000"/>
                <w:sz w:val="20"/>
                <w:szCs w:val="20"/>
              </w:rPr>
            </w:pPr>
            <w:r>
              <w:rPr>
                <w:rFonts w:ascii="Times" w:eastAsia="Times" w:hAnsi="Times" w:cs="Times"/>
                <w:color w:val="000000"/>
                <w:sz w:val="24"/>
                <w:szCs w:val="24"/>
              </w:rPr>
              <w:lastRenderedPageBreak/>
              <w:t>Nitro ethane---I nitro propane---2</w:t>
            </w:r>
            <w:proofErr w:type="gramStart"/>
            <w:r>
              <w:rPr>
                <w:rFonts w:ascii="Times" w:eastAsia="Times" w:hAnsi="Times" w:cs="Times"/>
                <w:color w:val="000000"/>
                <w:sz w:val="24"/>
                <w:szCs w:val="24"/>
              </w:rPr>
              <w:t>nitropropane.--</w:t>
            </w:r>
            <w:proofErr w:type="gramEnd"/>
          </w:p>
        </w:tc>
        <w:tc>
          <w:tcPr>
            <w:tcW w:w="5" w:type="dxa"/>
            <w:vAlign w:val="bottom"/>
          </w:tcPr>
          <w:p w14:paraId="2A55D82E" w14:textId="77777777" w:rsidR="00CF7921" w:rsidRDefault="00D552A3">
            <w:pPr>
              <w:jc w:val="right"/>
              <w:rPr>
                <w:color w:val="000000"/>
                <w:sz w:val="20"/>
                <w:szCs w:val="20"/>
              </w:rPr>
            </w:pPr>
            <w:r>
              <w:rPr>
                <w:rFonts w:ascii="Times" w:eastAsia="Times" w:hAnsi="Times" w:cs="Times"/>
                <w:color w:val="000000"/>
                <w:sz w:val="24"/>
                <w:szCs w:val="24"/>
              </w:rPr>
              <w:t>manufacture of nitrogen compounds from</w:t>
            </w:r>
          </w:p>
        </w:tc>
      </w:tr>
      <w:tr w:rsidR="00CF7921" w14:paraId="721FD03C" w14:textId="77777777">
        <w:trPr>
          <w:trHeight w:val="317"/>
        </w:trPr>
        <w:tc>
          <w:tcPr>
            <w:tcW w:w="6340" w:type="dxa"/>
            <w:gridSpan w:val="2"/>
            <w:vAlign w:val="bottom"/>
          </w:tcPr>
          <w:p w14:paraId="20198DAE" w14:textId="77777777" w:rsidR="00CF7921" w:rsidRDefault="00D552A3">
            <w:pPr>
              <w:rPr>
                <w:color w:val="000000"/>
                <w:sz w:val="20"/>
                <w:szCs w:val="20"/>
              </w:rPr>
            </w:pPr>
            <w:r>
              <w:rPr>
                <w:rFonts w:ascii="Times" w:eastAsia="Times" w:hAnsi="Times" w:cs="Times"/>
                <w:color w:val="000000"/>
                <w:sz w:val="24"/>
                <w:szCs w:val="24"/>
              </w:rPr>
              <w:t>petroleum</w:t>
            </w:r>
          </w:p>
        </w:tc>
        <w:tc>
          <w:tcPr>
            <w:tcW w:w="1300" w:type="dxa"/>
            <w:vAlign w:val="bottom"/>
          </w:tcPr>
          <w:p w14:paraId="0F5D11F9" w14:textId="77777777" w:rsidR="00CF7921" w:rsidRDefault="00CF7921">
            <w:pPr>
              <w:rPr>
                <w:color w:val="000000"/>
                <w:sz w:val="24"/>
                <w:szCs w:val="24"/>
              </w:rPr>
            </w:pPr>
          </w:p>
        </w:tc>
        <w:tc>
          <w:tcPr>
            <w:tcW w:w="1380" w:type="dxa"/>
            <w:vAlign w:val="bottom"/>
          </w:tcPr>
          <w:p w14:paraId="0087350F" w14:textId="77777777" w:rsidR="00CF7921" w:rsidRDefault="00CF7921">
            <w:pPr>
              <w:rPr>
                <w:color w:val="000000"/>
                <w:sz w:val="24"/>
                <w:szCs w:val="24"/>
              </w:rPr>
            </w:pPr>
          </w:p>
        </w:tc>
        <w:tc>
          <w:tcPr>
            <w:tcW w:w="1" w:type="dxa"/>
            <w:vAlign w:val="bottom"/>
          </w:tcPr>
          <w:p w14:paraId="5E0B2B62" w14:textId="77777777" w:rsidR="00CF7921" w:rsidRDefault="00CF7921">
            <w:pPr>
              <w:rPr>
                <w:color w:val="000000"/>
                <w:sz w:val="24"/>
                <w:szCs w:val="24"/>
              </w:rPr>
            </w:pPr>
          </w:p>
        </w:tc>
        <w:tc>
          <w:tcPr>
            <w:tcW w:w="1" w:type="dxa"/>
            <w:vAlign w:val="bottom"/>
          </w:tcPr>
          <w:p w14:paraId="6D8C2B83" w14:textId="77777777" w:rsidR="00CF7921" w:rsidRDefault="00CF7921">
            <w:pPr>
              <w:rPr>
                <w:color w:val="000000"/>
                <w:sz w:val="24"/>
                <w:szCs w:val="24"/>
              </w:rPr>
            </w:pPr>
          </w:p>
        </w:tc>
        <w:tc>
          <w:tcPr>
            <w:tcW w:w="1" w:type="dxa"/>
            <w:gridSpan w:val="0"/>
            <w:vAlign w:val="bottom"/>
          </w:tcPr>
          <w:p w14:paraId="356E2EE3" w14:textId="77777777" w:rsidR="00CF7921" w:rsidRDefault="00CF7921">
            <w:pPr>
              <w:rPr>
                <w:color w:val="000000"/>
                <w:sz w:val="24"/>
                <w:szCs w:val="24"/>
              </w:rPr>
            </w:pPr>
          </w:p>
        </w:tc>
        <w:tc>
          <w:tcPr>
            <w:tcW w:w="1" w:type="dxa"/>
            <w:gridSpan w:val="0"/>
            <w:vAlign w:val="bottom"/>
          </w:tcPr>
          <w:p w14:paraId="5F097C53" w14:textId="77777777" w:rsidR="00CF7921" w:rsidRDefault="00CF7921">
            <w:pPr>
              <w:rPr>
                <w:color w:val="000000"/>
                <w:sz w:val="24"/>
                <w:szCs w:val="24"/>
              </w:rPr>
            </w:pPr>
          </w:p>
        </w:tc>
        <w:tc>
          <w:tcPr>
            <w:tcW w:w="1" w:type="dxa"/>
            <w:gridSpan w:val="0"/>
            <w:vAlign w:val="bottom"/>
          </w:tcPr>
          <w:p w14:paraId="09F36F65" w14:textId="77777777" w:rsidR="00CF7921" w:rsidRDefault="00CF7921">
            <w:pPr>
              <w:rPr>
                <w:color w:val="000000"/>
                <w:sz w:val="24"/>
                <w:szCs w:val="24"/>
              </w:rPr>
            </w:pPr>
          </w:p>
        </w:tc>
        <w:tc>
          <w:tcPr>
            <w:tcW w:w="1" w:type="dxa"/>
            <w:gridSpan w:val="0"/>
            <w:vAlign w:val="bottom"/>
          </w:tcPr>
          <w:p w14:paraId="5B05371A" w14:textId="77777777" w:rsidR="00CF7921" w:rsidRDefault="00CF7921">
            <w:pPr>
              <w:rPr>
                <w:color w:val="000000"/>
                <w:sz w:val="24"/>
                <w:szCs w:val="24"/>
              </w:rPr>
            </w:pPr>
          </w:p>
        </w:tc>
      </w:tr>
      <w:tr w:rsidR="00CF7921" w14:paraId="7D99D2EC" w14:textId="77777777">
        <w:trPr>
          <w:trHeight w:val="319"/>
        </w:trPr>
        <w:tc>
          <w:tcPr>
            <w:tcW w:w="5240" w:type="dxa"/>
            <w:vAlign w:val="bottom"/>
          </w:tcPr>
          <w:p w14:paraId="49848E4C" w14:textId="77777777" w:rsidR="00CF7921" w:rsidRDefault="00D552A3">
            <w:pPr>
              <w:rPr>
                <w:color w:val="000000"/>
                <w:sz w:val="20"/>
                <w:szCs w:val="20"/>
              </w:rPr>
            </w:pPr>
            <w:r>
              <w:rPr>
                <w:rFonts w:ascii="Times" w:eastAsia="Times" w:hAnsi="Times" w:cs="Times"/>
                <w:b/>
                <w:color w:val="000000"/>
                <w:sz w:val="24"/>
                <w:szCs w:val="24"/>
              </w:rPr>
              <w:lastRenderedPageBreak/>
              <w:t>Unit 2</w:t>
            </w:r>
          </w:p>
        </w:tc>
        <w:tc>
          <w:tcPr>
            <w:tcW w:w="1100" w:type="dxa"/>
            <w:vAlign w:val="bottom"/>
          </w:tcPr>
          <w:p w14:paraId="7D53E73A" w14:textId="77777777" w:rsidR="00CF7921" w:rsidRDefault="00CF7921">
            <w:pPr>
              <w:rPr>
                <w:color w:val="000000"/>
                <w:sz w:val="24"/>
                <w:szCs w:val="24"/>
              </w:rPr>
            </w:pPr>
          </w:p>
        </w:tc>
        <w:tc>
          <w:tcPr>
            <w:tcW w:w="1300" w:type="dxa"/>
            <w:vAlign w:val="bottom"/>
          </w:tcPr>
          <w:p w14:paraId="16DA924F" w14:textId="77777777" w:rsidR="00CF7921" w:rsidRDefault="00CF7921">
            <w:pPr>
              <w:rPr>
                <w:color w:val="000000"/>
                <w:sz w:val="24"/>
                <w:szCs w:val="24"/>
              </w:rPr>
            </w:pPr>
          </w:p>
        </w:tc>
        <w:tc>
          <w:tcPr>
            <w:tcW w:w="1380" w:type="dxa"/>
            <w:vAlign w:val="bottom"/>
          </w:tcPr>
          <w:p w14:paraId="5A2BAC73" w14:textId="77777777" w:rsidR="00CF7921" w:rsidRDefault="00CF7921">
            <w:pPr>
              <w:rPr>
                <w:color w:val="000000"/>
                <w:sz w:val="24"/>
                <w:szCs w:val="24"/>
              </w:rPr>
            </w:pPr>
          </w:p>
        </w:tc>
        <w:tc>
          <w:tcPr>
            <w:tcW w:w="1" w:type="dxa"/>
            <w:vAlign w:val="bottom"/>
          </w:tcPr>
          <w:p w14:paraId="5883AA1E" w14:textId="77777777" w:rsidR="00CF7921" w:rsidRDefault="00CF7921">
            <w:pPr>
              <w:rPr>
                <w:color w:val="000000"/>
                <w:sz w:val="24"/>
                <w:szCs w:val="24"/>
              </w:rPr>
            </w:pPr>
          </w:p>
        </w:tc>
        <w:tc>
          <w:tcPr>
            <w:tcW w:w="1" w:type="dxa"/>
            <w:vAlign w:val="bottom"/>
          </w:tcPr>
          <w:p w14:paraId="4E2221C8" w14:textId="77777777" w:rsidR="00CF7921" w:rsidRDefault="00CF7921">
            <w:pPr>
              <w:rPr>
                <w:color w:val="000000"/>
                <w:sz w:val="24"/>
                <w:szCs w:val="24"/>
              </w:rPr>
            </w:pPr>
          </w:p>
        </w:tc>
        <w:tc>
          <w:tcPr>
            <w:tcW w:w="1" w:type="dxa"/>
            <w:gridSpan w:val="0"/>
            <w:vAlign w:val="bottom"/>
          </w:tcPr>
          <w:p w14:paraId="0E76CA2E" w14:textId="77777777" w:rsidR="00CF7921" w:rsidRDefault="00CF7921">
            <w:pPr>
              <w:rPr>
                <w:color w:val="000000"/>
                <w:sz w:val="24"/>
                <w:szCs w:val="24"/>
              </w:rPr>
            </w:pPr>
          </w:p>
        </w:tc>
        <w:tc>
          <w:tcPr>
            <w:tcW w:w="1" w:type="dxa"/>
            <w:gridSpan w:val="0"/>
            <w:vAlign w:val="bottom"/>
          </w:tcPr>
          <w:p w14:paraId="7E36F5FD" w14:textId="77777777" w:rsidR="00CF7921" w:rsidRDefault="00CF7921">
            <w:pPr>
              <w:rPr>
                <w:color w:val="000000"/>
                <w:sz w:val="24"/>
                <w:szCs w:val="24"/>
              </w:rPr>
            </w:pPr>
          </w:p>
        </w:tc>
        <w:tc>
          <w:tcPr>
            <w:tcW w:w="1" w:type="dxa"/>
            <w:gridSpan w:val="0"/>
            <w:vAlign w:val="bottom"/>
          </w:tcPr>
          <w:p w14:paraId="1D87DC5B" w14:textId="77777777" w:rsidR="00CF7921" w:rsidRDefault="00CF7921">
            <w:pPr>
              <w:rPr>
                <w:color w:val="000000"/>
                <w:sz w:val="24"/>
                <w:szCs w:val="24"/>
              </w:rPr>
            </w:pPr>
          </w:p>
        </w:tc>
        <w:tc>
          <w:tcPr>
            <w:tcW w:w="1" w:type="dxa"/>
            <w:gridSpan w:val="0"/>
            <w:vAlign w:val="bottom"/>
          </w:tcPr>
          <w:p w14:paraId="001D42D7" w14:textId="77777777" w:rsidR="00CF7921" w:rsidRDefault="00D552A3">
            <w:pPr>
              <w:ind w:right="180"/>
              <w:jc w:val="right"/>
              <w:rPr>
                <w:color w:val="000000"/>
                <w:sz w:val="20"/>
                <w:szCs w:val="20"/>
              </w:rPr>
            </w:pPr>
            <w:r>
              <w:rPr>
                <w:rFonts w:ascii="Times" w:eastAsia="Times" w:hAnsi="Times" w:cs="Times"/>
                <w:color w:val="000000"/>
                <w:sz w:val="24"/>
                <w:szCs w:val="24"/>
              </w:rPr>
              <w:t>(24 Hrs)</w:t>
            </w:r>
          </w:p>
        </w:tc>
      </w:tr>
      <w:tr w:rsidR="00CF7921" w14:paraId="485217D6" w14:textId="77777777">
        <w:trPr>
          <w:trHeight w:val="317"/>
        </w:trPr>
        <w:tc>
          <w:tcPr>
            <w:tcW w:w="9022" w:type="dxa"/>
            <w:gridSpan w:val="6"/>
            <w:vAlign w:val="bottom"/>
          </w:tcPr>
          <w:p w14:paraId="113D9702" w14:textId="77777777" w:rsidR="00CF7921" w:rsidRDefault="00D552A3">
            <w:pPr>
              <w:rPr>
                <w:color w:val="000000"/>
                <w:sz w:val="20"/>
                <w:szCs w:val="20"/>
              </w:rPr>
            </w:pPr>
            <w:r>
              <w:rPr>
                <w:rFonts w:ascii="Times" w:eastAsia="Times" w:hAnsi="Times" w:cs="Times"/>
                <w:color w:val="000000"/>
                <w:sz w:val="24"/>
                <w:szCs w:val="24"/>
              </w:rPr>
              <w:t xml:space="preserve">Study of following reactions and their </w:t>
            </w:r>
            <w:proofErr w:type="gramStart"/>
            <w:r>
              <w:rPr>
                <w:rFonts w:ascii="Times" w:eastAsia="Times" w:hAnsi="Times" w:cs="Times"/>
                <w:color w:val="000000"/>
                <w:sz w:val="24"/>
                <w:szCs w:val="24"/>
              </w:rPr>
              <w:t>applications :</w:t>
            </w:r>
            <w:proofErr w:type="gramEnd"/>
          </w:p>
        </w:tc>
        <w:tc>
          <w:tcPr>
            <w:tcW w:w="1" w:type="dxa"/>
            <w:gridSpan w:val="0"/>
            <w:vAlign w:val="bottom"/>
          </w:tcPr>
          <w:p w14:paraId="02D6DF8D" w14:textId="77777777" w:rsidR="00CF7921" w:rsidRDefault="00CF7921">
            <w:pPr>
              <w:rPr>
                <w:color w:val="000000"/>
                <w:sz w:val="24"/>
                <w:szCs w:val="24"/>
              </w:rPr>
            </w:pPr>
          </w:p>
        </w:tc>
        <w:tc>
          <w:tcPr>
            <w:tcW w:w="1" w:type="dxa"/>
            <w:gridSpan w:val="0"/>
            <w:vAlign w:val="bottom"/>
          </w:tcPr>
          <w:p w14:paraId="084AE411" w14:textId="77777777" w:rsidR="00CF7921" w:rsidRDefault="00CF7921">
            <w:pPr>
              <w:rPr>
                <w:color w:val="000000"/>
                <w:sz w:val="24"/>
                <w:szCs w:val="24"/>
              </w:rPr>
            </w:pPr>
          </w:p>
        </w:tc>
        <w:tc>
          <w:tcPr>
            <w:tcW w:w="1" w:type="dxa"/>
            <w:gridSpan w:val="0"/>
            <w:vAlign w:val="bottom"/>
          </w:tcPr>
          <w:p w14:paraId="3C1C0A5D" w14:textId="77777777" w:rsidR="00CF7921" w:rsidRDefault="00CF7921">
            <w:pPr>
              <w:rPr>
                <w:color w:val="000000"/>
                <w:sz w:val="24"/>
                <w:szCs w:val="24"/>
              </w:rPr>
            </w:pPr>
          </w:p>
        </w:tc>
        <w:tc>
          <w:tcPr>
            <w:tcW w:w="1" w:type="dxa"/>
            <w:gridSpan w:val="0"/>
            <w:vAlign w:val="bottom"/>
          </w:tcPr>
          <w:p w14:paraId="1AC6665F" w14:textId="77777777" w:rsidR="00CF7921" w:rsidRDefault="00CF7921">
            <w:pPr>
              <w:rPr>
                <w:color w:val="000000"/>
                <w:sz w:val="24"/>
                <w:szCs w:val="24"/>
              </w:rPr>
            </w:pPr>
          </w:p>
        </w:tc>
      </w:tr>
      <w:tr w:rsidR="00CF7921" w14:paraId="78900EF2" w14:textId="77777777">
        <w:trPr>
          <w:trHeight w:val="317"/>
        </w:trPr>
        <w:tc>
          <w:tcPr>
            <w:tcW w:w="7640" w:type="dxa"/>
            <w:gridSpan w:val="3"/>
            <w:vAlign w:val="bottom"/>
          </w:tcPr>
          <w:p w14:paraId="106957F8" w14:textId="77777777" w:rsidR="00CF7921" w:rsidRDefault="00D552A3">
            <w:pPr>
              <w:rPr>
                <w:color w:val="000000"/>
                <w:sz w:val="20"/>
                <w:szCs w:val="20"/>
              </w:rPr>
            </w:pPr>
            <w:r>
              <w:rPr>
                <w:rFonts w:ascii="Times" w:eastAsia="Times" w:hAnsi="Times" w:cs="Times"/>
                <w:color w:val="000000"/>
                <w:sz w:val="24"/>
                <w:szCs w:val="24"/>
              </w:rPr>
              <w:t>Ammoxidation--</w:t>
            </w:r>
          </w:p>
        </w:tc>
        <w:tc>
          <w:tcPr>
            <w:tcW w:w="1381" w:type="dxa"/>
            <w:gridSpan w:val="2"/>
            <w:vAlign w:val="bottom"/>
          </w:tcPr>
          <w:p w14:paraId="346075CC" w14:textId="77777777" w:rsidR="00CF7921" w:rsidRDefault="00D552A3">
            <w:pPr>
              <w:ind w:left="80"/>
              <w:rPr>
                <w:color w:val="000000"/>
                <w:sz w:val="20"/>
                <w:szCs w:val="20"/>
              </w:rPr>
            </w:pPr>
            <w:r>
              <w:rPr>
                <w:rFonts w:ascii="Times" w:eastAsia="Times" w:hAnsi="Times" w:cs="Times"/>
                <w:color w:val="000000"/>
                <w:sz w:val="24"/>
                <w:szCs w:val="24"/>
              </w:rPr>
              <w:t>Applications of ammoxidation --</w:t>
            </w:r>
          </w:p>
        </w:tc>
        <w:tc>
          <w:tcPr>
            <w:tcW w:w="4" w:type="dxa"/>
            <w:vAlign w:val="bottom"/>
          </w:tcPr>
          <w:p w14:paraId="7393EF7E" w14:textId="77777777" w:rsidR="00CF7921" w:rsidRDefault="00D552A3">
            <w:pPr>
              <w:jc w:val="right"/>
              <w:rPr>
                <w:color w:val="000000"/>
                <w:sz w:val="20"/>
                <w:szCs w:val="20"/>
              </w:rPr>
            </w:pPr>
            <w:proofErr w:type="gramStart"/>
            <w:r>
              <w:rPr>
                <w:rFonts w:ascii="Times" w:eastAsia="Times" w:hAnsi="Times" w:cs="Times"/>
                <w:color w:val="000000"/>
                <w:sz w:val="24"/>
                <w:szCs w:val="24"/>
              </w:rPr>
              <w:t>.preparation</w:t>
            </w:r>
            <w:proofErr w:type="gramEnd"/>
            <w:r>
              <w:rPr>
                <w:rFonts w:ascii="Times" w:eastAsia="Times" w:hAnsi="Times" w:cs="Times"/>
                <w:color w:val="000000"/>
                <w:sz w:val="24"/>
                <w:szCs w:val="24"/>
              </w:rPr>
              <w:t xml:space="preserve"> of acrylonitrile--</w:t>
            </w:r>
          </w:p>
        </w:tc>
        <w:tc>
          <w:tcPr>
            <w:tcW w:w="1" w:type="dxa"/>
            <w:gridSpan w:val="0"/>
            <w:vAlign w:val="bottom"/>
          </w:tcPr>
          <w:p w14:paraId="0D57B38E" w14:textId="77777777" w:rsidR="00CF7921" w:rsidRDefault="00D552A3">
            <w:pPr>
              <w:jc w:val="right"/>
              <w:rPr>
                <w:color w:val="000000"/>
                <w:sz w:val="20"/>
                <w:szCs w:val="20"/>
              </w:rPr>
            </w:pPr>
            <w:r>
              <w:rPr>
                <w:rFonts w:ascii="Times" w:eastAsia="Times" w:hAnsi="Times" w:cs="Times"/>
                <w:color w:val="000000"/>
                <w:sz w:val="24"/>
                <w:szCs w:val="24"/>
              </w:rPr>
              <w:t>Terephthalic</w:t>
            </w:r>
          </w:p>
        </w:tc>
      </w:tr>
      <w:tr w:rsidR="00CF7921" w14:paraId="1957F503" w14:textId="77777777">
        <w:trPr>
          <w:trHeight w:val="317"/>
        </w:trPr>
        <w:tc>
          <w:tcPr>
            <w:tcW w:w="9023" w:type="dxa"/>
            <w:gridSpan w:val="6"/>
            <w:vAlign w:val="bottom"/>
          </w:tcPr>
          <w:p w14:paraId="499A5B3D" w14:textId="77777777" w:rsidR="00CF7921" w:rsidRDefault="00D552A3">
            <w:pPr>
              <w:rPr>
                <w:color w:val="000000"/>
                <w:sz w:val="20"/>
                <w:szCs w:val="20"/>
              </w:rPr>
            </w:pPr>
            <w:r>
              <w:rPr>
                <w:rFonts w:ascii="Times" w:eastAsia="Times" w:hAnsi="Times" w:cs="Times"/>
                <w:color w:val="000000"/>
                <w:sz w:val="24"/>
                <w:szCs w:val="24"/>
              </w:rPr>
              <w:t>acid by ammoxidation -</w:t>
            </w:r>
            <w:proofErr w:type="spellStart"/>
            <w:r>
              <w:rPr>
                <w:rFonts w:ascii="Times" w:eastAsia="Times" w:hAnsi="Times" w:cs="Times"/>
                <w:color w:val="000000"/>
                <w:sz w:val="24"/>
                <w:szCs w:val="24"/>
              </w:rPr>
              <w:t>Lummns</w:t>
            </w:r>
            <w:proofErr w:type="spellEnd"/>
            <w:r>
              <w:rPr>
                <w:rFonts w:ascii="Times" w:eastAsia="Times" w:hAnsi="Times" w:cs="Times"/>
                <w:color w:val="000000"/>
                <w:sz w:val="24"/>
                <w:szCs w:val="24"/>
              </w:rPr>
              <w:t xml:space="preserve"> process—Hydroformylation ---</w:t>
            </w:r>
          </w:p>
        </w:tc>
        <w:tc>
          <w:tcPr>
            <w:tcW w:w="2" w:type="dxa"/>
            <w:gridSpan w:val="0"/>
            <w:vAlign w:val="bottom"/>
          </w:tcPr>
          <w:p w14:paraId="41AB20C8" w14:textId="77777777" w:rsidR="00CF7921" w:rsidRDefault="00D552A3">
            <w:pPr>
              <w:jc w:val="right"/>
              <w:rPr>
                <w:color w:val="000000"/>
                <w:sz w:val="20"/>
                <w:szCs w:val="20"/>
              </w:rPr>
            </w:pPr>
            <w:r>
              <w:rPr>
                <w:rFonts w:ascii="Times" w:eastAsia="Times" w:hAnsi="Times" w:cs="Times"/>
                <w:color w:val="000000"/>
                <w:sz w:val="24"/>
                <w:szCs w:val="24"/>
              </w:rPr>
              <w:t>oxo process--</w:t>
            </w:r>
          </w:p>
        </w:tc>
        <w:tc>
          <w:tcPr>
            <w:tcW w:w="1" w:type="dxa"/>
            <w:gridSpan w:val="0"/>
            <w:vAlign w:val="bottom"/>
          </w:tcPr>
          <w:p w14:paraId="5D156887" w14:textId="77777777" w:rsidR="00CF7921" w:rsidRDefault="00D552A3">
            <w:pPr>
              <w:jc w:val="right"/>
              <w:rPr>
                <w:color w:val="000000"/>
                <w:sz w:val="20"/>
                <w:szCs w:val="20"/>
              </w:rPr>
            </w:pPr>
            <w:r>
              <w:rPr>
                <w:rFonts w:ascii="Times" w:eastAsia="Times" w:hAnsi="Times" w:cs="Times"/>
                <w:color w:val="000000"/>
                <w:sz w:val="24"/>
                <w:szCs w:val="24"/>
              </w:rPr>
              <w:t>Modifications</w:t>
            </w:r>
          </w:p>
        </w:tc>
      </w:tr>
      <w:tr w:rsidR="00CF7921" w14:paraId="6E25921A" w14:textId="77777777">
        <w:trPr>
          <w:trHeight w:val="319"/>
        </w:trPr>
        <w:tc>
          <w:tcPr>
            <w:tcW w:w="7640" w:type="dxa"/>
            <w:gridSpan w:val="3"/>
            <w:vAlign w:val="bottom"/>
          </w:tcPr>
          <w:p w14:paraId="5E5F3221" w14:textId="77777777" w:rsidR="00CF7921" w:rsidRDefault="00D552A3">
            <w:pPr>
              <w:rPr>
                <w:color w:val="000000"/>
                <w:sz w:val="20"/>
                <w:szCs w:val="20"/>
              </w:rPr>
            </w:pPr>
            <w:r>
              <w:rPr>
                <w:rFonts w:ascii="Times" w:eastAsia="Times" w:hAnsi="Times" w:cs="Times"/>
                <w:color w:val="000000"/>
                <w:sz w:val="24"/>
                <w:szCs w:val="24"/>
              </w:rPr>
              <w:t>of oxo process --</w:t>
            </w:r>
          </w:p>
        </w:tc>
        <w:tc>
          <w:tcPr>
            <w:tcW w:w="1382" w:type="dxa"/>
            <w:gridSpan w:val="3"/>
            <w:vAlign w:val="bottom"/>
          </w:tcPr>
          <w:p w14:paraId="0513051E" w14:textId="77777777" w:rsidR="00CF7921" w:rsidRDefault="00D552A3">
            <w:pPr>
              <w:rPr>
                <w:color w:val="000000"/>
                <w:sz w:val="20"/>
                <w:szCs w:val="20"/>
              </w:rPr>
            </w:pPr>
            <w:r>
              <w:rPr>
                <w:rFonts w:ascii="Times" w:eastAsia="Times" w:hAnsi="Times" w:cs="Times"/>
                <w:color w:val="000000"/>
                <w:sz w:val="24"/>
                <w:szCs w:val="24"/>
              </w:rPr>
              <w:t>Uses of oxo process—Hydrogenation</w:t>
            </w:r>
          </w:p>
        </w:tc>
        <w:tc>
          <w:tcPr>
            <w:tcW w:w="2" w:type="dxa"/>
            <w:gridSpan w:val="0"/>
            <w:vAlign w:val="bottom"/>
          </w:tcPr>
          <w:p w14:paraId="45B7FD4E" w14:textId="77777777" w:rsidR="00CF7921" w:rsidRDefault="00D552A3">
            <w:pPr>
              <w:jc w:val="right"/>
              <w:rPr>
                <w:color w:val="000000"/>
                <w:sz w:val="20"/>
                <w:szCs w:val="20"/>
              </w:rPr>
            </w:pPr>
            <w:r>
              <w:rPr>
                <w:rFonts w:ascii="Times" w:eastAsia="Times" w:hAnsi="Times" w:cs="Times"/>
                <w:color w:val="000000"/>
                <w:sz w:val="24"/>
                <w:szCs w:val="24"/>
              </w:rPr>
              <w:t xml:space="preserve">-- </w:t>
            </w:r>
            <w:proofErr w:type="spellStart"/>
            <w:r>
              <w:rPr>
                <w:rFonts w:ascii="Times" w:eastAsia="Times" w:hAnsi="Times" w:cs="Times"/>
                <w:color w:val="000000"/>
                <w:sz w:val="24"/>
                <w:szCs w:val="24"/>
              </w:rPr>
              <w:t>Ald</w:t>
            </w:r>
            <w:r>
              <w:rPr>
                <w:rFonts w:ascii="Times" w:eastAsia="Times" w:hAnsi="Times" w:cs="Times"/>
                <w:color w:val="000000"/>
                <w:sz w:val="24"/>
                <w:szCs w:val="24"/>
              </w:rPr>
              <w:lastRenderedPageBreak/>
              <w:t>ex</w:t>
            </w:r>
            <w:proofErr w:type="spellEnd"/>
            <w:r>
              <w:rPr>
                <w:rFonts w:ascii="Times" w:eastAsia="Times" w:hAnsi="Times" w:cs="Times"/>
                <w:color w:val="000000"/>
                <w:sz w:val="24"/>
                <w:szCs w:val="24"/>
              </w:rPr>
              <w:t xml:space="preserve"> process--</w:t>
            </w:r>
          </w:p>
        </w:tc>
        <w:tc>
          <w:tcPr>
            <w:tcW w:w="2" w:type="dxa"/>
            <w:gridSpan w:val="0"/>
            <w:vAlign w:val="bottom"/>
          </w:tcPr>
          <w:p w14:paraId="3E7D7606" w14:textId="77777777" w:rsidR="00CF7921" w:rsidRDefault="00D552A3">
            <w:pPr>
              <w:jc w:val="right"/>
              <w:rPr>
                <w:color w:val="000000"/>
                <w:sz w:val="20"/>
                <w:szCs w:val="20"/>
              </w:rPr>
            </w:pPr>
            <w:r>
              <w:rPr>
                <w:rFonts w:ascii="Times" w:eastAsia="Times" w:hAnsi="Times" w:cs="Times"/>
                <w:color w:val="000000"/>
                <w:sz w:val="24"/>
                <w:szCs w:val="24"/>
              </w:rPr>
              <w:lastRenderedPageBreak/>
              <w:t xml:space="preserve">Aldol </w:t>
            </w:r>
            <w:r>
              <w:rPr>
                <w:rFonts w:ascii="Times" w:eastAsia="Times" w:hAnsi="Times" w:cs="Times"/>
                <w:color w:val="000000"/>
                <w:sz w:val="24"/>
                <w:szCs w:val="24"/>
              </w:rPr>
              <w:lastRenderedPageBreak/>
              <w:t>condensation--</w:t>
            </w:r>
          </w:p>
        </w:tc>
      </w:tr>
      <w:tr w:rsidR="00CF7921" w14:paraId="4E194954" w14:textId="77777777">
        <w:trPr>
          <w:trHeight w:val="317"/>
        </w:trPr>
        <w:tc>
          <w:tcPr>
            <w:tcW w:w="6340" w:type="dxa"/>
            <w:gridSpan w:val="2"/>
            <w:vAlign w:val="bottom"/>
          </w:tcPr>
          <w:p w14:paraId="3262EC0D" w14:textId="77777777" w:rsidR="00CF7921" w:rsidRDefault="00D552A3">
            <w:pPr>
              <w:rPr>
                <w:color w:val="000000"/>
                <w:sz w:val="20"/>
                <w:szCs w:val="20"/>
              </w:rPr>
            </w:pPr>
            <w:r>
              <w:rPr>
                <w:rFonts w:ascii="Times" w:eastAsia="Times" w:hAnsi="Times" w:cs="Times"/>
                <w:color w:val="000000"/>
                <w:sz w:val="24"/>
                <w:szCs w:val="24"/>
              </w:rPr>
              <w:lastRenderedPageBreak/>
              <w:t>-oxidation--</w:t>
            </w:r>
          </w:p>
        </w:tc>
        <w:tc>
          <w:tcPr>
            <w:tcW w:w="2686" w:type="dxa"/>
            <w:gridSpan w:val="4"/>
            <w:vAlign w:val="bottom"/>
          </w:tcPr>
          <w:p w14:paraId="18068B43" w14:textId="77777777" w:rsidR="00CF7921" w:rsidRDefault="00D552A3">
            <w:pPr>
              <w:jc w:val="right"/>
              <w:rPr>
                <w:color w:val="000000"/>
                <w:sz w:val="20"/>
                <w:szCs w:val="20"/>
              </w:rPr>
            </w:pPr>
            <w:r>
              <w:rPr>
                <w:rFonts w:ascii="Times" w:eastAsia="Times" w:hAnsi="Times" w:cs="Times"/>
                <w:color w:val="000000"/>
                <w:sz w:val="24"/>
                <w:szCs w:val="24"/>
              </w:rPr>
              <w:t>Hydration – categories of hydration--Clathrates-Applications of hydration---</w:t>
            </w:r>
          </w:p>
        </w:tc>
      </w:tr>
    </w:tbl>
    <w:p w14:paraId="3B1EFA00" w14:textId="77777777" w:rsidR="00CF7921" w:rsidRDefault="00CF7921">
      <w:pPr>
        <w:spacing w:line="100" w:lineRule="auto"/>
        <w:rPr>
          <w:color w:val="000000"/>
          <w:sz w:val="20"/>
          <w:szCs w:val="20"/>
        </w:rPr>
      </w:pPr>
    </w:p>
    <w:p w14:paraId="2E69ADB7" w14:textId="77777777" w:rsidR="00CF7921" w:rsidRDefault="00D552A3">
      <w:pPr>
        <w:spacing w:line="249" w:lineRule="auto"/>
        <w:jc w:val="both"/>
        <w:rPr>
          <w:color w:val="000000"/>
          <w:sz w:val="20"/>
          <w:szCs w:val="20"/>
        </w:rPr>
      </w:pPr>
      <w:r>
        <w:rPr>
          <w:rFonts w:ascii="Times" w:eastAsia="Times" w:hAnsi="Times" w:cs="Times"/>
          <w:color w:val="000000"/>
          <w:sz w:val="24"/>
          <w:szCs w:val="24"/>
        </w:rPr>
        <w:t>preparation of ethyl alcohol--Isopropyl alcohol—</w:t>
      </w:r>
      <w:proofErr w:type="gramStart"/>
      <w:r>
        <w:rPr>
          <w:rFonts w:ascii="Times" w:eastAsia="Times" w:hAnsi="Times" w:cs="Times"/>
          <w:color w:val="000000"/>
          <w:sz w:val="24"/>
          <w:szCs w:val="24"/>
        </w:rPr>
        <w:t>acrylamide( Dow</w:t>
      </w:r>
      <w:proofErr w:type="gramEnd"/>
      <w:r>
        <w:rPr>
          <w:rFonts w:ascii="Times" w:eastAsia="Times" w:hAnsi="Times" w:cs="Times"/>
          <w:color w:val="000000"/>
          <w:sz w:val="24"/>
          <w:szCs w:val="24"/>
        </w:rPr>
        <w:t xml:space="preserve"> chemical process)-- Acetaldehyde--Oxidation-type of oxides--Classification of oxides--application of oxidation in petroleum compounds.---union carbide process --weaker process</w:t>
      </w:r>
    </w:p>
    <w:p w14:paraId="273A058C" w14:textId="77777777" w:rsidR="00CF7921" w:rsidRDefault="00CF7921">
      <w:pPr>
        <w:spacing w:line="31" w:lineRule="auto"/>
        <w:rPr>
          <w:color w:val="000000"/>
          <w:sz w:val="20"/>
          <w:szCs w:val="20"/>
        </w:rPr>
      </w:pPr>
    </w:p>
    <w:p w14:paraId="77F38AF2" w14:textId="77777777" w:rsidR="00CF7921" w:rsidRDefault="00D552A3">
      <w:pPr>
        <w:tabs>
          <w:tab w:val="left" w:pos="814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color w:val="000000"/>
          <w:sz w:val="23"/>
          <w:szCs w:val="23"/>
        </w:rPr>
        <w:t>(12 Hrs)</w:t>
      </w:r>
    </w:p>
    <w:p w14:paraId="552663DE" w14:textId="77777777" w:rsidR="00CF7921" w:rsidRDefault="00CF7921">
      <w:pPr>
        <w:spacing w:line="42" w:lineRule="auto"/>
        <w:rPr>
          <w:color w:val="000000"/>
          <w:sz w:val="20"/>
          <w:szCs w:val="20"/>
        </w:rPr>
      </w:pPr>
    </w:p>
    <w:p w14:paraId="3CD22287" w14:textId="77777777" w:rsidR="00CF7921" w:rsidRDefault="00D552A3">
      <w:pPr>
        <w:rPr>
          <w:color w:val="000000"/>
          <w:sz w:val="20"/>
          <w:szCs w:val="20"/>
        </w:rPr>
      </w:pPr>
      <w:r>
        <w:rPr>
          <w:rFonts w:ascii="Times" w:eastAsia="Times" w:hAnsi="Times" w:cs="Times"/>
          <w:color w:val="000000"/>
          <w:sz w:val="24"/>
          <w:szCs w:val="24"/>
        </w:rPr>
        <w:t>Steam naphtha cracking of Hydrocarbons:</w:t>
      </w:r>
    </w:p>
    <w:p w14:paraId="64835794" w14:textId="77777777" w:rsidR="00CF7921" w:rsidRDefault="00CF7921">
      <w:pPr>
        <w:spacing w:line="41" w:lineRule="auto"/>
        <w:rPr>
          <w:color w:val="000000"/>
          <w:sz w:val="20"/>
          <w:szCs w:val="20"/>
        </w:rPr>
      </w:pPr>
    </w:p>
    <w:p w14:paraId="1DC3ADFF" w14:textId="77777777" w:rsidR="00CF7921" w:rsidRDefault="00D552A3">
      <w:pPr>
        <w:rPr>
          <w:color w:val="000000"/>
          <w:sz w:val="20"/>
          <w:szCs w:val="20"/>
        </w:rPr>
      </w:pPr>
      <w:r>
        <w:rPr>
          <w:rFonts w:ascii="Times" w:eastAsia="Times" w:hAnsi="Times" w:cs="Times"/>
          <w:color w:val="000000"/>
          <w:sz w:val="24"/>
          <w:szCs w:val="24"/>
        </w:rPr>
        <w:t>Manufacture of Ethylene--- Acetylene—Propylene-- Higher olefins from naphtha-- Process--</w:t>
      </w:r>
    </w:p>
    <w:p w14:paraId="76F6D252" w14:textId="77777777" w:rsidR="00CF7921" w:rsidRDefault="00CF7921">
      <w:pPr>
        <w:spacing w:line="41" w:lineRule="auto"/>
        <w:rPr>
          <w:color w:val="000000"/>
          <w:sz w:val="20"/>
          <w:szCs w:val="20"/>
        </w:rPr>
      </w:pPr>
    </w:p>
    <w:p w14:paraId="75EF86F3" w14:textId="77777777" w:rsidR="00CF7921" w:rsidRDefault="00D552A3">
      <w:pPr>
        <w:rPr>
          <w:color w:val="000000"/>
          <w:sz w:val="20"/>
          <w:szCs w:val="20"/>
        </w:rPr>
      </w:pPr>
      <w:r>
        <w:rPr>
          <w:rFonts w:ascii="Times" w:eastAsia="Times" w:hAnsi="Times" w:cs="Times"/>
          <w:color w:val="000000"/>
          <w:sz w:val="24"/>
          <w:szCs w:val="24"/>
        </w:rPr>
        <w:t>economics (present day procedures and its economics)</w:t>
      </w:r>
    </w:p>
    <w:p w14:paraId="01191F87" w14:textId="77777777" w:rsidR="00CF7921" w:rsidRDefault="00CF7921">
      <w:pPr>
        <w:sectPr w:rsidR="00CF7921">
          <w:pgSz w:w="11900" w:h="16840"/>
          <w:pgMar w:top="877" w:right="1440" w:bottom="476" w:left="1440" w:header="0" w:footer="0" w:gutter="0"/>
          <w:cols w:space="720" w:equalWidth="0">
            <w:col w:w="9360"/>
          </w:cols>
        </w:sectPr>
      </w:pPr>
    </w:p>
    <w:p w14:paraId="3BDB2C46" w14:textId="77777777" w:rsidR="00CF7921" w:rsidRDefault="00CF7921">
      <w:pPr>
        <w:spacing w:line="39" w:lineRule="auto"/>
        <w:rPr>
          <w:color w:val="000000"/>
          <w:sz w:val="20"/>
          <w:szCs w:val="20"/>
        </w:rPr>
      </w:pPr>
    </w:p>
    <w:p w14:paraId="623E560A" w14:textId="77777777" w:rsidR="00CF7921" w:rsidRDefault="00D552A3">
      <w:pPr>
        <w:rPr>
          <w:color w:val="000000"/>
          <w:sz w:val="20"/>
          <w:szCs w:val="20"/>
        </w:rPr>
      </w:pPr>
      <w:r>
        <w:rPr>
          <w:rFonts w:ascii="Times" w:eastAsia="Times" w:hAnsi="Times" w:cs="Times"/>
          <w:b/>
          <w:color w:val="000000"/>
          <w:sz w:val="24"/>
          <w:szCs w:val="24"/>
        </w:rPr>
        <w:t>Unit 4</w:t>
      </w:r>
    </w:p>
    <w:p w14:paraId="0C77B66C" w14:textId="77777777" w:rsidR="00CF7921" w:rsidRDefault="00D552A3">
      <w:pPr>
        <w:spacing w:line="20" w:lineRule="auto"/>
        <w:rPr>
          <w:color w:val="000000"/>
          <w:sz w:val="20"/>
          <w:szCs w:val="20"/>
        </w:rPr>
      </w:pPr>
      <w:r>
        <w:br w:type="column"/>
      </w:r>
    </w:p>
    <w:p w14:paraId="679DF937" w14:textId="77777777" w:rsidR="00CF7921" w:rsidRDefault="00CF7921">
      <w:pPr>
        <w:spacing w:line="35" w:lineRule="auto"/>
        <w:rPr>
          <w:color w:val="000000"/>
          <w:sz w:val="20"/>
          <w:szCs w:val="20"/>
        </w:rPr>
      </w:pPr>
    </w:p>
    <w:p w14:paraId="326EA4B9" w14:textId="77777777" w:rsidR="00CF7921" w:rsidRDefault="00D552A3">
      <w:pPr>
        <w:rPr>
          <w:color w:val="000000"/>
          <w:sz w:val="20"/>
          <w:szCs w:val="20"/>
        </w:rPr>
      </w:pPr>
      <w:r>
        <w:rPr>
          <w:rFonts w:ascii="Times" w:eastAsia="Times" w:hAnsi="Times" w:cs="Times"/>
          <w:color w:val="000000"/>
          <w:sz w:val="23"/>
          <w:szCs w:val="23"/>
        </w:rPr>
        <w:t>(12 Hrs)</w:t>
      </w:r>
    </w:p>
    <w:p w14:paraId="59B21CB4" w14:textId="77777777" w:rsidR="00CF7921" w:rsidRDefault="00CF7921">
      <w:pPr>
        <w:spacing w:line="41" w:lineRule="auto"/>
        <w:rPr>
          <w:color w:val="000000"/>
          <w:sz w:val="20"/>
          <w:szCs w:val="20"/>
        </w:rPr>
      </w:pPr>
    </w:p>
    <w:p w14:paraId="21041AE1" w14:textId="77777777" w:rsidR="00CF7921" w:rsidRDefault="00CF7921">
      <w:pPr>
        <w:sectPr w:rsidR="00CF7921">
          <w:type w:val="continuous"/>
          <w:pgSz w:w="11900" w:h="16840"/>
          <w:pgMar w:top="877" w:right="1440" w:bottom="476" w:left="1440" w:header="0" w:footer="0" w:gutter="0"/>
          <w:cols w:num="2" w:space="720" w:equalWidth="0">
            <w:col w:w="4150" w:space="720"/>
            <w:col w:w="4150" w:space="0"/>
          </w:cols>
        </w:sectPr>
      </w:pPr>
    </w:p>
    <w:p w14:paraId="3587FC63" w14:textId="77777777" w:rsidR="00CF7921" w:rsidRDefault="00D552A3">
      <w:pPr>
        <w:rPr>
          <w:color w:val="000000"/>
          <w:sz w:val="20"/>
          <w:szCs w:val="20"/>
        </w:rPr>
      </w:pPr>
      <w:r>
        <w:rPr>
          <w:rFonts w:ascii="Times" w:eastAsia="Times" w:hAnsi="Times" w:cs="Times"/>
          <w:color w:val="000000"/>
          <w:sz w:val="24"/>
          <w:szCs w:val="24"/>
        </w:rPr>
        <w:t>Polymers: Classification- Addition and Condensation polymerisation – Examples.</w:t>
      </w:r>
    </w:p>
    <w:p w14:paraId="3CEA22DA" w14:textId="77777777" w:rsidR="00CF7921" w:rsidRDefault="00CF7921">
      <w:pPr>
        <w:spacing w:line="100" w:lineRule="auto"/>
        <w:rPr>
          <w:color w:val="000000"/>
          <w:sz w:val="20"/>
          <w:szCs w:val="20"/>
        </w:rPr>
      </w:pPr>
    </w:p>
    <w:p w14:paraId="7D47EA92" w14:textId="77777777" w:rsidR="00CF7921" w:rsidRDefault="00D552A3">
      <w:pPr>
        <w:spacing w:line="250" w:lineRule="auto"/>
        <w:jc w:val="both"/>
        <w:rPr>
          <w:color w:val="000000"/>
          <w:sz w:val="20"/>
          <w:szCs w:val="20"/>
        </w:rPr>
      </w:pPr>
      <w:r>
        <w:rPr>
          <w:rFonts w:ascii="Times" w:eastAsia="Times" w:hAnsi="Times" w:cs="Times"/>
          <w:color w:val="000000"/>
          <w:sz w:val="24"/>
          <w:szCs w:val="24"/>
        </w:rPr>
        <w:t>Plastics: Properties—uses-thermoplastics- thermosetting plastics - moulding constituents of a plastic-moulding of plastics into articles- compression moulding-injection moulding-transfer moulding—extrusion moulding—engineering plastics.</w:t>
      </w:r>
    </w:p>
    <w:p w14:paraId="4AFEDA06" w14:textId="77777777" w:rsidR="00CF7921" w:rsidRDefault="00CF7921">
      <w:pPr>
        <w:spacing w:line="32" w:lineRule="auto"/>
        <w:rPr>
          <w:color w:val="000000"/>
          <w:sz w:val="20"/>
          <w:szCs w:val="20"/>
        </w:rPr>
      </w:pPr>
    </w:p>
    <w:p w14:paraId="2DFF031B" w14:textId="77777777" w:rsidR="00CF7921" w:rsidRDefault="00D552A3">
      <w:pPr>
        <w:rPr>
          <w:color w:val="000000"/>
          <w:sz w:val="20"/>
          <w:szCs w:val="20"/>
        </w:rPr>
      </w:pPr>
      <w:r>
        <w:rPr>
          <w:rFonts w:ascii="Times" w:eastAsia="Times" w:hAnsi="Times" w:cs="Times"/>
          <w:b/>
          <w:color w:val="000000"/>
          <w:sz w:val="24"/>
          <w:szCs w:val="24"/>
        </w:rPr>
        <w:t>References</w:t>
      </w:r>
    </w:p>
    <w:p w14:paraId="2B26DE01" w14:textId="77777777" w:rsidR="00CF7921" w:rsidRDefault="00CF7921">
      <w:pPr>
        <w:spacing w:line="40" w:lineRule="auto"/>
        <w:rPr>
          <w:color w:val="000000"/>
          <w:sz w:val="20"/>
          <w:szCs w:val="20"/>
        </w:rPr>
      </w:pPr>
    </w:p>
    <w:p w14:paraId="0D1F92E0"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W.L. Faith, Donald B Keyes, Ronald L Clark, Industrial Chemicals.</w:t>
      </w:r>
    </w:p>
    <w:p w14:paraId="0F524BEF" w14:textId="77777777" w:rsidR="00CF7921" w:rsidRDefault="00CF7921">
      <w:pPr>
        <w:spacing w:line="40" w:lineRule="auto"/>
        <w:rPr>
          <w:rFonts w:ascii="Times" w:eastAsia="Times" w:hAnsi="Times" w:cs="Times"/>
          <w:color w:val="000000"/>
          <w:sz w:val="24"/>
          <w:szCs w:val="24"/>
        </w:rPr>
      </w:pPr>
    </w:p>
    <w:p w14:paraId="6337B7E9"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Speight G James, Marcel Dekker Inc </w:t>
      </w:r>
      <w:proofErr w:type="gramStart"/>
      <w:r>
        <w:rPr>
          <w:rFonts w:ascii="Times" w:eastAsia="Times" w:hAnsi="Times" w:cs="Times"/>
          <w:color w:val="000000"/>
          <w:sz w:val="24"/>
          <w:szCs w:val="24"/>
        </w:rPr>
        <w:t>1991,The</w:t>
      </w:r>
      <w:proofErr w:type="gramEnd"/>
      <w:r>
        <w:rPr>
          <w:rFonts w:ascii="Times" w:eastAsia="Times" w:hAnsi="Times" w:cs="Times"/>
          <w:color w:val="000000"/>
          <w:sz w:val="24"/>
          <w:szCs w:val="24"/>
        </w:rPr>
        <w:t xml:space="preserve"> chemistry and technology of Petroleum</w:t>
      </w:r>
    </w:p>
    <w:p w14:paraId="6B97464D" w14:textId="77777777" w:rsidR="00CF7921" w:rsidRDefault="00CF7921">
      <w:pPr>
        <w:spacing w:line="43" w:lineRule="auto"/>
        <w:rPr>
          <w:rFonts w:ascii="Times" w:eastAsia="Times" w:hAnsi="Times" w:cs="Times"/>
          <w:color w:val="000000"/>
          <w:sz w:val="24"/>
          <w:szCs w:val="24"/>
        </w:rPr>
      </w:pPr>
    </w:p>
    <w:p w14:paraId="2570DDF4"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Tripathi G.N, Indian Petroleum Directory</w:t>
      </w:r>
    </w:p>
    <w:p w14:paraId="75FF955B" w14:textId="77777777" w:rsidR="00CF7921" w:rsidRDefault="00CF7921">
      <w:pPr>
        <w:spacing w:line="40" w:lineRule="auto"/>
        <w:rPr>
          <w:rFonts w:ascii="Times" w:eastAsia="Times" w:hAnsi="Times" w:cs="Times"/>
          <w:color w:val="000000"/>
          <w:sz w:val="24"/>
          <w:szCs w:val="24"/>
        </w:rPr>
      </w:pPr>
    </w:p>
    <w:p w14:paraId="6911BB58"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Industrial Chemistry and Chemical Engineering ,Spits Petrochemicals-Wiley</w:t>
      </w:r>
    </w:p>
    <w:p w14:paraId="684CFF66" w14:textId="77777777" w:rsidR="00CF7921" w:rsidRDefault="00CF7921">
      <w:pPr>
        <w:spacing w:line="40" w:lineRule="auto"/>
        <w:rPr>
          <w:rFonts w:ascii="Times" w:eastAsia="Times" w:hAnsi="Times" w:cs="Times"/>
          <w:color w:val="000000"/>
          <w:sz w:val="24"/>
          <w:szCs w:val="24"/>
        </w:rPr>
      </w:pPr>
    </w:p>
    <w:p w14:paraId="6CEEE37D"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A.L </w:t>
      </w:r>
      <w:proofErr w:type="spellStart"/>
      <w:proofErr w:type="gramStart"/>
      <w:r>
        <w:rPr>
          <w:rFonts w:ascii="Times" w:eastAsia="Times" w:hAnsi="Times" w:cs="Times"/>
          <w:color w:val="000000"/>
          <w:sz w:val="24"/>
          <w:szCs w:val="24"/>
        </w:rPr>
        <w:t>Waddan</w:t>
      </w:r>
      <w:proofErr w:type="spellEnd"/>
      <w:r>
        <w:rPr>
          <w:rFonts w:ascii="Times" w:eastAsia="Times" w:hAnsi="Times" w:cs="Times"/>
          <w:color w:val="000000"/>
          <w:sz w:val="24"/>
          <w:szCs w:val="24"/>
        </w:rPr>
        <w:t xml:space="preserve"> ,</w:t>
      </w:r>
      <w:proofErr w:type="gramEnd"/>
      <w:r>
        <w:rPr>
          <w:rFonts w:ascii="Times" w:eastAsia="Times" w:hAnsi="Times" w:cs="Times"/>
          <w:color w:val="000000"/>
          <w:sz w:val="24"/>
          <w:szCs w:val="24"/>
        </w:rPr>
        <w:t xml:space="preserve"> Chemicals from petroleum</w:t>
      </w:r>
    </w:p>
    <w:p w14:paraId="239A20C8" w14:textId="77777777" w:rsidR="00CF7921" w:rsidRDefault="00CF7921">
      <w:pPr>
        <w:spacing w:line="40" w:lineRule="auto"/>
        <w:rPr>
          <w:rFonts w:ascii="Times" w:eastAsia="Times" w:hAnsi="Times" w:cs="Times"/>
          <w:color w:val="000000"/>
          <w:sz w:val="24"/>
          <w:szCs w:val="24"/>
        </w:rPr>
      </w:pPr>
    </w:p>
    <w:p w14:paraId="6AE8618F" w14:textId="77777777" w:rsidR="00CF7921" w:rsidRDefault="00D552A3">
      <w:pPr>
        <w:numPr>
          <w:ilvl w:val="0"/>
          <w:numId w:val="61"/>
        </w:numPr>
        <w:tabs>
          <w:tab w:val="left" w:pos="240"/>
        </w:tabs>
        <w:ind w:left="240" w:hanging="240"/>
        <w:rPr>
          <w:rFonts w:ascii="Times" w:eastAsia="Times" w:hAnsi="Times" w:cs="Times"/>
          <w:color w:val="000000"/>
          <w:sz w:val="24"/>
          <w:szCs w:val="24"/>
        </w:rPr>
      </w:pPr>
      <w:proofErr w:type="spellStart"/>
      <w:r>
        <w:rPr>
          <w:rFonts w:ascii="Times" w:eastAsia="Times" w:hAnsi="Times" w:cs="Times"/>
          <w:color w:val="000000"/>
          <w:sz w:val="24"/>
          <w:szCs w:val="24"/>
        </w:rPr>
        <w:t>l.F</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Hatels</w:t>
      </w:r>
      <w:proofErr w:type="spellEnd"/>
      <w:r>
        <w:rPr>
          <w:rFonts w:ascii="Times" w:eastAsia="Times" w:hAnsi="Times" w:cs="Times"/>
          <w:color w:val="000000"/>
          <w:sz w:val="24"/>
          <w:szCs w:val="24"/>
        </w:rPr>
        <w:t xml:space="preserve"> and S. Mater Gulf, From Hydrocarbons to Petrochemicals</w:t>
      </w:r>
    </w:p>
    <w:p w14:paraId="6FF3A109" w14:textId="77777777" w:rsidR="00CF7921" w:rsidRDefault="00CF7921">
      <w:pPr>
        <w:spacing w:line="43" w:lineRule="auto"/>
        <w:rPr>
          <w:rFonts w:ascii="Times" w:eastAsia="Times" w:hAnsi="Times" w:cs="Times"/>
          <w:color w:val="000000"/>
          <w:sz w:val="24"/>
          <w:szCs w:val="24"/>
        </w:rPr>
      </w:pPr>
    </w:p>
    <w:p w14:paraId="7075BA4C"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Jain </w:t>
      </w:r>
      <w:proofErr w:type="gramStart"/>
      <w:r>
        <w:rPr>
          <w:rFonts w:ascii="Times" w:eastAsia="Times" w:hAnsi="Times" w:cs="Times"/>
          <w:color w:val="000000"/>
          <w:sz w:val="24"/>
          <w:szCs w:val="24"/>
        </w:rPr>
        <w:t>an</w:t>
      </w:r>
      <w:proofErr w:type="gramEnd"/>
      <w:r>
        <w:rPr>
          <w:rFonts w:ascii="Times" w:eastAsia="Times" w:hAnsi="Times" w:cs="Times"/>
          <w:color w:val="000000"/>
          <w:sz w:val="24"/>
          <w:szCs w:val="24"/>
        </w:rPr>
        <w:t xml:space="preserve"> d Jain, Engineering chemistry</w:t>
      </w:r>
    </w:p>
    <w:p w14:paraId="6F78E254" w14:textId="77777777" w:rsidR="00CF7921" w:rsidRDefault="00CF7921">
      <w:pPr>
        <w:spacing w:line="40" w:lineRule="auto"/>
        <w:rPr>
          <w:rFonts w:ascii="Times" w:eastAsia="Times" w:hAnsi="Times" w:cs="Times"/>
          <w:color w:val="000000"/>
          <w:sz w:val="24"/>
          <w:szCs w:val="24"/>
        </w:rPr>
      </w:pPr>
    </w:p>
    <w:p w14:paraId="0B8F9FF0" w14:textId="77777777" w:rsidR="00CF7921" w:rsidRDefault="00D552A3">
      <w:pPr>
        <w:numPr>
          <w:ilvl w:val="0"/>
          <w:numId w:val="61"/>
        </w:numPr>
        <w:tabs>
          <w:tab w:val="left" w:pos="240"/>
        </w:tabs>
        <w:ind w:left="240" w:hanging="240"/>
        <w:rPr>
          <w:rFonts w:ascii="Times" w:eastAsia="Times" w:hAnsi="Times" w:cs="Times"/>
          <w:color w:val="000000"/>
          <w:sz w:val="24"/>
          <w:szCs w:val="24"/>
        </w:rPr>
      </w:pPr>
      <w:proofErr w:type="spellStart"/>
      <w:r>
        <w:rPr>
          <w:rFonts w:ascii="Times" w:eastAsia="Times" w:hAnsi="Times" w:cs="Times"/>
          <w:color w:val="000000"/>
          <w:sz w:val="24"/>
          <w:szCs w:val="24"/>
        </w:rPr>
        <w:t>Navid</w:t>
      </w:r>
      <w:proofErr w:type="spellEnd"/>
      <w:r>
        <w:rPr>
          <w:rFonts w:ascii="Times" w:eastAsia="Times" w:hAnsi="Times" w:cs="Times"/>
          <w:color w:val="000000"/>
          <w:sz w:val="24"/>
          <w:szCs w:val="24"/>
        </w:rPr>
        <w:t xml:space="preserve"> Nadar </w:t>
      </w:r>
      <w:proofErr w:type="gramStart"/>
      <w:r>
        <w:rPr>
          <w:rFonts w:ascii="Times" w:eastAsia="Times" w:hAnsi="Times" w:cs="Times"/>
          <w:color w:val="000000"/>
          <w:sz w:val="24"/>
          <w:szCs w:val="24"/>
        </w:rPr>
        <w:t xml:space="preserve">Pow </w:t>
      </w:r>
      <w:r>
        <w:rPr>
          <w:rFonts w:ascii="Times" w:eastAsia="Times" w:hAnsi="Times" w:cs="Times"/>
          <w:b/>
          <w:color w:val="000000"/>
          <w:sz w:val="24"/>
          <w:szCs w:val="24"/>
        </w:rPr>
        <w:t>,</w:t>
      </w:r>
      <w:proofErr w:type="gram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Ptrochemical</w:t>
      </w:r>
      <w:proofErr w:type="spellEnd"/>
      <w:r>
        <w:rPr>
          <w:rFonts w:ascii="Times" w:eastAsia="Times" w:hAnsi="Times" w:cs="Times"/>
          <w:color w:val="000000"/>
          <w:sz w:val="24"/>
          <w:szCs w:val="24"/>
        </w:rPr>
        <w:t xml:space="preserve"> production process</w:t>
      </w:r>
    </w:p>
    <w:p w14:paraId="1FF77190" w14:textId="77777777" w:rsidR="00CF7921" w:rsidRDefault="00CF7921">
      <w:pPr>
        <w:spacing w:line="40" w:lineRule="auto"/>
        <w:rPr>
          <w:rFonts w:ascii="Times" w:eastAsia="Times" w:hAnsi="Times" w:cs="Times"/>
          <w:color w:val="000000"/>
          <w:sz w:val="24"/>
          <w:szCs w:val="24"/>
        </w:rPr>
      </w:pPr>
    </w:p>
    <w:p w14:paraId="72CC5DB4" w14:textId="77777777" w:rsidR="00CF7921" w:rsidRDefault="00D552A3">
      <w:pPr>
        <w:numPr>
          <w:ilvl w:val="0"/>
          <w:numId w:val="61"/>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H </w:t>
      </w:r>
      <w:proofErr w:type="gramStart"/>
      <w:r>
        <w:rPr>
          <w:rFonts w:ascii="Times" w:eastAsia="Times" w:hAnsi="Times" w:cs="Times"/>
          <w:color w:val="000000"/>
          <w:sz w:val="24"/>
          <w:szCs w:val="24"/>
        </w:rPr>
        <w:t>Steiner ,Introduction</w:t>
      </w:r>
      <w:proofErr w:type="gramEnd"/>
      <w:r>
        <w:rPr>
          <w:rFonts w:ascii="Times" w:eastAsia="Times" w:hAnsi="Times" w:cs="Times"/>
          <w:color w:val="000000"/>
          <w:sz w:val="24"/>
          <w:szCs w:val="24"/>
        </w:rPr>
        <w:t xml:space="preserve"> to petrochemicals</w:t>
      </w:r>
    </w:p>
    <w:p w14:paraId="2533ABAB" w14:textId="77777777" w:rsidR="00CF7921" w:rsidRDefault="00CF7921">
      <w:pPr>
        <w:spacing w:line="320" w:lineRule="auto"/>
        <w:rPr>
          <w:color w:val="000000"/>
          <w:sz w:val="20"/>
          <w:szCs w:val="20"/>
        </w:rPr>
      </w:pPr>
    </w:p>
    <w:p w14:paraId="4A4D7A8A" w14:textId="77777777" w:rsidR="00CF7921" w:rsidRDefault="00D552A3">
      <w:pPr>
        <w:ind w:left="8800"/>
        <w:rPr>
          <w:color w:val="000000"/>
          <w:sz w:val="20"/>
          <w:szCs w:val="20"/>
        </w:rPr>
      </w:pPr>
      <w:r>
        <w:rPr>
          <w:rFonts w:ascii="Arial" w:eastAsia="Arial" w:hAnsi="Arial" w:cs="Arial"/>
          <w:color w:val="000000"/>
          <w:sz w:val="19"/>
          <w:szCs w:val="19"/>
        </w:rPr>
        <w:t>95</w:t>
      </w:r>
    </w:p>
    <w:p w14:paraId="1962DB8C" w14:textId="77777777" w:rsidR="00CF7921" w:rsidRDefault="00CF7921">
      <w:pPr>
        <w:sectPr w:rsidR="00CF7921">
          <w:type w:val="continuous"/>
          <w:pgSz w:w="11900" w:h="16840"/>
          <w:pgMar w:top="877" w:right="1440" w:bottom="476" w:left="1440" w:header="0" w:footer="0" w:gutter="0"/>
          <w:cols w:space="720" w:equalWidth="0">
            <w:col w:w="9360"/>
          </w:cols>
        </w:sectPr>
      </w:pPr>
    </w:p>
    <w:p w14:paraId="008D546B" w14:textId="77777777" w:rsidR="00CF7921" w:rsidRDefault="00D552A3">
      <w:pPr>
        <w:rPr>
          <w:color w:val="000000"/>
          <w:sz w:val="20"/>
          <w:szCs w:val="20"/>
        </w:rPr>
      </w:pPr>
      <w:bookmarkStart w:id="95" w:name="bookmark=id.3ep43zb" w:colFirst="0" w:colLast="0"/>
      <w:bookmarkEnd w:id="95"/>
      <w:r>
        <w:rPr>
          <w:rFonts w:ascii="Helvetica Neue" w:eastAsia="Helvetica Neue" w:hAnsi="Helvetica Neue" w:cs="Helvetica Neue"/>
          <w:noProof/>
          <w:color w:val="000000"/>
          <w:sz w:val="24"/>
          <w:szCs w:val="24"/>
        </w:rPr>
        <w:lastRenderedPageBreak/>
        <w:drawing>
          <wp:anchor distT="0" distB="0" distL="0" distR="0" simplePos="0" relativeHeight="251968512" behindDoc="0" locked="0" layoutInCell="1" hidden="0" allowOverlap="1" wp14:anchorId="2E4EBED1" wp14:editId="1DFB2362">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9" name="image242.png"/>
            <wp:cNvGraphicFramePr/>
            <a:graphic xmlns:a="http://schemas.openxmlformats.org/drawingml/2006/main">
              <a:graphicData uri="http://schemas.openxmlformats.org/drawingml/2006/picture">
                <pic:pic xmlns:pic="http://schemas.openxmlformats.org/drawingml/2006/picture">
                  <pic:nvPicPr>
                    <pic:cNvPr id="0" name="image242.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48EC3615" w14:textId="77777777" w:rsidR="00CF7921" w:rsidRDefault="00CF7921">
      <w:pPr>
        <w:spacing w:line="280" w:lineRule="auto"/>
        <w:rPr>
          <w:color w:val="000000"/>
          <w:sz w:val="20"/>
          <w:szCs w:val="20"/>
        </w:rPr>
      </w:pPr>
    </w:p>
    <w:p w14:paraId="28E399B9" w14:textId="77777777" w:rsidR="00CF7921" w:rsidRDefault="00D552A3">
      <w:pPr>
        <w:jc w:val="center"/>
        <w:rPr>
          <w:color w:val="000000"/>
          <w:sz w:val="20"/>
          <w:szCs w:val="20"/>
        </w:rPr>
      </w:pPr>
      <w:r>
        <w:rPr>
          <w:rFonts w:ascii="Times" w:eastAsia="Times" w:hAnsi="Times" w:cs="Times"/>
          <w:b/>
          <w:color w:val="000000"/>
          <w:sz w:val="28"/>
          <w:szCs w:val="28"/>
        </w:rPr>
        <w:t>CH3PCT04 - MANUFACTURE OF PETROCHEMICALS-I</w:t>
      </w:r>
    </w:p>
    <w:p w14:paraId="3E8D2832" w14:textId="77777777" w:rsidR="00CF7921" w:rsidRDefault="00CF7921">
      <w:pPr>
        <w:spacing w:line="162" w:lineRule="auto"/>
        <w:rPr>
          <w:color w:val="000000"/>
          <w:sz w:val="20"/>
          <w:szCs w:val="20"/>
        </w:rPr>
      </w:pPr>
    </w:p>
    <w:p w14:paraId="484BE5C6" w14:textId="77777777" w:rsidR="00CF7921" w:rsidRDefault="00D552A3">
      <w:pPr>
        <w:jc w:val="center"/>
        <w:rPr>
          <w:color w:val="000000"/>
          <w:sz w:val="20"/>
          <w:szCs w:val="20"/>
        </w:rPr>
      </w:pPr>
      <w:r>
        <w:rPr>
          <w:rFonts w:ascii="Times" w:eastAsia="Times" w:hAnsi="Times" w:cs="Times"/>
          <w:b/>
          <w:color w:val="000000"/>
          <w:sz w:val="24"/>
          <w:szCs w:val="24"/>
        </w:rPr>
        <w:t>Credits-3 (54 Hrs)</w:t>
      </w:r>
    </w:p>
    <w:p w14:paraId="22BAAE14" w14:textId="77777777" w:rsidR="00CF7921" w:rsidRDefault="00CF7921">
      <w:pPr>
        <w:spacing w:line="139" w:lineRule="auto"/>
        <w:rPr>
          <w:color w:val="000000"/>
          <w:sz w:val="20"/>
          <w:szCs w:val="20"/>
        </w:rPr>
      </w:pPr>
    </w:p>
    <w:p w14:paraId="6EB5043D" w14:textId="77777777" w:rsidR="00CF7921" w:rsidRDefault="00D552A3">
      <w:pPr>
        <w:tabs>
          <w:tab w:val="left" w:pos="8140"/>
        </w:tabs>
        <w:rPr>
          <w:color w:val="000000"/>
          <w:sz w:val="20"/>
          <w:szCs w:val="20"/>
        </w:rPr>
      </w:pPr>
      <w:r>
        <w:rPr>
          <w:rFonts w:ascii="Times" w:eastAsia="Times" w:hAnsi="Times" w:cs="Times"/>
          <w:b/>
          <w:color w:val="000000"/>
          <w:sz w:val="24"/>
          <w:szCs w:val="24"/>
        </w:rPr>
        <w:t>Unit 1: Manufacture from Natural gas</w:t>
      </w:r>
      <w:r>
        <w:rPr>
          <w:color w:val="000000"/>
          <w:sz w:val="20"/>
          <w:szCs w:val="20"/>
        </w:rPr>
        <w:tab/>
      </w:r>
      <w:r>
        <w:rPr>
          <w:rFonts w:ascii="Times" w:eastAsia="Times" w:hAnsi="Times" w:cs="Times"/>
          <w:b/>
          <w:color w:val="000000"/>
          <w:sz w:val="23"/>
          <w:szCs w:val="23"/>
        </w:rPr>
        <w:t>(14 Hrs)</w:t>
      </w:r>
    </w:p>
    <w:p w14:paraId="3170833C" w14:textId="77777777" w:rsidR="00CF7921" w:rsidRDefault="00CF7921">
      <w:pPr>
        <w:spacing w:line="99" w:lineRule="auto"/>
        <w:rPr>
          <w:color w:val="000000"/>
          <w:sz w:val="20"/>
          <w:szCs w:val="20"/>
        </w:rPr>
      </w:pPr>
    </w:p>
    <w:p w14:paraId="44675E00"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Methanol-properties and uses- manufacturing methods –catalytic hydration </w:t>
      </w:r>
      <w:proofErr w:type="gramStart"/>
      <w:r>
        <w:rPr>
          <w:rFonts w:ascii="Times" w:eastAsia="Times" w:hAnsi="Times" w:cs="Times"/>
          <w:color w:val="000000"/>
          <w:sz w:val="24"/>
          <w:szCs w:val="24"/>
        </w:rPr>
        <w:t>method.-</w:t>
      </w:r>
      <w:proofErr w:type="gramEnd"/>
      <w:r>
        <w:rPr>
          <w:rFonts w:ascii="Times" w:eastAsia="Times" w:hAnsi="Times" w:cs="Times"/>
          <w:color w:val="000000"/>
          <w:sz w:val="24"/>
          <w:szCs w:val="24"/>
        </w:rPr>
        <w:t xml:space="preserve">side reactions, Carbon black-uses and properties-Channel black-Furnace black(gas and oil)-thermal black-Acetylene black-manufacture, Hydrogen cyanide-uses and properties-manufacture by Andrew sons process-By </w:t>
      </w:r>
      <w:proofErr w:type="spellStart"/>
      <w:r>
        <w:rPr>
          <w:rFonts w:ascii="Times" w:eastAsia="Times" w:hAnsi="Times" w:cs="Times"/>
          <w:color w:val="000000"/>
          <w:sz w:val="24"/>
          <w:szCs w:val="24"/>
        </w:rPr>
        <w:t>Degusser</w:t>
      </w:r>
      <w:proofErr w:type="spellEnd"/>
      <w:r>
        <w:rPr>
          <w:rFonts w:ascii="Times" w:eastAsia="Times" w:hAnsi="Times" w:cs="Times"/>
          <w:color w:val="000000"/>
          <w:sz w:val="24"/>
          <w:szCs w:val="24"/>
        </w:rPr>
        <w:t xml:space="preserve"> process, </w:t>
      </w:r>
      <w:proofErr w:type="spellStart"/>
      <w:r>
        <w:rPr>
          <w:rFonts w:ascii="Times" w:eastAsia="Times" w:hAnsi="Times" w:cs="Times"/>
          <w:color w:val="000000"/>
          <w:sz w:val="24"/>
          <w:szCs w:val="24"/>
        </w:rPr>
        <w:t>Shawnigan</w:t>
      </w:r>
      <w:proofErr w:type="spellEnd"/>
      <w:r>
        <w:rPr>
          <w:rFonts w:ascii="Times" w:eastAsia="Times" w:hAnsi="Times" w:cs="Times"/>
          <w:color w:val="000000"/>
          <w:sz w:val="24"/>
          <w:szCs w:val="24"/>
        </w:rPr>
        <w:t xml:space="preserve"> process</w:t>
      </w:r>
    </w:p>
    <w:p w14:paraId="4C8E1199" w14:textId="77777777" w:rsidR="00CF7921" w:rsidRDefault="00CF7921">
      <w:pPr>
        <w:spacing w:line="337" w:lineRule="auto"/>
        <w:rPr>
          <w:color w:val="000000"/>
          <w:sz w:val="20"/>
          <w:szCs w:val="20"/>
        </w:rPr>
      </w:pPr>
    </w:p>
    <w:p w14:paraId="0145EE22" w14:textId="77777777" w:rsidR="00CF7921" w:rsidRDefault="00D552A3">
      <w:pPr>
        <w:tabs>
          <w:tab w:val="left" w:pos="8140"/>
        </w:tabs>
        <w:rPr>
          <w:color w:val="000000"/>
          <w:sz w:val="20"/>
          <w:szCs w:val="20"/>
        </w:rPr>
      </w:pPr>
      <w:r>
        <w:rPr>
          <w:rFonts w:ascii="Times" w:eastAsia="Times" w:hAnsi="Times" w:cs="Times"/>
          <w:b/>
          <w:color w:val="000000"/>
          <w:sz w:val="24"/>
          <w:szCs w:val="24"/>
        </w:rPr>
        <w:t>Unit 2: Manufacture from Methane</w:t>
      </w:r>
      <w:r>
        <w:rPr>
          <w:color w:val="000000"/>
          <w:sz w:val="20"/>
          <w:szCs w:val="20"/>
        </w:rPr>
        <w:tab/>
      </w:r>
      <w:r>
        <w:rPr>
          <w:rFonts w:ascii="Times" w:eastAsia="Times" w:hAnsi="Times" w:cs="Times"/>
          <w:b/>
          <w:color w:val="000000"/>
          <w:sz w:val="23"/>
          <w:szCs w:val="23"/>
        </w:rPr>
        <w:t>(13 Hrs)</w:t>
      </w:r>
    </w:p>
    <w:p w14:paraId="72CD2FC4" w14:textId="77777777" w:rsidR="00CF7921" w:rsidRDefault="00CF7921">
      <w:pPr>
        <w:spacing w:line="99" w:lineRule="auto"/>
        <w:rPr>
          <w:color w:val="000000"/>
          <w:sz w:val="20"/>
          <w:szCs w:val="20"/>
        </w:rPr>
      </w:pPr>
    </w:p>
    <w:p w14:paraId="44AE72DB" w14:textId="77777777" w:rsidR="00CF7921" w:rsidRDefault="00D552A3">
      <w:pPr>
        <w:spacing w:line="250" w:lineRule="auto"/>
        <w:jc w:val="both"/>
        <w:rPr>
          <w:color w:val="000000"/>
          <w:sz w:val="20"/>
          <w:szCs w:val="20"/>
        </w:rPr>
      </w:pPr>
      <w:r>
        <w:rPr>
          <w:rFonts w:ascii="Times" w:eastAsia="Times" w:hAnsi="Times" w:cs="Times"/>
          <w:color w:val="000000"/>
          <w:sz w:val="24"/>
          <w:szCs w:val="24"/>
        </w:rPr>
        <w:t>Chlorinated methane-</w:t>
      </w:r>
      <w:proofErr w:type="gramStart"/>
      <w:r>
        <w:rPr>
          <w:rFonts w:ascii="Times" w:eastAsia="Times" w:hAnsi="Times" w:cs="Times"/>
          <w:color w:val="000000"/>
          <w:sz w:val="24"/>
          <w:szCs w:val="24"/>
        </w:rPr>
        <w:t>uses ,Manufacture</w:t>
      </w:r>
      <w:proofErr w:type="gramEnd"/>
      <w:r>
        <w:rPr>
          <w:rFonts w:ascii="Times" w:eastAsia="Times" w:hAnsi="Times" w:cs="Times"/>
          <w:color w:val="000000"/>
          <w:sz w:val="24"/>
          <w:szCs w:val="24"/>
        </w:rPr>
        <w:t xml:space="preserve"> of methyl chloride-methyl dichloride-Chloroform-carbon tetra chloride, carbon disulphide –uses- manufacture by Thacker process –Acetylene-uses-manufacture by </w:t>
      </w:r>
      <w:proofErr w:type="spellStart"/>
      <w:r>
        <w:rPr>
          <w:rFonts w:ascii="Times" w:eastAsia="Times" w:hAnsi="Times" w:cs="Times"/>
          <w:color w:val="000000"/>
          <w:sz w:val="24"/>
          <w:szCs w:val="24"/>
        </w:rPr>
        <w:t>sachse</w:t>
      </w:r>
      <w:proofErr w:type="spellEnd"/>
      <w:r>
        <w:rPr>
          <w:rFonts w:ascii="Times" w:eastAsia="Times" w:hAnsi="Times" w:cs="Times"/>
          <w:color w:val="000000"/>
          <w:sz w:val="24"/>
          <w:szCs w:val="24"/>
        </w:rPr>
        <w:t xml:space="preserve"> process-</w:t>
      </w:r>
      <w:proofErr w:type="spellStart"/>
      <w:r>
        <w:rPr>
          <w:rFonts w:ascii="Times" w:eastAsia="Times" w:hAnsi="Times" w:cs="Times"/>
          <w:color w:val="000000"/>
          <w:sz w:val="24"/>
          <w:szCs w:val="24"/>
        </w:rPr>
        <w:t>wulf</w:t>
      </w:r>
      <w:proofErr w:type="spellEnd"/>
      <w:r>
        <w:rPr>
          <w:rFonts w:ascii="Times" w:eastAsia="Times" w:hAnsi="Times" w:cs="Times"/>
          <w:color w:val="000000"/>
          <w:sz w:val="24"/>
          <w:szCs w:val="24"/>
        </w:rPr>
        <w:t xml:space="preserve"> process</w:t>
      </w:r>
    </w:p>
    <w:p w14:paraId="73791C4A" w14:textId="77777777" w:rsidR="00CF7921" w:rsidRDefault="00CF7921">
      <w:pPr>
        <w:spacing w:line="32" w:lineRule="auto"/>
        <w:rPr>
          <w:color w:val="000000"/>
          <w:sz w:val="20"/>
          <w:szCs w:val="20"/>
        </w:rPr>
      </w:pPr>
    </w:p>
    <w:p w14:paraId="083F2FD5" w14:textId="77777777" w:rsidR="00CF7921" w:rsidRDefault="00D552A3">
      <w:pPr>
        <w:tabs>
          <w:tab w:val="left" w:pos="820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(13Hrs)</w:t>
      </w:r>
    </w:p>
    <w:p w14:paraId="7B1AB60C" w14:textId="77777777" w:rsidR="00CF7921" w:rsidRDefault="00CF7921">
      <w:pPr>
        <w:spacing w:line="99" w:lineRule="auto"/>
        <w:rPr>
          <w:color w:val="000000"/>
          <w:sz w:val="20"/>
          <w:szCs w:val="20"/>
        </w:rPr>
      </w:pPr>
    </w:p>
    <w:p w14:paraId="4AC6E8FD" w14:textId="77777777" w:rsidR="00CF7921" w:rsidRDefault="00D552A3">
      <w:pPr>
        <w:spacing w:line="259" w:lineRule="auto"/>
        <w:jc w:val="both"/>
        <w:rPr>
          <w:color w:val="000000"/>
          <w:sz w:val="20"/>
          <w:szCs w:val="20"/>
        </w:rPr>
      </w:pPr>
      <w:r>
        <w:rPr>
          <w:rFonts w:ascii="Times" w:eastAsia="Times" w:hAnsi="Times" w:cs="Times"/>
          <w:color w:val="000000"/>
          <w:sz w:val="24"/>
          <w:szCs w:val="24"/>
        </w:rPr>
        <w:t xml:space="preserve">Ethyl chloride-uses-manufacture by </w:t>
      </w:r>
      <w:proofErr w:type="gramStart"/>
      <w:r>
        <w:rPr>
          <w:rFonts w:ascii="Times" w:eastAsia="Times" w:hAnsi="Times" w:cs="Times"/>
          <w:color w:val="000000"/>
          <w:sz w:val="24"/>
          <w:szCs w:val="24"/>
        </w:rPr>
        <w:t>hydrochlorination ,Ethanol</w:t>
      </w:r>
      <w:proofErr w:type="gramEnd"/>
      <w:r>
        <w:rPr>
          <w:rFonts w:ascii="Times" w:eastAsia="Times" w:hAnsi="Times" w:cs="Times"/>
          <w:color w:val="000000"/>
          <w:sz w:val="24"/>
          <w:szCs w:val="24"/>
        </w:rPr>
        <w:t>-Different process of manufacture-uses-manufacture by catalytic hydration-, Ethylene oxide –uses and properties-Manufacture by oxidation ,</w:t>
      </w:r>
      <w:proofErr w:type="spellStart"/>
      <w:r>
        <w:rPr>
          <w:rFonts w:ascii="Times" w:eastAsia="Times" w:hAnsi="Times" w:cs="Times"/>
          <w:color w:val="000000"/>
          <w:sz w:val="24"/>
          <w:szCs w:val="24"/>
        </w:rPr>
        <w:t>Ethanolamines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monoethanol</w:t>
      </w:r>
      <w:proofErr w:type="spellEnd"/>
      <w:r>
        <w:rPr>
          <w:rFonts w:ascii="Times" w:eastAsia="Times" w:hAnsi="Times" w:cs="Times"/>
          <w:color w:val="000000"/>
          <w:sz w:val="24"/>
          <w:szCs w:val="24"/>
        </w:rPr>
        <w:t xml:space="preserve"> amine - </w:t>
      </w:r>
      <w:proofErr w:type="spellStart"/>
      <w:r>
        <w:rPr>
          <w:rFonts w:ascii="Times" w:eastAsia="Times" w:hAnsi="Times" w:cs="Times"/>
          <w:color w:val="000000"/>
          <w:sz w:val="24"/>
          <w:szCs w:val="24"/>
        </w:rPr>
        <w:t>diethanol</w:t>
      </w:r>
      <w:proofErr w:type="spellEnd"/>
      <w:r>
        <w:rPr>
          <w:rFonts w:ascii="Times" w:eastAsia="Times" w:hAnsi="Times" w:cs="Times"/>
          <w:color w:val="000000"/>
          <w:sz w:val="24"/>
          <w:szCs w:val="24"/>
        </w:rPr>
        <w:t xml:space="preserve"> amine-</w:t>
      </w:r>
      <w:proofErr w:type="spellStart"/>
      <w:r>
        <w:rPr>
          <w:rFonts w:ascii="Times" w:eastAsia="Times" w:hAnsi="Times" w:cs="Times"/>
          <w:color w:val="000000"/>
          <w:sz w:val="24"/>
          <w:szCs w:val="24"/>
        </w:rPr>
        <w:t>triethanol</w:t>
      </w:r>
      <w:proofErr w:type="spellEnd"/>
      <w:r>
        <w:rPr>
          <w:rFonts w:ascii="Times" w:eastAsia="Times" w:hAnsi="Times" w:cs="Times"/>
          <w:color w:val="000000"/>
          <w:sz w:val="24"/>
          <w:szCs w:val="24"/>
        </w:rPr>
        <w:t xml:space="preserve"> amines--uses- manufacture- Engineering problems</w:t>
      </w:r>
    </w:p>
    <w:p w14:paraId="4BE50ADA" w14:textId="77777777" w:rsidR="00CF7921" w:rsidRDefault="00CF7921">
      <w:pPr>
        <w:spacing w:line="78" w:lineRule="auto"/>
        <w:rPr>
          <w:color w:val="000000"/>
          <w:sz w:val="20"/>
          <w:szCs w:val="20"/>
        </w:rPr>
      </w:pPr>
    </w:p>
    <w:p w14:paraId="2CDE17FA" w14:textId="77777777" w:rsidR="00CF7921" w:rsidRDefault="00D552A3">
      <w:pPr>
        <w:spacing w:line="233" w:lineRule="auto"/>
        <w:jc w:val="both"/>
        <w:rPr>
          <w:color w:val="000000"/>
          <w:sz w:val="20"/>
          <w:szCs w:val="20"/>
        </w:rPr>
      </w:pPr>
      <w:r>
        <w:rPr>
          <w:rFonts w:ascii="Times" w:eastAsia="Times" w:hAnsi="Times" w:cs="Times"/>
          <w:color w:val="000000"/>
          <w:sz w:val="24"/>
          <w:szCs w:val="24"/>
        </w:rPr>
        <w:t>Ethylene glycol-uses-Different methods of preparation-Manufacture through chlorohydrin-Manufacture by oxidation.</w:t>
      </w:r>
    </w:p>
    <w:p w14:paraId="5F4A8FEF" w14:textId="77777777" w:rsidR="00CF7921" w:rsidRDefault="00CF7921">
      <w:pPr>
        <w:spacing w:line="359" w:lineRule="auto"/>
        <w:rPr>
          <w:color w:val="000000"/>
          <w:sz w:val="20"/>
          <w:szCs w:val="20"/>
        </w:rPr>
      </w:pPr>
    </w:p>
    <w:p w14:paraId="4A80B3EB" w14:textId="77777777" w:rsidR="00CF7921" w:rsidRDefault="00D552A3">
      <w:pPr>
        <w:tabs>
          <w:tab w:val="left" w:pos="81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(14 Hrs)</w:t>
      </w:r>
    </w:p>
    <w:p w14:paraId="46830E05" w14:textId="77777777" w:rsidR="00CF7921" w:rsidRDefault="00CF7921">
      <w:pPr>
        <w:spacing w:line="99" w:lineRule="auto"/>
        <w:rPr>
          <w:color w:val="000000"/>
          <w:sz w:val="20"/>
          <w:szCs w:val="20"/>
        </w:rPr>
      </w:pPr>
    </w:p>
    <w:p w14:paraId="2CBDB2E1" w14:textId="77777777" w:rsidR="00CF7921" w:rsidRDefault="00D552A3">
      <w:pPr>
        <w:spacing w:line="232" w:lineRule="auto"/>
        <w:jc w:val="both"/>
        <w:rPr>
          <w:color w:val="000000"/>
          <w:sz w:val="20"/>
          <w:szCs w:val="20"/>
        </w:rPr>
      </w:pPr>
      <w:r>
        <w:rPr>
          <w:rFonts w:ascii="Times" w:eastAsia="Times" w:hAnsi="Times" w:cs="Times"/>
          <w:color w:val="000000"/>
          <w:sz w:val="24"/>
          <w:szCs w:val="24"/>
        </w:rPr>
        <w:t xml:space="preserve">Acetaldehyde-Process of manufacture- recent advances-uses-., Acetic </w:t>
      </w:r>
      <w:proofErr w:type="gramStart"/>
      <w:r>
        <w:rPr>
          <w:rFonts w:ascii="Times" w:eastAsia="Times" w:hAnsi="Times" w:cs="Times"/>
          <w:color w:val="000000"/>
          <w:sz w:val="24"/>
          <w:szCs w:val="24"/>
        </w:rPr>
        <w:t>acid</w:t>
      </w:r>
      <w:proofErr w:type="gramEnd"/>
      <w:r>
        <w:rPr>
          <w:rFonts w:ascii="Times" w:eastAsia="Times" w:hAnsi="Times" w:cs="Times"/>
          <w:color w:val="000000"/>
          <w:sz w:val="24"/>
          <w:szCs w:val="24"/>
        </w:rPr>
        <w:t>-Uses and manufacture by oxidation, styrene-uses-manufacture-by benzene-Purification--</w:t>
      </w:r>
    </w:p>
    <w:p w14:paraId="04842C25" w14:textId="77777777" w:rsidR="00CF7921" w:rsidRDefault="00CF7921">
      <w:pPr>
        <w:spacing w:line="102" w:lineRule="auto"/>
        <w:rPr>
          <w:color w:val="000000"/>
          <w:sz w:val="20"/>
          <w:szCs w:val="20"/>
        </w:rPr>
      </w:pPr>
    </w:p>
    <w:p w14:paraId="5D9E4914" w14:textId="77777777" w:rsidR="00CF7921" w:rsidRDefault="00D552A3">
      <w:pPr>
        <w:spacing w:line="249" w:lineRule="auto"/>
        <w:jc w:val="both"/>
        <w:rPr>
          <w:color w:val="000000"/>
          <w:sz w:val="20"/>
          <w:szCs w:val="20"/>
        </w:rPr>
      </w:pPr>
      <w:r>
        <w:rPr>
          <w:rFonts w:ascii="Times" w:eastAsia="Times" w:hAnsi="Times" w:cs="Times"/>
          <w:color w:val="000000"/>
          <w:sz w:val="24"/>
          <w:szCs w:val="24"/>
        </w:rPr>
        <w:t>Vinyl acetate-uses and manufacture by acetic acid and oxygen-- Vinyl chloride-uses-manufacture by thermal pyrolysis- Acrylonitrile- uses and Manufacture by ethylene oxide and hydrogen cyanide</w:t>
      </w:r>
    </w:p>
    <w:p w14:paraId="1C66629A" w14:textId="77777777" w:rsidR="00CF7921" w:rsidRDefault="00CF7921">
      <w:pPr>
        <w:spacing w:line="353" w:lineRule="auto"/>
        <w:rPr>
          <w:color w:val="000000"/>
          <w:sz w:val="20"/>
          <w:szCs w:val="20"/>
        </w:rPr>
      </w:pPr>
    </w:p>
    <w:p w14:paraId="1EE17BB9" w14:textId="77777777" w:rsidR="00CF7921" w:rsidRDefault="00D552A3">
      <w:pPr>
        <w:rPr>
          <w:color w:val="000000"/>
          <w:sz w:val="20"/>
          <w:szCs w:val="20"/>
        </w:rPr>
      </w:pPr>
      <w:r>
        <w:rPr>
          <w:rFonts w:ascii="Times" w:eastAsia="Times" w:hAnsi="Times" w:cs="Times"/>
          <w:b/>
          <w:color w:val="000000"/>
          <w:sz w:val="24"/>
          <w:szCs w:val="24"/>
        </w:rPr>
        <w:t>References</w:t>
      </w:r>
    </w:p>
    <w:p w14:paraId="4B543083" w14:textId="77777777" w:rsidR="00CF7921" w:rsidRDefault="00CF7921">
      <w:pPr>
        <w:spacing w:line="40" w:lineRule="auto"/>
        <w:rPr>
          <w:color w:val="000000"/>
          <w:sz w:val="20"/>
          <w:szCs w:val="20"/>
        </w:rPr>
      </w:pPr>
    </w:p>
    <w:p w14:paraId="77D5F64A" w14:textId="77777777" w:rsidR="00CF7921" w:rsidRDefault="00D552A3">
      <w:pPr>
        <w:numPr>
          <w:ilvl w:val="0"/>
          <w:numId w:val="62"/>
        </w:numPr>
        <w:tabs>
          <w:tab w:val="left" w:pos="700"/>
        </w:tabs>
        <w:ind w:left="700" w:hanging="417"/>
        <w:rPr>
          <w:rFonts w:ascii="Times" w:eastAsia="Times" w:hAnsi="Times" w:cs="Times"/>
          <w:color w:val="000000"/>
          <w:sz w:val="24"/>
          <w:szCs w:val="24"/>
        </w:rPr>
      </w:pPr>
      <w:r>
        <w:rPr>
          <w:rFonts w:ascii="Times" w:eastAsia="Times" w:hAnsi="Times" w:cs="Times"/>
          <w:color w:val="000000"/>
          <w:sz w:val="24"/>
          <w:szCs w:val="24"/>
        </w:rPr>
        <w:t>W.L. Faith, Donald B Keyes, Ronald L Clark, Industrial Chemicals.</w:t>
      </w:r>
    </w:p>
    <w:p w14:paraId="665679E1" w14:textId="77777777" w:rsidR="00CF7921" w:rsidRDefault="00CF7921">
      <w:pPr>
        <w:spacing w:line="99" w:lineRule="auto"/>
        <w:rPr>
          <w:rFonts w:ascii="Times" w:eastAsia="Times" w:hAnsi="Times" w:cs="Times"/>
          <w:color w:val="000000"/>
          <w:sz w:val="24"/>
          <w:szCs w:val="24"/>
        </w:rPr>
      </w:pPr>
    </w:p>
    <w:p w14:paraId="1E8E9677" w14:textId="77777777" w:rsidR="00CF7921" w:rsidRDefault="00D552A3">
      <w:pPr>
        <w:numPr>
          <w:ilvl w:val="0"/>
          <w:numId w:val="62"/>
        </w:numPr>
        <w:tabs>
          <w:tab w:val="left" w:pos="700"/>
        </w:tabs>
        <w:spacing w:line="232" w:lineRule="auto"/>
        <w:ind w:left="700" w:hanging="417"/>
        <w:rPr>
          <w:rFonts w:ascii="Times" w:eastAsia="Times" w:hAnsi="Times" w:cs="Times"/>
          <w:color w:val="000000"/>
          <w:sz w:val="24"/>
          <w:szCs w:val="24"/>
        </w:rPr>
      </w:pPr>
      <w:r>
        <w:rPr>
          <w:rFonts w:ascii="Times" w:eastAsia="Times" w:hAnsi="Times" w:cs="Times"/>
          <w:color w:val="000000"/>
          <w:sz w:val="24"/>
          <w:szCs w:val="24"/>
        </w:rPr>
        <w:t xml:space="preserve">Speight G James, Marcel Dekker Inc </w:t>
      </w:r>
      <w:proofErr w:type="gramStart"/>
      <w:r>
        <w:rPr>
          <w:rFonts w:ascii="Times" w:eastAsia="Times" w:hAnsi="Times" w:cs="Times"/>
          <w:color w:val="000000"/>
          <w:sz w:val="24"/>
          <w:szCs w:val="24"/>
        </w:rPr>
        <w:t>1991,The</w:t>
      </w:r>
      <w:proofErr w:type="gramEnd"/>
      <w:r>
        <w:rPr>
          <w:rFonts w:ascii="Times" w:eastAsia="Times" w:hAnsi="Times" w:cs="Times"/>
          <w:color w:val="000000"/>
          <w:sz w:val="24"/>
          <w:szCs w:val="24"/>
        </w:rPr>
        <w:t xml:space="preserve"> chemistry and technology of Petroleum</w:t>
      </w:r>
    </w:p>
    <w:p w14:paraId="5F2F1205" w14:textId="77777777" w:rsidR="00CF7921" w:rsidRDefault="00CF7921">
      <w:pPr>
        <w:spacing w:line="43" w:lineRule="auto"/>
        <w:rPr>
          <w:rFonts w:ascii="Times" w:eastAsia="Times" w:hAnsi="Times" w:cs="Times"/>
          <w:color w:val="000000"/>
          <w:sz w:val="24"/>
          <w:szCs w:val="24"/>
        </w:rPr>
      </w:pPr>
    </w:p>
    <w:p w14:paraId="2BD32BE6" w14:textId="77777777" w:rsidR="00CF7921" w:rsidRDefault="00D552A3">
      <w:pPr>
        <w:numPr>
          <w:ilvl w:val="0"/>
          <w:numId w:val="62"/>
        </w:numPr>
        <w:tabs>
          <w:tab w:val="left" w:pos="700"/>
        </w:tabs>
        <w:ind w:left="700" w:hanging="417"/>
        <w:rPr>
          <w:rFonts w:ascii="Times" w:eastAsia="Times" w:hAnsi="Times" w:cs="Times"/>
          <w:color w:val="000000"/>
          <w:sz w:val="24"/>
          <w:szCs w:val="24"/>
        </w:rPr>
      </w:pPr>
      <w:r>
        <w:rPr>
          <w:rFonts w:ascii="Times" w:eastAsia="Times" w:hAnsi="Times" w:cs="Times"/>
          <w:color w:val="000000"/>
          <w:sz w:val="24"/>
          <w:szCs w:val="24"/>
        </w:rPr>
        <w:t>Tripathi G.N, Indian Petroleum Directory</w:t>
      </w:r>
    </w:p>
    <w:p w14:paraId="5F47E77A" w14:textId="77777777" w:rsidR="00CF7921" w:rsidRDefault="00CF7921">
      <w:pPr>
        <w:spacing w:line="99" w:lineRule="auto"/>
        <w:rPr>
          <w:rFonts w:ascii="Times" w:eastAsia="Times" w:hAnsi="Times" w:cs="Times"/>
          <w:color w:val="000000"/>
          <w:sz w:val="24"/>
          <w:szCs w:val="24"/>
        </w:rPr>
      </w:pPr>
    </w:p>
    <w:p w14:paraId="648813C0" w14:textId="77777777" w:rsidR="00CF7921" w:rsidRDefault="00D552A3">
      <w:pPr>
        <w:numPr>
          <w:ilvl w:val="0"/>
          <w:numId w:val="62"/>
        </w:numPr>
        <w:tabs>
          <w:tab w:val="left" w:pos="700"/>
        </w:tabs>
        <w:spacing w:line="232" w:lineRule="auto"/>
        <w:ind w:left="700" w:hanging="417"/>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Industrial Chemistry and Chemical Engineering ,Spits Petrochemicals-Wiley</w:t>
      </w:r>
    </w:p>
    <w:p w14:paraId="536AA42F" w14:textId="77777777" w:rsidR="00CF7921" w:rsidRDefault="00CF7921">
      <w:pPr>
        <w:spacing w:line="41" w:lineRule="auto"/>
        <w:rPr>
          <w:rFonts w:ascii="Times" w:eastAsia="Times" w:hAnsi="Times" w:cs="Times"/>
          <w:color w:val="000000"/>
          <w:sz w:val="24"/>
          <w:szCs w:val="24"/>
        </w:rPr>
      </w:pPr>
    </w:p>
    <w:p w14:paraId="3D298D72" w14:textId="77777777" w:rsidR="00CF7921" w:rsidRDefault="00D552A3">
      <w:pPr>
        <w:numPr>
          <w:ilvl w:val="0"/>
          <w:numId w:val="62"/>
        </w:numPr>
        <w:tabs>
          <w:tab w:val="left" w:pos="700"/>
        </w:tabs>
        <w:ind w:left="700" w:hanging="417"/>
        <w:rPr>
          <w:rFonts w:ascii="Times" w:eastAsia="Times" w:hAnsi="Times" w:cs="Times"/>
          <w:color w:val="000000"/>
          <w:sz w:val="24"/>
          <w:szCs w:val="24"/>
        </w:rPr>
      </w:pPr>
      <w:r>
        <w:rPr>
          <w:rFonts w:ascii="Times" w:eastAsia="Times" w:hAnsi="Times" w:cs="Times"/>
          <w:color w:val="000000"/>
          <w:sz w:val="24"/>
          <w:szCs w:val="24"/>
        </w:rPr>
        <w:t>ASTM Methods, Indian standards</w:t>
      </w:r>
    </w:p>
    <w:p w14:paraId="7E24173E" w14:textId="77777777" w:rsidR="00CF7921" w:rsidRDefault="00CF7921">
      <w:pPr>
        <w:spacing w:line="43" w:lineRule="auto"/>
        <w:rPr>
          <w:rFonts w:ascii="Times" w:eastAsia="Times" w:hAnsi="Times" w:cs="Times"/>
          <w:color w:val="000000"/>
          <w:sz w:val="24"/>
          <w:szCs w:val="24"/>
        </w:rPr>
      </w:pPr>
    </w:p>
    <w:p w14:paraId="499C94A4" w14:textId="77777777" w:rsidR="00CF7921" w:rsidRDefault="00D552A3">
      <w:pPr>
        <w:numPr>
          <w:ilvl w:val="0"/>
          <w:numId w:val="62"/>
        </w:numPr>
        <w:tabs>
          <w:tab w:val="left" w:pos="700"/>
        </w:tabs>
        <w:ind w:left="700" w:hanging="417"/>
        <w:rPr>
          <w:rFonts w:ascii="Times" w:eastAsia="Times" w:hAnsi="Times" w:cs="Times"/>
          <w:color w:val="000000"/>
          <w:sz w:val="24"/>
          <w:szCs w:val="24"/>
        </w:rPr>
      </w:pPr>
      <w:r>
        <w:rPr>
          <w:rFonts w:ascii="Times" w:eastAsia="Times" w:hAnsi="Times" w:cs="Times"/>
          <w:color w:val="000000"/>
          <w:sz w:val="24"/>
          <w:szCs w:val="24"/>
        </w:rPr>
        <w:t xml:space="preserve">Sukumar </w:t>
      </w:r>
      <w:proofErr w:type="spellStart"/>
      <w:proofErr w:type="gramStart"/>
      <w:r>
        <w:rPr>
          <w:rFonts w:ascii="Times" w:eastAsia="Times" w:hAnsi="Times" w:cs="Times"/>
          <w:color w:val="000000"/>
          <w:sz w:val="24"/>
          <w:szCs w:val="24"/>
        </w:rPr>
        <w:t>Maiti</w:t>
      </w:r>
      <w:proofErr w:type="spellEnd"/>
      <w:r>
        <w:rPr>
          <w:rFonts w:ascii="Times" w:eastAsia="Times" w:hAnsi="Times" w:cs="Times"/>
          <w:color w:val="000000"/>
          <w:sz w:val="24"/>
          <w:szCs w:val="24"/>
        </w:rPr>
        <w:t xml:space="preserve"> ,Introduction</w:t>
      </w:r>
      <w:proofErr w:type="gramEnd"/>
      <w:r>
        <w:rPr>
          <w:rFonts w:ascii="Times" w:eastAsia="Times" w:hAnsi="Times" w:cs="Times"/>
          <w:color w:val="000000"/>
          <w:sz w:val="24"/>
          <w:szCs w:val="24"/>
        </w:rPr>
        <w:t xml:space="preserve"> to Petrochemicals</w:t>
      </w:r>
    </w:p>
    <w:p w14:paraId="16FF3FCE" w14:textId="77777777" w:rsidR="00CF7921" w:rsidRDefault="00CF7921">
      <w:pPr>
        <w:spacing w:line="200" w:lineRule="auto"/>
        <w:rPr>
          <w:color w:val="000000"/>
          <w:sz w:val="20"/>
          <w:szCs w:val="20"/>
        </w:rPr>
      </w:pPr>
    </w:p>
    <w:p w14:paraId="593F8EB6" w14:textId="77777777" w:rsidR="00CF7921" w:rsidRDefault="00CF7921">
      <w:pPr>
        <w:spacing w:line="200" w:lineRule="auto"/>
        <w:rPr>
          <w:color w:val="000000"/>
          <w:sz w:val="20"/>
          <w:szCs w:val="20"/>
        </w:rPr>
      </w:pPr>
    </w:p>
    <w:p w14:paraId="7652C3E4" w14:textId="77777777" w:rsidR="00CF7921" w:rsidRDefault="00CF7921">
      <w:pPr>
        <w:spacing w:line="200" w:lineRule="auto"/>
        <w:rPr>
          <w:color w:val="000000"/>
          <w:sz w:val="20"/>
          <w:szCs w:val="20"/>
        </w:rPr>
      </w:pPr>
    </w:p>
    <w:p w14:paraId="6031F19F" w14:textId="77777777" w:rsidR="00CF7921" w:rsidRDefault="00CF7921">
      <w:pPr>
        <w:spacing w:line="200" w:lineRule="auto"/>
        <w:rPr>
          <w:color w:val="000000"/>
          <w:sz w:val="20"/>
          <w:szCs w:val="20"/>
        </w:rPr>
      </w:pPr>
    </w:p>
    <w:p w14:paraId="770F3AE6" w14:textId="77777777" w:rsidR="00CF7921" w:rsidRDefault="00CF7921">
      <w:pPr>
        <w:spacing w:line="200" w:lineRule="auto"/>
        <w:rPr>
          <w:color w:val="000000"/>
          <w:sz w:val="20"/>
          <w:szCs w:val="20"/>
        </w:rPr>
      </w:pPr>
    </w:p>
    <w:p w14:paraId="1E53771A" w14:textId="77777777" w:rsidR="00CF7921" w:rsidRDefault="00CF7921">
      <w:pPr>
        <w:spacing w:line="200" w:lineRule="auto"/>
        <w:rPr>
          <w:color w:val="000000"/>
          <w:sz w:val="20"/>
          <w:szCs w:val="20"/>
        </w:rPr>
      </w:pPr>
    </w:p>
    <w:p w14:paraId="030CE981" w14:textId="77777777" w:rsidR="00CF7921" w:rsidRDefault="00CF7921">
      <w:pPr>
        <w:spacing w:line="200" w:lineRule="auto"/>
        <w:rPr>
          <w:color w:val="000000"/>
          <w:sz w:val="20"/>
          <w:szCs w:val="20"/>
        </w:rPr>
      </w:pPr>
    </w:p>
    <w:p w14:paraId="2166B12A" w14:textId="77777777" w:rsidR="00CF7921" w:rsidRDefault="00CF7921">
      <w:pPr>
        <w:spacing w:line="200" w:lineRule="auto"/>
        <w:rPr>
          <w:color w:val="000000"/>
          <w:sz w:val="20"/>
          <w:szCs w:val="20"/>
        </w:rPr>
      </w:pPr>
    </w:p>
    <w:p w14:paraId="7BA74DAE" w14:textId="77777777" w:rsidR="00CF7921" w:rsidRDefault="00CF7921">
      <w:pPr>
        <w:spacing w:line="200" w:lineRule="auto"/>
        <w:rPr>
          <w:color w:val="000000"/>
          <w:sz w:val="20"/>
          <w:szCs w:val="20"/>
        </w:rPr>
      </w:pPr>
    </w:p>
    <w:p w14:paraId="5C5C109C" w14:textId="77777777" w:rsidR="00CF7921" w:rsidRDefault="00CF7921">
      <w:pPr>
        <w:spacing w:line="200" w:lineRule="auto"/>
        <w:rPr>
          <w:color w:val="000000"/>
          <w:sz w:val="20"/>
          <w:szCs w:val="20"/>
        </w:rPr>
      </w:pPr>
    </w:p>
    <w:p w14:paraId="52F60903" w14:textId="77777777" w:rsidR="00CF7921" w:rsidRDefault="00CF7921">
      <w:pPr>
        <w:spacing w:line="200" w:lineRule="auto"/>
        <w:rPr>
          <w:color w:val="000000"/>
          <w:sz w:val="20"/>
          <w:szCs w:val="20"/>
        </w:rPr>
      </w:pPr>
    </w:p>
    <w:p w14:paraId="43C497D9" w14:textId="77777777" w:rsidR="00CF7921" w:rsidRDefault="00CF7921">
      <w:pPr>
        <w:spacing w:line="265" w:lineRule="auto"/>
        <w:rPr>
          <w:color w:val="000000"/>
          <w:sz w:val="20"/>
          <w:szCs w:val="20"/>
        </w:rPr>
      </w:pPr>
    </w:p>
    <w:p w14:paraId="68023EEA" w14:textId="77777777" w:rsidR="00CF7921" w:rsidRDefault="00D552A3">
      <w:pPr>
        <w:jc w:val="right"/>
        <w:rPr>
          <w:color w:val="000000"/>
          <w:sz w:val="20"/>
          <w:szCs w:val="20"/>
        </w:rPr>
      </w:pPr>
      <w:r>
        <w:rPr>
          <w:rFonts w:ascii="Arial" w:eastAsia="Arial" w:hAnsi="Arial" w:cs="Arial"/>
          <w:color w:val="000000"/>
        </w:rPr>
        <w:t>96</w:t>
      </w:r>
    </w:p>
    <w:p w14:paraId="3934841B" w14:textId="77777777" w:rsidR="00CF7921" w:rsidRDefault="00CF7921">
      <w:pPr>
        <w:sectPr w:rsidR="00CF7921">
          <w:pgSz w:w="11900" w:h="16840"/>
          <w:pgMar w:top="877" w:right="1440" w:bottom="476" w:left="1440" w:header="0" w:footer="0" w:gutter="0"/>
          <w:cols w:space="720" w:equalWidth="0">
            <w:col w:w="9360"/>
          </w:cols>
        </w:sectPr>
      </w:pPr>
    </w:p>
    <w:p w14:paraId="2EBCC545" w14:textId="77777777" w:rsidR="00CF7921" w:rsidRDefault="00D552A3">
      <w:pPr>
        <w:rPr>
          <w:color w:val="000000"/>
          <w:sz w:val="20"/>
          <w:szCs w:val="20"/>
        </w:rPr>
      </w:pPr>
      <w:bookmarkStart w:id="96" w:name="bookmark=id.1tuee74" w:colFirst="0" w:colLast="0"/>
      <w:bookmarkEnd w:id="96"/>
      <w:r>
        <w:rPr>
          <w:rFonts w:ascii="Helvetica Neue" w:eastAsia="Helvetica Neue" w:hAnsi="Helvetica Neue" w:cs="Helvetica Neue"/>
          <w:noProof/>
          <w:color w:val="000000"/>
          <w:sz w:val="24"/>
          <w:szCs w:val="24"/>
        </w:rPr>
        <w:lastRenderedPageBreak/>
        <w:drawing>
          <wp:anchor distT="0" distB="0" distL="0" distR="0" simplePos="0" relativeHeight="251969536" behindDoc="0" locked="0" layoutInCell="1" hidden="0" allowOverlap="1" wp14:anchorId="468916B5" wp14:editId="1438E8C3">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50" name="image237.png"/>
            <wp:cNvGraphicFramePr/>
            <a:graphic xmlns:a="http://schemas.openxmlformats.org/drawingml/2006/main">
              <a:graphicData uri="http://schemas.openxmlformats.org/drawingml/2006/picture">
                <pic:pic xmlns:pic="http://schemas.openxmlformats.org/drawingml/2006/picture">
                  <pic:nvPicPr>
                    <pic:cNvPr id="0" name="image237.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1AE8AA28" w14:textId="77777777" w:rsidR="00CF7921" w:rsidRDefault="00CF7921">
      <w:pPr>
        <w:spacing w:line="278" w:lineRule="auto"/>
        <w:rPr>
          <w:color w:val="000000"/>
          <w:sz w:val="20"/>
          <w:szCs w:val="20"/>
        </w:rPr>
      </w:pPr>
    </w:p>
    <w:p w14:paraId="6AD47BF2" w14:textId="77777777" w:rsidR="00CF7921" w:rsidRDefault="00D552A3">
      <w:pPr>
        <w:ind w:right="20"/>
        <w:jc w:val="center"/>
        <w:rPr>
          <w:color w:val="000000"/>
          <w:sz w:val="20"/>
          <w:szCs w:val="20"/>
        </w:rPr>
      </w:pPr>
      <w:r>
        <w:rPr>
          <w:rFonts w:ascii="Times" w:eastAsia="Times" w:hAnsi="Times" w:cs="Times"/>
          <w:b/>
          <w:color w:val="000000"/>
          <w:sz w:val="32"/>
          <w:szCs w:val="32"/>
        </w:rPr>
        <w:t>SEMESTER IV</w:t>
      </w:r>
    </w:p>
    <w:p w14:paraId="74A3F4B0" w14:textId="77777777" w:rsidR="00CF7921" w:rsidRDefault="00CF7921">
      <w:pPr>
        <w:spacing w:line="186" w:lineRule="auto"/>
        <w:rPr>
          <w:color w:val="000000"/>
          <w:sz w:val="20"/>
          <w:szCs w:val="20"/>
        </w:rPr>
      </w:pPr>
    </w:p>
    <w:p w14:paraId="50EEF4DB" w14:textId="77777777" w:rsidR="00CF7921" w:rsidRDefault="00D552A3">
      <w:pPr>
        <w:ind w:right="20"/>
        <w:jc w:val="center"/>
        <w:rPr>
          <w:color w:val="000000"/>
          <w:sz w:val="20"/>
          <w:szCs w:val="20"/>
        </w:rPr>
      </w:pPr>
      <w:r>
        <w:rPr>
          <w:rFonts w:ascii="Times" w:eastAsia="Times" w:hAnsi="Times" w:cs="Times"/>
          <w:b/>
          <w:color w:val="000000"/>
          <w:sz w:val="28"/>
          <w:szCs w:val="28"/>
        </w:rPr>
        <w:t>CH4PCT05 - MANUFACTURE OF PETROCHEMICALS -II</w:t>
      </w:r>
    </w:p>
    <w:p w14:paraId="7A344534" w14:textId="77777777" w:rsidR="00CF7921" w:rsidRDefault="00CF7921">
      <w:pPr>
        <w:spacing w:line="162" w:lineRule="auto"/>
        <w:rPr>
          <w:color w:val="000000"/>
          <w:sz w:val="20"/>
          <w:szCs w:val="20"/>
        </w:rPr>
      </w:pPr>
    </w:p>
    <w:p w14:paraId="424FDF51" w14:textId="77777777" w:rsidR="00CF7921" w:rsidRDefault="00D552A3">
      <w:pPr>
        <w:ind w:right="20"/>
        <w:jc w:val="center"/>
        <w:rPr>
          <w:color w:val="000000"/>
          <w:sz w:val="20"/>
          <w:szCs w:val="20"/>
        </w:rPr>
      </w:pPr>
      <w:r>
        <w:rPr>
          <w:rFonts w:ascii="Times" w:eastAsia="Times" w:hAnsi="Times" w:cs="Times"/>
          <w:b/>
          <w:color w:val="000000"/>
          <w:sz w:val="24"/>
          <w:szCs w:val="24"/>
        </w:rPr>
        <w:t>Credits - 4 (72 Hrs)</w:t>
      </w:r>
    </w:p>
    <w:p w14:paraId="0D36F0FC" w14:textId="77777777" w:rsidR="00CF7921" w:rsidRDefault="00CF7921">
      <w:pPr>
        <w:sectPr w:rsidR="00CF7921">
          <w:pgSz w:w="11900" w:h="16840"/>
          <w:pgMar w:top="877" w:right="1420" w:bottom="476" w:left="1440" w:header="0" w:footer="0" w:gutter="0"/>
          <w:cols w:space="720" w:equalWidth="0">
            <w:col w:w="9360"/>
          </w:cols>
        </w:sectPr>
      </w:pPr>
    </w:p>
    <w:p w14:paraId="0FC79CC3" w14:textId="77777777" w:rsidR="00CF7921" w:rsidRDefault="00CF7921">
      <w:pPr>
        <w:spacing w:line="139" w:lineRule="auto"/>
        <w:rPr>
          <w:color w:val="000000"/>
          <w:sz w:val="20"/>
          <w:szCs w:val="20"/>
        </w:rPr>
      </w:pPr>
    </w:p>
    <w:p w14:paraId="77D59491" w14:textId="77777777" w:rsidR="00CF7921" w:rsidRDefault="00D552A3">
      <w:pPr>
        <w:rPr>
          <w:color w:val="000000"/>
          <w:sz w:val="20"/>
          <w:szCs w:val="20"/>
        </w:rPr>
      </w:pPr>
      <w:r>
        <w:rPr>
          <w:rFonts w:ascii="Times" w:eastAsia="Times" w:hAnsi="Times" w:cs="Times"/>
          <w:b/>
          <w:color w:val="000000"/>
          <w:sz w:val="24"/>
          <w:szCs w:val="24"/>
        </w:rPr>
        <w:t>Unit 1: Manufacture from propylene</w:t>
      </w:r>
    </w:p>
    <w:p w14:paraId="57B17390" w14:textId="77777777" w:rsidR="00CF7921" w:rsidRDefault="00D552A3">
      <w:pPr>
        <w:spacing w:line="20" w:lineRule="auto"/>
        <w:rPr>
          <w:color w:val="000000"/>
          <w:sz w:val="20"/>
          <w:szCs w:val="20"/>
        </w:rPr>
      </w:pPr>
      <w:r>
        <w:br w:type="column"/>
      </w:r>
    </w:p>
    <w:p w14:paraId="4DAB42F0" w14:textId="77777777" w:rsidR="00CF7921" w:rsidRDefault="00CF7921">
      <w:pPr>
        <w:spacing w:line="130" w:lineRule="auto"/>
        <w:rPr>
          <w:color w:val="000000"/>
          <w:sz w:val="20"/>
          <w:szCs w:val="20"/>
        </w:rPr>
      </w:pPr>
    </w:p>
    <w:p w14:paraId="3E33D30B" w14:textId="77777777" w:rsidR="00CF7921" w:rsidRDefault="00D552A3">
      <w:pPr>
        <w:rPr>
          <w:color w:val="000000"/>
          <w:sz w:val="20"/>
          <w:szCs w:val="20"/>
        </w:rPr>
      </w:pPr>
      <w:r>
        <w:rPr>
          <w:rFonts w:ascii="Times" w:eastAsia="Times" w:hAnsi="Times" w:cs="Times"/>
          <w:b/>
          <w:color w:val="000000"/>
          <w:sz w:val="23"/>
          <w:szCs w:val="23"/>
        </w:rPr>
        <w:t>(16 Hrs)</w:t>
      </w:r>
    </w:p>
    <w:p w14:paraId="65342F60" w14:textId="77777777" w:rsidR="00CF7921" w:rsidRDefault="00CF7921">
      <w:pPr>
        <w:spacing w:line="99" w:lineRule="auto"/>
        <w:rPr>
          <w:color w:val="000000"/>
          <w:sz w:val="20"/>
          <w:szCs w:val="20"/>
        </w:rPr>
      </w:pPr>
    </w:p>
    <w:p w14:paraId="1E0A62AC" w14:textId="77777777" w:rsidR="00CF7921" w:rsidRDefault="00CF7921">
      <w:pPr>
        <w:sectPr w:rsidR="00CF7921">
          <w:type w:val="continuous"/>
          <w:pgSz w:w="11900" w:h="16840"/>
          <w:pgMar w:top="877" w:right="1420" w:bottom="476" w:left="1440" w:header="0" w:footer="0" w:gutter="0"/>
          <w:cols w:num="2" w:space="720" w:equalWidth="0">
            <w:col w:w="4160" w:space="720"/>
            <w:col w:w="4160" w:space="0"/>
          </w:cols>
        </w:sectPr>
      </w:pPr>
    </w:p>
    <w:p w14:paraId="0F783070" w14:textId="77777777" w:rsidR="00CF7921" w:rsidRDefault="00D552A3">
      <w:pPr>
        <w:spacing w:line="259" w:lineRule="auto"/>
        <w:ind w:right="20"/>
        <w:rPr>
          <w:color w:val="000000"/>
          <w:sz w:val="20"/>
          <w:szCs w:val="20"/>
        </w:rPr>
      </w:pPr>
      <w:r>
        <w:rPr>
          <w:rFonts w:ascii="Times" w:eastAsia="Times" w:hAnsi="Times" w:cs="Times"/>
          <w:color w:val="000000"/>
          <w:sz w:val="24"/>
          <w:szCs w:val="24"/>
        </w:rPr>
        <w:t xml:space="preserve">Isopropanol---uses-properties-manufacture by hydration method-- Cumene-uses-manufacturing methods- Propylene-alkylation </w:t>
      </w:r>
      <w:proofErr w:type="gramStart"/>
      <w:r>
        <w:rPr>
          <w:rFonts w:ascii="Times" w:eastAsia="Times" w:hAnsi="Times" w:cs="Times"/>
          <w:color w:val="000000"/>
          <w:sz w:val="24"/>
          <w:szCs w:val="24"/>
        </w:rPr>
        <w:t>method,---</w:t>
      </w:r>
      <w:proofErr w:type="spellStart"/>
      <w:proofErr w:type="gramEnd"/>
      <w:r>
        <w:rPr>
          <w:rFonts w:ascii="Times" w:eastAsia="Times" w:hAnsi="Times" w:cs="Times"/>
          <w:color w:val="000000"/>
          <w:sz w:val="24"/>
          <w:szCs w:val="24"/>
        </w:rPr>
        <w:t>Glycerin</w:t>
      </w:r>
      <w:proofErr w:type="spellEnd"/>
      <w:r>
        <w:rPr>
          <w:rFonts w:ascii="Times" w:eastAsia="Times" w:hAnsi="Times" w:cs="Times"/>
          <w:color w:val="000000"/>
          <w:sz w:val="24"/>
          <w:szCs w:val="24"/>
        </w:rPr>
        <w:t xml:space="preserve"> uses-natural </w:t>
      </w:r>
      <w:proofErr w:type="spellStart"/>
      <w:r>
        <w:rPr>
          <w:rFonts w:ascii="Times" w:eastAsia="Times" w:hAnsi="Times" w:cs="Times"/>
          <w:color w:val="000000"/>
          <w:sz w:val="24"/>
          <w:szCs w:val="24"/>
        </w:rPr>
        <w:t>glycerin</w:t>
      </w:r>
      <w:proofErr w:type="spellEnd"/>
      <w:r>
        <w:rPr>
          <w:rFonts w:ascii="Times" w:eastAsia="Times" w:hAnsi="Times" w:cs="Times"/>
          <w:color w:val="000000"/>
          <w:sz w:val="24"/>
          <w:szCs w:val="24"/>
        </w:rPr>
        <w:t xml:space="preserve"> synthetic </w:t>
      </w:r>
      <w:proofErr w:type="spellStart"/>
      <w:r>
        <w:rPr>
          <w:rFonts w:ascii="Times" w:eastAsia="Times" w:hAnsi="Times" w:cs="Times"/>
          <w:color w:val="000000"/>
          <w:sz w:val="24"/>
          <w:szCs w:val="24"/>
        </w:rPr>
        <w:t>glycerin</w:t>
      </w:r>
      <w:proofErr w:type="spellEnd"/>
      <w:r>
        <w:rPr>
          <w:rFonts w:ascii="Times" w:eastAsia="Times" w:hAnsi="Times" w:cs="Times"/>
          <w:color w:val="000000"/>
          <w:sz w:val="24"/>
          <w:szCs w:val="24"/>
        </w:rPr>
        <w:t xml:space="preserve">--manufacture by allyl chloride-- manufacture via acrolein--- Acrylonitrile - - uses-- manufacture by </w:t>
      </w:r>
      <w:proofErr w:type="spellStart"/>
      <w:r>
        <w:rPr>
          <w:rFonts w:ascii="Times" w:eastAsia="Times" w:hAnsi="Times" w:cs="Times"/>
          <w:color w:val="000000"/>
          <w:sz w:val="24"/>
          <w:szCs w:val="24"/>
        </w:rPr>
        <w:t>amoxidation</w:t>
      </w:r>
      <w:proofErr w:type="spellEnd"/>
      <w:r>
        <w:rPr>
          <w:rFonts w:ascii="Times" w:eastAsia="Times" w:hAnsi="Times" w:cs="Times"/>
          <w:color w:val="000000"/>
          <w:sz w:val="24"/>
          <w:szCs w:val="24"/>
        </w:rPr>
        <w:t xml:space="preserve"> method</w:t>
      </w:r>
    </w:p>
    <w:p w14:paraId="10E6E4E6" w14:textId="77777777" w:rsidR="00CF7921" w:rsidRDefault="00CF7921">
      <w:pPr>
        <w:sectPr w:rsidR="00CF7921">
          <w:type w:val="continuous"/>
          <w:pgSz w:w="11900" w:h="16840"/>
          <w:pgMar w:top="877" w:right="1420" w:bottom="476" w:left="1440" w:header="0" w:footer="0" w:gutter="0"/>
          <w:cols w:space="720" w:equalWidth="0">
            <w:col w:w="9360"/>
          </w:cols>
        </w:sectPr>
      </w:pPr>
    </w:p>
    <w:p w14:paraId="04E8057A" w14:textId="77777777" w:rsidR="00CF7921" w:rsidRDefault="00CF7921">
      <w:pPr>
        <w:spacing w:line="337" w:lineRule="auto"/>
        <w:rPr>
          <w:color w:val="000000"/>
          <w:sz w:val="20"/>
          <w:szCs w:val="20"/>
        </w:rPr>
      </w:pPr>
    </w:p>
    <w:p w14:paraId="5426DC75" w14:textId="77777777" w:rsidR="00CF7921" w:rsidRDefault="00D552A3">
      <w:pPr>
        <w:tabs>
          <w:tab w:val="left" w:pos="7900"/>
        </w:tabs>
        <w:rPr>
          <w:color w:val="000000"/>
          <w:sz w:val="20"/>
          <w:szCs w:val="20"/>
        </w:rPr>
      </w:pPr>
      <w:r>
        <w:rPr>
          <w:rFonts w:ascii="Times" w:eastAsia="Times" w:hAnsi="Times" w:cs="Times"/>
          <w:b/>
          <w:color w:val="000000"/>
          <w:sz w:val="24"/>
          <w:szCs w:val="24"/>
        </w:rPr>
        <w:t>Unit 2: Manufacture from Acetylene</w:t>
      </w:r>
      <w:r>
        <w:rPr>
          <w:color w:val="000000"/>
          <w:sz w:val="20"/>
          <w:szCs w:val="20"/>
        </w:rPr>
        <w:tab/>
      </w:r>
      <w:r>
        <w:rPr>
          <w:rFonts w:ascii="Times" w:eastAsia="Times" w:hAnsi="Times" w:cs="Times"/>
          <w:b/>
          <w:color w:val="000000"/>
          <w:sz w:val="23"/>
          <w:szCs w:val="23"/>
        </w:rPr>
        <w:t>(18 Hrs)</w:t>
      </w:r>
    </w:p>
    <w:p w14:paraId="71E444C0" w14:textId="77777777" w:rsidR="00CF7921" w:rsidRDefault="00CF7921">
      <w:pPr>
        <w:spacing w:line="99" w:lineRule="auto"/>
        <w:rPr>
          <w:color w:val="000000"/>
          <w:sz w:val="20"/>
          <w:szCs w:val="20"/>
        </w:rPr>
      </w:pPr>
    </w:p>
    <w:p w14:paraId="5D2E6831" w14:textId="77777777" w:rsidR="00CF7921" w:rsidRDefault="00D552A3">
      <w:pPr>
        <w:spacing w:line="250" w:lineRule="auto"/>
        <w:ind w:right="20"/>
        <w:jc w:val="both"/>
        <w:rPr>
          <w:color w:val="000000"/>
          <w:sz w:val="20"/>
          <w:szCs w:val="20"/>
        </w:rPr>
      </w:pPr>
      <w:r>
        <w:rPr>
          <w:rFonts w:ascii="Times" w:eastAsia="Times" w:hAnsi="Times" w:cs="Times"/>
          <w:color w:val="000000"/>
          <w:sz w:val="24"/>
          <w:szCs w:val="24"/>
        </w:rPr>
        <w:t xml:space="preserve">Vinyl chloride-uses-manufacture-engineering problems-economics-- Acetaldehyde-uses-properties-hydration of acetylene-hydration solutions-process of manufacture--- Chloroprene –uses- Neoprene- </w:t>
      </w:r>
      <w:proofErr w:type="gramStart"/>
      <w:r>
        <w:rPr>
          <w:rFonts w:ascii="Times" w:eastAsia="Times" w:hAnsi="Times" w:cs="Times"/>
          <w:color w:val="000000"/>
          <w:sz w:val="24"/>
          <w:szCs w:val="24"/>
        </w:rPr>
        <w:t>manufacture,---</w:t>
      </w:r>
      <w:proofErr w:type="gramEnd"/>
      <w:r>
        <w:rPr>
          <w:rFonts w:ascii="Times" w:eastAsia="Times" w:hAnsi="Times" w:cs="Times"/>
          <w:color w:val="000000"/>
          <w:sz w:val="24"/>
          <w:szCs w:val="24"/>
        </w:rPr>
        <w:t>Acrylonitrile –uses-properties-manufacture by hydrogen</w:t>
      </w:r>
    </w:p>
    <w:p w14:paraId="5860161D" w14:textId="77777777" w:rsidR="00CF7921" w:rsidRDefault="00CF7921">
      <w:pPr>
        <w:spacing w:line="90" w:lineRule="auto"/>
        <w:rPr>
          <w:color w:val="000000"/>
          <w:sz w:val="20"/>
          <w:szCs w:val="20"/>
        </w:rPr>
      </w:pPr>
    </w:p>
    <w:p w14:paraId="793D291A" w14:textId="77777777" w:rsidR="00CF7921" w:rsidRDefault="00D552A3">
      <w:pPr>
        <w:spacing w:line="250" w:lineRule="auto"/>
        <w:ind w:right="20"/>
        <w:jc w:val="both"/>
        <w:rPr>
          <w:color w:val="000000"/>
          <w:sz w:val="20"/>
          <w:szCs w:val="20"/>
        </w:rPr>
      </w:pPr>
      <w:r>
        <w:rPr>
          <w:rFonts w:ascii="Times" w:eastAsia="Times" w:hAnsi="Times" w:cs="Times"/>
          <w:color w:val="000000"/>
          <w:sz w:val="24"/>
          <w:szCs w:val="24"/>
        </w:rPr>
        <w:t xml:space="preserve">cyanide process---disadvantages. Acrylic acid- </w:t>
      </w:r>
      <w:proofErr w:type="spellStart"/>
      <w:r>
        <w:rPr>
          <w:rFonts w:ascii="Times" w:eastAsia="Times" w:hAnsi="Times" w:cs="Times"/>
          <w:color w:val="000000"/>
          <w:sz w:val="24"/>
          <w:szCs w:val="24"/>
        </w:rPr>
        <w:t>Reppe’s</w:t>
      </w:r>
      <w:proofErr w:type="spellEnd"/>
      <w:r>
        <w:rPr>
          <w:rFonts w:ascii="Times" w:eastAsia="Times" w:hAnsi="Times" w:cs="Times"/>
          <w:color w:val="000000"/>
          <w:sz w:val="24"/>
          <w:szCs w:val="24"/>
        </w:rPr>
        <w:t xml:space="preserve"> synthesis. </w:t>
      </w:r>
      <w:proofErr w:type="spellStart"/>
      <w:r>
        <w:rPr>
          <w:rFonts w:ascii="Times" w:eastAsia="Times" w:hAnsi="Times" w:cs="Times"/>
          <w:color w:val="000000"/>
          <w:sz w:val="24"/>
          <w:szCs w:val="24"/>
        </w:rPr>
        <w:t>Vinylacetate</w:t>
      </w:r>
      <w:proofErr w:type="spellEnd"/>
      <w:r>
        <w:rPr>
          <w:rFonts w:ascii="Times" w:eastAsia="Times" w:hAnsi="Times" w:cs="Times"/>
          <w:color w:val="000000"/>
          <w:sz w:val="24"/>
          <w:szCs w:val="24"/>
        </w:rPr>
        <w:t xml:space="preserve">, acetone, Trichloroethylene, Perchloro ethylene, vinyl ether and </w:t>
      </w:r>
      <w:proofErr w:type="spellStart"/>
      <w:r>
        <w:rPr>
          <w:rFonts w:ascii="Times" w:eastAsia="Times" w:hAnsi="Times" w:cs="Times"/>
          <w:color w:val="000000"/>
          <w:sz w:val="24"/>
          <w:szCs w:val="24"/>
        </w:rPr>
        <w:t>aceto</w:t>
      </w:r>
      <w:proofErr w:type="spellEnd"/>
      <w:r>
        <w:rPr>
          <w:rFonts w:ascii="Times" w:eastAsia="Times" w:hAnsi="Times" w:cs="Times"/>
          <w:color w:val="000000"/>
          <w:sz w:val="24"/>
          <w:szCs w:val="24"/>
        </w:rPr>
        <w:t xml:space="preserve"> nitrile (method of production only)</w:t>
      </w:r>
    </w:p>
    <w:p w14:paraId="3A5ED118" w14:textId="77777777" w:rsidR="00CF7921" w:rsidRDefault="00CF7921">
      <w:pPr>
        <w:spacing w:line="349" w:lineRule="auto"/>
        <w:rPr>
          <w:color w:val="000000"/>
          <w:sz w:val="20"/>
          <w:szCs w:val="20"/>
        </w:rPr>
      </w:pPr>
    </w:p>
    <w:p w14:paraId="628848ED" w14:textId="77777777" w:rsidR="00CF7921" w:rsidRDefault="00D552A3">
      <w:pPr>
        <w:tabs>
          <w:tab w:val="left" w:pos="790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(20 Hrs)</w:t>
      </w:r>
    </w:p>
    <w:p w14:paraId="2162A9AE" w14:textId="77777777" w:rsidR="00CF7921" w:rsidRDefault="00CF7921">
      <w:pPr>
        <w:spacing w:line="40" w:lineRule="auto"/>
        <w:rPr>
          <w:color w:val="000000"/>
          <w:sz w:val="20"/>
          <w:szCs w:val="20"/>
        </w:rPr>
      </w:pPr>
    </w:p>
    <w:p w14:paraId="61143C2B" w14:textId="77777777" w:rsidR="00CF7921" w:rsidRDefault="00D552A3">
      <w:pPr>
        <w:tabs>
          <w:tab w:val="left" w:pos="3680"/>
          <w:tab w:val="left" w:pos="4080"/>
          <w:tab w:val="left" w:pos="6660"/>
          <w:tab w:val="left" w:pos="7100"/>
          <w:tab w:val="left" w:pos="8020"/>
        </w:tabs>
        <w:rPr>
          <w:color w:val="000000"/>
          <w:sz w:val="20"/>
          <w:szCs w:val="20"/>
        </w:rPr>
      </w:pPr>
      <w:r>
        <w:rPr>
          <w:rFonts w:ascii="Times" w:eastAsia="Times" w:hAnsi="Times" w:cs="Times"/>
          <w:color w:val="000000"/>
          <w:sz w:val="24"/>
          <w:szCs w:val="24"/>
        </w:rPr>
        <w:t>Butadiene-uses-occurrence-methods</w:t>
      </w:r>
      <w:r>
        <w:rPr>
          <w:rFonts w:ascii="Times" w:eastAsia="Times" w:hAnsi="Times" w:cs="Times"/>
          <w:color w:val="000000"/>
          <w:sz w:val="24"/>
          <w:szCs w:val="24"/>
        </w:rPr>
        <w:tab/>
        <w:t>of</w:t>
      </w:r>
      <w:r>
        <w:rPr>
          <w:rFonts w:ascii="Times" w:eastAsia="Times" w:hAnsi="Times" w:cs="Times"/>
          <w:color w:val="000000"/>
          <w:sz w:val="24"/>
          <w:szCs w:val="24"/>
        </w:rPr>
        <w:tab/>
        <w:t>preparation-manufacture</w:t>
      </w:r>
      <w:r>
        <w:rPr>
          <w:rFonts w:ascii="Times" w:eastAsia="Times" w:hAnsi="Times" w:cs="Times"/>
          <w:color w:val="000000"/>
          <w:sz w:val="24"/>
          <w:szCs w:val="24"/>
        </w:rPr>
        <w:tab/>
        <w:t>by</w:t>
      </w:r>
      <w:r>
        <w:rPr>
          <w:rFonts w:ascii="Times" w:eastAsia="Times" w:hAnsi="Times" w:cs="Times"/>
          <w:color w:val="000000"/>
          <w:sz w:val="24"/>
          <w:szCs w:val="24"/>
        </w:rPr>
        <w:tab/>
      </w:r>
      <w:proofErr w:type="spellStart"/>
      <w:r>
        <w:rPr>
          <w:rFonts w:ascii="Times" w:eastAsia="Times" w:hAnsi="Times" w:cs="Times"/>
          <w:color w:val="000000"/>
          <w:sz w:val="24"/>
          <w:szCs w:val="24"/>
        </w:rPr>
        <w:t>Houdry</w:t>
      </w:r>
      <w:proofErr w:type="spellEnd"/>
      <w:r>
        <w:rPr>
          <w:rFonts w:ascii="Times" w:eastAsia="Times" w:hAnsi="Times" w:cs="Times"/>
          <w:color w:val="000000"/>
          <w:sz w:val="24"/>
          <w:szCs w:val="24"/>
        </w:rPr>
        <w:tab/>
        <w:t>Process---</w:t>
      </w:r>
    </w:p>
    <w:p w14:paraId="60553428" w14:textId="77777777" w:rsidR="00CF7921" w:rsidRDefault="00CF7921">
      <w:pPr>
        <w:spacing w:line="43" w:lineRule="auto"/>
        <w:rPr>
          <w:color w:val="000000"/>
          <w:sz w:val="20"/>
          <w:szCs w:val="20"/>
        </w:rPr>
      </w:pPr>
    </w:p>
    <w:p w14:paraId="3FBECA02" w14:textId="77777777" w:rsidR="00CF7921" w:rsidRDefault="00D552A3">
      <w:pPr>
        <w:rPr>
          <w:color w:val="000000"/>
          <w:sz w:val="20"/>
          <w:szCs w:val="20"/>
        </w:rPr>
      </w:pPr>
      <w:r>
        <w:rPr>
          <w:rFonts w:ascii="Times" w:eastAsia="Times" w:hAnsi="Times" w:cs="Times"/>
          <w:color w:val="000000"/>
          <w:sz w:val="24"/>
          <w:szCs w:val="24"/>
        </w:rPr>
        <w:t>Benzene-uses–manufacture by hydrodealkylation- C-4 oligomers. BTX aromatics –Principal</w:t>
      </w:r>
    </w:p>
    <w:p w14:paraId="155882A6" w14:textId="77777777" w:rsidR="00CF7921" w:rsidRDefault="00CF7921">
      <w:pPr>
        <w:spacing w:line="100" w:lineRule="auto"/>
        <w:rPr>
          <w:color w:val="000000"/>
          <w:sz w:val="20"/>
          <w:szCs w:val="20"/>
        </w:rPr>
      </w:pPr>
    </w:p>
    <w:p w14:paraId="7F98DE90" w14:textId="77777777" w:rsidR="00CF7921" w:rsidRDefault="00D552A3">
      <w:pPr>
        <w:spacing w:line="249" w:lineRule="auto"/>
        <w:ind w:right="20"/>
        <w:jc w:val="both"/>
        <w:rPr>
          <w:color w:val="000000"/>
          <w:sz w:val="20"/>
          <w:szCs w:val="20"/>
        </w:rPr>
      </w:pPr>
      <w:r>
        <w:rPr>
          <w:rFonts w:ascii="Times" w:eastAsia="Times" w:hAnsi="Times" w:cs="Times"/>
          <w:color w:val="000000"/>
          <w:sz w:val="24"/>
          <w:szCs w:val="24"/>
        </w:rPr>
        <w:t>sources-Benzene-Toluene-Xylenes-uses –manufacture. Naphthalene-uses-sources-manufacture by hydrodealkylation, Linear alkyl benzene-General reactions-side reactions-manufacture.</w:t>
      </w:r>
    </w:p>
    <w:p w14:paraId="269F265C" w14:textId="77777777" w:rsidR="00CF7921" w:rsidRDefault="00CF7921">
      <w:pPr>
        <w:spacing w:line="353" w:lineRule="auto"/>
        <w:rPr>
          <w:color w:val="000000"/>
          <w:sz w:val="20"/>
          <w:szCs w:val="20"/>
        </w:rPr>
      </w:pPr>
    </w:p>
    <w:p w14:paraId="428F6E90" w14:textId="77777777" w:rsidR="00CF7921" w:rsidRDefault="00D552A3">
      <w:pPr>
        <w:tabs>
          <w:tab w:val="left" w:pos="81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(18 Hrs)</w:t>
      </w:r>
    </w:p>
    <w:p w14:paraId="13916DAC" w14:textId="77777777" w:rsidR="00CF7921" w:rsidRDefault="00CF7921">
      <w:pPr>
        <w:spacing w:line="99" w:lineRule="auto"/>
        <w:rPr>
          <w:color w:val="000000"/>
          <w:sz w:val="20"/>
          <w:szCs w:val="20"/>
        </w:rPr>
      </w:pPr>
    </w:p>
    <w:p w14:paraId="4D290D6A" w14:textId="77777777" w:rsidR="00CF7921" w:rsidRDefault="00D552A3">
      <w:pPr>
        <w:spacing w:line="265" w:lineRule="auto"/>
        <w:jc w:val="both"/>
        <w:rPr>
          <w:color w:val="000000"/>
          <w:sz w:val="20"/>
          <w:szCs w:val="20"/>
        </w:rPr>
      </w:pPr>
      <w:r>
        <w:rPr>
          <w:rFonts w:ascii="Times" w:eastAsia="Times" w:hAnsi="Times" w:cs="Times"/>
          <w:color w:val="000000"/>
          <w:sz w:val="24"/>
          <w:szCs w:val="24"/>
        </w:rPr>
        <w:t>Synthetic Fibres and Detergents-Production techniques of synthetic fibres-melt spinning, dry spinning and solution (wet) spinning. Polyesters, Polyethylene terephthalate (PET) from p-</w:t>
      </w:r>
      <w:proofErr w:type="gramStart"/>
      <w:r>
        <w:rPr>
          <w:rFonts w:ascii="Times" w:eastAsia="Times" w:hAnsi="Times" w:cs="Times"/>
          <w:color w:val="000000"/>
          <w:sz w:val="24"/>
          <w:szCs w:val="24"/>
        </w:rPr>
        <w:t>Xylene ,Poly</w:t>
      </w:r>
      <w:proofErr w:type="gramEnd"/>
      <w:r>
        <w:rPr>
          <w:rFonts w:ascii="Times" w:eastAsia="Times" w:hAnsi="Times" w:cs="Times"/>
          <w:color w:val="000000"/>
          <w:sz w:val="24"/>
          <w:szCs w:val="24"/>
        </w:rPr>
        <w:t xml:space="preserve"> carbonates, poly amides-Nylon6,Nylon6,6-Acrylic fibres (Orlon)- manufacture. Synthetic paper-advantages over conventional paper- method of preparation. Classification of detergents-uses of detergents-surfactants-additives-manufacture-cleaning action of detergents. Difference between soap and detergents. LAS and ABS detergents.</w:t>
      </w:r>
    </w:p>
    <w:p w14:paraId="3AF4829C" w14:textId="77777777" w:rsidR="00CF7921" w:rsidRDefault="00CF7921">
      <w:pPr>
        <w:spacing w:line="335" w:lineRule="auto"/>
        <w:rPr>
          <w:color w:val="000000"/>
          <w:sz w:val="20"/>
          <w:szCs w:val="20"/>
        </w:rPr>
      </w:pPr>
    </w:p>
    <w:p w14:paraId="5143721D" w14:textId="77777777" w:rsidR="00CF7921" w:rsidRDefault="00D552A3">
      <w:pPr>
        <w:rPr>
          <w:color w:val="000000"/>
          <w:sz w:val="20"/>
          <w:szCs w:val="20"/>
        </w:rPr>
      </w:pPr>
      <w:proofErr w:type="gramStart"/>
      <w:r>
        <w:rPr>
          <w:rFonts w:ascii="Times" w:eastAsia="Times" w:hAnsi="Times" w:cs="Times"/>
          <w:b/>
          <w:color w:val="000000"/>
          <w:sz w:val="24"/>
          <w:szCs w:val="24"/>
        </w:rPr>
        <w:t>References</w:t>
      </w:r>
      <w:r>
        <w:rPr>
          <w:rFonts w:ascii="Times" w:eastAsia="Times" w:hAnsi="Times" w:cs="Times"/>
          <w:color w:val="000000"/>
          <w:sz w:val="24"/>
          <w:szCs w:val="24"/>
        </w:rPr>
        <w:t>:-</w:t>
      </w:r>
      <w:proofErr w:type="gramEnd"/>
    </w:p>
    <w:p w14:paraId="237D9B67" w14:textId="77777777" w:rsidR="00CF7921" w:rsidRDefault="00CF7921">
      <w:pPr>
        <w:spacing w:line="41" w:lineRule="auto"/>
        <w:rPr>
          <w:color w:val="000000"/>
          <w:sz w:val="20"/>
          <w:szCs w:val="20"/>
        </w:rPr>
      </w:pPr>
    </w:p>
    <w:p w14:paraId="24BF823B"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W.L. Faith, Donald B Keyes, Ronald L Clark, Industrial Chemicals.</w:t>
      </w:r>
    </w:p>
    <w:p w14:paraId="61F3D3AB" w14:textId="77777777" w:rsidR="00CF7921" w:rsidRDefault="00CF7921">
      <w:pPr>
        <w:spacing w:line="40" w:lineRule="auto"/>
        <w:rPr>
          <w:rFonts w:ascii="Times" w:eastAsia="Times" w:hAnsi="Times" w:cs="Times"/>
          <w:color w:val="000000"/>
          <w:sz w:val="24"/>
          <w:szCs w:val="24"/>
        </w:rPr>
      </w:pPr>
    </w:p>
    <w:p w14:paraId="620C36D6"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Speight G James, Marcel Dekker Inc </w:t>
      </w:r>
      <w:proofErr w:type="gramStart"/>
      <w:r>
        <w:rPr>
          <w:rFonts w:ascii="Times" w:eastAsia="Times" w:hAnsi="Times" w:cs="Times"/>
          <w:color w:val="000000"/>
          <w:sz w:val="24"/>
          <w:szCs w:val="24"/>
        </w:rPr>
        <w:t>1991,The</w:t>
      </w:r>
      <w:proofErr w:type="gramEnd"/>
      <w:r>
        <w:rPr>
          <w:rFonts w:ascii="Times" w:eastAsia="Times" w:hAnsi="Times" w:cs="Times"/>
          <w:color w:val="000000"/>
          <w:sz w:val="24"/>
          <w:szCs w:val="24"/>
        </w:rPr>
        <w:t xml:space="preserve"> chemistry and technology of Petroleum</w:t>
      </w:r>
    </w:p>
    <w:p w14:paraId="09A0A948" w14:textId="77777777" w:rsidR="00CF7921" w:rsidRDefault="00CF7921">
      <w:pPr>
        <w:spacing w:line="40" w:lineRule="auto"/>
        <w:rPr>
          <w:rFonts w:ascii="Times" w:eastAsia="Times" w:hAnsi="Times" w:cs="Times"/>
          <w:color w:val="000000"/>
          <w:sz w:val="24"/>
          <w:szCs w:val="24"/>
        </w:rPr>
      </w:pPr>
    </w:p>
    <w:p w14:paraId="738AD418"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Tripathi G.N, Indian Petroleum Directory</w:t>
      </w:r>
    </w:p>
    <w:p w14:paraId="2FF78B9D" w14:textId="77777777" w:rsidR="00CF7921" w:rsidRDefault="00CF7921">
      <w:pPr>
        <w:spacing w:line="43" w:lineRule="auto"/>
        <w:rPr>
          <w:rFonts w:ascii="Times" w:eastAsia="Times" w:hAnsi="Times" w:cs="Times"/>
          <w:color w:val="000000"/>
          <w:sz w:val="24"/>
          <w:szCs w:val="24"/>
        </w:rPr>
      </w:pPr>
    </w:p>
    <w:p w14:paraId="46B3D948"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Industrial Chemistry and Chemical Engineering ,Spits Petrochemicals-Wiley</w:t>
      </w:r>
    </w:p>
    <w:p w14:paraId="7CA3716D" w14:textId="77777777" w:rsidR="00CF7921" w:rsidRDefault="00CF7921">
      <w:pPr>
        <w:spacing w:line="40" w:lineRule="auto"/>
        <w:rPr>
          <w:rFonts w:ascii="Times" w:eastAsia="Times" w:hAnsi="Times" w:cs="Times"/>
          <w:color w:val="000000"/>
          <w:sz w:val="24"/>
          <w:szCs w:val="24"/>
        </w:rPr>
      </w:pPr>
    </w:p>
    <w:p w14:paraId="25434D5F"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ASTM Methods, Indian standards</w:t>
      </w:r>
    </w:p>
    <w:p w14:paraId="21FC0935" w14:textId="77777777" w:rsidR="00CF7921" w:rsidRDefault="00CF7921">
      <w:pPr>
        <w:spacing w:line="40" w:lineRule="auto"/>
        <w:rPr>
          <w:rFonts w:ascii="Times" w:eastAsia="Times" w:hAnsi="Times" w:cs="Times"/>
          <w:color w:val="000000"/>
          <w:sz w:val="24"/>
          <w:szCs w:val="24"/>
        </w:rPr>
      </w:pPr>
    </w:p>
    <w:p w14:paraId="5CFA0BF8" w14:textId="77777777" w:rsidR="00CF7921" w:rsidRDefault="00D552A3">
      <w:pPr>
        <w:numPr>
          <w:ilvl w:val="0"/>
          <w:numId w:val="63"/>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Sukumar </w:t>
      </w:r>
      <w:proofErr w:type="spellStart"/>
      <w:r>
        <w:rPr>
          <w:rFonts w:ascii="Times" w:eastAsia="Times" w:hAnsi="Times" w:cs="Times"/>
          <w:color w:val="000000"/>
          <w:sz w:val="24"/>
          <w:szCs w:val="24"/>
        </w:rPr>
        <w:t>Maiti</w:t>
      </w:r>
      <w:proofErr w:type="spellEnd"/>
      <w:r>
        <w:rPr>
          <w:rFonts w:ascii="Times" w:eastAsia="Times" w:hAnsi="Times" w:cs="Times"/>
          <w:color w:val="000000"/>
          <w:sz w:val="24"/>
          <w:szCs w:val="24"/>
        </w:rPr>
        <w:t>, Introduction to Petrochemicals</w:t>
      </w:r>
    </w:p>
    <w:p w14:paraId="7FAA2180" w14:textId="77777777" w:rsidR="00CF7921" w:rsidRDefault="00CF7921">
      <w:pPr>
        <w:spacing w:line="40" w:lineRule="auto"/>
        <w:rPr>
          <w:rFonts w:ascii="Times" w:eastAsia="Times" w:hAnsi="Times" w:cs="Times"/>
          <w:color w:val="000000"/>
          <w:sz w:val="24"/>
          <w:szCs w:val="24"/>
        </w:rPr>
      </w:pPr>
    </w:p>
    <w:p w14:paraId="3CD427BB" w14:textId="77777777" w:rsidR="00CF7921" w:rsidRDefault="00D552A3">
      <w:pPr>
        <w:numPr>
          <w:ilvl w:val="0"/>
          <w:numId w:val="63"/>
        </w:numPr>
        <w:tabs>
          <w:tab w:val="left" w:pos="240"/>
        </w:tabs>
        <w:ind w:left="240" w:hanging="240"/>
        <w:rPr>
          <w:rFonts w:ascii="Times" w:eastAsia="Times" w:hAnsi="Times" w:cs="Times"/>
          <w:color w:val="000000"/>
          <w:sz w:val="24"/>
          <w:szCs w:val="24"/>
        </w:rPr>
      </w:pPr>
      <w:proofErr w:type="spellStart"/>
      <w:r>
        <w:rPr>
          <w:rFonts w:ascii="Times" w:eastAsia="Times" w:hAnsi="Times" w:cs="Times"/>
          <w:color w:val="000000"/>
          <w:sz w:val="24"/>
          <w:szCs w:val="24"/>
        </w:rPr>
        <w:t>Dr.</w:t>
      </w:r>
      <w:proofErr w:type="spellEnd"/>
      <w:r>
        <w:rPr>
          <w:rFonts w:ascii="Times" w:eastAsia="Times" w:hAnsi="Times" w:cs="Times"/>
          <w:color w:val="000000"/>
          <w:sz w:val="24"/>
          <w:szCs w:val="24"/>
        </w:rPr>
        <w:t xml:space="preserve"> BK </w:t>
      </w:r>
      <w:proofErr w:type="spellStart"/>
      <w:r>
        <w:rPr>
          <w:rFonts w:ascii="Times" w:eastAsia="Times" w:hAnsi="Times" w:cs="Times"/>
          <w:color w:val="000000"/>
          <w:sz w:val="24"/>
          <w:szCs w:val="24"/>
        </w:rPr>
        <w:t>Baskara</w:t>
      </w:r>
      <w:proofErr w:type="spellEnd"/>
      <w:r>
        <w:rPr>
          <w:rFonts w:ascii="Times" w:eastAsia="Times" w:hAnsi="Times" w:cs="Times"/>
          <w:color w:val="000000"/>
          <w:sz w:val="24"/>
          <w:szCs w:val="24"/>
        </w:rPr>
        <w:t xml:space="preserve"> Rao- A text book on petrochemicals, Khanna publishers, Delhi</w:t>
      </w:r>
    </w:p>
    <w:p w14:paraId="32051111" w14:textId="77777777" w:rsidR="00CF7921" w:rsidRDefault="00CF7921">
      <w:pPr>
        <w:spacing w:line="200" w:lineRule="auto"/>
        <w:rPr>
          <w:color w:val="000000"/>
          <w:sz w:val="20"/>
          <w:szCs w:val="20"/>
        </w:rPr>
      </w:pPr>
    </w:p>
    <w:p w14:paraId="076C94BE" w14:textId="77777777" w:rsidR="00CF7921" w:rsidRDefault="00CF7921">
      <w:pPr>
        <w:spacing w:line="200" w:lineRule="auto"/>
        <w:rPr>
          <w:color w:val="000000"/>
          <w:sz w:val="20"/>
          <w:szCs w:val="20"/>
        </w:rPr>
      </w:pPr>
    </w:p>
    <w:p w14:paraId="6B92EF26" w14:textId="77777777" w:rsidR="00CF7921" w:rsidRDefault="00CF7921">
      <w:pPr>
        <w:spacing w:line="200" w:lineRule="auto"/>
        <w:rPr>
          <w:color w:val="000000"/>
          <w:sz w:val="20"/>
          <w:szCs w:val="20"/>
        </w:rPr>
      </w:pPr>
    </w:p>
    <w:p w14:paraId="7EED727F" w14:textId="77777777" w:rsidR="00CF7921" w:rsidRDefault="00CF7921">
      <w:pPr>
        <w:spacing w:line="374" w:lineRule="auto"/>
        <w:rPr>
          <w:color w:val="000000"/>
          <w:sz w:val="20"/>
          <w:szCs w:val="20"/>
        </w:rPr>
      </w:pPr>
    </w:p>
    <w:p w14:paraId="764E6F57" w14:textId="77777777" w:rsidR="00CF7921" w:rsidRDefault="00D552A3">
      <w:pPr>
        <w:ind w:left="8800"/>
        <w:rPr>
          <w:color w:val="000000"/>
          <w:sz w:val="20"/>
          <w:szCs w:val="20"/>
        </w:rPr>
      </w:pPr>
      <w:r>
        <w:rPr>
          <w:rFonts w:ascii="Arial" w:eastAsia="Arial" w:hAnsi="Arial" w:cs="Arial"/>
          <w:color w:val="000000"/>
          <w:sz w:val="21"/>
          <w:szCs w:val="21"/>
        </w:rPr>
        <w:t>97</w:t>
      </w:r>
    </w:p>
    <w:p w14:paraId="3A124A87" w14:textId="77777777" w:rsidR="00CF7921" w:rsidRDefault="00CF7921">
      <w:pPr>
        <w:sectPr w:rsidR="00CF7921">
          <w:type w:val="continuous"/>
          <w:pgSz w:w="11900" w:h="16840"/>
          <w:pgMar w:top="877" w:right="1420" w:bottom="476" w:left="1440" w:header="0" w:footer="0" w:gutter="0"/>
          <w:cols w:space="720" w:equalWidth="0">
            <w:col w:w="9360"/>
          </w:cols>
        </w:sectPr>
      </w:pPr>
    </w:p>
    <w:p w14:paraId="6AC1E280" w14:textId="77777777" w:rsidR="00CF7921" w:rsidRDefault="00D552A3">
      <w:pPr>
        <w:rPr>
          <w:color w:val="000000"/>
          <w:sz w:val="20"/>
          <w:szCs w:val="20"/>
        </w:rPr>
      </w:pPr>
      <w:bookmarkStart w:id="97" w:name="bookmark=id.4du1wux" w:colFirst="0" w:colLast="0"/>
      <w:bookmarkEnd w:id="97"/>
      <w:r>
        <w:rPr>
          <w:rFonts w:ascii="Helvetica Neue" w:eastAsia="Helvetica Neue" w:hAnsi="Helvetica Neue" w:cs="Helvetica Neue"/>
          <w:noProof/>
          <w:color w:val="000000"/>
          <w:sz w:val="24"/>
          <w:szCs w:val="24"/>
        </w:rPr>
        <w:lastRenderedPageBreak/>
        <w:drawing>
          <wp:anchor distT="0" distB="0" distL="0" distR="0" simplePos="0" relativeHeight="251970560" behindDoc="0" locked="0" layoutInCell="1" hidden="0" allowOverlap="1" wp14:anchorId="66462D7F" wp14:editId="2D4C44DE">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7" name="image229.png"/>
            <wp:cNvGraphicFramePr/>
            <a:graphic xmlns:a="http://schemas.openxmlformats.org/drawingml/2006/main">
              <a:graphicData uri="http://schemas.openxmlformats.org/drawingml/2006/picture">
                <pic:pic xmlns:pic="http://schemas.openxmlformats.org/drawingml/2006/picture">
                  <pic:nvPicPr>
                    <pic:cNvPr id="0" name="image229.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2B1B30F4" w14:textId="77777777" w:rsidR="00CF7921" w:rsidRDefault="00CF7921">
      <w:pPr>
        <w:spacing w:line="280" w:lineRule="auto"/>
        <w:rPr>
          <w:color w:val="000000"/>
          <w:sz w:val="20"/>
          <w:szCs w:val="20"/>
        </w:rPr>
      </w:pPr>
    </w:p>
    <w:p w14:paraId="4D31BC0F" w14:textId="77777777" w:rsidR="00CF7921" w:rsidRDefault="00D552A3">
      <w:pPr>
        <w:jc w:val="center"/>
        <w:rPr>
          <w:color w:val="000000"/>
          <w:sz w:val="20"/>
          <w:szCs w:val="20"/>
        </w:rPr>
      </w:pPr>
      <w:r>
        <w:rPr>
          <w:rFonts w:ascii="Times" w:eastAsia="Times" w:hAnsi="Times" w:cs="Times"/>
          <w:b/>
          <w:color w:val="000000"/>
          <w:sz w:val="28"/>
          <w:szCs w:val="28"/>
        </w:rPr>
        <w:t>CH4PCT06 - PETROLEUM INDUSTRIES IN INDIA</w:t>
      </w:r>
    </w:p>
    <w:p w14:paraId="080866DE" w14:textId="77777777" w:rsidR="00CF7921" w:rsidRDefault="00CF7921">
      <w:pPr>
        <w:spacing w:line="162" w:lineRule="auto"/>
        <w:rPr>
          <w:color w:val="000000"/>
          <w:sz w:val="20"/>
          <w:szCs w:val="20"/>
        </w:rPr>
      </w:pPr>
    </w:p>
    <w:p w14:paraId="455EF6D7" w14:textId="77777777" w:rsidR="00CF7921" w:rsidRDefault="00D552A3">
      <w:pPr>
        <w:jc w:val="center"/>
        <w:rPr>
          <w:color w:val="000000"/>
          <w:sz w:val="20"/>
          <w:szCs w:val="20"/>
        </w:rPr>
      </w:pPr>
      <w:r>
        <w:rPr>
          <w:rFonts w:ascii="Times" w:eastAsia="Times" w:hAnsi="Times" w:cs="Times"/>
          <w:b/>
          <w:color w:val="000000"/>
          <w:sz w:val="24"/>
          <w:szCs w:val="24"/>
        </w:rPr>
        <w:t>Credits-3 (54 Hrs)</w:t>
      </w:r>
    </w:p>
    <w:p w14:paraId="673065AD" w14:textId="77777777" w:rsidR="00CF7921" w:rsidRDefault="00CF7921">
      <w:pPr>
        <w:spacing w:line="139" w:lineRule="auto"/>
        <w:rPr>
          <w:color w:val="000000"/>
          <w:sz w:val="20"/>
          <w:szCs w:val="20"/>
        </w:rPr>
      </w:pPr>
    </w:p>
    <w:p w14:paraId="46B99A4E" w14:textId="77777777" w:rsidR="00CF7921" w:rsidRDefault="00D552A3">
      <w:pPr>
        <w:tabs>
          <w:tab w:val="left" w:pos="8260"/>
        </w:tabs>
        <w:rPr>
          <w:color w:val="000000"/>
          <w:sz w:val="20"/>
          <w:szCs w:val="20"/>
        </w:rPr>
      </w:pPr>
      <w:r>
        <w:rPr>
          <w:rFonts w:ascii="Times" w:eastAsia="Times" w:hAnsi="Times" w:cs="Times"/>
          <w:b/>
          <w:color w:val="000000"/>
          <w:sz w:val="24"/>
          <w:szCs w:val="24"/>
        </w:rPr>
        <w:t>Unit 1</w:t>
      </w:r>
      <w:r>
        <w:rPr>
          <w:color w:val="000000"/>
          <w:sz w:val="20"/>
          <w:szCs w:val="20"/>
        </w:rPr>
        <w:tab/>
      </w:r>
      <w:r>
        <w:rPr>
          <w:rFonts w:ascii="Times" w:eastAsia="Times" w:hAnsi="Times" w:cs="Times"/>
          <w:b/>
          <w:color w:val="000000"/>
          <w:sz w:val="24"/>
          <w:szCs w:val="24"/>
        </w:rPr>
        <w:t>(8 Hrs)</w:t>
      </w:r>
    </w:p>
    <w:p w14:paraId="596170DC" w14:textId="77777777" w:rsidR="00CF7921" w:rsidRDefault="00CF7921">
      <w:pPr>
        <w:spacing w:line="99" w:lineRule="auto"/>
        <w:rPr>
          <w:color w:val="000000"/>
          <w:sz w:val="20"/>
          <w:szCs w:val="20"/>
        </w:rPr>
      </w:pPr>
    </w:p>
    <w:p w14:paraId="0A338F8D" w14:textId="77777777" w:rsidR="00CF7921" w:rsidRDefault="00D552A3">
      <w:pPr>
        <w:spacing w:line="249" w:lineRule="auto"/>
        <w:jc w:val="both"/>
        <w:rPr>
          <w:color w:val="000000"/>
          <w:sz w:val="20"/>
          <w:szCs w:val="20"/>
        </w:rPr>
      </w:pPr>
      <w:r>
        <w:rPr>
          <w:rFonts w:ascii="Times" w:eastAsia="Times" w:hAnsi="Times" w:cs="Times"/>
          <w:color w:val="000000"/>
          <w:sz w:val="24"/>
          <w:szCs w:val="24"/>
        </w:rPr>
        <w:t>Energy crisis ---coal as an alternative to oil-Hydrogen- fuel of tomorrow-advantages –non-conventional sources of energy—solar energy—bio gas-advantages-tidal energy –geothermal energy-wind energy—nuclear fuels (general study only)</w:t>
      </w:r>
    </w:p>
    <w:p w14:paraId="7716CFB6" w14:textId="77777777" w:rsidR="00CF7921" w:rsidRDefault="00CF7921">
      <w:pPr>
        <w:spacing w:line="353" w:lineRule="auto"/>
        <w:rPr>
          <w:color w:val="000000"/>
          <w:sz w:val="20"/>
          <w:szCs w:val="20"/>
        </w:rPr>
      </w:pPr>
    </w:p>
    <w:p w14:paraId="412B81DD" w14:textId="77777777" w:rsidR="00CF7921" w:rsidRDefault="00D552A3">
      <w:pPr>
        <w:tabs>
          <w:tab w:val="left" w:pos="8140"/>
        </w:tabs>
        <w:rPr>
          <w:color w:val="000000"/>
          <w:sz w:val="20"/>
          <w:szCs w:val="20"/>
        </w:rPr>
      </w:pPr>
      <w:r>
        <w:rPr>
          <w:rFonts w:ascii="Times" w:eastAsia="Times" w:hAnsi="Times" w:cs="Times"/>
          <w:b/>
          <w:color w:val="000000"/>
          <w:sz w:val="24"/>
          <w:szCs w:val="24"/>
        </w:rPr>
        <w:t>Unit 2</w:t>
      </w:r>
      <w:r>
        <w:rPr>
          <w:color w:val="000000"/>
          <w:sz w:val="20"/>
          <w:szCs w:val="20"/>
        </w:rPr>
        <w:tab/>
      </w:r>
      <w:r>
        <w:rPr>
          <w:rFonts w:ascii="Times" w:eastAsia="Times" w:hAnsi="Times" w:cs="Times"/>
          <w:b/>
          <w:color w:val="000000"/>
          <w:sz w:val="23"/>
          <w:szCs w:val="23"/>
        </w:rPr>
        <w:t>(16 Hrs)</w:t>
      </w:r>
    </w:p>
    <w:p w14:paraId="3D21C1CB" w14:textId="77777777" w:rsidR="00CF7921" w:rsidRDefault="00CF7921">
      <w:pPr>
        <w:spacing w:line="99" w:lineRule="auto"/>
        <w:rPr>
          <w:color w:val="000000"/>
          <w:sz w:val="20"/>
          <w:szCs w:val="20"/>
        </w:rPr>
      </w:pPr>
    </w:p>
    <w:p w14:paraId="53145FA9" w14:textId="77777777" w:rsidR="00CF7921" w:rsidRDefault="00D552A3">
      <w:pPr>
        <w:spacing w:line="232" w:lineRule="auto"/>
        <w:jc w:val="both"/>
        <w:rPr>
          <w:color w:val="000000"/>
          <w:sz w:val="20"/>
          <w:szCs w:val="20"/>
        </w:rPr>
      </w:pPr>
      <w:r>
        <w:rPr>
          <w:rFonts w:ascii="Times" w:eastAsia="Times" w:hAnsi="Times" w:cs="Times"/>
          <w:color w:val="000000"/>
          <w:sz w:val="24"/>
          <w:szCs w:val="24"/>
        </w:rPr>
        <w:t>Importance of Petroleum and petrochemical industry in the contest of Indian economy – general cost-capital cost-production cost-R&amp;D economics-</w:t>
      </w:r>
    </w:p>
    <w:p w14:paraId="4FA6CB35" w14:textId="77777777" w:rsidR="00CF7921" w:rsidRDefault="00CF7921">
      <w:pPr>
        <w:spacing w:line="102" w:lineRule="auto"/>
        <w:rPr>
          <w:color w:val="000000"/>
          <w:sz w:val="20"/>
          <w:szCs w:val="20"/>
        </w:rPr>
      </w:pPr>
    </w:p>
    <w:p w14:paraId="4CCE90E9" w14:textId="77777777" w:rsidR="00CF7921" w:rsidRDefault="00D552A3">
      <w:pPr>
        <w:spacing w:line="249" w:lineRule="auto"/>
        <w:jc w:val="both"/>
        <w:rPr>
          <w:color w:val="000000"/>
          <w:sz w:val="20"/>
          <w:szCs w:val="20"/>
        </w:rPr>
      </w:pPr>
      <w:r>
        <w:rPr>
          <w:rFonts w:ascii="Times" w:eastAsia="Times" w:hAnsi="Times" w:cs="Times"/>
          <w:color w:val="000000"/>
          <w:sz w:val="24"/>
          <w:szCs w:val="24"/>
        </w:rPr>
        <w:t xml:space="preserve">Major govt oil companies engaged in refining and marketing petroleum, Function of ONGC. Indian petrochemical industry –Difficulties encountered in Indian </w:t>
      </w:r>
      <w:proofErr w:type="spellStart"/>
      <w:r>
        <w:rPr>
          <w:rFonts w:ascii="Times" w:eastAsia="Times" w:hAnsi="Times" w:cs="Times"/>
          <w:color w:val="000000"/>
          <w:sz w:val="24"/>
          <w:szCs w:val="24"/>
        </w:rPr>
        <w:t>petro</w:t>
      </w:r>
      <w:proofErr w:type="spellEnd"/>
      <w:r>
        <w:rPr>
          <w:rFonts w:ascii="Times" w:eastAsia="Times" w:hAnsi="Times" w:cs="Times"/>
          <w:color w:val="000000"/>
          <w:sz w:val="24"/>
          <w:szCs w:val="24"/>
        </w:rPr>
        <w:t xml:space="preserve"> chemical </w:t>
      </w:r>
      <w:proofErr w:type="gramStart"/>
      <w:r>
        <w:rPr>
          <w:rFonts w:ascii="Times" w:eastAsia="Times" w:hAnsi="Times" w:cs="Times"/>
          <w:color w:val="000000"/>
          <w:sz w:val="24"/>
          <w:szCs w:val="24"/>
        </w:rPr>
        <w:t>industries.-</w:t>
      </w:r>
      <w:proofErr w:type="gramEnd"/>
      <w:r>
        <w:rPr>
          <w:rFonts w:ascii="Times" w:eastAsia="Times" w:hAnsi="Times" w:cs="Times"/>
          <w:color w:val="000000"/>
          <w:sz w:val="24"/>
          <w:szCs w:val="24"/>
        </w:rPr>
        <w:t>Public sector and private sector –Petroleum conception pattern</w:t>
      </w:r>
    </w:p>
    <w:p w14:paraId="2B9A20A0" w14:textId="77777777" w:rsidR="00CF7921" w:rsidRDefault="00CF7921">
      <w:pPr>
        <w:spacing w:line="91" w:lineRule="auto"/>
        <w:rPr>
          <w:color w:val="000000"/>
          <w:sz w:val="20"/>
          <w:szCs w:val="20"/>
        </w:rPr>
      </w:pPr>
    </w:p>
    <w:p w14:paraId="52E255C4" w14:textId="77777777" w:rsidR="00CF7921" w:rsidRDefault="00D552A3">
      <w:pPr>
        <w:spacing w:line="233" w:lineRule="auto"/>
        <w:jc w:val="both"/>
        <w:rPr>
          <w:color w:val="000000"/>
          <w:sz w:val="20"/>
          <w:szCs w:val="20"/>
        </w:rPr>
      </w:pPr>
      <w:r>
        <w:rPr>
          <w:rFonts w:ascii="Times" w:eastAsia="Times" w:hAnsi="Times" w:cs="Times"/>
          <w:color w:val="000000"/>
          <w:sz w:val="24"/>
          <w:szCs w:val="24"/>
        </w:rPr>
        <w:t>Indian reserves, Developments in petrochemical industry -developments in quality of petroleum fuels and future –Future of petrochemical industry.</w:t>
      </w:r>
    </w:p>
    <w:p w14:paraId="50013085" w14:textId="77777777" w:rsidR="00CF7921" w:rsidRDefault="00CF7921">
      <w:pPr>
        <w:spacing w:line="359" w:lineRule="auto"/>
        <w:rPr>
          <w:color w:val="000000"/>
          <w:sz w:val="20"/>
          <w:szCs w:val="20"/>
        </w:rPr>
      </w:pPr>
    </w:p>
    <w:p w14:paraId="58AF42DE" w14:textId="77777777" w:rsidR="00CF7921" w:rsidRDefault="00D552A3">
      <w:pPr>
        <w:tabs>
          <w:tab w:val="left" w:pos="8080"/>
        </w:tabs>
        <w:rPr>
          <w:color w:val="000000"/>
          <w:sz w:val="20"/>
          <w:szCs w:val="20"/>
        </w:rPr>
      </w:pPr>
      <w:r>
        <w:rPr>
          <w:rFonts w:ascii="Times" w:eastAsia="Times" w:hAnsi="Times" w:cs="Times"/>
          <w:b/>
          <w:color w:val="000000"/>
          <w:sz w:val="24"/>
          <w:szCs w:val="24"/>
        </w:rPr>
        <w:t>Unit 3</w:t>
      </w:r>
      <w:r>
        <w:rPr>
          <w:color w:val="000000"/>
          <w:sz w:val="20"/>
          <w:szCs w:val="20"/>
        </w:rPr>
        <w:tab/>
      </w:r>
      <w:r>
        <w:rPr>
          <w:rFonts w:ascii="Times" w:eastAsia="Times" w:hAnsi="Times" w:cs="Times"/>
          <w:b/>
          <w:color w:val="000000"/>
          <w:sz w:val="23"/>
          <w:szCs w:val="23"/>
        </w:rPr>
        <w:t>(18 Hrs)</w:t>
      </w:r>
    </w:p>
    <w:p w14:paraId="56A535B5" w14:textId="77777777" w:rsidR="00CF7921" w:rsidRDefault="00CF7921">
      <w:pPr>
        <w:spacing w:line="99" w:lineRule="auto"/>
        <w:rPr>
          <w:color w:val="000000"/>
          <w:sz w:val="20"/>
          <w:szCs w:val="20"/>
        </w:rPr>
      </w:pPr>
    </w:p>
    <w:p w14:paraId="1B0A52A6" w14:textId="77777777" w:rsidR="00CF7921" w:rsidRDefault="00D552A3">
      <w:pPr>
        <w:spacing w:line="263" w:lineRule="auto"/>
        <w:jc w:val="both"/>
        <w:rPr>
          <w:color w:val="000000"/>
          <w:sz w:val="20"/>
          <w:szCs w:val="20"/>
        </w:rPr>
      </w:pPr>
      <w:r>
        <w:rPr>
          <w:rFonts w:ascii="Times" w:eastAsia="Times" w:hAnsi="Times" w:cs="Times"/>
          <w:color w:val="000000"/>
          <w:sz w:val="24"/>
          <w:szCs w:val="24"/>
        </w:rPr>
        <w:t xml:space="preserve">Catalysts in petroleum industry –General properties-classification—catalytic activity-catalysts in refining process-Reforming catalysts-hydro treating catalysts-catalysts in </w:t>
      </w:r>
      <w:proofErr w:type="spellStart"/>
      <w:r>
        <w:rPr>
          <w:rFonts w:ascii="Times" w:eastAsia="Times" w:hAnsi="Times" w:cs="Times"/>
          <w:color w:val="000000"/>
          <w:sz w:val="24"/>
          <w:szCs w:val="24"/>
        </w:rPr>
        <w:t>petro</w:t>
      </w:r>
      <w:proofErr w:type="spellEnd"/>
      <w:r>
        <w:rPr>
          <w:rFonts w:ascii="Times" w:eastAsia="Times" w:hAnsi="Times" w:cs="Times"/>
          <w:color w:val="000000"/>
          <w:sz w:val="24"/>
          <w:szCs w:val="24"/>
        </w:rPr>
        <w:t xml:space="preserve"> chemical industry-Ziegler catalyst-preparation-properties-disadvantages-miscellaneous polymerization catalysts- recent advances in catalysts-Role of polymers in catalysts-enzyme catalysts- preparation, structure, selectivity and application</w:t>
      </w:r>
    </w:p>
    <w:p w14:paraId="76116160" w14:textId="77777777" w:rsidR="00CF7921" w:rsidRDefault="00CF7921">
      <w:pPr>
        <w:spacing w:line="335" w:lineRule="auto"/>
        <w:rPr>
          <w:color w:val="000000"/>
          <w:sz w:val="20"/>
          <w:szCs w:val="20"/>
        </w:rPr>
      </w:pPr>
    </w:p>
    <w:p w14:paraId="13D18D20" w14:textId="77777777" w:rsidR="00CF7921" w:rsidRDefault="00D552A3">
      <w:pPr>
        <w:tabs>
          <w:tab w:val="left" w:pos="8140"/>
        </w:tabs>
        <w:rPr>
          <w:color w:val="000000"/>
          <w:sz w:val="20"/>
          <w:szCs w:val="20"/>
        </w:rPr>
      </w:pPr>
      <w:r>
        <w:rPr>
          <w:rFonts w:ascii="Times" w:eastAsia="Times" w:hAnsi="Times" w:cs="Times"/>
          <w:b/>
          <w:color w:val="000000"/>
          <w:sz w:val="24"/>
          <w:szCs w:val="24"/>
        </w:rPr>
        <w:t>Unit 4</w:t>
      </w:r>
      <w:r>
        <w:rPr>
          <w:color w:val="000000"/>
          <w:sz w:val="20"/>
          <w:szCs w:val="20"/>
        </w:rPr>
        <w:tab/>
      </w:r>
      <w:r>
        <w:rPr>
          <w:rFonts w:ascii="Times" w:eastAsia="Times" w:hAnsi="Times" w:cs="Times"/>
          <w:b/>
          <w:color w:val="000000"/>
          <w:sz w:val="23"/>
          <w:szCs w:val="23"/>
        </w:rPr>
        <w:t>(12 Hrs)</w:t>
      </w:r>
    </w:p>
    <w:p w14:paraId="691FB1CE" w14:textId="77777777" w:rsidR="00CF7921" w:rsidRDefault="00CF7921">
      <w:pPr>
        <w:spacing w:line="99" w:lineRule="auto"/>
        <w:rPr>
          <w:color w:val="000000"/>
          <w:sz w:val="20"/>
          <w:szCs w:val="20"/>
        </w:rPr>
      </w:pPr>
    </w:p>
    <w:p w14:paraId="7FF519FA" w14:textId="77777777" w:rsidR="00CF7921" w:rsidRDefault="00D552A3">
      <w:pPr>
        <w:spacing w:line="249" w:lineRule="auto"/>
        <w:jc w:val="both"/>
        <w:rPr>
          <w:color w:val="000000"/>
          <w:sz w:val="20"/>
          <w:szCs w:val="20"/>
        </w:rPr>
      </w:pPr>
      <w:r>
        <w:rPr>
          <w:rFonts w:ascii="Times" w:eastAsia="Times" w:hAnsi="Times" w:cs="Times"/>
          <w:color w:val="000000"/>
          <w:sz w:val="24"/>
          <w:szCs w:val="24"/>
        </w:rPr>
        <w:t>Pollution from petroleum industry—refinery pollution-water pollution—air pollution-sea water pollution-effect of oil pollution- physical and chemical—control methods-- environmental protection-- National standards of air and water pollution</w:t>
      </w:r>
    </w:p>
    <w:p w14:paraId="78F28C78" w14:textId="77777777" w:rsidR="00CF7921" w:rsidRDefault="00CF7921">
      <w:pPr>
        <w:spacing w:line="353" w:lineRule="auto"/>
        <w:rPr>
          <w:color w:val="000000"/>
          <w:sz w:val="20"/>
          <w:szCs w:val="20"/>
        </w:rPr>
      </w:pPr>
    </w:p>
    <w:p w14:paraId="0C03D327" w14:textId="77777777" w:rsidR="00CF7921" w:rsidRDefault="00D552A3">
      <w:pPr>
        <w:rPr>
          <w:color w:val="000000"/>
          <w:sz w:val="20"/>
          <w:szCs w:val="20"/>
        </w:rPr>
      </w:pPr>
      <w:r>
        <w:rPr>
          <w:rFonts w:ascii="Times" w:eastAsia="Times" w:hAnsi="Times" w:cs="Times"/>
          <w:b/>
          <w:color w:val="000000"/>
          <w:sz w:val="24"/>
          <w:szCs w:val="24"/>
        </w:rPr>
        <w:t>References</w:t>
      </w:r>
    </w:p>
    <w:p w14:paraId="09C846E1" w14:textId="77777777" w:rsidR="00CF7921" w:rsidRDefault="00CF7921">
      <w:pPr>
        <w:spacing w:line="40" w:lineRule="auto"/>
        <w:rPr>
          <w:color w:val="000000"/>
          <w:sz w:val="20"/>
          <w:szCs w:val="20"/>
        </w:rPr>
      </w:pPr>
    </w:p>
    <w:p w14:paraId="6353D2B2" w14:textId="77777777" w:rsidR="00CF7921" w:rsidRDefault="00D552A3">
      <w:pPr>
        <w:numPr>
          <w:ilvl w:val="0"/>
          <w:numId w:val="64"/>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W.L. Faith, Donald B Keyes, Ronald L Clark, Industrial Chemicals.</w:t>
      </w:r>
    </w:p>
    <w:p w14:paraId="21C6CFE8" w14:textId="77777777" w:rsidR="00CF7921" w:rsidRDefault="00CF7921">
      <w:pPr>
        <w:spacing w:line="40" w:lineRule="auto"/>
        <w:rPr>
          <w:rFonts w:ascii="Times" w:eastAsia="Times" w:hAnsi="Times" w:cs="Times"/>
          <w:color w:val="000000"/>
          <w:sz w:val="24"/>
          <w:szCs w:val="24"/>
        </w:rPr>
      </w:pPr>
    </w:p>
    <w:p w14:paraId="6322B791" w14:textId="77777777" w:rsidR="00CF7921" w:rsidRDefault="00D552A3">
      <w:pPr>
        <w:numPr>
          <w:ilvl w:val="0"/>
          <w:numId w:val="64"/>
        </w:numPr>
        <w:tabs>
          <w:tab w:val="left" w:pos="240"/>
        </w:tabs>
        <w:ind w:left="240" w:hanging="240"/>
        <w:rPr>
          <w:rFonts w:ascii="Times" w:eastAsia="Times" w:hAnsi="Times" w:cs="Times"/>
          <w:color w:val="000000"/>
          <w:sz w:val="24"/>
          <w:szCs w:val="24"/>
        </w:rPr>
      </w:pPr>
      <w:proofErr w:type="spellStart"/>
      <w:proofErr w:type="gramStart"/>
      <w:r>
        <w:rPr>
          <w:rFonts w:ascii="Times" w:eastAsia="Times" w:hAnsi="Times" w:cs="Times"/>
          <w:color w:val="000000"/>
          <w:sz w:val="24"/>
          <w:szCs w:val="24"/>
        </w:rPr>
        <w:t>Trimn</w:t>
      </w:r>
      <w:proofErr w:type="spellEnd"/>
      <w:r>
        <w:rPr>
          <w:rFonts w:ascii="Times" w:eastAsia="Times" w:hAnsi="Times" w:cs="Times"/>
          <w:color w:val="000000"/>
          <w:sz w:val="24"/>
          <w:szCs w:val="24"/>
        </w:rPr>
        <w:t xml:space="preserve"> ,</w:t>
      </w:r>
      <w:proofErr w:type="gramEnd"/>
      <w:r>
        <w:rPr>
          <w:rFonts w:ascii="Times" w:eastAsia="Times" w:hAnsi="Times" w:cs="Times"/>
          <w:color w:val="000000"/>
          <w:sz w:val="24"/>
          <w:szCs w:val="24"/>
        </w:rPr>
        <w:t xml:space="preserve"> Catalysts in petrochemical refining</w:t>
      </w:r>
    </w:p>
    <w:p w14:paraId="45E93009" w14:textId="77777777" w:rsidR="00CF7921" w:rsidRDefault="00CF7921">
      <w:pPr>
        <w:spacing w:line="43" w:lineRule="auto"/>
        <w:rPr>
          <w:rFonts w:ascii="Times" w:eastAsia="Times" w:hAnsi="Times" w:cs="Times"/>
          <w:color w:val="000000"/>
          <w:sz w:val="24"/>
          <w:szCs w:val="24"/>
        </w:rPr>
      </w:pPr>
    </w:p>
    <w:p w14:paraId="1DE49480" w14:textId="77777777" w:rsidR="00CF7921" w:rsidRDefault="00D552A3">
      <w:pPr>
        <w:numPr>
          <w:ilvl w:val="0"/>
          <w:numId w:val="64"/>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Jain and Jain, Engineering Chemistry</w:t>
      </w:r>
    </w:p>
    <w:p w14:paraId="6521B40F" w14:textId="77777777" w:rsidR="00CF7921" w:rsidRDefault="00CF7921">
      <w:pPr>
        <w:spacing w:line="40" w:lineRule="auto"/>
        <w:rPr>
          <w:rFonts w:ascii="Times" w:eastAsia="Times" w:hAnsi="Times" w:cs="Times"/>
          <w:color w:val="000000"/>
          <w:sz w:val="24"/>
          <w:szCs w:val="24"/>
        </w:rPr>
      </w:pPr>
    </w:p>
    <w:p w14:paraId="5905A12D" w14:textId="77777777" w:rsidR="00CF7921" w:rsidRDefault="00D552A3">
      <w:pPr>
        <w:numPr>
          <w:ilvl w:val="0"/>
          <w:numId w:val="64"/>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B.K </w:t>
      </w:r>
      <w:proofErr w:type="gramStart"/>
      <w:r>
        <w:rPr>
          <w:rFonts w:ascii="Times" w:eastAsia="Times" w:hAnsi="Times" w:cs="Times"/>
          <w:color w:val="000000"/>
          <w:sz w:val="24"/>
          <w:szCs w:val="24"/>
        </w:rPr>
        <w:t>Sharma ,</w:t>
      </w:r>
      <w:proofErr w:type="gramEnd"/>
      <w:r>
        <w:rPr>
          <w:rFonts w:ascii="Times" w:eastAsia="Times" w:hAnsi="Times" w:cs="Times"/>
          <w:color w:val="000000"/>
          <w:sz w:val="24"/>
          <w:szCs w:val="24"/>
        </w:rPr>
        <w:t xml:space="preserve"> Industrial Chemistry and Chemical Engineering ,Spits Petrochemicals-Wiley</w:t>
      </w:r>
    </w:p>
    <w:p w14:paraId="4805339B" w14:textId="77777777" w:rsidR="00CF7921" w:rsidRDefault="00CF7921">
      <w:pPr>
        <w:spacing w:line="40" w:lineRule="auto"/>
        <w:rPr>
          <w:rFonts w:ascii="Times" w:eastAsia="Times" w:hAnsi="Times" w:cs="Times"/>
          <w:color w:val="000000"/>
          <w:sz w:val="24"/>
          <w:szCs w:val="24"/>
        </w:rPr>
      </w:pPr>
    </w:p>
    <w:p w14:paraId="0A99AF9B" w14:textId="77777777" w:rsidR="00CF7921" w:rsidRDefault="00D552A3">
      <w:pPr>
        <w:numPr>
          <w:ilvl w:val="0"/>
          <w:numId w:val="64"/>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ASTM Methods, Indian standards</w:t>
      </w:r>
    </w:p>
    <w:p w14:paraId="44F28F2C" w14:textId="77777777" w:rsidR="00CF7921" w:rsidRDefault="00CF7921">
      <w:pPr>
        <w:spacing w:line="40" w:lineRule="auto"/>
        <w:rPr>
          <w:rFonts w:ascii="Times" w:eastAsia="Times" w:hAnsi="Times" w:cs="Times"/>
          <w:color w:val="000000"/>
          <w:sz w:val="24"/>
          <w:szCs w:val="24"/>
        </w:rPr>
      </w:pPr>
    </w:p>
    <w:p w14:paraId="286B57DD" w14:textId="77777777" w:rsidR="00CF7921" w:rsidRDefault="00D552A3">
      <w:pPr>
        <w:numPr>
          <w:ilvl w:val="0"/>
          <w:numId w:val="64"/>
        </w:numPr>
        <w:tabs>
          <w:tab w:val="left" w:pos="240"/>
        </w:tabs>
        <w:ind w:left="240" w:hanging="240"/>
        <w:rPr>
          <w:rFonts w:ascii="Times" w:eastAsia="Times" w:hAnsi="Times" w:cs="Times"/>
          <w:color w:val="000000"/>
          <w:sz w:val="24"/>
          <w:szCs w:val="24"/>
        </w:rPr>
      </w:pPr>
      <w:r>
        <w:rPr>
          <w:rFonts w:ascii="Times" w:eastAsia="Times" w:hAnsi="Times" w:cs="Times"/>
          <w:color w:val="000000"/>
          <w:sz w:val="24"/>
          <w:szCs w:val="24"/>
        </w:rPr>
        <w:t xml:space="preserve">Sukumar </w:t>
      </w:r>
      <w:proofErr w:type="spellStart"/>
      <w:r>
        <w:rPr>
          <w:rFonts w:ascii="Times" w:eastAsia="Times" w:hAnsi="Times" w:cs="Times"/>
          <w:color w:val="000000"/>
          <w:sz w:val="24"/>
          <w:szCs w:val="24"/>
        </w:rPr>
        <w:t>Maiti</w:t>
      </w:r>
      <w:proofErr w:type="spellEnd"/>
      <w:r>
        <w:rPr>
          <w:rFonts w:ascii="Times" w:eastAsia="Times" w:hAnsi="Times" w:cs="Times"/>
          <w:color w:val="000000"/>
          <w:sz w:val="24"/>
          <w:szCs w:val="24"/>
        </w:rPr>
        <w:t>, Introduction to Petrochemicals</w:t>
      </w:r>
    </w:p>
    <w:p w14:paraId="39167AB3" w14:textId="77777777" w:rsidR="00CF7921" w:rsidRDefault="00CF7921">
      <w:pPr>
        <w:spacing w:line="200" w:lineRule="auto"/>
        <w:rPr>
          <w:color w:val="000000"/>
          <w:sz w:val="20"/>
          <w:szCs w:val="20"/>
        </w:rPr>
      </w:pPr>
    </w:p>
    <w:p w14:paraId="2E6DEE75" w14:textId="77777777" w:rsidR="00CF7921" w:rsidRDefault="00CF7921">
      <w:pPr>
        <w:spacing w:line="200" w:lineRule="auto"/>
        <w:rPr>
          <w:color w:val="000000"/>
          <w:sz w:val="20"/>
          <w:szCs w:val="20"/>
        </w:rPr>
      </w:pPr>
    </w:p>
    <w:p w14:paraId="4A61D8A4" w14:textId="77777777" w:rsidR="00CF7921" w:rsidRDefault="00CF7921">
      <w:pPr>
        <w:spacing w:line="200" w:lineRule="auto"/>
        <w:rPr>
          <w:color w:val="000000"/>
          <w:sz w:val="20"/>
          <w:szCs w:val="20"/>
        </w:rPr>
      </w:pPr>
    </w:p>
    <w:p w14:paraId="26C0F920" w14:textId="77777777" w:rsidR="00CF7921" w:rsidRDefault="00CF7921">
      <w:pPr>
        <w:spacing w:line="200" w:lineRule="auto"/>
        <w:rPr>
          <w:color w:val="000000"/>
          <w:sz w:val="20"/>
          <w:szCs w:val="20"/>
        </w:rPr>
      </w:pPr>
    </w:p>
    <w:p w14:paraId="54220988" w14:textId="77777777" w:rsidR="00CF7921" w:rsidRDefault="00CF7921">
      <w:pPr>
        <w:spacing w:line="200" w:lineRule="auto"/>
        <w:rPr>
          <w:color w:val="000000"/>
          <w:sz w:val="20"/>
          <w:szCs w:val="20"/>
        </w:rPr>
      </w:pPr>
    </w:p>
    <w:p w14:paraId="38D47621" w14:textId="77777777" w:rsidR="00CF7921" w:rsidRDefault="00CF7921">
      <w:pPr>
        <w:spacing w:line="200" w:lineRule="auto"/>
        <w:rPr>
          <w:color w:val="000000"/>
          <w:sz w:val="20"/>
          <w:szCs w:val="20"/>
        </w:rPr>
      </w:pPr>
    </w:p>
    <w:p w14:paraId="49C4B404" w14:textId="77777777" w:rsidR="00CF7921" w:rsidRDefault="00CF7921">
      <w:pPr>
        <w:spacing w:line="200" w:lineRule="auto"/>
        <w:rPr>
          <w:color w:val="000000"/>
          <w:sz w:val="20"/>
          <w:szCs w:val="20"/>
        </w:rPr>
      </w:pPr>
    </w:p>
    <w:p w14:paraId="1A3AEA1A" w14:textId="77777777" w:rsidR="00CF7921" w:rsidRDefault="00CF7921">
      <w:pPr>
        <w:spacing w:line="200" w:lineRule="auto"/>
        <w:rPr>
          <w:color w:val="000000"/>
          <w:sz w:val="20"/>
          <w:szCs w:val="20"/>
        </w:rPr>
      </w:pPr>
    </w:p>
    <w:p w14:paraId="6133A975" w14:textId="77777777" w:rsidR="00CF7921" w:rsidRDefault="00CF7921">
      <w:pPr>
        <w:spacing w:line="200" w:lineRule="auto"/>
        <w:rPr>
          <w:color w:val="000000"/>
          <w:sz w:val="20"/>
          <w:szCs w:val="20"/>
        </w:rPr>
      </w:pPr>
    </w:p>
    <w:p w14:paraId="15F8C852" w14:textId="77777777" w:rsidR="00CF7921" w:rsidRDefault="00CF7921">
      <w:pPr>
        <w:spacing w:line="200" w:lineRule="auto"/>
        <w:rPr>
          <w:color w:val="000000"/>
          <w:sz w:val="20"/>
          <w:szCs w:val="20"/>
        </w:rPr>
      </w:pPr>
    </w:p>
    <w:p w14:paraId="0429AAF7" w14:textId="77777777" w:rsidR="00CF7921" w:rsidRDefault="00CF7921">
      <w:pPr>
        <w:spacing w:line="200" w:lineRule="auto"/>
        <w:rPr>
          <w:color w:val="000000"/>
          <w:sz w:val="20"/>
          <w:szCs w:val="20"/>
        </w:rPr>
      </w:pPr>
    </w:p>
    <w:p w14:paraId="4D90698C" w14:textId="77777777" w:rsidR="00CF7921" w:rsidRDefault="00CF7921">
      <w:pPr>
        <w:spacing w:line="200" w:lineRule="auto"/>
        <w:rPr>
          <w:color w:val="000000"/>
          <w:sz w:val="20"/>
          <w:szCs w:val="20"/>
        </w:rPr>
      </w:pPr>
    </w:p>
    <w:p w14:paraId="382DF2F5" w14:textId="77777777" w:rsidR="00CF7921" w:rsidRDefault="00CF7921">
      <w:pPr>
        <w:spacing w:line="384" w:lineRule="auto"/>
        <w:rPr>
          <w:color w:val="000000"/>
          <w:sz w:val="20"/>
          <w:szCs w:val="20"/>
        </w:rPr>
      </w:pPr>
    </w:p>
    <w:p w14:paraId="55CE6556" w14:textId="77777777" w:rsidR="00CF7921" w:rsidRDefault="00D552A3">
      <w:pPr>
        <w:jc w:val="right"/>
        <w:rPr>
          <w:color w:val="000000"/>
          <w:sz w:val="20"/>
          <w:szCs w:val="20"/>
        </w:rPr>
      </w:pPr>
      <w:r>
        <w:rPr>
          <w:rFonts w:ascii="Arial" w:eastAsia="Arial" w:hAnsi="Arial" w:cs="Arial"/>
          <w:color w:val="000000"/>
        </w:rPr>
        <w:t>98</w:t>
      </w:r>
    </w:p>
    <w:p w14:paraId="6A128741" w14:textId="77777777" w:rsidR="00CF7921" w:rsidRDefault="00CF7921">
      <w:pPr>
        <w:sectPr w:rsidR="00CF7921">
          <w:pgSz w:w="11900" w:h="16840"/>
          <w:pgMar w:top="877" w:right="1440" w:bottom="476" w:left="1440" w:header="0" w:footer="0" w:gutter="0"/>
          <w:cols w:space="720" w:equalWidth="0">
            <w:col w:w="9360"/>
          </w:cols>
        </w:sectPr>
      </w:pPr>
    </w:p>
    <w:p w14:paraId="63DBC1D8" w14:textId="77777777" w:rsidR="00CF7921" w:rsidRDefault="00D552A3">
      <w:pPr>
        <w:rPr>
          <w:color w:val="000000"/>
          <w:sz w:val="20"/>
          <w:szCs w:val="20"/>
        </w:rPr>
      </w:pPr>
      <w:bookmarkStart w:id="98" w:name="bookmark=id.2szc72q" w:colFirst="0" w:colLast="0"/>
      <w:bookmarkEnd w:id="98"/>
      <w:r>
        <w:rPr>
          <w:rFonts w:ascii="Helvetica Neue" w:eastAsia="Helvetica Neue" w:hAnsi="Helvetica Neue" w:cs="Helvetica Neue"/>
          <w:noProof/>
          <w:color w:val="000000"/>
          <w:sz w:val="24"/>
          <w:szCs w:val="24"/>
        </w:rPr>
        <w:lastRenderedPageBreak/>
        <w:drawing>
          <wp:anchor distT="0" distB="0" distL="0" distR="0" simplePos="0" relativeHeight="251971584" behindDoc="0" locked="0" layoutInCell="1" hidden="0" allowOverlap="1" wp14:anchorId="61FAC96B" wp14:editId="6D0E06BA">
            <wp:simplePos x="0" y="0"/>
            <wp:positionH relativeFrom="page">
              <wp:posOffset>6329045</wp:posOffset>
            </wp:positionH>
            <wp:positionV relativeFrom="page">
              <wp:posOffset>449580</wp:posOffset>
            </wp:positionV>
            <wp:extent cx="231775" cy="255905"/>
            <wp:effectExtent l="0" t="0" r="0" b="0"/>
            <wp:wrapSquare wrapText="bothSides" distT="0" distB="0" distL="0" distR="0"/>
            <wp:docPr id="548" name="image254.png"/>
            <wp:cNvGraphicFramePr/>
            <a:graphic xmlns:a="http://schemas.openxmlformats.org/drawingml/2006/main">
              <a:graphicData uri="http://schemas.openxmlformats.org/drawingml/2006/picture">
                <pic:pic xmlns:pic="http://schemas.openxmlformats.org/drawingml/2006/picture">
                  <pic:nvPicPr>
                    <pic:cNvPr id="0" name="image254.png"/>
                    <pic:cNvPicPr preferRelativeResize="0"/>
                  </pic:nvPicPr>
                  <pic:blipFill>
                    <a:blip r:embed="rId7"/>
                    <a:srcRect/>
                    <a:stretch>
                      <a:fillRect/>
                    </a:stretch>
                  </pic:blipFill>
                  <pic:spPr>
                    <a:xfrm>
                      <a:off x="0" y="0"/>
                      <a:ext cx="231775" cy="255905"/>
                    </a:xfrm>
                    <a:prstGeom prst="rect">
                      <a:avLst/>
                    </a:prstGeom>
                    <a:ln/>
                  </pic:spPr>
                </pic:pic>
              </a:graphicData>
            </a:graphic>
          </wp:anchor>
        </w:drawing>
      </w:r>
      <w:r>
        <w:rPr>
          <w:rFonts w:ascii="Helvetica Neue" w:eastAsia="Helvetica Neue" w:hAnsi="Helvetica Neue" w:cs="Helvetica Neue"/>
          <w:color w:val="000000"/>
          <w:sz w:val="24"/>
          <w:szCs w:val="24"/>
        </w:rPr>
        <w:t>Mahatma Gandhi University, Kottayam</w:t>
      </w:r>
    </w:p>
    <w:p w14:paraId="00A877A1" w14:textId="77777777" w:rsidR="00CF7921" w:rsidRDefault="00CF7921">
      <w:pPr>
        <w:spacing w:line="276" w:lineRule="auto"/>
        <w:rPr>
          <w:color w:val="000000"/>
          <w:sz w:val="20"/>
          <w:szCs w:val="20"/>
        </w:rPr>
      </w:pPr>
    </w:p>
    <w:p w14:paraId="5A020E23" w14:textId="77777777" w:rsidR="00CF7921" w:rsidRDefault="00D552A3">
      <w:pPr>
        <w:jc w:val="center"/>
        <w:rPr>
          <w:color w:val="000000"/>
          <w:sz w:val="20"/>
          <w:szCs w:val="20"/>
        </w:rPr>
      </w:pPr>
      <w:r>
        <w:rPr>
          <w:rFonts w:ascii="Times" w:eastAsia="Times" w:hAnsi="Times" w:cs="Times"/>
          <w:color w:val="000000"/>
          <w:sz w:val="32"/>
          <w:szCs w:val="32"/>
        </w:rPr>
        <w:t>SEMESTER III AND IV</w:t>
      </w:r>
    </w:p>
    <w:p w14:paraId="1BE54CD4" w14:textId="77777777" w:rsidR="00CF7921" w:rsidRDefault="00CF7921">
      <w:pPr>
        <w:spacing w:line="57" w:lineRule="auto"/>
        <w:rPr>
          <w:color w:val="000000"/>
          <w:sz w:val="20"/>
          <w:szCs w:val="20"/>
        </w:rPr>
      </w:pPr>
    </w:p>
    <w:p w14:paraId="46C12679" w14:textId="77777777" w:rsidR="00CF7921" w:rsidRDefault="00D552A3">
      <w:pPr>
        <w:jc w:val="center"/>
        <w:rPr>
          <w:color w:val="000000"/>
          <w:sz w:val="20"/>
          <w:szCs w:val="20"/>
        </w:rPr>
      </w:pPr>
      <w:r>
        <w:rPr>
          <w:rFonts w:ascii="Times" w:eastAsia="Times" w:hAnsi="Times" w:cs="Times"/>
          <w:b/>
          <w:color w:val="000000"/>
          <w:sz w:val="28"/>
          <w:szCs w:val="28"/>
        </w:rPr>
        <w:t>CH4PCP02 - PRACTICAL -II</w:t>
      </w:r>
    </w:p>
    <w:p w14:paraId="7AEDD867" w14:textId="77777777" w:rsidR="00CF7921" w:rsidRDefault="00CF7921">
      <w:pPr>
        <w:spacing w:line="369" w:lineRule="auto"/>
        <w:rPr>
          <w:color w:val="000000"/>
          <w:sz w:val="20"/>
          <w:szCs w:val="20"/>
        </w:rPr>
      </w:pPr>
    </w:p>
    <w:p w14:paraId="1193EF91" w14:textId="77777777" w:rsidR="00CF7921" w:rsidRDefault="00D552A3">
      <w:pPr>
        <w:jc w:val="center"/>
        <w:rPr>
          <w:color w:val="000000"/>
          <w:sz w:val="20"/>
          <w:szCs w:val="20"/>
        </w:rPr>
      </w:pPr>
      <w:r>
        <w:rPr>
          <w:rFonts w:ascii="Times" w:eastAsia="Times" w:hAnsi="Times" w:cs="Times"/>
          <w:b/>
          <w:color w:val="000000"/>
          <w:sz w:val="24"/>
          <w:szCs w:val="24"/>
        </w:rPr>
        <w:t>Credits-2 (72 Hrs)</w:t>
      </w:r>
    </w:p>
    <w:p w14:paraId="735A42CC" w14:textId="77777777" w:rsidR="00CF7921" w:rsidRDefault="00CF7921">
      <w:pPr>
        <w:spacing w:line="357" w:lineRule="auto"/>
        <w:rPr>
          <w:color w:val="000000"/>
          <w:sz w:val="20"/>
          <w:szCs w:val="20"/>
        </w:rPr>
      </w:pPr>
    </w:p>
    <w:p w14:paraId="68C183FE"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density of light oils</w:t>
      </w:r>
    </w:p>
    <w:p w14:paraId="62F19916" w14:textId="77777777" w:rsidR="00CF7921" w:rsidRDefault="00CF7921">
      <w:pPr>
        <w:spacing w:line="43" w:lineRule="auto"/>
        <w:rPr>
          <w:rFonts w:ascii="Times" w:eastAsia="Times" w:hAnsi="Times" w:cs="Times"/>
          <w:color w:val="000000"/>
          <w:sz w:val="24"/>
          <w:szCs w:val="24"/>
        </w:rPr>
      </w:pPr>
    </w:p>
    <w:p w14:paraId="698ADDD2"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density of medium type oils</w:t>
      </w:r>
    </w:p>
    <w:p w14:paraId="0F6CB2A9" w14:textId="77777777" w:rsidR="00CF7921" w:rsidRDefault="00CF7921">
      <w:pPr>
        <w:spacing w:line="40" w:lineRule="auto"/>
        <w:rPr>
          <w:rFonts w:ascii="Times" w:eastAsia="Times" w:hAnsi="Times" w:cs="Times"/>
          <w:color w:val="000000"/>
          <w:sz w:val="24"/>
          <w:szCs w:val="24"/>
        </w:rPr>
      </w:pPr>
    </w:p>
    <w:p w14:paraId="580EAA0D"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surface tension of kerosene</w:t>
      </w:r>
    </w:p>
    <w:p w14:paraId="459E9874" w14:textId="77777777" w:rsidR="00CF7921" w:rsidRDefault="00CF7921">
      <w:pPr>
        <w:spacing w:line="40" w:lineRule="auto"/>
        <w:rPr>
          <w:rFonts w:ascii="Times" w:eastAsia="Times" w:hAnsi="Times" w:cs="Times"/>
          <w:color w:val="000000"/>
          <w:sz w:val="24"/>
          <w:szCs w:val="24"/>
        </w:rPr>
      </w:pPr>
    </w:p>
    <w:p w14:paraId="704B6AE9"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Viscosity of Diesel</w:t>
      </w:r>
    </w:p>
    <w:p w14:paraId="18516582" w14:textId="77777777" w:rsidR="00CF7921" w:rsidRDefault="00CF7921">
      <w:pPr>
        <w:spacing w:line="40" w:lineRule="auto"/>
        <w:rPr>
          <w:rFonts w:ascii="Times" w:eastAsia="Times" w:hAnsi="Times" w:cs="Times"/>
          <w:color w:val="000000"/>
          <w:sz w:val="24"/>
          <w:szCs w:val="24"/>
        </w:rPr>
      </w:pPr>
    </w:p>
    <w:p w14:paraId="05AFDF42"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 xml:space="preserve">Determination of </w:t>
      </w:r>
      <w:proofErr w:type="spellStart"/>
      <w:r>
        <w:rPr>
          <w:rFonts w:ascii="Times" w:eastAsia="Times" w:hAnsi="Times" w:cs="Times"/>
          <w:color w:val="000000"/>
          <w:sz w:val="24"/>
          <w:szCs w:val="24"/>
        </w:rPr>
        <w:t>Ried</w:t>
      </w:r>
      <w:proofErr w:type="spellEnd"/>
      <w:r>
        <w:rPr>
          <w:rFonts w:ascii="Times" w:eastAsia="Times" w:hAnsi="Times" w:cs="Times"/>
          <w:color w:val="000000"/>
          <w:sz w:val="24"/>
          <w:szCs w:val="24"/>
        </w:rPr>
        <w:t xml:space="preserve"> vapour pressure of petrol</w:t>
      </w:r>
    </w:p>
    <w:p w14:paraId="47148ED7" w14:textId="77777777" w:rsidR="00CF7921" w:rsidRDefault="00CF7921">
      <w:pPr>
        <w:spacing w:line="43" w:lineRule="auto"/>
        <w:rPr>
          <w:rFonts w:ascii="Times" w:eastAsia="Times" w:hAnsi="Times" w:cs="Times"/>
          <w:color w:val="000000"/>
          <w:sz w:val="24"/>
          <w:szCs w:val="24"/>
        </w:rPr>
      </w:pPr>
    </w:p>
    <w:p w14:paraId="7AB899DB"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Pour point.</w:t>
      </w:r>
    </w:p>
    <w:p w14:paraId="16F358E7" w14:textId="77777777" w:rsidR="00CF7921" w:rsidRDefault="00CF7921">
      <w:pPr>
        <w:spacing w:line="40" w:lineRule="auto"/>
        <w:rPr>
          <w:rFonts w:ascii="Times" w:eastAsia="Times" w:hAnsi="Times" w:cs="Times"/>
          <w:color w:val="000000"/>
          <w:sz w:val="24"/>
          <w:szCs w:val="24"/>
        </w:rPr>
      </w:pPr>
    </w:p>
    <w:p w14:paraId="10A65097"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Cloud point.</w:t>
      </w:r>
    </w:p>
    <w:p w14:paraId="576E6CF2" w14:textId="77777777" w:rsidR="00CF7921" w:rsidRDefault="00CF7921">
      <w:pPr>
        <w:spacing w:line="40" w:lineRule="auto"/>
        <w:rPr>
          <w:rFonts w:ascii="Times" w:eastAsia="Times" w:hAnsi="Times" w:cs="Times"/>
          <w:color w:val="000000"/>
          <w:sz w:val="24"/>
          <w:szCs w:val="24"/>
        </w:rPr>
      </w:pPr>
    </w:p>
    <w:p w14:paraId="425673AE"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Flash point-PMC method.</w:t>
      </w:r>
    </w:p>
    <w:p w14:paraId="09A0A60B" w14:textId="77777777" w:rsidR="00CF7921" w:rsidRDefault="00CF7921">
      <w:pPr>
        <w:spacing w:line="40" w:lineRule="auto"/>
        <w:rPr>
          <w:rFonts w:ascii="Times" w:eastAsia="Times" w:hAnsi="Times" w:cs="Times"/>
          <w:color w:val="000000"/>
          <w:sz w:val="24"/>
          <w:szCs w:val="24"/>
        </w:rPr>
      </w:pPr>
    </w:p>
    <w:p w14:paraId="730EA093"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Flash point-Abel’s method.</w:t>
      </w:r>
    </w:p>
    <w:p w14:paraId="13332A88" w14:textId="77777777" w:rsidR="00CF7921" w:rsidRDefault="00CF7921">
      <w:pPr>
        <w:spacing w:line="40" w:lineRule="auto"/>
        <w:rPr>
          <w:rFonts w:ascii="Times" w:eastAsia="Times" w:hAnsi="Times" w:cs="Times"/>
          <w:color w:val="000000"/>
          <w:sz w:val="24"/>
          <w:szCs w:val="24"/>
        </w:rPr>
      </w:pPr>
    </w:p>
    <w:p w14:paraId="2CF35217" w14:textId="77777777" w:rsidR="00CF7921" w:rsidRDefault="00D552A3">
      <w:pPr>
        <w:numPr>
          <w:ilvl w:val="0"/>
          <w:numId w:val="66"/>
        </w:numPr>
        <w:tabs>
          <w:tab w:val="left" w:pos="860"/>
        </w:tabs>
        <w:ind w:left="860" w:hanging="433"/>
        <w:rPr>
          <w:rFonts w:ascii="Times" w:eastAsia="Times" w:hAnsi="Times" w:cs="Times"/>
          <w:color w:val="000000"/>
          <w:sz w:val="24"/>
          <w:szCs w:val="24"/>
        </w:rPr>
      </w:pPr>
      <w:r>
        <w:rPr>
          <w:rFonts w:ascii="Times" w:eastAsia="Times" w:hAnsi="Times" w:cs="Times"/>
          <w:color w:val="000000"/>
          <w:sz w:val="24"/>
          <w:szCs w:val="24"/>
        </w:rPr>
        <w:t>Determination of Smoke point of kerosene.</w:t>
      </w:r>
    </w:p>
    <w:p w14:paraId="0DA0F60E" w14:textId="77777777" w:rsidR="00CF7921" w:rsidRDefault="00CF7921">
      <w:pPr>
        <w:spacing w:line="360" w:lineRule="auto"/>
        <w:rPr>
          <w:color w:val="000000"/>
          <w:sz w:val="20"/>
          <w:szCs w:val="20"/>
        </w:rPr>
      </w:pPr>
    </w:p>
    <w:p w14:paraId="730C2550" w14:textId="77777777" w:rsidR="00CF7921" w:rsidRDefault="00D552A3">
      <w:pPr>
        <w:rPr>
          <w:color w:val="000000"/>
          <w:sz w:val="20"/>
          <w:szCs w:val="20"/>
        </w:rPr>
      </w:pPr>
      <w:r>
        <w:rPr>
          <w:rFonts w:ascii="Times" w:eastAsia="Times" w:hAnsi="Times" w:cs="Times"/>
          <w:b/>
          <w:color w:val="000000"/>
          <w:sz w:val="24"/>
          <w:szCs w:val="24"/>
        </w:rPr>
        <w:t xml:space="preserve">Reference: </w:t>
      </w:r>
      <w:r>
        <w:rPr>
          <w:rFonts w:ascii="Times" w:eastAsia="Times" w:hAnsi="Times" w:cs="Times"/>
          <w:color w:val="000000"/>
          <w:sz w:val="24"/>
          <w:szCs w:val="24"/>
        </w:rPr>
        <w:t>ASTM methods, Indian standards</w:t>
      </w:r>
    </w:p>
    <w:p w14:paraId="3400710A" w14:textId="77777777" w:rsidR="00CF7921" w:rsidRDefault="00CF7921">
      <w:pPr>
        <w:spacing w:line="200" w:lineRule="auto"/>
        <w:rPr>
          <w:color w:val="000000"/>
          <w:sz w:val="20"/>
          <w:szCs w:val="20"/>
        </w:rPr>
      </w:pPr>
    </w:p>
    <w:p w14:paraId="0FFD5398" w14:textId="77777777" w:rsidR="00CF7921" w:rsidRDefault="00CF7921">
      <w:pPr>
        <w:spacing w:line="200" w:lineRule="auto"/>
        <w:rPr>
          <w:color w:val="000000"/>
          <w:sz w:val="20"/>
          <w:szCs w:val="20"/>
        </w:rPr>
      </w:pPr>
    </w:p>
    <w:p w14:paraId="047CA239" w14:textId="77777777" w:rsidR="00CF7921" w:rsidRDefault="00CF7921">
      <w:pPr>
        <w:spacing w:line="200" w:lineRule="auto"/>
        <w:rPr>
          <w:color w:val="000000"/>
          <w:sz w:val="20"/>
          <w:szCs w:val="20"/>
        </w:rPr>
      </w:pPr>
    </w:p>
    <w:p w14:paraId="3C681A6E" w14:textId="77777777" w:rsidR="00CF7921" w:rsidRDefault="00CF7921">
      <w:pPr>
        <w:spacing w:line="200" w:lineRule="auto"/>
        <w:rPr>
          <w:color w:val="000000"/>
          <w:sz w:val="20"/>
          <w:szCs w:val="20"/>
        </w:rPr>
      </w:pPr>
    </w:p>
    <w:p w14:paraId="00CAD0DF" w14:textId="77777777" w:rsidR="00CF7921" w:rsidRDefault="00CF7921">
      <w:pPr>
        <w:spacing w:line="200" w:lineRule="auto"/>
        <w:rPr>
          <w:color w:val="000000"/>
          <w:sz w:val="20"/>
          <w:szCs w:val="20"/>
        </w:rPr>
      </w:pPr>
    </w:p>
    <w:p w14:paraId="7FBBA57E" w14:textId="77777777" w:rsidR="00CF7921" w:rsidRDefault="00CF7921">
      <w:pPr>
        <w:spacing w:line="200" w:lineRule="auto"/>
        <w:rPr>
          <w:color w:val="000000"/>
          <w:sz w:val="20"/>
          <w:szCs w:val="20"/>
        </w:rPr>
      </w:pPr>
    </w:p>
    <w:p w14:paraId="5CC8D29A" w14:textId="77777777" w:rsidR="00CF7921" w:rsidRDefault="00CF7921">
      <w:pPr>
        <w:spacing w:line="200" w:lineRule="auto"/>
        <w:rPr>
          <w:color w:val="000000"/>
          <w:sz w:val="20"/>
          <w:szCs w:val="20"/>
        </w:rPr>
      </w:pPr>
    </w:p>
    <w:p w14:paraId="1F443EAE" w14:textId="77777777" w:rsidR="00CF7921" w:rsidRDefault="00CF7921">
      <w:pPr>
        <w:spacing w:line="200" w:lineRule="auto"/>
        <w:rPr>
          <w:color w:val="000000"/>
          <w:sz w:val="20"/>
          <w:szCs w:val="20"/>
        </w:rPr>
      </w:pPr>
    </w:p>
    <w:p w14:paraId="18255FCC" w14:textId="77777777" w:rsidR="00CF7921" w:rsidRDefault="00CF7921">
      <w:pPr>
        <w:spacing w:line="200" w:lineRule="auto"/>
        <w:rPr>
          <w:color w:val="000000"/>
          <w:sz w:val="20"/>
          <w:szCs w:val="20"/>
        </w:rPr>
      </w:pPr>
    </w:p>
    <w:p w14:paraId="6CD8CCA1" w14:textId="77777777" w:rsidR="00CF7921" w:rsidRDefault="00CF7921">
      <w:pPr>
        <w:spacing w:line="200" w:lineRule="auto"/>
        <w:rPr>
          <w:color w:val="000000"/>
          <w:sz w:val="20"/>
          <w:szCs w:val="20"/>
        </w:rPr>
      </w:pPr>
    </w:p>
    <w:p w14:paraId="542F2D2E" w14:textId="77777777" w:rsidR="00CF7921" w:rsidRDefault="00CF7921">
      <w:pPr>
        <w:spacing w:line="200" w:lineRule="auto"/>
        <w:rPr>
          <w:color w:val="000000"/>
          <w:sz w:val="20"/>
          <w:szCs w:val="20"/>
        </w:rPr>
      </w:pPr>
    </w:p>
    <w:p w14:paraId="30E51EBF" w14:textId="77777777" w:rsidR="00CF7921" w:rsidRDefault="00CF7921">
      <w:pPr>
        <w:spacing w:line="200" w:lineRule="auto"/>
        <w:rPr>
          <w:color w:val="000000"/>
          <w:sz w:val="20"/>
          <w:szCs w:val="20"/>
        </w:rPr>
      </w:pPr>
    </w:p>
    <w:p w14:paraId="60D9417A" w14:textId="77777777" w:rsidR="00CF7921" w:rsidRDefault="00CF7921">
      <w:pPr>
        <w:spacing w:line="200" w:lineRule="auto"/>
        <w:rPr>
          <w:color w:val="000000"/>
          <w:sz w:val="20"/>
          <w:szCs w:val="20"/>
        </w:rPr>
      </w:pPr>
    </w:p>
    <w:p w14:paraId="09B1D917" w14:textId="77777777" w:rsidR="00CF7921" w:rsidRDefault="00CF7921">
      <w:pPr>
        <w:spacing w:line="200" w:lineRule="auto"/>
        <w:rPr>
          <w:color w:val="000000"/>
          <w:sz w:val="20"/>
          <w:szCs w:val="20"/>
        </w:rPr>
      </w:pPr>
    </w:p>
    <w:p w14:paraId="06E1ECD3" w14:textId="77777777" w:rsidR="00CF7921" w:rsidRDefault="00CF7921">
      <w:pPr>
        <w:spacing w:line="200" w:lineRule="auto"/>
        <w:rPr>
          <w:color w:val="000000"/>
          <w:sz w:val="20"/>
          <w:szCs w:val="20"/>
        </w:rPr>
      </w:pPr>
    </w:p>
    <w:p w14:paraId="2447073D" w14:textId="77777777" w:rsidR="00CF7921" w:rsidRDefault="00CF7921">
      <w:pPr>
        <w:spacing w:line="200" w:lineRule="auto"/>
        <w:rPr>
          <w:color w:val="000000"/>
          <w:sz w:val="20"/>
          <w:szCs w:val="20"/>
        </w:rPr>
      </w:pPr>
    </w:p>
    <w:p w14:paraId="53ED658F" w14:textId="77777777" w:rsidR="00CF7921" w:rsidRDefault="00CF7921">
      <w:pPr>
        <w:spacing w:line="200" w:lineRule="auto"/>
        <w:rPr>
          <w:color w:val="000000"/>
          <w:sz w:val="20"/>
          <w:szCs w:val="20"/>
        </w:rPr>
      </w:pPr>
    </w:p>
    <w:p w14:paraId="555DF3D8" w14:textId="77777777" w:rsidR="00CF7921" w:rsidRDefault="00CF7921">
      <w:pPr>
        <w:spacing w:line="200" w:lineRule="auto"/>
        <w:rPr>
          <w:color w:val="000000"/>
          <w:sz w:val="20"/>
          <w:szCs w:val="20"/>
        </w:rPr>
      </w:pPr>
    </w:p>
    <w:p w14:paraId="10607798" w14:textId="77777777" w:rsidR="00CF7921" w:rsidRDefault="00CF7921">
      <w:pPr>
        <w:spacing w:line="200" w:lineRule="auto"/>
        <w:rPr>
          <w:color w:val="000000"/>
          <w:sz w:val="20"/>
          <w:szCs w:val="20"/>
        </w:rPr>
      </w:pPr>
    </w:p>
    <w:p w14:paraId="5FD8B8B1" w14:textId="77777777" w:rsidR="00CF7921" w:rsidRDefault="00CF7921">
      <w:pPr>
        <w:spacing w:line="200" w:lineRule="auto"/>
        <w:rPr>
          <w:color w:val="000000"/>
          <w:sz w:val="20"/>
          <w:szCs w:val="20"/>
        </w:rPr>
      </w:pPr>
    </w:p>
    <w:p w14:paraId="18323A2A" w14:textId="77777777" w:rsidR="00CF7921" w:rsidRDefault="00CF7921">
      <w:pPr>
        <w:spacing w:line="200" w:lineRule="auto"/>
        <w:rPr>
          <w:color w:val="000000"/>
          <w:sz w:val="20"/>
          <w:szCs w:val="20"/>
        </w:rPr>
      </w:pPr>
    </w:p>
    <w:p w14:paraId="59EE2B42" w14:textId="77777777" w:rsidR="00CF7921" w:rsidRDefault="00CF7921">
      <w:pPr>
        <w:spacing w:line="200" w:lineRule="auto"/>
        <w:rPr>
          <w:color w:val="000000"/>
          <w:sz w:val="20"/>
          <w:szCs w:val="20"/>
        </w:rPr>
      </w:pPr>
    </w:p>
    <w:p w14:paraId="20FE6031" w14:textId="77777777" w:rsidR="00CF7921" w:rsidRDefault="00CF7921">
      <w:pPr>
        <w:spacing w:line="200" w:lineRule="auto"/>
        <w:rPr>
          <w:color w:val="000000"/>
          <w:sz w:val="20"/>
          <w:szCs w:val="20"/>
        </w:rPr>
      </w:pPr>
    </w:p>
    <w:p w14:paraId="59BCE9C7" w14:textId="77777777" w:rsidR="00CF7921" w:rsidRDefault="00CF7921">
      <w:pPr>
        <w:spacing w:line="200" w:lineRule="auto"/>
        <w:rPr>
          <w:color w:val="000000"/>
          <w:sz w:val="20"/>
          <w:szCs w:val="20"/>
        </w:rPr>
      </w:pPr>
    </w:p>
    <w:p w14:paraId="3F61570D" w14:textId="77777777" w:rsidR="00CF7921" w:rsidRDefault="00CF7921">
      <w:pPr>
        <w:spacing w:line="200" w:lineRule="auto"/>
        <w:rPr>
          <w:color w:val="000000"/>
          <w:sz w:val="20"/>
          <w:szCs w:val="20"/>
        </w:rPr>
      </w:pPr>
    </w:p>
    <w:p w14:paraId="14556CCF" w14:textId="77777777" w:rsidR="00CF7921" w:rsidRDefault="00CF7921">
      <w:pPr>
        <w:spacing w:line="200" w:lineRule="auto"/>
        <w:rPr>
          <w:color w:val="000000"/>
          <w:sz w:val="20"/>
          <w:szCs w:val="20"/>
        </w:rPr>
      </w:pPr>
    </w:p>
    <w:p w14:paraId="2C3C07EF" w14:textId="77777777" w:rsidR="00CF7921" w:rsidRDefault="00CF7921">
      <w:pPr>
        <w:spacing w:line="200" w:lineRule="auto"/>
        <w:rPr>
          <w:color w:val="000000"/>
          <w:sz w:val="20"/>
          <w:szCs w:val="20"/>
        </w:rPr>
      </w:pPr>
    </w:p>
    <w:p w14:paraId="16092149" w14:textId="77777777" w:rsidR="00CF7921" w:rsidRDefault="00CF7921">
      <w:pPr>
        <w:spacing w:line="200" w:lineRule="auto"/>
        <w:rPr>
          <w:color w:val="000000"/>
          <w:sz w:val="20"/>
          <w:szCs w:val="20"/>
        </w:rPr>
      </w:pPr>
    </w:p>
    <w:p w14:paraId="774EAF9A" w14:textId="77777777" w:rsidR="00CF7921" w:rsidRDefault="00CF7921">
      <w:pPr>
        <w:spacing w:line="200" w:lineRule="auto"/>
        <w:rPr>
          <w:color w:val="000000"/>
          <w:sz w:val="20"/>
          <w:szCs w:val="20"/>
        </w:rPr>
      </w:pPr>
    </w:p>
    <w:p w14:paraId="20B3AF18" w14:textId="77777777" w:rsidR="00CF7921" w:rsidRDefault="00CF7921">
      <w:pPr>
        <w:spacing w:line="200" w:lineRule="auto"/>
        <w:rPr>
          <w:color w:val="000000"/>
          <w:sz w:val="20"/>
          <w:szCs w:val="20"/>
        </w:rPr>
      </w:pPr>
    </w:p>
    <w:p w14:paraId="2850E0D8" w14:textId="77777777" w:rsidR="00CF7921" w:rsidRDefault="00CF7921">
      <w:pPr>
        <w:spacing w:line="200" w:lineRule="auto"/>
        <w:rPr>
          <w:color w:val="000000"/>
          <w:sz w:val="20"/>
          <w:szCs w:val="20"/>
        </w:rPr>
      </w:pPr>
    </w:p>
    <w:p w14:paraId="41CE8FFE" w14:textId="77777777" w:rsidR="00CF7921" w:rsidRDefault="00CF7921">
      <w:pPr>
        <w:spacing w:line="200" w:lineRule="auto"/>
        <w:rPr>
          <w:color w:val="000000"/>
          <w:sz w:val="20"/>
          <w:szCs w:val="20"/>
        </w:rPr>
      </w:pPr>
    </w:p>
    <w:p w14:paraId="2C76CEBA" w14:textId="77777777" w:rsidR="00CF7921" w:rsidRDefault="00CF7921">
      <w:pPr>
        <w:spacing w:line="200" w:lineRule="auto"/>
        <w:rPr>
          <w:color w:val="000000"/>
          <w:sz w:val="20"/>
          <w:szCs w:val="20"/>
        </w:rPr>
      </w:pPr>
    </w:p>
    <w:p w14:paraId="64E58C09" w14:textId="77777777" w:rsidR="00CF7921" w:rsidRDefault="00CF7921">
      <w:pPr>
        <w:spacing w:line="200" w:lineRule="auto"/>
        <w:rPr>
          <w:color w:val="000000"/>
          <w:sz w:val="20"/>
          <w:szCs w:val="20"/>
        </w:rPr>
      </w:pPr>
    </w:p>
    <w:p w14:paraId="553A26A3" w14:textId="77777777" w:rsidR="00CF7921" w:rsidRDefault="00CF7921">
      <w:pPr>
        <w:spacing w:line="200" w:lineRule="auto"/>
        <w:rPr>
          <w:color w:val="000000"/>
          <w:sz w:val="20"/>
          <w:szCs w:val="20"/>
        </w:rPr>
      </w:pPr>
    </w:p>
    <w:p w14:paraId="32E90E3D" w14:textId="77777777" w:rsidR="00CF7921" w:rsidRDefault="00CF7921">
      <w:pPr>
        <w:spacing w:line="200" w:lineRule="auto"/>
        <w:rPr>
          <w:color w:val="000000"/>
          <w:sz w:val="20"/>
          <w:szCs w:val="20"/>
        </w:rPr>
      </w:pPr>
    </w:p>
    <w:p w14:paraId="31D3F787" w14:textId="77777777" w:rsidR="00CF7921" w:rsidRDefault="00CF7921">
      <w:pPr>
        <w:spacing w:line="200" w:lineRule="auto"/>
        <w:rPr>
          <w:color w:val="000000"/>
          <w:sz w:val="20"/>
          <w:szCs w:val="20"/>
        </w:rPr>
      </w:pPr>
    </w:p>
    <w:p w14:paraId="2BCBC6D1" w14:textId="77777777" w:rsidR="00CF7921" w:rsidRDefault="00CF7921">
      <w:pPr>
        <w:spacing w:line="200" w:lineRule="auto"/>
        <w:rPr>
          <w:color w:val="000000"/>
          <w:sz w:val="20"/>
          <w:szCs w:val="20"/>
        </w:rPr>
      </w:pPr>
    </w:p>
    <w:p w14:paraId="4397126C" w14:textId="77777777" w:rsidR="00CF7921" w:rsidRDefault="00CF7921">
      <w:pPr>
        <w:spacing w:line="200" w:lineRule="auto"/>
        <w:rPr>
          <w:color w:val="000000"/>
          <w:sz w:val="20"/>
          <w:szCs w:val="20"/>
        </w:rPr>
      </w:pPr>
    </w:p>
    <w:p w14:paraId="15AA928D" w14:textId="77777777" w:rsidR="00CF7921" w:rsidRDefault="00CF7921">
      <w:pPr>
        <w:spacing w:line="200" w:lineRule="auto"/>
        <w:rPr>
          <w:color w:val="000000"/>
          <w:sz w:val="20"/>
          <w:szCs w:val="20"/>
        </w:rPr>
      </w:pPr>
    </w:p>
    <w:p w14:paraId="4BC4F27B" w14:textId="77777777" w:rsidR="00CF7921" w:rsidRDefault="00CF7921">
      <w:pPr>
        <w:spacing w:line="200" w:lineRule="auto"/>
        <w:rPr>
          <w:color w:val="000000"/>
          <w:sz w:val="20"/>
          <w:szCs w:val="20"/>
        </w:rPr>
      </w:pPr>
    </w:p>
    <w:p w14:paraId="5D97288E" w14:textId="77777777" w:rsidR="00CF7921" w:rsidRDefault="00CF7921">
      <w:pPr>
        <w:spacing w:line="399" w:lineRule="auto"/>
        <w:rPr>
          <w:color w:val="000000"/>
          <w:sz w:val="20"/>
          <w:szCs w:val="20"/>
        </w:rPr>
      </w:pPr>
    </w:p>
    <w:p w14:paraId="0AFBC18E" w14:textId="77777777" w:rsidR="00CF7921" w:rsidRDefault="00D552A3">
      <w:pPr>
        <w:jc w:val="right"/>
        <w:rPr>
          <w:color w:val="000000"/>
          <w:sz w:val="20"/>
          <w:szCs w:val="20"/>
        </w:rPr>
      </w:pPr>
      <w:r>
        <w:rPr>
          <w:rFonts w:ascii="Arial" w:eastAsia="Arial" w:hAnsi="Arial" w:cs="Arial"/>
          <w:color w:val="000000"/>
        </w:rPr>
        <w:t>99</w:t>
      </w:r>
    </w:p>
    <w:sectPr w:rsidR="00CF7921">
      <w:pgSz w:w="11900" w:h="16840"/>
      <w:pgMar w:top="877" w:right="1440" w:bottom="47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abriola">
    <w:panose1 w:val="04040605051002020D02"/>
    <w:charset w:val="00"/>
    <w:family w:val="decorative"/>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8DF"/>
    <w:multiLevelType w:val="multilevel"/>
    <w:tmpl w:val="497ED57E"/>
    <w:lvl w:ilvl="0">
      <w:start w:val="9"/>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E02CE2"/>
    <w:multiLevelType w:val="multilevel"/>
    <w:tmpl w:val="3D4E3960"/>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6755D6"/>
    <w:multiLevelType w:val="multilevel"/>
    <w:tmpl w:val="55C6EB0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9745AC"/>
    <w:multiLevelType w:val="multilevel"/>
    <w:tmpl w:val="39106B5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366193"/>
    <w:multiLevelType w:val="multilevel"/>
    <w:tmpl w:val="2BC6C24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86342F"/>
    <w:multiLevelType w:val="multilevel"/>
    <w:tmpl w:val="47CCC0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BA314B6"/>
    <w:multiLevelType w:val="multilevel"/>
    <w:tmpl w:val="572EFE8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CD86D14"/>
    <w:multiLevelType w:val="multilevel"/>
    <w:tmpl w:val="C69AA94A"/>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10C1F6A"/>
    <w:multiLevelType w:val="multilevel"/>
    <w:tmpl w:val="C2165DB6"/>
    <w:lvl w:ilvl="0">
      <w:start w:val="1"/>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F50653"/>
    <w:multiLevelType w:val="multilevel"/>
    <w:tmpl w:val="9B06D3E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786152E"/>
    <w:multiLevelType w:val="multilevel"/>
    <w:tmpl w:val="7DDA9492"/>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2"/>
      <w:numFmt w:val="decimal"/>
      <w:lvlText w:val="%4."/>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8D55B80"/>
    <w:multiLevelType w:val="multilevel"/>
    <w:tmpl w:val="2F064AF0"/>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AE04634"/>
    <w:multiLevelType w:val="multilevel"/>
    <w:tmpl w:val="E96ED01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B86215D"/>
    <w:multiLevelType w:val="multilevel"/>
    <w:tmpl w:val="6282943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BF7141F"/>
    <w:multiLevelType w:val="multilevel"/>
    <w:tmpl w:val="51407A6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E817CE4"/>
    <w:multiLevelType w:val="multilevel"/>
    <w:tmpl w:val="2266F86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0312055"/>
    <w:multiLevelType w:val="multilevel"/>
    <w:tmpl w:val="139A6C6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0550531"/>
    <w:multiLevelType w:val="multilevel"/>
    <w:tmpl w:val="AF1E9C28"/>
    <w:lvl w:ilvl="0">
      <w:start w:val="2"/>
      <w:numFmt w:val="decimal"/>
      <w:lvlText w:val="%1."/>
      <w:lvlJc w:val="left"/>
      <w:pPr>
        <w:ind w:left="0" w:firstLine="0"/>
      </w:pPr>
    </w:lvl>
    <w:lvl w:ilvl="1">
      <w:start w:val="1"/>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1185F10"/>
    <w:multiLevelType w:val="multilevel"/>
    <w:tmpl w:val="6C14BB0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2E97266"/>
    <w:multiLevelType w:val="multilevel"/>
    <w:tmpl w:val="14F68D9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31348F9"/>
    <w:multiLevelType w:val="multilevel"/>
    <w:tmpl w:val="5B1CB40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3AE77A5"/>
    <w:multiLevelType w:val="multilevel"/>
    <w:tmpl w:val="A22CD9F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3E96305"/>
    <w:multiLevelType w:val="multilevel"/>
    <w:tmpl w:val="DFBE26F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4057F27"/>
    <w:multiLevelType w:val="multilevel"/>
    <w:tmpl w:val="B29A6A9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6900BCE"/>
    <w:multiLevelType w:val="multilevel"/>
    <w:tmpl w:val="1EB0A04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88528DC"/>
    <w:multiLevelType w:val="multilevel"/>
    <w:tmpl w:val="91E6D04A"/>
    <w:lvl w:ilvl="0">
      <w:start w:val="3"/>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8DD5A38"/>
    <w:multiLevelType w:val="multilevel"/>
    <w:tmpl w:val="B1A2468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92E12DC"/>
    <w:multiLevelType w:val="multilevel"/>
    <w:tmpl w:val="903EFCC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B7E2977"/>
    <w:multiLevelType w:val="multilevel"/>
    <w:tmpl w:val="E320EED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C514D1E"/>
    <w:multiLevelType w:val="multilevel"/>
    <w:tmpl w:val="9F8EAE1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F033169"/>
    <w:multiLevelType w:val="multilevel"/>
    <w:tmpl w:val="6C52F80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F4823D5"/>
    <w:multiLevelType w:val="multilevel"/>
    <w:tmpl w:val="9EA0E448"/>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1983FC9"/>
    <w:multiLevelType w:val="multilevel"/>
    <w:tmpl w:val="75223B0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2C61911"/>
    <w:multiLevelType w:val="multilevel"/>
    <w:tmpl w:val="8B9ED6E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34512B8"/>
    <w:multiLevelType w:val="multilevel"/>
    <w:tmpl w:val="8750AA5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49B5E94"/>
    <w:multiLevelType w:val="multilevel"/>
    <w:tmpl w:val="6250212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5374A50"/>
    <w:multiLevelType w:val="multilevel"/>
    <w:tmpl w:val="65A28E94"/>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356F1580"/>
    <w:multiLevelType w:val="multilevel"/>
    <w:tmpl w:val="1E36432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37BF56CB"/>
    <w:multiLevelType w:val="multilevel"/>
    <w:tmpl w:val="096014C6"/>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385B40EB"/>
    <w:multiLevelType w:val="multilevel"/>
    <w:tmpl w:val="4CEEDEA0"/>
    <w:lvl w:ilvl="0">
      <w:start w:val="1"/>
      <w:numFmt w:val="lowerRoman"/>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3AB16A0C"/>
    <w:multiLevelType w:val="multilevel"/>
    <w:tmpl w:val="253A6B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3BF73AA8"/>
    <w:multiLevelType w:val="multilevel"/>
    <w:tmpl w:val="1A3A691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3CAC5555"/>
    <w:multiLevelType w:val="multilevel"/>
    <w:tmpl w:val="C366B33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ECE3251"/>
    <w:multiLevelType w:val="multilevel"/>
    <w:tmpl w:val="138AE92E"/>
    <w:lvl w:ilvl="0">
      <w:start w:val="1"/>
      <w:numFmt w:val="decimal"/>
      <w:lvlText w:val="%1."/>
      <w:lvlJc w:val="left"/>
      <w:pPr>
        <w:ind w:left="0" w:firstLine="0"/>
      </w:pPr>
    </w:lvl>
    <w:lvl w:ilvl="1">
      <w:start w:val="1"/>
      <w:numFmt w:val="lowerRoman"/>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3F8354B1"/>
    <w:multiLevelType w:val="multilevel"/>
    <w:tmpl w:val="B46E6BC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46343D7"/>
    <w:multiLevelType w:val="multilevel"/>
    <w:tmpl w:val="904C1E36"/>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49E22D4"/>
    <w:multiLevelType w:val="multilevel"/>
    <w:tmpl w:val="AEEC210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5B31ACC"/>
    <w:multiLevelType w:val="multilevel"/>
    <w:tmpl w:val="5B12487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6585CDE"/>
    <w:multiLevelType w:val="multilevel"/>
    <w:tmpl w:val="EA8215D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68402ED"/>
    <w:multiLevelType w:val="multilevel"/>
    <w:tmpl w:val="BB80AE8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47D442F7"/>
    <w:multiLevelType w:val="multilevel"/>
    <w:tmpl w:val="66761BE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4A876947"/>
    <w:multiLevelType w:val="multilevel"/>
    <w:tmpl w:val="2C147BF8"/>
    <w:lvl w:ilvl="0">
      <w:start w:val="1"/>
      <w:numFmt w:val="decimal"/>
      <w:lvlText w:val="%1"/>
      <w:lvlJc w:val="left"/>
      <w:pPr>
        <w:ind w:left="0" w:firstLine="0"/>
      </w:pPr>
    </w:lvl>
    <w:lvl w:ilvl="1">
      <w:start w:val="1"/>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BDC78E3"/>
    <w:multiLevelType w:val="multilevel"/>
    <w:tmpl w:val="C66CC8D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D3702AA"/>
    <w:multiLevelType w:val="multilevel"/>
    <w:tmpl w:val="B9C690D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3900CAA"/>
    <w:multiLevelType w:val="multilevel"/>
    <w:tmpl w:val="ED568B9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4C26443"/>
    <w:multiLevelType w:val="multilevel"/>
    <w:tmpl w:val="45F09F5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55AE2DCF"/>
    <w:multiLevelType w:val="multilevel"/>
    <w:tmpl w:val="37AE9C6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55EB63C0"/>
    <w:multiLevelType w:val="multilevel"/>
    <w:tmpl w:val="F2121DB6"/>
    <w:lvl w:ilvl="0">
      <w:start w:val="2"/>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60B3589"/>
    <w:multiLevelType w:val="multilevel"/>
    <w:tmpl w:val="29282D9E"/>
    <w:lvl w:ilvl="0">
      <w:start w:val="1"/>
      <w:numFmt w:val="decimal"/>
      <w:lvlText w:val="%1."/>
      <w:lvlJc w:val="left"/>
      <w:pPr>
        <w:ind w:left="0" w:firstLine="0"/>
      </w:pPr>
    </w:lvl>
    <w:lvl w:ilvl="1">
      <w:start w:val="1"/>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5AB50DFD"/>
    <w:multiLevelType w:val="multilevel"/>
    <w:tmpl w:val="A4A4D01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BA87918"/>
    <w:multiLevelType w:val="multilevel"/>
    <w:tmpl w:val="ACC2336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5CA91BD9"/>
    <w:multiLevelType w:val="multilevel"/>
    <w:tmpl w:val="021ADBBE"/>
    <w:lvl w:ilvl="0">
      <w:start w:val="1"/>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D2B0E6A"/>
    <w:multiLevelType w:val="multilevel"/>
    <w:tmpl w:val="744616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D3D2C2E"/>
    <w:multiLevelType w:val="multilevel"/>
    <w:tmpl w:val="5E80AD9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E09569E"/>
    <w:multiLevelType w:val="multilevel"/>
    <w:tmpl w:val="49D018D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60D91F04"/>
    <w:multiLevelType w:val="multilevel"/>
    <w:tmpl w:val="1248B1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62E64E7A"/>
    <w:multiLevelType w:val="multilevel"/>
    <w:tmpl w:val="CEC8862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643463EC"/>
    <w:multiLevelType w:val="multilevel"/>
    <w:tmpl w:val="50DA414C"/>
    <w:lvl w:ilvl="0">
      <w:start w:val="2"/>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6543018B"/>
    <w:multiLevelType w:val="multilevel"/>
    <w:tmpl w:val="DCB8F9B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656179B7"/>
    <w:multiLevelType w:val="multilevel"/>
    <w:tmpl w:val="63FC2486"/>
    <w:lvl w:ilvl="0">
      <w:start w:val="1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688B57D4"/>
    <w:multiLevelType w:val="multilevel"/>
    <w:tmpl w:val="76807A3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68C754CB"/>
    <w:multiLevelType w:val="multilevel"/>
    <w:tmpl w:val="6F3E0BD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6BBB2559"/>
    <w:multiLevelType w:val="multilevel"/>
    <w:tmpl w:val="04E2BA2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6BE50DA0"/>
    <w:multiLevelType w:val="multilevel"/>
    <w:tmpl w:val="CCCAFDCC"/>
    <w:lvl w:ilvl="0">
      <w:start w:val="1"/>
      <w:numFmt w:val="upperLetter"/>
      <w:lvlText w:val="%1"/>
      <w:lvlJc w:val="left"/>
      <w:pPr>
        <w:ind w:left="0" w:firstLine="0"/>
      </w:pPr>
    </w:lvl>
    <w:lvl w:ilvl="1">
      <w:start w:val="1"/>
      <w:numFmt w:val="decimal"/>
      <w:lvlText w:val="%2"/>
      <w:lvlJc w:val="left"/>
      <w:pPr>
        <w:ind w:left="0" w:firstLine="0"/>
      </w:pPr>
    </w:lvl>
    <w:lvl w:ilvl="2">
      <w:start w:val="4"/>
      <w:numFmt w:val="decimal"/>
      <w:lvlText w:val="%3."/>
      <w:lvlJc w:val="left"/>
      <w:pPr>
        <w:ind w:left="0" w:firstLine="0"/>
      </w:pPr>
    </w:lvl>
    <w:lvl w:ilvl="3">
      <w:start w:val="1"/>
      <w:numFmt w:val="decimal"/>
      <w:lvlText w:val="%4"/>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6C971873"/>
    <w:multiLevelType w:val="multilevel"/>
    <w:tmpl w:val="6814274E"/>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6D5F28C1"/>
    <w:multiLevelType w:val="multilevel"/>
    <w:tmpl w:val="7E28653A"/>
    <w:lvl w:ilvl="0">
      <w:start w:val="1"/>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6D7F61CE"/>
    <w:multiLevelType w:val="multilevel"/>
    <w:tmpl w:val="BE5EC2A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6DAD423F"/>
    <w:multiLevelType w:val="multilevel"/>
    <w:tmpl w:val="754A314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1993B74"/>
    <w:multiLevelType w:val="multilevel"/>
    <w:tmpl w:val="0BECA562"/>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729647C8"/>
    <w:multiLevelType w:val="multilevel"/>
    <w:tmpl w:val="F2E84A4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72DF2317"/>
    <w:multiLevelType w:val="multilevel"/>
    <w:tmpl w:val="A02A0D9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76DE0096"/>
    <w:multiLevelType w:val="multilevel"/>
    <w:tmpl w:val="33CA54E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7A154321"/>
    <w:multiLevelType w:val="multilevel"/>
    <w:tmpl w:val="14AA237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7A4869AB"/>
    <w:multiLevelType w:val="multilevel"/>
    <w:tmpl w:val="3B188FD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7AC9395D"/>
    <w:multiLevelType w:val="multilevel"/>
    <w:tmpl w:val="DC7E58FA"/>
    <w:lvl w:ilvl="0">
      <w:start w:val="7"/>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7E321BC9"/>
    <w:multiLevelType w:val="multilevel"/>
    <w:tmpl w:val="561AB730"/>
    <w:lvl w:ilvl="0">
      <w:start w:val="1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7E7F0F2C"/>
    <w:multiLevelType w:val="multilevel"/>
    <w:tmpl w:val="5FEA00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7F0540B5"/>
    <w:multiLevelType w:val="multilevel"/>
    <w:tmpl w:val="59F8D9A0"/>
    <w:lvl w:ilvl="0">
      <w:start w:val="2"/>
      <w:numFmt w:val="decimal"/>
      <w:lvlText w:val="%1."/>
      <w:lvlJc w:val="left"/>
      <w:pPr>
        <w:ind w:left="0" w:firstLine="0"/>
      </w:pPr>
    </w:lvl>
    <w:lvl w:ilvl="1">
      <w:start w:val="2"/>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7F4F428A"/>
    <w:multiLevelType w:val="multilevel"/>
    <w:tmpl w:val="EB4423E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7F506345"/>
    <w:multiLevelType w:val="multilevel"/>
    <w:tmpl w:val="3EA224E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8"/>
  </w:num>
  <w:num w:numId="2">
    <w:abstractNumId w:val="4"/>
  </w:num>
  <w:num w:numId="3">
    <w:abstractNumId w:val="74"/>
  </w:num>
  <w:num w:numId="4">
    <w:abstractNumId w:val="26"/>
  </w:num>
  <w:num w:numId="5">
    <w:abstractNumId w:val="43"/>
  </w:num>
  <w:num w:numId="6">
    <w:abstractNumId w:val="8"/>
  </w:num>
  <w:num w:numId="7">
    <w:abstractNumId w:val="47"/>
  </w:num>
  <w:num w:numId="8">
    <w:abstractNumId w:val="53"/>
  </w:num>
  <w:num w:numId="9">
    <w:abstractNumId w:val="57"/>
  </w:num>
  <w:num w:numId="10">
    <w:abstractNumId w:val="3"/>
  </w:num>
  <w:num w:numId="11">
    <w:abstractNumId w:val="44"/>
  </w:num>
  <w:num w:numId="12">
    <w:abstractNumId w:val="25"/>
  </w:num>
  <w:num w:numId="13">
    <w:abstractNumId w:val="15"/>
  </w:num>
  <w:num w:numId="14">
    <w:abstractNumId w:val="9"/>
  </w:num>
  <w:num w:numId="15">
    <w:abstractNumId w:val="84"/>
  </w:num>
  <w:num w:numId="16">
    <w:abstractNumId w:val="86"/>
  </w:num>
  <w:num w:numId="17">
    <w:abstractNumId w:val="85"/>
  </w:num>
  <w:num w:numId="18">
    <w:abstractNumId w:val="23"/>
  </w:num>
  <w:num w:numId="19">
    <w:abstractNumId w:val="49"/>
  </w:num>
  <w:num w:numId="20">
    <w:abstractNumId w:val="87"/>
  </w:num>
  <w:num w:numId="21">
    <w:abstractNumId w:val="30"/>
  </w:num>
  <w:num w:numId="22">
    <w:abstractNumId w:val="1"/>
  </w:num>
  <w:num w:numId="23">
    <w:abstractNumId w:val="34"/>
  </w:num>
  <w:num w:numId="24">
    <w:abstractNumId w:val="76"/>
  </w:num>
  <w:num w:numId="25">
    <w:abstractNumId w:val="81"/>
  </w:num>
  <w:num w:numId="26">
    <w:abstractNumId w:val="11"/>
  </w:num>
  <w:num w:numId="27">
    <w:abstractNumId w:val="19"/>
  </w:num>
  <w:num w:numId="28">
    <w:abstractNumId w:val="45"/>
  </w:num>
  <w:num w:numId="29">
    <w:abstractNumId w:val="46"/>
  </w:num>
  <w:num w:numId="30">
    <w:abstractNumId w:val="66"/>
  </w:num>
  <w:num w:numId="31">
    <w:abstractNumId w:val="58"/>
  </w:num>
  <w:num w:numId="32">
    <w:abstractNumId w:val="38"/>
  </w:num>
  <w:num w:numId="33">
    <w:abstractNumId w:val="35"/>
  </w:num>
  <w:num w:numId="34">
    <w:abstractNumId w:val="2"/>
  </w:num>
  <w:num w:numId="35">
    <w:abstractNumId w:val="89"/>
  </w:num>
  <w:num w:numId="36">
    <w:abstractNumId w:val="75"/>
  </w:num>
  <w:num w:numId="37">
    <w:abstractNumId w:val="68"/>
  </w:num>
  <w:num w:numId="38">
    <w:abstractNumId w:val="80"/>
  </w:num>
  <w:num w:numId="39">
    <w:abstractNumId w:val="13"/>
  </w:num>
  <w:num w:numId="40">
    <w:abstractNumId w:val="73"/>
  </w:num>
  <w:num w:numId="41">
    <w:abstractNumId w:val="10"/>
  </w:num>
  <w:num w:numId="42">
    <w:abstractNumId w:val="12"/>
  </w:num>
  <w:num w:numId="43">
    <w:abstractNumId w:val="41"/>
  </w:num>
  <w:num w:numId="44">
    <w:abstractNumId w:val="51"/>
  </w:num>
  <w:num w:numId="45">
    <w:abstractNumId w:val="17"/>
  </w:num>
  <w:num w:numId="46">
    <w:abstractNumId w:val="20"/>
  </w:num>
  <w:num w:numId="47">
    <w:abstractNumId w:val="71"/>
  </w:num>
  <w:num w:numId="48">
    <w:abstractNumId w:val="70"/>
  </w:num>
  <w:num w:numId="49">
    <w:abstractNumId w:val="59"/>
  </w:num>
  <w:num w:numId="50">
    <w:abstractNumId w:val="5"/>
  </w:num>
  <w:num w:numId="51">
    <w:abstractNumId w:val="60"/>
  </w:num>
  <w:num w:numId="52">
    <w:abstractNumId w:val="14"/>
  </w:num>
  <w:num w:numId="53">
    <w:abstractNumId w:val="48"/>
  </w:num>
  <w:num w:numId="54">
    <w:abstractNumId w:val="42"/>
  </w:num>
  <w:num w:numId="55">
    <w:abstractNumId w:val="27"/>
  </w:num>
  <w:num w:numId="56">
    <w:abstractNumId w:val="50"/>
  </w:num>
  <w:num w:numId="57">
    <w:abstractNumId w:val="52"/>
  </w:num>
  <w:num w:numId="58">
    <w:abstractNumId w:val="79"/>
  </w:num>
  <w:num w:numId="59">
    <w:abstractNumId w:val="32"/>
  </w:num>
  <w:num w:numId="60">
    <w:abstractNumId w:val="63"/>
  </w:num>
  <w:num w:numId="61">
    <w:abstractNumId w:val="83"/>
  </w:num>
  <w:num w:numId="62">
    <w:abstractNumId w:val="77"/>
  </w:num>
  <w:num w:numId="63">
    <w:abstractNumId w:val="18"/>
  </w:num>
  <w:num w:numId="64">
    <w:abstractNumId w:val="40"/>
  </w:num>
  <w:num w:numId="65">
    <w:abstractNumId w:val="69"/>
  </w:num>
  <w:num w:numId="66">
    <w:abstractNumId w:val="55"/>
  </w:num>
  <w:num w:numId="67">
    <w:abstractNumId w:val="82"/>
  </w:num>
  <w:num w:numId="68">
    <w:abstractNumId w:val="37"/>
  </w:num>
  <w:num w:numId="69">
    <w:abstractNumId w:val="72"/>
  </w:num>
  <w:num w:numId="70">
    <w:abstractNumId w:val="7"/>
  </w:num>
  <w:num w:numId="71">
    <w:abstractNumId w:val="0"/>
  </w:num>
  <w:num w:numId="72">
    <w:abstractNumId w:val="65"/>
  </w:num>
  <w:num w:numId="73">
    <w:abstractNumId w:val="16"/>
  </w:num>
  <w:num w:numId="74">
    <w:abstractNumId w:val="64"/>
  </w:num>
  <w:num w:numId="75">
    <w:abstractNumId w:val="56"/>
  </w:num>
  <w:num w:numId="76">
    <w:abstractNumId w:val="24"/>
  </w:num>
  <w:num w:numId="77">
    <w:abstractNumId w:val="28"/>
  </w:num>
  <w:num w:numId="78">
    <w:abstractNumId w:val="36"/>
  </w:num>
  <w:num w:numId="79">
    <w:abstractNumId w:val="22"/>
  </w:num>
  <w:num w:numId="80">
    <w:abstractNumId w:val="54"/>
  </w:num>
  <w:num w:numId="81">
    <w:abstractNumId w:val="31"/>
  </w:num>
  <w:num w:numId="82">
    <w:abstractNumId w:val="21"/>
  </w:num>
  <w:num w:numId="83">
    <w:abstractNumId w:val="33"/>
  </w:num>
  <w:num w:numId="84">
    <w:abstractNumId w:val="88"/>
  </w:num>
  <w:num w:numId="85">
    <w:abstractNumId w:val="61"/>
  </w:num>
  <w:num w:numId="86">
    <w:abstractNumId w:val="62"/>
  </w:num>
  <w:num w:numId="87">
    <w:abstractNumId w:val="67"/>
  </w:num>
  <w:num w:numId="88">
    <w:abstractNumId w:val="39"/>
  </w:num>
  <w:num w:numId="89">
    <w:abstractNumId w:val="29"/>
  </w:num>
  <w:num w:numId="90">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21"/>
    <w:rsid w:val="0002233A"/>
    <w:rsid w:val="000F56FD"/>
    <w:rsid w:val="002824B3"/>
    <w:rsid w:val="00CF7921"/>
    <w:rsid w:val="00D552A3"/>
    <w:rsid w:val="00F078BB"/>
    <w:rsid w:val="00F75D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3E65"/>
  <w15:docId w15:val="{96E3BD9E-EA16-43CE-9244-53B76F13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4.png"/><Relationship Id="rId34" Type="http://schemas.openxmlformats.org/officeDocument/2006/relationships/customXml" Target="ink/ink1.xml"/><Relationship Id="rId42" Type="http://schemas.openxmlformats.org/officeDocument/2006/relationships/customXml" Target="ink/ink5.xml"/><Relationship Id="rId47" Type="http://schemas.openxmlformats.org/officeDocument/2006/relationships/image" Target="media/image10.png"/><Relationship Id="rId50" Type="http://schemas.openxmlformats.org/officeDocument/2006/relationships/customXml" Target="ink/ink9.xml"/><Relationship Id="rId55" Type="http://schemas.openxmlformats.org/officeDocument/2006/relationships/image" Target="media/image14.png"/><Relationship Id="rId63" Type="http://schemas.openxmlformats.org/officeDocument/2006/relationships/image" Target="media/image18.png"/><Relationship Id="rId68" Type="http://schemas.openxmlformats.org/officeDocument/2006/relationships/customXml" Target="ink/ink18.xml"/><Relationship Id="rId76" Type="http://schemas.openxmlformats.org/officeDocument/2006/relationships/customXml" Target="ink/ink22.xml"/><Relationship Id="rId84"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22.png"/><Relationship Id="rId2" Type="http://schemas.openxmlformats.org/officeDocument/2006/relationships/numbering" Target="numbering.xml"/><Relationship Id="rId24" Type="http://schemas.openxmlformats.org/officeDocument/2006/relationships/image" Target="media/image233.png"/><Relationship Id="rId32" Type="http://schemas.openxmlformats.org/officeDocument/2006/relationships/image" Target="media/image240.png"/><Relationship Id="rId37" Type="http://schemas.openxmlformats.org/officeDocument/2006/relationships/image" Target="media/image5.png"/><Relationship Id="rId40" Type="http://schemas.openxmlformats.org/officeDocument/2006/relationships/customXml" Target="ink/ink4.xml"/><Relationship Id="rId45" Type="http://schemas.openxmlformats.org/officeDocument/2006/relationships/image" Target="media/image9.png"/><Relationship Id="rId53" Type="http://schemas.openxmlformats.org/officeDocument/2006/relationships/image" Target="media/image13.png"/><Relationship Id="rId58" Type="http://schemas.openxmlformats.org/officeDocument/2006/relationships/customXml" Target="ink/ink13.xml"/><Relationship Id="rId66" Type="http://schemas.openxmlformats.org/officeDocument/2006/relationships/customXml" Target="ink/ink17.xml"/><Relationship Id="rId74" Type="http://schemas.openxmlformats.org/officeDocument/2006/relationships/customXml" Target="ink/ink21.xml"/><Relationship Id="rId79" Type="http://schemas.openxmlformats.org/officeDocument/2006/relationships/image" Target="media/image26.png"/><Relationship Id="rId5" Type="http://schemas.openxmlformats.org/officeDocument/2006/relationships/webSettings" Target="webSettings.xml"/><Relationship Id="rId61" Type="http://schemas.openxmlformats.org/officeDocument/2006/relationships/image" Target="media/image17.png"/><Relationship Id="rId82" Type="http://schemas.openxmlformats.org/officeDocument/2006/relationships/customXml" Target="ink/ink25.xml"/><Relationship Id="rId35" Type="http://schemas.openxmlformats.org/officeDocument/2006/relationships/image" Target="media/image4.png"/><Relationship Id="rId43" Type="http://schemas.openxmlformats.org/officeDocument/2006/relationships/image" Target="media/image8.png"/><Relationship Id="rId48" Type="http://schemas.openxmlformats.org/officeDocument/2006/relationships/customXml" Target="ink/ink8.xml"/><Relationship Id="rId56" Type="http://schemas.openxmlformats.org/officeDocument/2006/relationships/customXml" Target="ink/ink12.xml"/><Relationship Id="rId64" Type="http://schemas.openxmlformats.org/officeDocument/2006/relationships/customXml" Target="ink/ink16.xml"/><Relationship Id="rId69" Type="http://schemas.openxmlformats.org/officeDocument/2006/relationships/image" Target="media/image21.png"/><Relationship Id="rId77" Type="http://schemas.openxmlformats.org/officeDocument/2006/relationships/image" Target="media/image25.png"/><Relationship Id="rId8" Type="http://schemas.openxmlformats.org/officeDocument/2006/relationships/image" Target="media/image3.jpg"/><Relationship Id="rId51" Type="http://schemas.openxmlformats.org/officeDocument/2006/relationships/image" Target="media/image12.png"/><Relationship Id="rId72" Type="http://schemas.openxmlformats.org/officeDocument/2006/relationships/customXml" Target="ink/ink20.xml"/><Relationship Id="rId80" Type="http://schemas.openxmlformats.org/officeDocument/2006/relationships/customXml" Target="ink/ink24.xml"/><Relationship Id="rId85"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235.png"/><Relationship Id="rId33" Type="http://schemas.openxmlformats.org/officeDocument/2006/relationships/image" Target="media/image241.png"/><Relationship Id="rId38" Type="http://schemas.openxmlformats.org/officeDocument/2006/relationships/customXml" Target="ink/ink3.xml"/><Relationship Id="rId46" Type="http://schemas.openxmlformats.org/officeDocument/2006/relationships/customXml" Target="ink/ink7.xml"/><Relationship Id="rId59" Type="http://schemas.openxmlformats.org/officeDocument/2006/relationships/image" Target="media/image16.png"/><Relationship Id="rId67" Type="http://schemas.openxmlformats.org/officeDocument/2006/relationships/image" Target="media/image20.png"/><Relationship Id="rId41" Type="http://schemas.openxmlformats.org/officeDocument/2006/relationships/image" Target="media/image7.png"/><Relationship Id="rId54" Type="http://schemas.openxmlformats.org/officeDocument/2006/relationships/customXml" Target="ink/ink11.xml"/><Relationship Id="rId62" Type="http://schemas.openxmlformats.org/officeDocument/2006/relationships/customXml" Target="ink/ink15.xml"/><Relationship Id="rId70" Type="http://schemas.openxmlformats.org/officeDocument/2006/relationships/customXml" Target="ink/ink19.xml"/><Relationship Id="rId75" Type="http://schemas.openxmlformats.org/officeDocument/2006/relationships/image" Target="media/image24.png"/><Relationship Id="rId83"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232.png"/><Relationship Id="rId36" Type="http://schemas.openxmlformats.org/officeDocument/2006/relationships/customXml" Target="ink/ink2.xml"/><Relationship Id="rId49" Type="http://schemas.openxmlformats.org/officeDocument/2006/relationships/image" Target="media/image11.png"/><Relationship Id="rId57" Type="http://schemas.openxmlformats.org/officeDocument/2006/relationships/image" Target="media/image15.png"/><Relationship Id="rId44" Type="http://schemas.openxmlformats.org/officeDocument/2006/relationships/customXml" Target="ink/ink6.xml"/><Relationship Id="rId52" Type="http://schemas.openxmlformats.org/officeDocument/2006/relationships/customXml" Target="ink/ink10.xml"/><Relationship Id="rId60" Type="http://schemas.openxmlformats.org/officeDocument/2006/relationships/customXml" Target="ink/ink14.xm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customXml" Target="ink/ink23.xml"/><Relationship Id="rId81" Type="http://schemas.openxmlformats.org/officeDocument/2006/relationships/image" Target="media/image27.png"/><Relationship Id="rId4" Type="http://schemas.openxmlformats.org/officeDocument/2006/relationships/settings" Target="settings.xml"/><Relationship Id="rId39"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6:34.008"/>
    </inkml:context>
    <inkml:brush xml:id="br0">
      <inkml:brushProperty name="width" value="0.1" units="cm"/>
      <inkml:brushProperty name="height" value="0.1" units="cm"/>
      <inkml:brushProperty name="color" value="#E71224"/>
    </inkml:brush>
  </inkml:definitions>
  <inkml:trace contextRef="#ctx0" brushRef="#br0">1057 0 8344,'333'64'1013,"-297"-55"-874,0 1 1,-1 2-1,49 24 0,-59-25-68,41 20 84,111 68 1,-156-85-144,-14-10-4,-1 1 0,0 0-1,0 0 1,0 0-1,-1 1 1,1 0 0,-1 0-1,4 7 1,9 13 22,0 2 0,-2 0 0,-2 1 0,0 0 0,-2 1-1,9 33 1,-14-37-18,-3-8 12,0 0 1,2 36 0,6 249 200,-12-265-213,-8 75 71,-61 285 121,17-221-79,-30 97 18,65-218-23,-113 395 317,118-402-415,-20 92 143,-33 257 185,62-364-336,3 88 54,27 216 84,-9-198-111,31 168 63,-32-181-57,-16-119-45,29 296 116,-27-273-112,-2 60 44,-15 242 115,2-202-81,-11 210 163,16-200-143,-11 225 166,2-215-163,-24 215 141,27-221-153,-10 199 102,20-306-189,2 61 36,31 207 47,0-179-78,67 159 23,-47-166-24,65 174 32,-104-263-42,-5-14 4,-1 0 0,0 1 0,2 18 1,21 160 23,-24-156-12,-2 0 1,-2 1-1,-8 55 0,5-64-11,-32 201 74,27-193-72,-20 84 65,17-80-62,-30 115 71,-30 229 164,65-347-235,-4 63 96,17 228 201,11-221-202,39 136 105,-36-142-136,-19-90-62,29 210 101,-30-206-110,-5 56 28,-31 195 50,31-240-79,-12 51 21,-68 223 29,47-173-42,8-43 0,-5 16-8,3 2 1,9 2-4,9-5-1,11-12 0,3-65-1,2 1 0,1 0 0,1-1 0,1 0 0,1 0 0,15 33-1,-15-41 2,23 33-8,156 178-63,-117-149 2,-65-76 66,0 2-1,0-1 0,-1 0 0,0 1 0,0-1 0,-1 1 0,1 0 0,-1 0 1,0 0-1,-1 0 0,0 0 0,0 1 0,0-1 0,0 0 0,-1 1 0,0-1 1,-1 0-1,1 0 0,-1 1 0,-2 7 0,-2 3 2,-1-1-1,0 0 1,-1 0 0,-18 29-1,-12 9-3,22-35 5,-38 45 1,-9-2 0,-6-1 0,10-20 8,-85 46 0,64-40 6,-45 30 12,-213 97 49,209-123-68,78-32-6,-2 1-2,-1-2 0,-84 16 0,-176 14-2006,128-28-7993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9:54.595"/>
    </inkml:context>
    <inkml:brush xml:id="br0">
      <inkml:brushProperty name="width" value="0.1" units="cm"/>
      <inkml:brushProperty name="height" value="0.1" units="cm"/>
      <inkml:brushProperty name="color" value="#E71224"/>
    </inkml:brush>
  </inkml:definitions>
  <inkml:trace contextRef="#ctx0" brushRef="#br0">5218 1315 9504,'0'-1'3,"0"1"0,-1-1 0,1 0 0,-1 0 1,1 0-1,-1 0 0,0 1 0,1-1 0,-1 0 1,0 0-1,1 1 0,-1-1 0,0 0 0,0 1 0,0-1 1,0 1-1,1-1 0,-1 1 0,0 0 0,0-1 1,-2 1-1,2 0 2,-1 1 0,1 0 0,-1 0 0,1-1 0,0 1 0,-1 0 1,1 0-1,0 0 0,0 1 0,-1-1 0,1 0 0,0 0 0,0 1 0,1-1 1,-3 3-1,-25 42 195,3 1 1,-34 83-1,39-83-72,17-41-103,0 0-1,1 0 1,-1 0-1,1 0 1,1 0-1,-1 0 1,1 1-1,0-1 1,1 0-1,-1 1 1,1-1-1,0 1 1,1-1-1,0 1 1,2 10-1,-1-15-12,0 0 0,0 0 0,0-1 0,0 1 0,0-1 0,1 1 0,-1-1 0,0 1 0,1-1 0,-1 0 0,1 0 0,-1-1 0,1 1 0,0 0 0,-1-1 0,1 1 0,-1-1 0,1 0 0,0 0 0,0 0 0,-1 0 0,1-1 0,4 0 0,13-3 12,0-2 0,-1 0 0,1-1 0,-1 0 0,-1-2 1,1 0-1,-2-1 0,1-1 0,-1-1 0,-1 0 0,0-2 0,-1 1 0,0-2 0,18-22 0,-28 30-15,2-3 34,1 0 1,-1-1 0,-1 0 0,0 0-1,8-20 1,-14 29 43,0 3-83,0 0 0,0 0 1,0 0-1,0 0 0,0 0 1,0 0-1,0-1 0,-1 1 1,1 0-1,0 0 1,-1 0-1,1 0 0,-1-1 1,1 1-1,-1 0 0,1 0 1,-1-1-1,1 1 0,-2 1 1,-12 19 84,11-12-57,0 0-1,0 0 1,1 0 0,0 0 0,0 1 0,0 15 0,2-23-25,0 0 0,0 0 0,0 0 0,0 1 0,0-1 0,0 0 0,0 0 0,1 0 0,-1 0 0,1 1 0,0-1 0,0 0 0,-1 0 0,1 0 0,0 0 0,1-1 0,-1 1 0,0 0 1,1 0-1,-1-1 0,1 1 0,-1 0 0,1-1 0,0 0 0,-1 1 0,1-1 0,0 0 0,0 0 0,0 0 0,0 0 0,0 0 0,0-1 0,0 1 0,0-1 0,1 1 0,-1-1 0,0 0 0,4 1 0,-5-2-6,-1 1-1,0 0 1,1 0 0,-1 0 0,0 0-1,0 0 1,1-1 0,-1 1 0,0 0 0,0 0-1,1 0 1,-1-1 0,0 1 0,0 0-1,0 0 1,0-1 0,1 1 0,-1 0-1,0-1 1,0 1 0,0 0 0,0 0-1,0-1 1,0 1 0,0 0 0,0-1-1,0 1 1,0 0 0,0-1 0,0 1-1,0 0 1,0-1 0,0 1 0,0 0-1,0 0 1,0-1 0,0 1 0,0 0-1,0-1 1,-1 1 0,1 0 0,0 0-1,0-1 1,0 1 0,0 0 0,-1 0-1,1-1 1,0 1 0,0 0 0,-1 0-1,-10-17 30,11 16-27,-6-5-5,3 3-6,-1 0 0,1 0 0,0-1 1,0 0-1,0 1 0,0-1 0,1 0 1,-1 0-1,1 0 0,0-1 0,0 1 1,1-1-1,-1 1 0,1-1 0,0 1 1,0-1-1,1 0 0,-1-7 0,2 6-10,0 1-1,0-1 1,1 1-1,-1 0 0,1-1 1,0 1-1,1 0 1,-1 0-1,1 0 0,0 1 1,1-1-1,-1 1 1,1-1-1,-1 1 0,1 0 1,7-5-1,-8 7 11,0 0-1,0 0 1,1 0-1,-1 1 0,1-1 1,-1 1-1,1 0 1,-1 0-1,1 0 0,0 0 1,-1 1-1,1-1 1,0 1-1,0 0 0,-1 0 1,1 0-1,0 1 1,0-1-1,-1 1 0,1 0 1,-1 0-1,1 0 1,0 1-1,-1-1 1,0 1-1,6 3 0,-2-1 3,-4-3 5,0 0 0,-1 0 0,1 0-1,-1 1 1,0-1 0,0 1 0,1 0 0,-1 0-1,3 4 1,-1 0 1,0 0-1,0 0 0,-1 0 1,0 1-1,0-1 1,-1 1-1,4 13 1,6 34 1,0 2 24,-12-54 29,17-7-5,16-34 18,-24 26-36,1 1 0,22-21 0,-29 30-19,1 0-1,0 0 1,0 1-1,-1 0 1,1-1-1,1 1 0,-1 0 1,0 1-1,0-1 1,1 1-1,-1 0 1,1 0-1,-1 0 1,8 0-1,-9 2 4,0 1 1,-1-1-1,1 0 0,-1 1 1,1 0-1,-1-1 0,1 1 1,-1 0-1,0 0 0,0 0 1,0 0-1,0 1 1,0-1-1,-1 1 0,1-1 1,-1 1-1,1-1 0,-1 1 1,0 0-1,1 4 0,9 12 82,9 1-1533</inkml:trace>
  <inkml:trace contextRef="#ctx0" brushRef="#br0" timeOffset="469.4">6098 1367 8072,'0'0'0,"-13"22"88,-2 5 8,-8 16 96,-1 1 0,-1-3-192,9-6 0,8-10 0,1 1-6000</inkml:trace>
  <inkml:trace contextRef="#ctx0" brushRef="#br0" timeOffset="470.4">6578 1170 8792,'3'21'71,"-2"1"0,-1-1 1,-1 1-1,0 0 0,-9 41 1,-5 9-11,2-22-29,-4 6-25,10-35-369,-2-1 0,-16 30 0,2-9-5064</inkml:trace>
  <inkml:trace contextRef="#ctx0" brushRef="#br0" timeOffset="940.36">6924 1148 8792,'2'11'6,"-1"0"1,0 0-1,0 0 1,-1 0-1,-1 0 1,0-1-1,0 1 1,-1 0-1,-4 15 1,-4 6 42,-21 44 0,18-44-32,-1 6-4,10-28 8,-40 75-3,4-2-1066,23-48-4192</inkml:trace>
  <inkml:trace contextRef="#ctx0" brushRef="#br0" timeOffset="941.36">6600 1463 8160,'0'0'8,"22"18"0,21 2 0,6 0 8,-1-5-16,0-4-96,5-4 96,-1 1-5600</inkml:trace>
  <inkml:trace contextRef="#ctx0" brushRef="#br0" timeOffset="1333.6">6999 1560 6368,'0'0'80,"-4"-1"220,0 1 0,0 1 1,0-1-1,0 0 0,1 1 1,-1 0-1,-5 2 0,2 8-75,-65 106 1393,63-99-1501,0 0 0,0 0 1,2 1-1,-8 28 1,14-43-87,1 1 0,-1 0 0,1 0 0,-1-1 1,2 1-1,-1 0 0,0 0 0,1-1 0,0 1 1,0 0-1,0-1 0,1 1 0,-1-1 0,1 1 0,0-1 1,0 0-1,1 0 0,-1 0 0,1 0 0,0 0 1,0-1-1,0 1 0,1-1 0,-1 0 0,1 0 1,0 0-1,4 2 0,-5-3-13,1-1 0,-1 0-1,0 0 1,1 0 0,-1-1 0,1 1 0,-1-1 0,1 0-1,-1 0 1,1 0 0,-1 0 0,1-1 0,-1 0-1,1 1 1,-1-1 0,0 0 0,1-1 0,-1 1 0,0 0-1,0-1 1,4-2 0,8-4 8,25-19 56,47-63-47,0-5-1542,-44 47-6026</inkml:trace>
  <inkml:trace contextRef="#ctx0" brushRef="#br0" timeOffset="1334.6">7456 1230 7800,'-20'13'91,"-6"2"64,0 2-1,2 0 1,0 2-1,1 1 1,1 1-1,-34 40 1,34-34-2,11-14 49,0 0 0,1 1 0,0-1 0,1 2 0,1 0 0,-11 24 0,19-37-176,0-1 1,0 1 0,0 0 0,0-1-1,0 1 1,0 0 0,1-1 0,-1 1-1,0-1 1,1 1 0,0-1-1,-1 1 1,1-1 0,0 1 0,0-1-1,-1 0 1,1 1 0,0-1 0,0 0-1,1 0 1,-1 0 0,0 0 0,0 0-1,0 0 1,1 0 0,-1 0 0,1 0-1,-1 0 1,0-1 0,1 1-1,-1-1 1,1 1 0,0-1 0,-1 1-1,3-1 1,63 14 400,-57-13-382,-4 0-22,5 0 60,-1 0 1,0 1-1,-1 1 0,1-1 1,0 1-1,-1 1 1,1 0-1,-1 0 0,0 1 1,15 11-1,-21-13 92,1 3 34,-4-5-200,0-1-1,0 0 0,0 1 1,0-1-1,0 0 1,0 1-1,0-1 0,0 0 1,0 1-1,0-1 1,0 0-1,0 1 1,0-1-1,0 0 0,0 1 1,0-1-1,0 0 1,0 0-1,-1 1 0,1-1 1,0 0-1,0 1 1,0-1-1,-1 0 0,1 0 1,0 1-1,0-1 1,0 0-1,-1 0 0,1 0 1,0 1-1,-1-1 1,1 0-1,0 0 0,-1 0 1,1 0-1,0 0 1,-1 1-1,1-1 0,0 0 1,-1 0-1,1 0 1,0 0-1,-1 0 0,1 0 1,0 0-1,-1 0 1,1 0-1,0-1 0,-1 1 1,-21 1 129,20-1-103,0 0-122,-1 1 0,1-1 0,-1-1 0,0 1 0,1 0 0,-1-1 0,1 1 0,-1-1 1,1 0-1,-1 0 0,1 0 0,0 0 0,-1 0 0,1 0 0,0-1 0,0 1 1,-3-3-1</inkml:trace>
  <inkml:trace contextRef="#ctx0" brushRef="#br0" timeOffset="1740.54">7720 1316 9328,'-2'22'120,"-1"-1"0,-1 1 0,-1-1 0,-1 0 0,-1-1 0,0 1 1,-2-1-1,-17 29 0,-5 18 157,28-62-250,-11 35 414,14-39-419,0 1 0,-1-1 1,1 0-1,0 0 1,0 0-1,0 0 0,0 1 1,0-1-1,0 0 0,0 0 1,0 0-1,1 1 1,-1-1-1,0 0 0,1 0 1,-1 0-1,1 0 0,-1 0 1,1 0-1,-1 0 1,1 0-1,0 0 0,-1 0 1,1 0-1,0 0 0,0 0 1,0-1-1,0 1 1,1 1-1,1-2-2,0 0 1,0 0-1,0 0 1,0 0-1,0 0 1,0-1-1,0 1 1,0-1-1,0 0 1,0 0-1,0 0 1,0 0-1,4-3 1,5-1 76,6-3-41,-1 0-1,-1-1 1,1-1-1,-2 0 1,23-19-1,-35 25-40,0 1 0,0-1-1,0 1 1,0-1 0,-1 0-1,0 0 1,1 0-1,-2 0 1,1-1 0,0 1-1,-1-1 1,0 1 0,0-1-1,0 1 1,0-1 0,-1 1-1,0-7 1,0-1 13,-1 1 0,-1-1 1,0 1-1,0-1 0,-7-16 1,7 21-132,-2-7-108,-1 1 0,0 0 0,-1 0 0,-1 0 1,-15-23-1</inkml:trace>
  <inkml:trace contextRef="#ctx0" brushRef="#br0" timeOffset="2158.38">8004 1522 8880,'3'15'180,"-33"8"5,25-19-111,-1 0-1,1 1 1,0 0-1,1 0 1,-1 0-1,1 0 1,0 1 0,-4 7-1,7-12-53,0 1 0,0 0-1,1-1 1,-1 1 0,1-1 0,-1 1-1,1 0 1,-1-1 0,1 1 0,0 0-1,0 0 1,0-1 0,0 1 0,0 0-1,0-1 1,0 1 0,1 0 0,-1 0-1,1-1 1,-1 1 0,1-1 0,0 1-1,-1 0 1,1-1 0,0 1 0,0-1 0,0 0-1,0 1 1,0-1 0,1 0 0,-1 0-1,0 1 1,0-1 0,1 0 0,1 1-1,3 1 28,0-1 0,0 1-1,0-1 1,1 0-1,-1 0 1,1-1 0,-1 1-1,1-2 1,0 1 0,-1-1-1,1 0 1,0 0 0,-1-1-1,1 1 1,0-2-1,-1 1 1,1-1 0,9-4-1,-3 3 240,0 0 0,0 0 0,23 0 0,-35 3-254,0 1 0,1-1 0,-1 1 0,0-1 0,0 1 0,0 0 0,0-1 0,0 1 0,0 0 0,0 0 0,0 0 0,0-1 0,0 1 0,0 0 0,0 1 0,-1-1 0,1 0 0,0 0 0,-1 0 0,1 0 0,-1 0 0,1 1 0,-1-1 0,0 0 0,1 0 1,-1 1-1,0 1 0,3 41 384,-32 67-1607</inkml:trace>
  <inkml:trace contextRef="#ctx0" brushRef="#br0" timeOffset="-5665.98">5030 978 5656,'27'6'362,"0"0"1,0-3 0,48 2-1,99-10 2073,-72 0-1719,215-14 428,-170 8-920,192-26 267,-214 22-319,-115 13-158,133-23 175,-124 21-149,-1-1 0,0-1 0,0 0 0,0-2 0,-1 0 1,27-18-1,-41 25-36,-1-1 1,1 0-1,-1 0 1,1-1-1,-1 1 0,0 0 1,0-1-1,0 1 1,-1-1-1,1 0 1,-1 1-1,1-1 1,1-5-1,-1-15 2,-4 16-123,0 0 1,0 0 0,0 0-1,-1 1 1,-4-10-1,3 8-710,-11-23-6799</inkml:trace>
  <inkml:trace contextRef="#ctx0" brushRef="#br0" timeOffset="-5250.4">6323 487 6280,'0'3'10,"0"-1"1,0 0 0,1 1-1,-1-1 1,1 0 0,0 1-1,0-1 1,0 0 0,0 0-1,0 0 1,0 0-1,1 0 1,-1 0 0,0 0-1,1 0 1,0-1 0,-1 1-1,1 0 1,0-1-1,0 1 1,0-1 0,0 0-1,0 0 1,0 0 0,4 1-1,4 3 91,1-2 0,-1 0 1,22 4-1,-19-5-50,10 2 155,-1-1 0,39 0-1,-23-2 95,-23 0-82,1 1 0,-1 0 0,1 1 0,23 8-1,-36-9-165,-1-1-1,1 1 1,-1 0-1,1-1 1,-1 1-1,0 0 1,0 1-1,0-1 1,0 0-1,0 0 1,0 1-1,-1-1 0,1 1 1,-1 0-1,1-1 1,-1 1-1,0 0 1,0 0-1,0 0 1,-1 0-1,1 0 1,-1 0-1,0 0 1,1 0-1,-1 0 0,-1 3 1,1 6 35,-2 0 1,1 0-1,-1 0 1,-5 13-1,6-22-98,-6 27 237,-2-1 0,-1-1 0,-24 48-1,25-58-89,-122 213 739,69-146-566,-30 25-1632,47-55-6603</inkml:trace>
  <inkml:trace contextRef="#ctx0" brushRef="#br0" timeOffset="-2613.75">5029 125 5024,'-47'81'228,"22"-41"58,-23 51 0,44-82-256,0 0 1,0 0-1,1 1 1,0-1-1,1 1 1,0 0 0,1 0-1,0 0 1,0 0-1,1 0 1,2 13-1,-2-20-22,1-1 0,0 0 0,0 0 0,0 0 0,0 0-1,0 0 1,0 0 0,0-1 0,1 1 0,-1 0-1,1-1 1,-1 1 0,1-1 0,0 1 0,-1-1-1,1 0 1,0 1 0,0-1 0,0 0 0,0 0-1,0-1 1,0 1 0,0 0 0,1-1 0,-1 1-1,0-1 1,0 0 0,0 0 0,5 0 0,2 1 1,-1-1-1,1-1 1,0 0 0,13-3 0,-8 0 11,-1-1 1,1 0-1,-1-1 0,0 0 0,-1-1 1,0-1-1,0 0 0,0-1 0,-1 0 1,11-12-1,-16 16 40,0 0 0,-1-1 0,0 0-1,0 0 1,-1 0 0,1 0 0,-2-1 0,1 0 0,0 0 0,-1 0 0,-1 0 0,1 0 0,-1 0 0,0-1 0,1-11-1,-3 17 196,-2 3-176,0 0 0,1 0 0,-1 0 0,0-1 0,1 1 0,-1 1 0,1-1 1,0 0-1,-1 0 0,1 0 0,0 1 0,0-1 0,0 1 0,0-1 0,0 1 0,0-1 0,0 1 0,0 0 0,1-1 0,-1 1 0,0 0 0,1 2 0,-1-2-44,0 1 0,0-1 0,1 1 0,-1-1 0,1 1 0,-1 0 0,1-1-1,0 1 1,0 0 0,1-1 0,-1 1 0,0 0 0,1-1 0,0 1 0,-1-1-1,1 1 1,0-1 0,0 1 0,3 3 0,-2-4-17,0-1 1,0 1-1,0-1 0,0 1 0,1-1 1,-1 0-1,0 0 0,1 0 1,-1 0-1,1 0 0,-1-1 1,1 1-1,-1-1 0,1 1 0,-1-1 1,1 0-1,-1 0 0,1 0 1,0-1-1,-1 1 0,1 0 0,-1-1 1,1 0-1,-1 0 0,4-1 1,63-28 184,-64 28-165,-5 1-31,1 1-1,0 0 1,0 0-1,-1 0 1,1-1-1,0 1 1,0 0-1,-1-1 1,1 1-1,-1-1 1,1 1-1,0-1 1,-1 1-1,1-1 1,-1 1-1,1-1 0,-1 1 1,1-1-1,-1 0 1,1 1-1,-1-1 1,0 0-1,1 1 1,-1-1-1,0 0 1,0 0-1,1 1 1,-1-1-1,0 0 1,0 0-1,0 0 1,0 1-1,0-1 1,0 0-1,0 0 1,-1-1-1,-22-21 73,21 22-73,0 0-1,0 0 0,0 0 0,0-1 1,0 1-1,0-1 0,0 1 0,1-1 1,-1 0-1,0 1 0,1-1 1,0 0-1,-1 0 0,1 0 0,0 0 1,0 0-1,0-1 0,0 1 0,1 0 1,-1 0-1,1-1 0,-1 1 1,1 0-1,0-1 0,-1-3 0,2 4-2,0 0 1,0 0-1,0 0 0,-1 0 0,2 0 0,-1 1 0,0-1 0,0 0 0,0 1 1,1-1-1,-1 1 0,1-1 0,0 1 0,-1 0 0,1-1 0,0 1 0,0 0 1,-1 0-1,1 0 0,0 1 0,0-1 0,0 0 0,3 0 0,0 1 3,1-1 0,-1 1 0,1 0 0,-1 0 0,1 0-1,-1 1 1,1 0 0,-1 0 0,6 2 0,4 2 11,-1 1 1,0 0-1,-1 0 0,1 2 0,-1-1 1,19 16-1,-23-15-10,-5-3 7,0-1 0,0 0 0,1 0 0,0 0 0,0-1 0,0 0 0,10 5 0,-14-5 17,-1-3-29,0 0 0,0 1-1,0-1 1,0 0-1,0 1 1,0-1 0,0 0-1,0 0 1,1 1-1,-1-1 1,0 0 0,0 0-1,0 1 1,0-1-1,0 0 1,0 0 0,1 0-1,-1 1 1,0-1-1,0 0 1,0 0 0,1 0-1,-1 1 1,0-1-1,0 0 1,0 0-1,1 0 1,-1 0 0,0 0-1,0 0 1,1 0-1,-1 0 1,0 1 0,1-1-1,-1 0 1,0 0-1,0 0 1,1 0 0,-1 0-1,0 0 1,0 0-1,1-1 1,-1 1 0,0 0-1,0 0 1,1 0-1,-1 0 1,0 0 0,0 0-1,1 0 1,-1 0-1,0-1 1,0 1 0,1 0-1,-1 0 1,0-1-1,74-50 157,-71 50-118,2 0 8,-2 2-39,-1 0 1,1 0 0,-1 0-1,0 1 1,0-1 0,1 1 0,-1-1-1,0 1 1,0 0 0,-1 0-1,1 0 1,0 0 0,-1 0 0,1 0-1,-1 0 1,1 1 0,-1-1-1,2 5 1,6 8 39,-6-11-144,-2-3 52,0 0 0,-1 0-1,1 0 1,0 0 0,0 0-1,0 0 1,0 0 0,0-1-1,0 1 1,0 0 0,0 0 0,0-1-1,0 1 1,0-1 0,0 1-1,0-1 1,1 1 0,-1-1-1,0 0 1,0 1 0,1-1-1,-1 0 1,0 0 0,0 0 0,1 0-1,-1 0 1,0 0 0,0-1-1,1 1 1,1-1 0,14-3-7457</inkml:trace>
  <inkml:trace contextRef="#ctx0" brushRef="#br0" timeOffset="-2232.52">5962 191 7624,'6'-3'4,"-9"17"42,-15 14-40,-16 31 239,33-57-289,-1 0 0,1 1 0,0-1 0,1 1 0,-1-1 0,0 1 0,1-1 0,-1 1 0,1 0 0,0-1 0,0 1-1,0-1 1,0 1 0,1 0 0,-1-1 0,1 1 0,-1-1 0,1 1 0,2 4 0</inkml:trace>
  <inkml:trace contextRef="#ctx0" brushRef="#br0" timeOffset="-1200.7">6426 9 6280,'3'-2'16,"13"-3"88,-19 38 78,-4-11-88,-1 0 0,0-1 0,-2 1-1,-21 34 1,12-25 191,2 1-1,-15 43 1,23-50-114,2 2 0,0-1 0,2 1 0,-2 35 0,7-61-160,-1-1 1,1 1-1,0 0 1,0-1 0,0 1-1,0 0 1,0-1-1,0 1 1,1 0 0,-1-1-1,0 1 1,0-1-1,0 1 1,1 0-1,-1-1 1,0 1 0,0-1-1,1 1 1,-1 0-1,1-1 1,-1 1-1,0-1 1,1 1 0,-1-1-1,1 1 1,-1-1-1,1 0 1,0 1 0,-1-1-1,1 0 1,-1 1-1,1-1 1,0 0-1,23-6 193,10-17-133,-6-1-3,0 0-1,36-42 1,-55 56-51,27-28 7,-23 26-4,0-1-1,-1-1 1,0-1 0,-1 1-1,0-2 1,-2 1 0,0-2-1,9-20 1,-3 4 69,-13 31 5,-2 2-86,1 0 0,-1 1 0,1-1 0,0 0 0,-1 0 0,1 1 0,-1-1 0,1 1 0,-1-1 0,1 0 0,-1 1 1,0-1-1,1 1 0,-1-1 0,1 1 0,-1-1 0,0 1 0,1-1 0,-1 1 0,0 0 0,0-1 0,1 1 0,-1-1 0,0 1 0,0 0 1,0-1-1,0 1 0,0 0 0,0-1 0,0 1 0,0-1 0,0 1 0,0 1 0,2 23 123,-6 14 38,-1 0-1,-3 0 1,-13 43 0,-4 20 151,22-79-276,3-17-7,-1 0-1,0 0 0,-1 0 1,1 0-1,-1 0 0,0 0 1,0-1-1,-1 1 0,-3 6 1,5-12-35,0 0 1,1 0-1,-1 1 1,1-1 0,-1 0-1,0 0 1,1 0-1,-1 0 1,0 0-1,1 0 1,-1 0 0,0 0-1,1-1 1,-1 1-1,0 0 1,1 0-1,-1 0 1,1-1 0,-1 1-1,0 0 1,1-1-1,-1 1 1,1 0-1,-1-1 1,1 1 0,-1-1-1,1 1 1,-1-1-1,1 1 1,-1-1-1,-11-11 3,1 0 13,0-1 1,1-1-1,-12-20 0,8 10-12,-2 2-1,0 0 0,-1 1 0,-29-28 1,64 53-16,1-1 1,0 0 0,0-2-1,0 0 1,30-3 0,-34 0 4,0-1 1,-1-1-1,0 0 1,1 0-1,-2-1 1,1-1 0,0-1-1,14-9 1,3-8 4,-1-9 0,-14 18 0,-9 11 0,-8 7 0,1-1 0,-1 1 0,0-1 0,1 1 0,-1-1 0,0 0 0,0 0 0,0 1 0,-1-1 0,1 0 0,-1 0 0,1 0 0,-1 0 0,1 0 0,-4 2 0,-1 2 0,-1 8 19,1-4 24,0 1-1,1 1 1,0-1 0,1 1 0,0 0 0,-1 13-1,4-24 9,1-1-48,0 0 0,0 0 0,1 0 0,-1 0 0,0 0 0,0 0 0,0 0 0,0 0 1,0 0-1,0 1 0,0-1 0,0 0 0,0 0 0,1 0 0,-1 0 0,0 0 0,0 0 0,0 0 0,0 0 0,0 0 0,0 0 0,0 0 0,0 0 1,0 0-1,0 0 0,0 1 0,0-1 0,0 0 0,0 0 0,0 0 0,0 0 0,1 0 0,-1 0 0,0 0 0,0 0 0,0 0 0,0 1 0,0-1 0,0 0 1,0 0-1,0 0 0,0 0 0,-1 0 0,1 0 0,0 0 0,0 0 0,0 0 0,0 1 0,0-1 0,0 0 0,0 0 0,0 0 0,0 0 0,0 0 0,0 0 1,0 0-1,21-46 42,-11 21-24,1 1 0,20-32 0,-31 55-18,1 0 0,0 0 0,-1 0 1,1 0-1,0 0 0,-1 0 0,1 0 0,0 0 1,0 0-1,0 0 0,0 1 0,0-1 1,0 0-1,0 1 0,0-1 0,0 0 0,0 1 1,0-1-1,0 1 0,0 0 0,1-1 1,-1 1-1,0 0 0,0 0 0,0 0 0,1 0 1,-1 0-1,0 0 0,0 0 0,1 0 1,-1 0-1,0 0 0,0 1 0,0-1 1,0 1-1,1-1 0,-1 1 0,0-1 0,0 1 1,0-1-1,0 1 0,0 0 0,1 1 1,4 5 13,0 0 1,-1 0 0,0 1 0,0-1 0,4 11-1,9 11 12,-8-16-19,-9-12-9,0 1 0,1-1-1,-1 0 1,1 0 0,-1 1 0,1-1-1,0 0 1,0 0 0,-1-1 0,1 1 0,0 0-1,0-1 1,0 1 0,0-1 0,0 1-1,0-1 1,3 0 0,29-9 6,-28 7-6,-1-1 1,1 0 0,-1 0 0,1 0-1,-1-1 1,0 1 0,-1-1-1,1 0 1,5-6 0,12-34 32,18-49-1,1-4 45,-38 91-64,-2 4-13,-1 1 1,0 0-1,1-1 0,-1 1 0,1 0 0,0-1 1,-1 1-1,1 0 0,0 0 0,0 0 0,0-1 1,0 1-1,0 0 0,0 0 0,0 0 0,0 1 1,0-1-1,0 0 0,0 0 0,1 1 0,-1-1 1,0 0-1,1 1 0,1-1 0,-2 1-1,0 0 0,0-1 0,0 1 0,-1 0 1,1 1-1,0-1 0,0 0 0,0 0 0,0 0 0,0 0 0,0 1 0,-1-1 0,1 0 0,0 1 0,0-1 0,0 1 0,-1-1 0,1 1 0,0-1 0,-1 1 0,1-1 0,0 1 1,-1 0-1,1-1 0,-1 1 0,2 1 0,-1 1 0,26 25 0,-24-17 0,-1-4 0,4 21 0,-6-10-7,-1-1 0,0 1 1,-2 0-1,0 0 0,-8 26 1,5-24-3,2 1 0,0-1 1,-2 30-1,6-48 7,0-1 0,0 1 0,0-1 1,0 1-1,0-1 0,0 1 0,1-1 0,-1 1 0,0-1 0,1 1 1,-1-1-1,1 0 0,0 1 0,-1-1 0,1 1 0,0-1 0,0 0 1,0 0-1,0 0 0,0 1 0,0-1 0,0 0 0,0 0 0,1 0 1,-1-1-1,3 3 0,-1-3 0,-1 1 0,1 0 0,0-1 0,0 0-1,0 1 1,0-1 0,0-1 0,0 1 0,0 0 0,0-1 0,0 1 0,-1-1 0,5-1 0,0 0-1,0-1 0,-1 0 0,1 0 0,-1 0 0,1-1-1,-1 0 1,0 0 0,-1-1 0,1 0 0,-1 0 0,7-8 0,-8 10 2,16-40 1,-17 33 2,-1 0 1,0-1 0,0 0 0,-1 1-1,-1-1 1,0 0 0,0 0 0,-1 1-1,-2-12 1,-1-30 35,4 52-38,0-1 1,0 1 0,0-1-1,1 1 1,-1 0-1,0-1 1,0 1-1,1 0 1,-1-1 0,0 1-1,0 0 1,1-1-1,-1 1 1,0 0-1,1 0 1,-1-1-1,0 1 1,1 0 0,-1 0-1,0 0 1,1 0-1,-1-1 1,1 1-1,-1 0 1,0 0-1,1 0 1,-1 0 0,1 0-1,-1 0 1,0 0-1,1 0 1,-1 0-1,1 0 1,-1 0-1,1 0 1,-1 0 0,0 0-1,1 1 1,-1-1-1,0 0 1,1 0-1,-1 0 1,1 1 0,-1-1-1,0 0 1,1 0-1,-1 1 1,1-1-1,0 1 2,27 13-1546,2 0-6182</inkml:trace>
  <inkml:trace contextRef="#ctx0" brushRef="#br0" timeOffset="-785.69">7531 207 7712,'15'6'1,"-3"0"4,-5-3 14,-6-2 68,-1-1-63,-1 0 0,1 1 1,0-1-1,-1 0 0,1 0 0,0 1 1,-1-1-1,1 0 0,0 1 0,0-1 1,-1 0-1,1 1 0,0-1 0,0 0 1,0 1-1,-1-1 0,1 0 0,0 1 1,0-1-1,0 1 0,0-1 0,0 0 1,0 1-1,0-1 0,0 1 0,0-1 1,0 1-1,0-1 0,0 0 0,0 1 1,0-1-1,0 0 0,1 1 0,-1-1 1,0 1-1,0-1 0,0 0 0,1 1 1,-1-1-1,0 0 0,1 1 0,0 0 191,1 2 4,6 4-25,-4-3-104,0 0 0,0 0 0,-1 0 0,1 1 0,-1-1 0,0 1 0,0 0 0,-1-1 0,0 1 0,1 0-1,-2 1 1,1-1 0,0 0 0,-1 1 0,0-1 0,0 1 0,-1 7 0,2-11 77,1 3 2,38 26 511,-37-25-641,0 0 0,-1 0 0,0 1 1,0-1-1,0 1 0,-1-1 0,0 1 0,0 0 0,-1 0 0,1 10 1,-4 71 197,-1-5-17,11-33-1668,-2-32-6345</inkml:trace>
  <inkml:trace contextRef="#ctx0" brushRef="#br0">5218 1315 9504,'0'-1'3,"0"1"0,-1-1 0,1 0 0,-1 0 1,1 0-1,-1 0 0,0 1 0,1-1 0,-1 0 1,0 0-1,1 1 0,-1-1 0,0 0 0,0 1 0,0-1 1,0 1-1,1-1 0,-1 1 0,0 0 0,0-1 1,-2 1-1,2 0 2,-1 1 0,1 0 0,-1 0 0,1-1 0,0 1 0,-1 0 1,1 0-1,0 0 0,0 1 0,-1-1 0,1 0 0,0 0 0,0 1 0,1-1 1,-3 3-1,-25 42 195,3 1 1,-34 83-1,39-83-72,17-41-103,0 0-1,1 0 1,-1 0-1,1 0 1,1 0-1,-1 0 1,1 1-1,0-1 1,1 0-1,-1 1 1,1-1-1,0 1 1,1-1-1,0 1 1,2 10-1,-1-15-12,0 0 0,0 0 0,0-1 0,0 1 0,0-1 0,1 1 0,-1-1 0,0 1 0,1-1 0,-1 0 0,1 0 0,-1-1 0,1 1 0,0 0 0,-1-1 0,1 1 0,-1-1 0,1 0 0,0 0 0,0 0 0,-1 0 0,1-1 0,4 0 0,13-3 12,0-2 0,-1 0 0,1-1 0,-1 0 0,-1-2 1,1 0-1,-2-1 0,1-1 0,-1-1 0,-1 0 0,0-2 0,-1 1 0,0-2 0,18-22 0,-28 30-15,2-3 34,1 0 1,-1-1 0,-1 0 0,0 0-1,8-20 1,-14 29 43,0 3-83,0 0 0,0 0 1,0 0-1,0 0 0,0 0 1,0 0-1,0-1 0,-1 1 1,1 0-1,0 0 1,-1 0-1,1 0 0,-1-1 1,1 1-1,-1 0 0,1 0 1,-1-1-1,1 1 0,-2 1 1,-12 19 84,11-12-57,0 0-1,0 0 1,1 0 0,0 0 0,0 1 0,0 15 0,2-23-25,0 0 0,0 0 0,0 0 0,0 1 0,0-1 0,0 0 0,0 0 0,1 0 0,-1 0 0,1 1 0,0-1 0,0 0 0,-1 0 0,1 0 0,0 0 0,1-1 0,-1 1 0,0 0 1,1 0-1,-1-1 0,1 1 0,-1 0 0,1-1 0,0 0 0,-1 1 0,1-1 0,0 0 0,0 0 0,0 0 0,0 0 0,0 0 0,0-1 0,0 1 0,0-1 0,1 1 0,-1-1 0,0 0 0,4 1 0,-5-2-6,-1 1-1,0 0 1,1 0 0,-1 0 0,0 0-1,0 0 1,1-1 0,-1 1 0,0 0 0,0 0-1,1 0 1,-1-1 0,0 1 0,0 0-1,0 0 1,0-1 0,1 1 0,-1 0-1,0-1 1,0 1 0,0 0 0,0 0-1,0-1 1,0 1 0,0 0 0,0-1-1,0 1 1,0 0 0,0-1 0,0 1-1,0 0 1,0-1 0,0 1 0,0 0-1,0 0 1,0-1 0,0 1 0,0 0-1,0-1 1,-1 1 0,1 0 0,0 0-1,0-1 1,0 1 0,0 0 0,-1 0-1,1-1 1,0 1 0,0 0 0,-1 0-1,-10-17 30,11 16-27,-6-5-5,3 3-6,-1 0 0,1 0 0,0-1 1,0 0-1,0 1 0,0-1 0,1 0 1,-1 0-1,1 0 0,0-1 0,0 1 1,1-1-1,-1 1 0,1-1 0,0 1 1,0-1-1,1 0 0,-1-7 0,2 6-10,0 1-1,0-1 1,1 1-1,-1 0 0,1-1 1,0 1-1,1 0 1,-1 0-1,1 0 0,0 1 1,1-1-1,-1 1 1,1-1-1,-1 1 0,1 0 1,7-5-1,-8 7 11,0 0-1,0 0 1,1 0-1,-1 1 0,1-1 1,-1 1-1,1 0 1,-1 0-1,1 0 0,0 0 1,-1 1-1,1-1 1,0 1-1,0 0 0,-1 0 1,1 0-1,0 1 1,0-1-1,-1 1 0,1 0 1,-1 0-1,1 0 1,0 1-1,-1-1 1,0 1-1,6 3 0,-2-1 3,-4-3 5,0 0 0,-1 0 0,1 0-1,-1 1 1,0-1 0,0 1 0,1 0 0,-1 0-1,3 4 1,-1 0 1,0 0-1,0 0 0,-1 0 1,0 1-1,0-1 1,-1 1-1,4 13 1,6 34 1,0 2 24,-12-54 29,17-7-5,16-34 18,-24 26-36,1 1 0,22-21 0,-29 30-19,1 0-1,0 0 1,0 1-1,-1 0 1,1-1-1,1 1 0,-1 0 1,0 1-1,0-1 1,1 1-1,-1 0 1,1 0-1,-1 0 1,8 0-1,-9 2 4,0 1 1,-1-1-1,1 0 0,-1 1 1,1 0-1,-1-1 0,1 1 1,-1 0-1,0 0 0,0 0 1,0 0-1,0 1 1,0-1-1,-1 1 0,1-1 1,-1 1-1,1-1 0,-1 1 1,0 0-1,1 4 0,9 12 82,9 1-1533</inkml:trace>
  <inkml:trace contextRef="#ctx0" brushRef="#br0" timeOffset="469.4">6097 1367 8072,'0'0'0,"-13"22"88,-2 5 8,-8 16 96,-1 1 0,-1-3-192,9-6 0,8-10 0,1 1-6000</inkml:trace>
  <inkml:trace contextRef="#ctx0" brushRef="#br0" timeOffset="470.4">6577 1170 8792,'3'21'71,"-2"1"0,-1-1 1,-1 1-1,0 0 0,-9 41 1,-5 9-11,2-22-29,-4 6-25,10-35-369,-2-1 0,-16 30 0,2-9-5064</inkml:trace>
  <inkml:trace contextRef="#ctx0" brushRef="#br0" timeOffset="940.36">6924 1148 8792,'2'11'6,"-1"0"1,0 0-1,0 0 1,-1 0-1,-1 0 1,0-1-1,0 1 1,-1 0-1,-4 15 1,-4 6 42,-21 44 0,18-44-32,-1 6-4,10-28 8,-40 75-3,4-2-1066,23-48-4192</inkml:trace>
  <inkml:trace contextRef="#ctx0" brushRef="#br0" timeOffset="941.36">6600 1463 8160,'0'0'8,"22"18"0,21 2 0,6 0 8,-1-5-16,0-4-96,5-4 96,-1 1-5600</inkml:trace>
  <inkml:trace contextRef="#ctx0" brushRef="#br0" timeOffset="1333.6">6998 1560 6368,'0'0'80,"-4"-1"220,0 1 0,0 1 1,0-1-1,0 0 0,1 1 1,-1 0-1,-5 2 0,2 8-75,-65 106 1393,63-99-1501,0 0 0,0 0 1,2 1-1,-8 28 1,14-43-87,1 1 0,-1 0 0,1 0 0,-1-1 1,2 1-1,-1 0 0,0 0 0,1-1 0,0 1 1,0 0-1,0-1 0,1 1 0,-1-1 0,1 1 0,0-1 1,0 0-1,1 0 0,-1 0 0,1 0 0,0 0 1,0-1-1,0 1 0,1-1 0,-1 0 0,1 0 1,0 0-1,4 2 0,-5-3-13,1-1 0,-1 0-1,0 0 1,1 0 0,-1-1 0,1 1 0,-1-1 0,1 0-1,-1 0 1,1 0 0,-1 0 0,1-1 0,-1 0-1,1 1 1,-1-1 0,0 0 0,1-1 0,-1 1 0,0 0-1,0-1 1,4-2 0,8-4 8,25-19 56,47-63-47,0-5-1542,-44 47-6026</inkml:trace>
  <inkml:trace contextRef="#ctx0" brushRef="#br0" timeOffset="1334.6">7455 1230 7800,'-20'13'91,"-6"2"64,0 2-1,2 0 1,0 2-1,1 1 1,1 1-1,-34 40 1,34-34-2,11-14 49,0 0 0,1 1 0,0-1 0,1 2 0,1 0 0,-11 24 0,19-37-176,0-1 1,0 1 0,0 0 0,0-1-1,0 1 1,0 0 0,1-1 0,-1 1-1,0-1 1,1 1 0,0-1-1,-1 1 1,1-1 0,0 1 0,0-1-1,-1 0 1,1 1 0,0-1 0,0 0-1,1 0 1,-1 0 0,0 0 0,0 0-1,0 0 1,1 0 0,-1 0 0,1 0-1,-1 0 1,0-1 0,1 1-1,-1-1 1,1 1 0,0-1 0,-1 1-1,3-1 1,63 14 400,-57-13-382,-4 0-22,5 0 60,-1 0 1,0 1-1,-1 1 0,1-1 1,0 1-1,-1 1 1,1 0-1,-1 0 0,0 1 1,15 11-1,-21-13 92,1 3 34,-4-5-200,0-1-1,0 0 0,0 1 1,0-1-1,0 0 1,0 1-1,0-1 0,0 0 1,0 1-1,0-1 1,0 0-1,0 1 1,0-1-1,0 0 0,0 1 1,0-1-1,0 0 1,0 0-1,-1 1 0,1-1 1,0 0-1,0 1 1,0-1-1,-1 0 0,1 0 1,0 1-1,0-1 1,0 0-1,-1 0 0,1 0 1,0 1-1,-1-1 1,1 0-1,0 0 0,-1 0 1,1 0-1,0 0 1,-1 1-1,1-1 0,0 0 1,-1 0-1,1 0 1,0 0-1,-1 0 0,1 0 1,0 0-1,-1 0 1,1 0-1,0-1 0,-1 1 1,-21 1 129,20-1-103,0 0-122,-1 1 0,1-1 0,-1-1 0,0 1 0,1 0 0,-1-1 0,1 1 0,-1-1 1,1 0-1,-1 0 0,1 0 0,0 0 0,-1 0 0,1 0 0,0-1 0,0 1 1,-3-3-1</inkml:trace>
  <inkml:trace contextRef="#ctx0" brushRef="#br0" timeOffset="1740.54">7719 1316 9328,'-2'22'120,"-1"-1"0,-1 1 0,-1-1 0,-1 0 0,-1-1 0,0 1 1,-2-1-1,-17 29 0,-5 18 157,28-62-250,-11 35 414,14-39-419,0 1 0,-1-1 1,1 0-1,0 0 1,0 0-1,0 0 0,0 1 1,0-1-1,0 0 0,0 0 1,0 0-1,1 1 1,-1-1-1,0 0 0,1 0 1,-1 0-1,1 0 0,-1 0 1,1 0-1,-1 0 1,1 0-1,0 0 0,-1 0 1,1 0-1,0 0 0,0 0 1,0-1-1,0 1 1,1 1-1,1-2-2,0 0 1,0 0-1,0 0 1,0 0-1,0 0 1,0-1-1,0 1 1,0-1-1,0 0 1,0 0-1,0 0 1,0 0-1,4-3 1,5-1 76,6-3-41,-1 0-1,-1-1 1,1-1-1,-2 0 1,23-19-1,-35 25-40,0 1 0,0-1-1,0 1 1,0-1 0,-1 0-1,0 0 1,1 0-1,-2 0 1,1-1 0,0 1-1,-1-1 1,0 1 0,0-1-1,0 1 1,0-1 0,-1 1-1,0-7 1,0-1 13,-1 1 0,-1-1 1,0 1-1,0-1 0,-7-16 1,7 21-132,-2-7-108,-1 1 0,0 0 0,-1 0 0,-1 0 1,-15-23-1</inkml:trace>
  <inkml:trace contextRef="#ctx0" brushRef="#br0" timeOffset="2158.38">8003 1522 8880,'3'15'180,"-33"8"5,25-19-111,-1 0-1,1 1 1,0 0-1,1 0 1,-1 0-1,1 0 1,0 1 0,-4 7-1,7-12-53,0 1 0,0 0-1,1-1 1,-1 1 0,1-1 0,-1 1-1,1 0 1,-1-1 0,1 1 0,0 0-1,0 0 1,0-1 0,0 1 0,0 0-1,0-1 1,0 1 0,1 0 0,-1 0-1,1-1 1,-1 1 0,1-1 0,0 1-1,-1 0 1,1-1 0,0 1 0,0-1 0,0 0-1,0 1 1,0-1 0,1 0 0,-1 0-1,0 1 1,0-1 0,1 0 0,1 1-1,3 1 28,0-1 0,0 1-1,0-1 1,1 0-1,-1 0 1,1-1 0,-1 1-1,1-2 1,0 1 0,-1-1-1,1 0 1,0 0 0,-1-1-1,1 1 1,0-2-1,-1 1 1,1-1 0,9-4-1,-3 3 240,0 0 0,0 0 0,23 0 0,-35 3-254,0 1 0,1-1 0,-1 1 0,0-1 0,0 1 0,0 0 0,0-1 0,0 1 0,0 0 0,0 0 0,0 0 0,0-1 0,0 1 0,0 0 0,0 1 0,-1-1 0,1 0 0,0 0 0,-1 0 0,1 0 0,-1 0 0,1 1 0,-1-1 0,0 0 0,1 0 1,-1 1-1,0 1 0,3 41 384,-32 67-1607</inkml:trace>
  <inkml:trace contextRef="#ctx0" brushRef="#br0" timeOffset="13618.74">2 177 8608,'0'0'160,"-1"-1"-107,1 0 1,0 0-1,0 0 1,0 0-1,-1 0 1,1 0 0,0 0-1,0 0 1,0 0-1,1 0 1,-1 0-1,0 0 1,0 0-1,0 0 1,1 0-1,-1 0 1,1 0-1,0-1 1,9 0 62,0 1 0,1 1 0,-1 0-1,1 0 1,-1 1 0,1 0 0,-1 1 0,20 5 0,-1 2-9,48 22 0,-5 5 27,259 141 342,-324-173-445,43 25 122,0-1 0,2-3 1,91 32-1,125 31 125,-206-72-84,286 64 82,-272-64-56,329 70 90,-321-68-75,356 65 93,-350-68-120,360 63 81,-361-63-114,336 56 70,-344-57-91,306 66 56,-316-62-76,447 140 296,-464-139-411,72 20 93,182 26 72,-222-60-177,-66-6-399,1 0 0,-1-2 0,1 0 1,31-10-1,6-3-9401</inkml:trace>
  <inkml:trace contextRef="#ctx0" brushRef="#br0" timeOffset="14087.94">6344 325 9688,'254'14'-138,"-227"-11"137,51 11 140,240 81 642,-166-46-257,88 18 12,95 18 308,-277-72-664,279 60 189,-266-57-75,300 68 116,-294-66-115,322 70 121,-319-71-128,317 64 115,-319-65-143,305 67 89,-308-66-162,283 68 70,-291-68-89,57 18-33,226 57 259,-309-82-374,-18-5-8,-1-2 1,0 0-1,35 0 0,129-5 26,-179 2-40,0 0 1,0 0-1,0-1 0,-1 0 1,1-1-1,0 1 0,-1-1 1,1-1-1,-1 1 0,7-4 1,6-4-1,51-29-2027,-2-3-8111</inkml:trace>
  <inkml:trace contextRef="#ctx0" brushRef="#br0" timeOffset="14471.16">11579 289 9592,'3'3'6,"1"0"1,0 0 0,1 0 0,-1-1 0,0 1-1,1-1 1,-1 0 0,1 0 0,9 2 0,30 12 46,187 104 265,-219-113-320,152 74 426,-109-57 3,273 114 1119,-173-74-891,92 49-14,-196-89-266,392 181 732,-305-145-991,-84-35 164,338 190 561,-265-138-723,5 11-2045,-72-43-8073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9:57.137"/>
    </inkml:context>
    <inkml:brush xml:id="br0">
      <inkml:brushProperty name="width" value="0.1" units="cm"/>
      <inkml:brushProperty name="height" value="0.1" units="cm"/>
      <inkml:brushProperty name="color" value="#E71224"/>
    </inkml:brush>
  </inkml:definitions>
  <inkml:trace contextRef="#ctx0" brushRef="#br0">487 105 7536,'-22'0'2296,"-9"9"-1661,1 0 0,1 2 0,-46 24 0,59-26-589,-31 24 185,-1 10 82,-51 59-1,86-87-280,-22 35 182,30-40-169,-1 0 1,1 0 0,0 0 0,1 0-1,1 1 1,-1 0 0,1-1 0,1 1-1,0 0 1,1 0 0,0 1-1,1 12 1,1-21-27,0-1 0,1 1 0,-1 0 0,1 0 0,-1-1 0,1 1-1,0-1 1,0 0 0,0 1 0,1-1 0,-1 0 0,0 0 0,1 0 0,-1-1 0,1 1-1,0-1 1,-1 1 0,1-1 0,0 0 0,0 0 0,0 0 0,0 0 0,6 0 0,3 2 13,-4-2 2,1 1 0,0-1-1,0 0 1,17-1 0,104-23 142,-25-3-1959,-52 11-7163</inkml:trace>
  <inkml:trace contextRef="#ctx0" brushRef="#br0" timeOffset="494.75">434 744 9240,'0'-1'15,"1"1"0,0 0 0,0 0 0,-1 0 0,1-1-1,0 1 1,-1 0 0,1-1 0,0 1 0,-1-1 0,1 1 0,-1-1 0,1 1 0,0-1 0,-1 1 0,1-1 0,-1 1 0,0-1 0,1 0 0,-1 1 0,1-1 0,-1 0 0,0 1 0,0-1 0,1 0 0,-1 0 0,0 1 0,0-1-1,0 0 1,0 0 0,-21-6 523,17 7-490,0 1 1,1-1-1,-1 1 1,0 0-1,1 0 1,-1 0-1,1 0 1,-1 1-1,1-1 1,0 1-1,0 0 1,-1 0-1,1 0 1,0 0-1,1 1 1,-5 3-1,-13 13 116,2 1 0,0 0 0,1 2 0,-28 45 0,24-30 95,14-26-184,0 0-1,0 1 1,2 0-1,-1 0 1,1 1 0,1-1-1,-5 26 1,9-34-46,0 0-1,0 0 1,0 0-1,1 1 1,0-1 0,0 0-1,0 0 1,0 0-1,0 0 1,1 0 0,0 0-1,0-1 1,0 1 0,0 0-1,1-1 1,4 6-1,0-2 4,-1 0-1,1-1 1,0 0-1,13 8 1,-13-11 3,1 0 1,0 0-1,-1-1 0,1 0 0,0 0 1,0 0-1,0-1 0,1-1 1,-1 1-1,0-1 0,0-1 0,0 1 1,0-1-1,10-3 0,-11 2 1,0-1-1,0 0 1,-1 0-1,0 0 1,1-1-1,-1 0 1,-1 0-1,1 0 1,0-1-1,5-6 1,-1 2 28,-10 9-56,0-1-1,1 0 1,-1 1-1,0-1 1,0 1 0,0-1-1,1 0 1,-1 0 0,0 1-1,0-1 1,0 0-1,0 1 1,0-1 0,0 0-1,0 1 1,0-1-1,-1 0 1,1 1 0,0-1-1,0 0 1,0 1 0,-1-1-1,1 0 1,0 1-1,-1-1 1,1 1 0,0-1-1,-1 1 1,1-1 0,-1 1-1,1-1 1,-1 1-1,1-1 1,-1 1 0,0 0-1,1-1 1,-1 1 0,1 0-1,-1-1 1,0 1-1,1 0 1,-2-1 0,-32-15 111,27 14-98,1 1 0,-1-1 0,1 1 1,-1 1-1,1 0 0,-1-1 0,0 2 1,1-1-1,-1 1 0,1 0 0,-1 1 1,1-1-1,-9 4 0,-78 17-1881</inkml:trace>
  <inkml:trace contextRef="#ctx0" brushRef="#br0" timeOffset="926.03">955 246 8344,'0'0'16,"-11"-4"97,7 6-6,-1 0 0,2 1 0,-1-1 0,0 1 0,0-1 0,1 1 0,0 0 0,-1 1 0,1-1 0,-5 7 0,-23 37 571,25-37-696,-107 183 2214,104-181-2065,1 1 0,1 1 1,0-1-1,1 1 0,0 1 0,1-1 0,1 1 0,0-1 0,1 1 0,1 0 0,-1 16 1,3-27-248,0-3 86,-1 0 1,1-1-1,0 1 1,0 0-1,0 0 1,0 0-1,0-1 1,0 1 0,0 0-1,0 0 1,0 0-1,0-1 1,0 1-1,0 0 1,0 0-1,1 0 1,-1-1-1,0 1 1,1 0-1,-1 0 1,1-1-1,-1 1 1,1 0 0,-1-1-1,1 1 1,-1-1-1,1 1 1,-1-1-1,1 1 1,0-1-1,-1 1 1,1-1-1,0 1 1,-1-1-1,1 0 1,0 1-1,0-1 1,0 0 0,-1 0-1,2 1 1</inkml:trace>
  <inkml:trace contextRef="#ctx0" brushRef="#br0" timeOffset="1313.98">1172 186 8248,'2'12'2,"0"0"0,0 0-1,-1 1 1,-1-1 0,0 0 0,-1 1 0,0-1 0,-1 0 0,0 0 0,-1 1 0,0-2 0,-1 1 0,0 0 0,-1-1 0,-11 19-1,-18 40 58,16-38-44,1-2 47,0 2 1,3-1-1,-15 45 0,7-8-1038,10-36-4017</inkml:trace>
  <inkml:trace contextRef="#ctx0" brushRef="#br0" timeOffset="1314.98">774 678 7800,'0'0'0,"13"9"0,8-2 8,9 2-8,5-13-56,3-11 56,0 0-5336</inkml:trace>
  <inkml:trace contextRef="#ctx0" brushRef="#br0" timeOffset="1741.03">1215 569 6456,'0'0'5,"1"0"0,-1 0 1,0 0-1,0 0 1,1 0-1,-1 1 0,0-1 1,0 0-1,1 0 0,-1 0 1,0 1-1,0-1 0,0 0 1,0 0-1,1 1 0,-1-1 1,0 0-1,0 0 0,0 1 1,0-1-1,0 0 0,0 1 1,0-1-1,0 0 0,0 0 1,0 1-1,1-1 0,-2 0 1,1 1-1,0-1 0,0 0 1,0 1-1,0-1 1,0 0-1,0 0 0,0 1 1,0-1-1,0 0 0,0 1 1,-1-1-1,1 0 0,0 0 1,0 1-1,0-1 0,-1 0 1,1 0-1,0 0 0,0 1 1,0-1-1,-1 0 0,1 0 1,0 0-1,-1 0 0,1 0 1,0 1-1,-21 16 488,15-12-380,-16 15 100,1 1-1,0 1 1,2 1-1,1 1 1,1 0-1,0 2 0,2-1 1,1 2-1,2 0 1,-18 53-1,29-77-210,0-1 0,0 1 0,0-1 0,0 1 0,0 0 0,1-1 0,-1 1 0,1 0 0,0 0 0,0-1 0,0 1 0,0 0 0,1 0 0,-1-1 0,1 1 0,-1 0 0,1-1 0,0 1 0,0 0 0,0-1 0,0 1 0,3 3 0,-1-4-12,-1 0-1,1 0 1,0 0-1,-1 0 1,1-1-1,0 1 0,0-1 1,0 0-1,0 0 1,1 0-1,-1 0 1,0-1-1,0 1 1,1-1-1,4 1 0,11-2-54,-1 0 0,0-1 1,0-1-1,28-8 0,-44 11 66,25-7-154,-1-1 0,36-16 0,-51 19 94,0-1 0,-1-1-1,0 0 1,0 0 0,-1-1 0,0 0 0,14-16 0,-22 22 59,-65 111 501,41-73-11,-26 54 0,21-27-66,16-33-514,-3 0 0,0-1 0,-25 34 0,23-40-6503</inkml:trace>
  <inkml:trace contextRef="#ctx0" brushRef="#br0" timeOffset="2234.11">2216 246 8072,'1'-2'17,"-1"1"-10,1 1 1,-1-1-1,1 1 1,-1-1-1,1 1 1,-1-1-1,1 1 0,-1-1 1,1 1-1,-1-1 1,1 1-1,0 0 1,-1-1-1,1 1 1,0 0-1,-1-1 1,1 1-1,0 0 0,-1 0 1,1 0-1,0 0 1,0 0-1,-1 0 1,1 0-1,0 0 1,0 0-1,-1 0 1,2 0-1,-31 54 933,-62 106 311,56-96-517,-45 113 0,52-109-178,28-67-435,1-20-36,2-1-1,0 1 1,1 1 0,1-1-1,1 0 1,0 1 0,1 0-1,1 1 1,1-1 0,1 2-1,14-21 1,1 7 42,1 0 1,42-36 0,-49 51-57,1 1 0,0 0 1,23-10-1,-42 23-65,0 1-1,0 0 1,0-1-1,0 1 1,0 0 0,0 0-1,0 0 1,0 0 0,0 0-1,0 0 1,1 1 0,-1-1-1,0 0 1,0 0 0,0 1-1,0-1 1,0 1 0,0-1-1,0 1 1,-1-1 0,1 1-1,0 0 1,0-1-1,0 1 1,1 1 0,17 26 66,-13-8-28,-1 0 0,5 40 0,-7-41-11,0 1 0,0-1 1,2 0-1,12 31 0,-16-49-30,-1 1-1,1-1 0,-1 0 0,1 0 1,-1 0-1,1 0 0,0 0 1,0 0-1,0 0 0,0 0 0,-1 0 1,1 0-1,0 0 0,0-1 1,1 1-1,-1 0 0,0-1 1,0 1-1,0 0 0,0-1 0,1 0 1,-1 1-1,0-1 0,0 0 1,1 0-1,0 1 0,1-2 0,-1 1 0,0-1 1,1 0-1,-1 1 0,0-1 0,0 0 0,0 0 0,0-1 0,0 1 0,0 0 0,0-1 0,4-2 1,3-6 1,1-1 1,-2 0-1,13-18 1,-18 25-1,5-10 3,-1 1-1,0-1 1,-1 0 0,-1 0-1,5-17 1,3-11 4,12-26-7,50-132-13,-75 198-39,1 0 1,0 0-1,0 0 1,0 0 0,0 0-1,0 1 1,0-1 0,1 0-1,-1 1 1,1-1 0,-1 1-1,1 0 1,-1-1-1,1 1 1,2-1 0,1-1-1061</inkml:trace>
  <inkml:trace contextRef="#ctx0" brushRef="#br0" timeOffset="2662.71">3012 112 7800,'-13'23'77,"-31"40"1,25-37 108,-28 51 1,-44 85 162,85-152-297,0 1 1,0-1-1,1 1 0,-5 16 0,9-25-44,1 0-1,-1 0 0,1 0 0,-1 0 0,1 0 0,0-1 1,0 1-1,0 0 0,0 0 0,1 0 0,-1 0 1,0 0-1,1 0 0,-1-1 0,1 1 0,0 0 0,-1 0 1,1-1-1,0 1 0,0 0 0,0-1 0,0 1 1,1-1-1,-1 1 0,0-1 0,1 0 0,-1 0 1,1 1-1,-1-1 0,2 1 0,0-2 6,-1 1 0,1 0 0,-1-1 0,1 0 0,-1 0 0,1 1 0,0-2 0,-1 1 0,1 0 0,-1 0 0,1-1 0,-1 1 0,1-1 1,-1 0-1,0 0 0,1 0 0,-1 0 0,4-3 0,0 2 59,22-10 129,0-2 0,48-31 0,-63 36-115,-1 0 0,-1-1 0,0-1 0,0 0 0,-1 0 0,-1-1 0,13-18 0,-20 25-62,0 0 1,0 1 0,0-1 0,0 0 0,-1 0-1,0 0 1,0 0 0,-1 0 0,1 0 0,-1 0-1,0 0 1,0 0 0,-1 0 0,1 0 0,-3-6-1,3 6 9,-8-38-561,-23-69 0,25 91-6265</inkml:trace>
  <inkml:trace contextRef="#ctx0" brushRef="#br0" timeOffset="3070.39">3265 486 8432,'0'0'73,"31"-6"830,10-6-12,-39 12-854,-1 0-1,1-1 0,0 1 0,-1 0 1,1 0-1,-1 0 0,1 1 1,0-1-1,-1 0 0,1 0 0,-1 1 1,1-1-1,-1 1 0,1 0 1,-1-1-1,1 1 0,-1 0 0,1 0 1,-1 0-1,0 0 0,0 0 0,1 0 1,-1 0-1,1 3 0,-1-2 0,-1 0-1,1 0 1,-1 0-1,0 0 1,0 0-1,0 1 1,0-1-1,-1 0 1,1 0-1,-1 0 1,1 0-1,-1 0 1,0 0-1,1 0 1,-1 0-1,0 0 1,0 0-1,-1 0 1,1 0-1,-2 2 1,-10 11 122,0 0 1,-1 0-1,0-1 1,-2-1-1,1 0 1,-28 16-1,3-1 262,40-28-408,0 0 0,-1 0 0,1 0 0,-1 1 0,1-1 0,-1 0-1,1 0 1,-1 0 0,1 1 0,0-1 0,-1 0 0,1 0 0,-1 1 0,1-1 0,0 0 0,-1 1 0,1-1 0,0 0 0,0 1 0,-1-1 0,1 1-1,0-1 1,0 1 0,0-1 0,-1 0 0,1 1 0,0-1 0,0 1 0,0-1 0,0 1 0,0-1 0,0 1 0,0-1 0,0 1 0,0-1 0,0 1-1,0-1 1,0 1 0,22 1 182,50-14-117,-58 9-13,54-8 15,136-28 43,-141 32-116,52-3-1850</inkml:trace>
  <inkml:trace contextRef="#ctx0" brushRef="#br0" timeOffset="3576.3">2200 60 6728,'-22'22'289,"15"-15"-222,-8 6 66,0 1-1,1 0 1,1 1 0,1 1-1,0 0 1,1 0-1,-15 30 1,-65 161 992,55-125-578,11-13 70,-21 94-1,40-139-561,-3 42 281,8-55-276,0-1 0,1 0 0,1 1 0,0-1 0,0 1 1,1-1-1,0 0 0,1 0 0,0 0 0,0 0 0,1 0 0,9 15 0,-6-17-19,1-1-1,-1 0 1,1-1-1,1 1 0,-1-2 1,1 1-1,0-1 1,0-1-1,0 1 0,1-2 1,0 1-1,0-1 1,13 2-1,18 2-422,0-2 0,43 0-1,-70-5 28,67 4-7251</inkml:trace>
  <inkml:trace contextRef="#ctx0" brushRef="#br0" timeOffset="4049.29">3521 1 7712,'21'0'154,"0"0"0,-1 1 0,1 1-1,-1 1 1,0 1 0,0 1 0,0 0 0,35 16 0,-50-18-70,-1 0 0,1 0-1,-1 1 1,0-1 0,0 1 0,-1 0-1,1 0 1,-1 0 0,0 1 0,0-1-1,0 1 1,0 0 0,-1-1 0,0 1-1,3 11 1,-1-1 73,0 1 0,-1 0 0,1 18 0,-3-26-189,1 34 358,-1-1-1,-2 1 1,-2-1-1,-8 45 1,8-64-274,-13 44 227,-5 1 25,-35 75 0,47-123-280,6-12-7,0-1 0,0 0 0,-1 0 0,0 0 0,0 0 0,-9 9 1,-65 62-1558,35-40-6720</inkml:trace>
  <inkml:trace contextRef="#ctx0" brushRef="#br0" timeOffset="4695.38">3874 979 7800,'4'-9'139,"0"0"0,1 0 0,1 1 1,-1 0-1,1 0 0,1 0 0,0 1 0,0-1 0,0 2 1,1-1-1,0 1 0,0 0 0,0 1 0,1 0 1,0 0-1,0 1 0,0 0 0,0 1 0,1 0 0,0 0 1,-1 1-1,1 0 0,0 1 0,0 0 0,0 1 1,0 0-1,19 2 0,-27-2-117,-1 0 1,1 1-1,0-1 1,0 0-1,0 1 0,-1-1 1,1 1-1,0 0 1,0 0-1,-1-1 0,1 1 1,-1 0-1,1 0 1,-1 1-1,1-1 0,-1 0 1,0 0-1,1 1 0,-1-1 1,0 1-1,0-1 1,0 1-1,0-1 0,0 1 1,-1 0-1,1-1 1,0 1-1,-1 0 0,1 0 1,-1 0-1,0-1 1,1 1-1,-1 0 0,0 0 1,0 0-1,0 0 1,-1 3-1,0 1 19,-1 1 1,1-1-1,-1 0 1,-1 0-1,1 1 1,-1-2-1,0 1 1,-4 6-1,-3 1 13,0-2 0,-1 0 0,0 0 0,0 0 0,-1-2 0,0 1 0,-1-2 0,-25 13 0,-53 39 251,78-51-223,3-4-1,1 2-1,1-1 1,-1 1-1,1 1 0,-11 11 1,29-16 68,236-14 149,61 10-53,-209-4-225,-21 0-17,-36 0-901,66-16 1,-34 3-8076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9:44.099"/>
    </inkml:context>
    <inkml:brush xml:id="br0">
      <inkml:brushProperty name="width" value="0.1" units="cm"/>
      <inkml:brushProperty name="height" value="0.1" units="cm"/>
      <inkml:brushProperty name="color" value="#E71224"/>
    </inkml:brush>
  </inkml:definitions>
  <inkml:trace contextRef="#ctx0" brushRef="#br0">250 206 5832,'40'-10'2030,"-40"8"-1460,1-4-50,-1 4-128,-21 2 91,14-1-415,0 1-1,-1 0 1,1 1-1,0-1 1,0 1-1,0 1 0,0-1 1,-8 4-1,6-1-9,0 1-1,1 0 0,-1 0 0,1 1 0,0 0 0,0 0 1,1 1-1,-1 0 0,2 1 0,-1 0 0,1 0 1,0 0-1,1 0 0,0 1 0,-8 18 0,0 6 135,2 0 0,-14 70 0,17-65-144,2-11 54,1 1 1,1 0-1,1 0 1,2 0-1,1 0 1,4 30-1,-4-54-72,1 0 0,0 0 0,0 0 0,0 1 0,0-1 1,0 0-1,1-1 0,0 1 0,0 0 0,0 0 0,0-1 0,1 1 0,-1-1 0,1 0 0,0 0 0,0 0 0,0 0 0,1 0 0,-1-1 0,0 1 0,1-1 0,0 0 0,0 0 0,-1 0 0,8 2 0,-2-2-148,-1 0 0,1-1 0,0 1 0,-1-2 0,1 1 0,0-1 0,0-1 1,-1 1-1,1-1 0,0-1 0,10-3 0,1-1-8042</inkml:trace>
  <inkml:trace contextRef="#ctx0" brushRef="#br0" timeOffset="513.37">314 735 7264,'0'0'16,"-3"2"-3,-28 23 51,21-18 31,0 1 1,0 0-1,1 1 1,0 1-1,0-1 1,-11 17-1,12-11 37,0-1-1,1 1 0,1 0 1,0 0-1,1 1 1,-3 16-1,6-23-90,1 0 0,-1 0 1,1 0-1,1 1 0,0-1 0,0 0 0,1 0 0,0 0 0,0 0 0,1 0 0,4 10 0,-4-16-22,0 0-1,0 0 1,1 0-1,-1 0 1,1 0-1,0-1 1,-1 1-1,1-1 1,1 0-1,-1 0 1,0 0-1,0 0 0,1-1 1,-1 1-1,1-1 1,-1 0-1,1 0 1,0 0-1,6 0 1,4 1 46,-1-1 0,1 0 1,-1-1-1,1 0 0,-1-2 0,1 1 1,-1-1-1,0-1 0,0-1 0,0 0 1,0 0-1,0-1 0,-1-1 0,0 0 1,0-1-1,-1 0 0,0-1 1,0 0-1,0-1 0,16-17 0,-24 22 109,3-1 32,-6 5-198,0 0 1,0-1-1,0 1 0,1 0 0,-1 0 0,0-1 0,0 1 0,0 0 0,0-1 0,0 1 0,0 0 1,0-1-1,0 1 0,0 0 0,0-1 0,0 1 0,0 0 0,0 0 0,0-1 0,0 1 0,0 0 1,0-1-1,0 1 0,-1 0 0,1-1 0,0 1 0,0 0 0,0 0 0,0-1 0,-1 1 0,1 0 1,0 0-1,0 0 0,-1-1 0,1 1 0,0 0 0,0 0 0,-1 0 0,1-1 0,0 1 0,-1 0 1,1 0-1,0 0 0,0 0 0,-1 0 0,1 0 0,0 0 0,-1 0 0,-22-7 181,6 7-104,-1 0 1,0 1 0,0 1 0,1 1 0,-28 8-1,32-6-31,0 0 0,0 2-1,1 0 1,-1 0 0,-18 16 0,13-10 19,-15 9-1541</inkml:trace>
  <inkml:trace contextRef="#ctx0" brushRef="#br0" timeOffset="934.79">923 300 7800,'15'-47'0,"-10"36"0,7-30 0,-10 28 14,-14 25 133,-3 15 1,0 1 0,2 0 0,2 1 0,-13 43 0,1-3 215,-38 139 357,51-171-651,3-18 34,2 0-1,0 0 0,2 0 1,0 1-1,-1 33 1,4-51-83,10 1-1231</inkml:trace>
  <inkml:trace contextRef="#ctx0" brushRef="#br0" timeOffset="935.79">1132 155 7264,'1'-1'1,"0"1"0,0 0 0,0 0 0,0 0 0,0 0 1,0 0-1,0 0 0,0 0 0,0 0 0,0 0 0,0 0 0,0 0 0,0 1 1,0-1-1,0 0 0,-1 1 0,1-1 0,0 1 0,0-1 0,0 1 0,-1-1 1,1 1-1,0 0 0,0-1 0,-1 1 0,1 0 0,0-1 0,-1 1 1,1 0-1,-1 0 0,1 0 0,-1 0 0,0-1 0,1 1 0,-1 0 0,0 0 1,1 0-1,-1 1 0,1 8 6,0 1 0,0-1 0,-1 0 0,-1 0 0,0 0 0,0 0 0,-1 0 0,0 0 0,-4 10 0,1 1 4,-5 21 117,-25 62 1,11-36 17,-1 16-10,2 30-950,14-54-3812</inkml:trace>
  <inkml:trace contextRef="#ctx0" brushRef="#br0" timeOffset="1298.03">751 485 7264,'44'4'76,"1"-2"1,-1-1-1,1-2 0,44-8 1,-65 7-469,32-4-4334</inkml:trace>
  <inkml:trace contextRef="#ctx0" brushRef="#br0" timeOffset="1661.37">1262 471 7264,'21'7'276,"-30"3"238,-29 23 100,3 2-1,-42 52 0,76-85-594,0 0 1,0 0-1,0 0 0,0 0 0,0 1 0,1-1 0,-1 0 0,0 0 0,1 0 0,0 1 0,0-1 1,0 0-1,0 1 0,0-1 0,0 0 0,0 0 0,1 1 0,-1-1 0,1 0 0,0 0 0,-1 0 0,1 0 1,0 0-1,0 0 0,3 4 0,0 0 27,1 1-1,-1-1 1,2 0 0,-1 0-1,8 7 1,126 103 570,-137-114-597,1 0 1,-1 0-1,0 1 0,0-1 1,0 1-1,0-1 1,0 1-1,-1 0 0,1 0 1,-1-1-1,0 1 0,0 0 1,0 0-1,0 1 1,0-1-1,-1 0 0,1 0 1,-1 0-1,0 0 0,0 1 1,0-1-1,0 0 1,-1 0-1,1 0 0,-1 0 1,0 0-1,0 0 1,0 0-1,0 0 0,0 0 1,-1 0-1,0 0 0,1 0 1,-1-1-1,0 1 1,0-1-1,0 1 0,-1-1 1,1 0-1,0 0 0,-1 0 1,1 0-1,-1-1 1,0 1-1,0 0 0,-5 1 1,1-2-151,1 0 1,-1 0-1,0-1 1,1 0 0,-1 0-1,1-1 1,-1 0-1,0 0 1,-10-3 0,-9-4-7190</inkml:trace>
  <inkml:trace contextRef="#ctx0" brushRef="#br0" timeOffset="1662.37">1223 486 7984,'150'11'409,"-22"0"-29,-121-11-425,-1 0 0,1 1 0,0-1-1,-1 2 1,12 2 0,-9-2-573,17 5-4562</inkml:trace>
  <inkml:trace contextRef="#ctx0" brushRef="#br0" timeOffset="2397.76">1930 257 6456,'1'11'125,"0"1"1,-1-1 0,0 1-1,-1 0 1,0-1 0,-1 1-1,0-1 1,-1 0 0,0 0-1,-1 0 1,-8 16 0,3-2 62,-59 219 744,51-187-576,14-48-223,0 0 0,0 0-1,1 0 1,0 0 0,1 1-1,-1 13 1,2-22 91,1-5-32,8-50 207,2 0-1,3 1 1,37-92 0,-45 127-267,1 2 1,1-1 0,1 1-1,0 0 1,1 1 0,1 0-1,17-17 1,-27 30-114,1 1 0,0 0 0,0-1 0,0 1 0,0 0 0,0 1 0,0-1 0,0 0 0,0 0 0,1 1 0,-1 0 0,0-1 0,0 1 0,0 0 0,1 0 0,-1 0 0,0 0 0,0 0 0,1 1 0,-1-1 0,0 1 0,0-1 0,0 1 0,0 0 0,0 0 0,0 0 0,0 0 0,0 0 0,2 2-1,41 32 146,-40-27-127,1-1 0,-1 1 0,-1 0 1,1 0-1,-1 1 0,-1-1 0,1 1 0,-2 0 0,4 13 0,3 9 54,6 9 11,2-1 1,40 66 0,-57-105-101,1 1 0,-1 0 0,1 0 0,-1-1 1,1 1-1,-1 0 0,1-1 0,0 1 1,-1-1-1,1 1 0,0-1 0,-1 1 1,1-1-1,0 1 0,0-1 0,-1 0 1,1 1-1,0-1 0,0 0 0,0 0 0,0 0 1,-1 0-1,1 1 0,0-1 0,0 0 1,0 0-1,0-1 0,-1 1 0,1 0 1,0 0-1,0 0 0,1-1 0,1-1 2,0 1 0,-1-1 0,1 0 0,-1 0 0,0 0 0,1 0 0,-1 0 0,0-1 0,2-3 0,27-50 24,37-131 109,-60 157-104,-1 1 0,-2-2 0,2-33 0,2-14 41,11-11 10,-19 87-82,8-31 99,23-55 0,-31 87-60,10 14-24,0 10-1907,1 3-7570</inkml:trace>
  <inkml:trace contextRef="#ctx0" brushRef="#br0" timeOffset="2820.08">2770 200 8608,'3'2'77,"11"1"199,-20 23 276,-63 183 232,67-203-755,-11 52 183,12-56-195,1 0 1,0 0 0,0 0-1,0 1 1,0-1 0,0 0-1,0 0 1,1 0 0,-1 0 0,1 0-1,-1 1 1,1-1 0,0 0-1,0 0 1,0 0 0,0-1 0,0 1-1,0 0 1,1 0 0,-1 0-1,1-1 1,-1 1 0,1-1 0,-1 1-1,1-1 1,3 2 0,-1-2-4,0 1 1,0-1-1,0-1 1,0 1 0,1-1-1,-1 0 1,0 0-1,0 0 1,0 0 0,0-1-1,0 1 1,0-1-1,0 0 1,0 0 0,0-1-1,7-3 1,5-2 33,-1-1 0,-1-1 1,21-16-1,-22 16-2,0-2 1,-1 0-1,17-19 0,-24 24-18,-1 1-1,0-1 1,0 0 0,-1 0-1,0-1 1,0 1-1,-1-1 1,1 1 0,-1-1-1,-1 0 1,1 0-1,0-8 1,-2 0 7,0 0 0,-1 1 0,-1-1 1,0 1-1,-1-1 0,0 1 0,-1 0 0,-1 0 0,0 0 1,-1 1-1,-1 0 0,0 0 0,0 0 0,-1 1 0,-18-20 1,24 30-26,-1-1 1,0 1 0,1 0-1,-1 0 1,0 0 0,0 0 0,0 1-1,0-1 1,0 1 0,0 0 0,-1 0-1,1 0 1,0 0 0,-1 1-1,1-1 1,0 1 0,-1 0 0,1 0-1,-1 0 1,-3 1 0,3-1-4,2 0-5,0 0 0,0 1 0,-1-1-1,1 1 1,0-1 0,0 1 0,0 0 0,0 0 0,0 0 0,0 0 0,0 0 0,0 0 0,1 0 0,-1 1 0,0-1 0,1 1 0,-3 2 0,-3 3 3,-32 33-1527,0 5-6104</inkml:trace>
  <inkml:trace contextRef="#ctx0" brushRef="#br0" timeOffset="3249.7">3264 507 7448,'-56'90'1085,"56"-88"-1042,0-1 0,0 1 0,-1-1 0,1 1-1,0 0 1,0-1 0,1 1 0,-1 0 0,0-1 0,0 1 0,1-1-1,-1 1 1,1-1 0,-1 1 0,1-1 0,0 1 0,0-1 0,-1 0-1,1 1 1,0-1 0,2 2 0,26 25 594,-23-22-426,4 3 30,-1-2-29,-1 0 0,1 1 0,-2 0 0,1 0-1,-1 1 1,-1 0 0,0 0 0,7 13 0,-12-19-157,0 0 0,-1 0 0,1 0 0,-1 0 1,1 0-1,-1 0 0,0 0 0,0-1 0,0 1 1,-1 0-1,1 0 0,-1 0 0,0 0 1,0 0-1,1 0 0,-2-1 0,1 1 0,0 0 1,-1-1-1,1 1 0,-1-1 0,0 1 0,0-1 1,1 0-1,-2 0 0,-3 3 0,1 0 27,-1 0 0,-1 0 1,1-1-1,0 0 0,-1-1 0,0 1 0,0-1 0,0 0 0,-12 2 1,-74 14 767,92-19-723,5 0-22,41 1 65,0 3 0,78 15 0,146 18-20,-263-37-259,3 1-163,1 0 0,0-1 0,0 0 0,-1 0 0,1-1 0,16-3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3:53.214"/>
    </inkml:context>
    <inkml:brush xml:id="br0">
      <inkml:brushProperty name="width" value="0.1" units="cm"/>
      <inkml:brushProperty name="height" value="0.1" units="cm"/>
      <inkml:brushProperty name="color" value="#E71224"/>
    </inkml:brush>
  </inkml:definitions>
  <inkml:trace contextRef="#ctx0" brushRef="#br0">46 9 6456,'0'0'0,"0"-8"-48,-12 17-96,-4 3 144,-2-1-4224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3:52.696"/>
    </inkml:context>
    <inkml:brush xml:id="br0">
      <inkml:brushProperty name="width" value="0.1" units="cm"/>
      <inkml:brushProperty name="height" value="0.1" units="cm"/>
      <inkml:brushProperty name="color" value="#E71224"/>
    </inkml:brush>
  </inkml:definitions>
  <inkml:trace contextRef="#ctx0" brushRef="#br0">259 58 5024,'2'-4'88,"22"-48"1380,-23 51-1031,-5 16 4,-2 1-1,1-1 1,-2 0-1,-15 26 1,-4 12-201,-35 111 309,15 21-25,25-9 253,-19 38-10,23-143-354,-12 113 1,28-143-248,4 66 0,3-40 15,-3 93 0,-4-110-158,-3-3 37,2-38-51,1 0 0,0 0 0,1 0 0,0 0 0,0 0 0,2 9 0,-1-8-1648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3:44.447"/>
    </inkml:context>
    <inkml:brush xml:id="br0">
      <inkml:brushProperty name="width" value="0.1" units="cm"/>
      <inkml:brushProperty name="height" value="0.1" units="cm"/>
      <inkml:brushProperty name="color" value="#E71224"/>
    </inkml:brush>
  </inkml:definitions>
  <inkml:trace contextRef="#ctx0" brushRef="#br0">5657 3113 3952,'-1'1'153,"-3"4"34,3-3 113,-2 4 39,1-5 43,-2-1 18,1 3-229,0 0-1,0 0 0,0 0 1,0 0-1,1 1 0,-1-1 1,1 1-1,0 0 0,0 0 1,1 0-1,-3 5 0,-3 6 189,-15 19 167,1 1 0,1 1 1,-24 65-1,27-62-60,3 1-1,2 1 1,1 0-1,-6 47 1,17-82-386,0-1 0,0 1 0,1-1 1,-1 0-1,1 1 0,1-1 0,-1 0 0,1 0 0,0 0 0,0 0 1,0 0-1,1 0 0,0 0 0,0-1 0,0 1 0,0-1 0,1 0 1,4 4-1,-4-3-10,1 1 0,-1-1 1,0 1-1,0 0 0,-1 0 1,1 0-1,-1 0 1,3 11-1,-4-6-16,-1 0-1,0 0 1,0 0-1,-1 0 1,0 0 0,-1 0-1,-1 0 1,1 0 0,-2 0-1,0 0 1,0 0 0,-6 11-1,4-1 82,0 1 1,1-1-1,1 1 0,0 37 0,-3 24 132,1-58-177,-1-1 1,-1 1-1,-11 26 1,-10 28 25,18-38-95,1-7 2,-19 52-1,9-15 13,17-59-30,0-1 0,-1 1 1,-7 16-1,4-13 3,1 0 0,1 1 0,1 0 0,0 0 1,1 0-1,0 0 0,1 0 0,1 0 0,3 18 0,-3 52 87,-1-80-257,2-1 66,-1 0 0,-1 0 0,1-1 0,0 1 1,-1 0-1,0-1 0,0 1 0,-1 0 0,1-1 0,-1 1 0,0-1 0,0 0 0,0 0 1,-1 0-1,1 0 0,-5 5 0</inkml:trace>
  <inkml:trace contextRef="#ctx0" brushRef="#br0" timeOffset="1744.36">5681 3266 7088,'0'0'241,"19"-7"2199,-24 8-2351,0 0 1,0 0-1,1 0 1,-1 1-1,1 0 0,-1 0 1,1 0-1,0 1 1,-1-1-1,1 1 0,1 0 1,-1 0-1,0 0 1,-3 5-1,-45 52-3,43-50-13,0 2-30,0 1 0,0-1 0,1 1 1,1 1-1,1 0 0,0 0 0,0 0 0,1 0 0,1 1 0,-3 19 1,6-30-24,1 1 0,0 0 1,0 0-1,0 0 1,0-1-1,1 1 0,-1 0 1,1 0-1,0-1 0,1 1 1,-1-1-1,1 1 0,0-1 1,4 8-1,2-1 32,0-1 0,0 0 1,19 17-1,-22-23-36,0 0 1,0 0-1,-1 0 0,0 1 1,1 0-1,-1 0 1,-1 0-1,1 0 1,-1 1-1,0-1 0,0 1 1,-1 0-1,1 0 1,-1 0-1,-1 0 1,3 10-1,-5-9-1,0-1 0,0 0-1,0 1 1,-1-1 0,1 0 0,-1 0-1,-1 0 1,1 0 0,-1 0 0,0-1 0,-1 1-1,1-1 1,-1 0 0,-5 5 0,-6 7 33,-1-2 0,-33 27 1,19-16-9,2 2 1,-26 33 0,17-18-26,18-19-4,1 0 1,1 1-1,-19 41 0,33-62-10,0 0 0,0 1-1,0 0 1,1-1-1,0 1 1,0 0 0,0 0-1,1 0 1,-1 6 0,0 1 0,-13 62 6,16-59-6,0 30 1,-1-31-2,14 40 1,-9-39-1,15 51 8,-18-56-6,19 37 4,-13-30-3,2 3 19,0 0-1,21 28 1,-10-18-16,-16-25-4,18 15 1,-22-19-66,0-1 0,0 1 0,0 0 0,0-1 0,0 1 1,0-1-1,0 1 0,0-1 0,0 1 0,1-1 1,-1 0-1,0 1 0,0-1 0,0 0 0,0 0 0,1 0 1,-1 0-1,0 0 0,0 0 0,0 0 0,0-1 0,1 1 1,-1 0-1,1-1 0</inkml:trace>
  <inkml:trace contextRef="#ctx0" brushRef="#br0" timeOffset="3314.79">5614 2929 3952,'-3'3'56,"-18"27"265,2 1 1,0 1 0,-17 45-1,-36 110 778,48-116-891,13-12 211,2 1-1,2 0 1,4 1 0,4 73-1,9 12 318,-1 25 84,-7-111-319,0-46-407,-2 0 0,0 0 0,0 0 0,-2 0 1,-3 18-1,-7 23 155,-6 83-1,16-115-200,2 1-1,1-1 0,1 0 1,1 0-1,1 0 1,11 34-1,-4-7-4,-7-30-29,-1 0 0,-1 0 0,0 0 1,-4 39-1,1-2-1575,5-15-5625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9:02.225"/>
    </inkml:context>
    <inkml:brush xml:id="br0">
      <inkml:brushProperty name="width" value="0.1" units="cm"/>
      <inkml:brushProperty name="height" value="0.1" units="cm"/>
      <inkml:brushProperty name="color" value="#E71224"/>
    </inkml:brush>
  </inkml:definitions>
  <inkml:trace contextRef="#ctx0" brushRef="#br0">0 493 8160,'4'-5'176,"1"-1"-117,17-15 123,-20 20 145,12-1 547,-13 1-854,0 1 1,0-1-1,0 1 1,0 0-1,0 0 1,0-1-1,0 1 0,0 0 1,0 0-1,0 0 1,0 0-1,0 0 1,0 0-1,0 0 1,0 1-1,0-1 0,0 0 1,0 1-1,0-1 1,0 0-1,0 1 1,0-1-1,0 1 1,0 0-1,0-1 0,0 1 1,-1 0-1,1-1 1,0 1-1,0 0 1,-1 0-1,1 0 1,0 0-1,-1-1 0,1 1 1,-1 0-1,0 0 1,1 0-1,-1 0 1,0 0-1,1 0 1,-1 2-1,3 10 30,-1 1 1,0 0-1,-1 0 0,-1 24 1,-5 72 135,3-76-159,-2 46 99,-5 32 100,2-59 224,4-43 35,1-17 242,-1-38-584,2-1 0,1 0 0,14-82 0,42-130 199,-31 184-182,-23 70-152,0 1 0,-1-1 0,1 1-1,0-1 1,0 1 0,1 0 0,-1 0 0,1 0 0,0 0 0,-1 0 0,1 1 0,0-1 0,1 1 0,3-3 0,-6 5-5,0 0 0,1-1 0,-1 1 0,0 0 0,0 0 0,1 0 0,-1 0 0,0 0 0,0 1 1,1-1-1,-1 0 0,0 0 0,0 1 0,0-1 0,1 1 0,-1-1 0,0 1 0,0 0 0,0-1 0,0 1 0,0 0 0,1 1 0,23 25 31,-7-1-3,-2 0 1,-1 1-1,-1 1 1,12 35-1,37 126 117,-43-124-98,-18-57-36,1 0 1,0-1 0,0 0 0,0 0 0,7 10 0,-8-15-10,0 0 0,-1 0 0,1 0 0,0 0 0,0 0 0,0-1 0,0 1 0,1-1 0,-1 1 0,0-1 0,1 0 0,-1 0-1,0 0 1,1 0 0,0 0 0,-1-1 0,6 2 0,-7-3 1,1 1 0,0 0 0,0 0 0,0-1 0,-1 1 0,1-1 0,0 0 0,-1 1 0,1-1 0,0 0 0,-1 0 0,1 0 0,-1 0 0,1 0 0,-1 0 0,0 0 0,1-1 0,-1 1 0,0-1 0,0 1 0,0-1 0,2-2 0,0-2 4,0 1 0,0-1 1,-1 0-1,1 0 0,-1 0 0,1-8 1,1-19 54,-1-1 0,-2 1 0,-6-67 0,1 48 113,4-57-1,1 91-112,1 0 0,1 0 0,1 1 0,0 0 0,1-1 0,1 1 0,9-19 1,6-7-58,1 3-1968</inkml:trace>
  <inkml:trace contextRef="#ctx0" brushRef="#br0" timeOffset="513.95">818 139 4664,'2'10'-26,"-1"0"1,1 0-1,-2 0 1,1 0-1,-2 0 0,1 0 1,-1 0-1,-3 14 1,-27 85-357,12-46 271,-5 26 54,22-78 56,-12 49 3,15-46 0,-1-8 18,0 1 0,1-1 0,-1 1 1,1-1-1,0 0 0,1 1 1,0-1-1,0 0 0,0 0 1,1 0-1,4 8 0,-6-11 27,1-1 0,0 1 0,0-1 0,0 0 1,0 0-1,0 0 0,1 0 0,-1 0 0,0 0 0,1-1 0,-1 1 0,1-1 0,0 1 0,0-1 0,-1 0 0,1 0 0,0-1 0,0 1 1,0 0-1,0-1 0,0 0 0,0 0 0,0 0 0,0 0 0,0 0 0,3-1 0,4-2 48,-1 0 0,0 0-1,0-1 1,0 0 0,0 0 0,-1-1 0,1-1-1,-1 1 1,-1-1 0,1-1 0,-1 1-1,0-1 1,0-1 0,-1 1 0,0-1-1,-1 0 1,7-12 0,2-4 193,-2 0 0,0-1 0,-2 0 0,-1-1 0,7-30-1,-13 44-196,-1 0 0,0 1 0,-1-1 0,0 0-1,-1 0 1,0 0 0,-4-23 0,1 10 100,1 4-112,-2 0 1,0 1-1,-1-1 0,-1 1 1,-1 0-1,-1 1 1,-1-1-1,-12-20 0,17 36-96,1 0 0,-1 0 0,1 0-1,-1 1 1,0-1 0,-1 1-1,1 0 1,0 0 0,-1 1 0,0-1-1,0 1 1,1 0 0,-1 0-1,-7-1 1,0-1-696,-31-10-5613</inkml:trace>
  <inkml:trace contextRef="#ctx0" brushRef="#br0" timeOffset="1114.82">1261 425 11120,'5'-3'50,"0"1"1,0-1-1,0 0 1,-1-1-1,1 1 1,5-7-1,-7 7-4,1 0 0,-1 0 0,1 0 0,-1 0 0,1 1-1,0-1 1,0 1 0,0 0 0,0 1 0,0-1 0,7-1 0,-8 2-28,0 0 0,0 1 0,-1 0 1,1-1-1,0 1 0,0 0 1,0 1-1,0-1 0,0 0 0,0 1 1,0-1-1,0 1 0,-1 0 0,1 0 1,0 0-1,0 1 0,-1-1 1,1 1-1,-1-1 0,1 1 0,-1 0 1,0 0-1,0 0 0,0 0 1,0 0-1,0 0 0,0 1 0,-1-1 1,3 4-1,-2-2-5,0 1 1,0 0-1,-1-1 0,0 1 0,1 0 1,-2-1-1,1 1 0,0 0 1,-1 0-1,0 0 0,0 0 1,-1 0-1,1-1 0,-1 1 1,0 0-1,0 0 0,-1-1 1,-3 10-1,-5 7 13,-2 0 0,0 0 0,0-1 0,-2-1 0,-1 0 0,0-1 0,-1-1 0,-1 0 0,-1-1 0,0-1 0,-31 20 0,37-28-16,5-2 25,0-1 0,0 1 1,-1-1-1,1-1 0,-1 1 0,0-1 1,-13 3-1,20-7-29,1 1 0,0 0 0,-1 0 0,1 0 0,0 0 0,-1-1-1,1 1 1,0 0 0,0 0 0,-1-1 0,1 1 0,0 0 0,0-1 0,-1 1 0,1 0 0,0-1 0,0 1 0,0 0 0,0-1 0,-1 1 0,1 0 0,0-1 0,0 1-1,0-1 1,0 1 0,0 0 0,0-1 0,0 1 0,0-1 0,0 1 0,0 0 0,0-1 0,0 1 0,0 0 0,1-1 0,-1 1 0,0 0 0,0-1 0,10-20 181,-3 13-117,0 0-29,1 0 0,0 0 1,1 1-1,0 0 1,0 1-1,0 0 0,12-6 1,123-64 226,-107 58-79,68-22 0,-63 26-93,66-33 1,-33 5-931,89-64 1,-37 13-8300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8:29.194"/>
    </inkml:context>
    <inkml:brush xml:id="br0">
      <inkml:brushProperty name="width" value="0.1" units="cm"/>
      <inkml:brushProperty name="height" value="0.1" units="cm"/>
      <inkml:brushProperty name="color" value="#E71224"/>
    </inkml:brush>
  </inkml:definitions>
  <inkml:trace contextRef="#ctx0" brushRef="#br0">1 3180 7536,'0'0'289,"8"-43"2418,-5 39-2640,0 1 0,1 0 0,-1 0 0,1 0 0,0 1 0,-1-1 1,1 1-1,0 0 0,1 0 0,-1 0 0,0 1 0,0-1 0,1 1 1,-1 0-1,1 0 0,-1 1 0,7-1 0,91-3 214,-81 4-216,76-1 97,313-33 284,-95-9 4,48-9 100,-225 33-339,-30 8-57,149-19 323,-229 24-393,-1 0 0,39-15 1,-66 20-112,1 1 1,0-1-1,0 0 1,-1 1-1,1-1 1,0 0-1,-1 0 1,1 0-1,-1 1 1,1-1-1,-1 0 1,0 0-1,1 0 1,-1 0-1,0 0 1,1 0-1,-1 0 1,0 0-1,0 0 1,0 0-1,0 0 1,0-1-1,0-2-1074</inkml:trace>
  <inkml:trace contextRef="#ctx0" brushRef="#br0" timeOffset="396.82">1623 2552 11384,'42'15'-7,"-28"-8"6,79 37 13,-81-38 1,-1-1 1,0-1-1,1 0 1,22 5 0,206 53 498,-166-42 114,99 41 0,-168-58-587,-1-1 1,1 1-1,0 0 1,-1 0 0,1 1-1,-1-1 1,0 1 0,0 0-1,-1 0 1,1 1-1,-1-1 1,0 1 0,0-1-1,0 1 1,-1 0 0,1 0-1,-1 0 1,0 1-1,-1-1 1,1 0 0,-1 1-1,0-1 1,0 7 0,-1-1 12,0-1 0,0 1 0,-1-1 0,0 0 0,-1 1 0,0-1 0,-1 0 0,0 0 0,-1 0 0,0-1 0,0 1 0,-7 10 1,-13 15 100,-2-1 0,-2-2 0,-58 55 0,-11-1 84,-153 170 380,230-235-591,-70 61 107,64-58-265,-104 85 622,104-88-1024,-2-2 0,-1-1 0,-46 22 1,5-11-9507</inkml:trace>
  <inkml:trace contextRef="#ctx0" brushRef="#br0" timeOffset="35198.81">2900 1043 11296,'0'0'1112,"-2"5"-679,-10 21-223,-1 0 0,-2 0 1,-1-1-1,-29 35 0,-104 106-46,97-106-96,-69 103 0,61-64-35,20-36 28,-3-1 0,-60 64 0,99-121-59,-23 20 76,26-24-74,0 0 0,0-1-1,0 1 1,0 0 0,0-1 0,0 1-1,0-1 1,0 1 0,0-1 0,0 1 0,0-1-1,0 0 1,0 1 0,0-1 0,-1 0-1,1 0 1,0 0 0,0 0 0,0 0 0,0 0-1,0 0 1,-1-1 0,1 1 0,0 0-1,-1-1 1,-5-9 3,7 4 0,0 1 0,0 0 1,1 0-1,0-1 0,0 1 0,0 0 1,1 0-1,-1 0 0,1 0 0,4-7 0,31-53-630,-25 46-586,18-32-7511</inkml:trace>
  <inkml:trace contextRef="#ctx0" brushRef="#br0" timeOffset="35586.17">2748 1160 7448,'15'0'2,"-10"-1"0,0 1 0,0 0 0,0 0 1,1 0-1,-1 1 0,0-1 0,0 1 0,-1 1 0,1-1 0,0 1 0,0-1 1,0 1-1,5 4 0,83 69 796,-56-43-108,47 30 0,54 25 612,-96-53-896,-2 1 0,-2 1 1,58 73-1,-65-74-183,37 38 486,-68-73-732,0 1 0,1-1 1,-1 0-1,0 1 0,0-1 0,0 1 1,0-1-1,0 1 0,0-1 0,0 1 1,-1-1-1,1 0 0,0 1 0,0-1 1,0 1-1,0-1 0,-1 1 0,1-1 1,0 0-1,0 1 0,0-1 0,-1 0 1,1 1-1,0-1 0,-1 0 0,1 1 1,0-1-1,-1 0 0,1 0 0,0 1 1,-1-1-1,1 0 0,-1 0 0,1 0 1,-1 1-1,1-1 0,0 0 0,-1 0 1,1 0-1,-1 0 0,1 0 0,-1 0 1,0 0-1</inkml:trace>
  <inkml:trace contextRef="#ctx0" brushRef="#br0" timeOffset="36058.23">2014 1961 11120,'1'0'0,"0"-1"0,1 0 0,-1 1 0,0-1 0,0 1 0,1 0 0,-1 0 0,1-1 0,-1 1 0,0 0 0,1 0 0,-1 0 0,0 0 0,1 0 0,-1 1 0,0-1 0,1 0 0,-1 1 0,0-1 0,1 1 0,-1-1 0,0 1 0,0 0 0,1-1 0,-1 1 0,0 0 0,1 1 0,1 0 0,2 3 15,1 0-1,-1 1 1,0 0 0,0 0 0,-1 0 0,1 0 0,-1 1 0,-1-1 0,1 1 0,-1 0 0,-1 0-1,1 1 1,2 11 0,2 15 165,4 60-1,-3-28-56,57 274 603,-17-77-342,-30-154-191,56 196 447,-71-291-598,17 53 126,-18-60-148,0-1-1,0 0 0,1 0 0,0 0 1,0-1-1,1 1 0,0-1 1,7 9-1,2-7-1700</inkml:trace>
  <inkml:trace contextRef="#ctx0" brushRef="#br0" timeOffset="36510.3">3424 1735 10136,'0'-19'85,"0"18"23,3 2 616,8 52-165,4 87-1,-14 65-119,-2-120-316,3 14-6,21 173 147,-12-158-184,-3 157 108,-5-162-105,47 385 268,-49-485-348,3 32-1645,0-2-6598</inkml:trace>
  <inkml:trace contextRef="#ctx0" brushRef="#br0" timeOffset="36974.94">2429 3744 10136,'207'56'368,"-131"-34"-192,-20-4 20,61 30 1,-55-11-78,-27-16-5,65 29 0,-50-34-102,-37-13-282,0 0 0,1-1 0,-1 0 0,19-1 0,8-1-6476</inkml:trace>
  <inkml:trace contextRef="#ctx0" brushRef="#br0" timeOffset="37414.86">3456 3615 6456,'-31'34'133,"24"-28"-37,1 2-1,0-1 1,0 1-1,0-1 1,1 1-1,0 1 1,-4 9-1,-33 70 870,-4-2 1,-59 80-1,-14-25-1489,104-125-5969</inkml:trace>
  <inkml:trace contextRef="#ctx0" brushRef="#br0" timeOffset="37970.91">3439 3688 9592,'3'5'-29,"6"4"-100,22-18 47,-21 4 139,0-1-1,-1-1 1,0 1 0,0-1 0,11-12 0,-11 10 16,0 1 0,1-1 1,0 2-1,15-9 1,-18 13 24,0 1 1,0 1 0,0 0 0,0 0 0,-1 0-1,1 0 1,10 2 0,4-2 108,-1 2 51,0 1 0,-1 1 0,1 0 0,0 1 0,-1 2 0,0 0 0,0 1 0,-1 0 0,32 19 0,-49-26-117,0 2-87,4 4-1670</inkml:trace>
  <inkml:trace contextRef="#ctx0" brushRef="#br0" timeOffset="38532.73">4049 3502 8248,'-9'12'31,"0"1"1,1-1 0,0 1-1,1 1 1,1-1 0,0 1-1,-4 17 1,-22 97 173,28-112-189,-5 30 377,-19 49 0,27-92-116,-4 3 34,4-5 34,2-17-99,2 1 0,-1-1 0,2 0 0,0 1 0,1 0 0,13-28 0,-8 19-73,-1-1-1,10-46 1,-14 43-105,-2 6-1,0 1 0,2-1 0,0 1 0,1 0 0,17-35 1,-23 55-66,1 0 1,0-1 0,-1 1-1,1 0 1,0-1 0,0 1-1,0 0 1,0 0 0,0 0 0,0 0-1,0 0 1,1 0 0,-1 0-1,0 0 1,1 1 0,-1-1-1,0 0 1,1 1 0,-1-1-1,1 1 1,-1-1 0,1 1-1,-1 0 1,1 0 0,-1 0 0,1 0-1,-1 0 1,1 0 0,-1 0-1,1 0 1,-1 0 0,1 1-1,-1-1 1,0 1 0,1-1-1,-1 1 1,1-1 0,-1 1 0,0 0-1,1 0 1,-1 0 0,0-1-1,0 1 1,0 0 0,0 1-1,0-1 1,0 0 0,0 0-1,0 0 1,0 1 0,0-1 0,-1 0-1,1 1 1,0-1 0,-1 1-1,1 2 1,5 11 5,-2 0 1,0 1 0,0 0-1,-1 0 1,0 32-1,-2-30-2,1 0 0,1 1 1,0-1-1,1 0 0,7 20 0,21 8 42,-32-45-41,2 0 1,2 3 0,-1-6-7,-1 1 0,0-1 1,0 0-1,0 0 0,0 1 1,0-1-1,0-1 0,0 1 1,0 0-1,-1 0 0,3-6 1,-4 8-1,4-9 1,0 0 1,-1-1-1,-1 1 1,1-1-1,-1 0 1,-1 0-1,0 1 1,-1-1-1,0-13 1,1 1 1,1-39-2,2-4-2,4 6 0,13-48-1610,-9 56-6436</inkml:trace>
  <inkml:trace contextRef="#ctx0" brushRef="#br0" timeOffset="38999.93">4434 3334 8432,'-9'146'1040,"8"-131"-961,0 0 1,-2 0-1,0 0 1,0 0-1,-1-1 1,-9 21-1,-46 77 123,43-84-194,5 9-132,11-36 83,5-2 40,1 0 0,0-1-1,-1 1 1,0-1 0,1-1 0,-1 1 0,0-1 0,0 0-1,0 0 1,0 0 0,-1-1 0,7-6 0,-3 3 29,0-1 1,0 1-1,-1-2 1,-1 1-1,1-1 1,8-15-1,-10 11-145,-1 1 1,0-1-1,-1 0 1,0-1-1,-1 1 0,-1 0 1,0-1-1,-2-26 1,-1-4-6004</inkml:trace>
  <inkml:trace contextRef="#ctx0" brushRef="#br0" timeOffset="39421.04">4265 4010 9504,'3'4'-11,"8"5"-227,16-15-49,2-3 232,-14 5 35,5-1 89,0 0 0,1 1-1,33-3 1,-49 7-14,1 0 1,0 0 0,-1 1-1,1-1 1,0 1 0,-1 1-1,1-1 1,-1 1 0,0 0-1,1 0 1,-1 0 0,0 1-1,0 0 1,0 0-1,-1 0 1,1 0 0,-1 1-1,6 5 1,-10-8-35,1 0 0,-1 0 0,0 0 0,0 1-1,1-1 1,-1 0 0,0 0 0,0 0 0,0 0 0,0 0 0,0 1 0,-1-1-1,1 0 1,0 0 0,0 0 0,-1 0 0,1 0 0,-1 0 0,1 0 0,-1 0-1,0 2 1,-9 13 13,5-8 23,-1-1-1,1-1 0,-1 1 1,-1-1-1,1 0 0,-1 0 1,0-1-1,0 0 0,-13 7 1,-69 31 233,76-38-262,-29 13 364,53-14-195,6 0-158,1-1-1,-1-1 1,1-1 0,0 0-1,-1-2 1,1 0 0,0-1-1,17-4 1,13-4 0,50-18 1,-78 22-17,0-1 0,28-14 1,-19 7-14,72-40-2,-72 34-310,-1-1 0,0-1 1,-2-1-1,30-34 1,17-23-7239</inkml:trace>
  <inkml:trace contextRef="#ctx0" brushRef="#br0" timeOffset="39862.03">2569 794 6904,'3'4'48,"2"9"-9,1 0 0,-2 1 0,0-1 0,0 1 0,-1 0 0,1 21 0,1 98 151,-2-22-36,9 30-791,-10-117-3863</inkml:trace>
  <inkml:trace contextRef="#ctx0" brushRef="#br0" timeOffset="40416.15">2338 206 11032,'-2'23'10,"0"-1"1,-1 0-1,-11 36 1,4-14 3,6-25-8,-10 24 18,-38 48-7,25-46-16,23-36-2,-26 26 3,22-27 5,5-5 4,1-1 0,-1 1 0,1-1 0,-1 1-1,1 0 1,0 0 0,0 0 0,-2 5 0,4-7 212,16-20 82,21-46 223,-26 43-294,0 1 1,21-26-1,-29 42-194,1 0 1,0 1-1,1-1 0,-1 1 0,1 0 1,0 1-1,-1-1 0,2 1 0,-1 0 1,0 0-1,1 0 0,-1 1 0,1 0 1,6-2-1,-10 4-30,0 0 1,0 0-1,0 0 1,-1 0-1,1 0 0,0 1 1,0-1-1,-1 1 1,1-1-1,0 1 1,-1-1-1,1 1 0,-1 0 1,1 0-1,0 0 1,-1 0-1,0 0 0,1 0 1,1 3-1,28 31 37,-20-20-34,32 38 11,-37-43-22,34 30 3,16 8-5,-46-38 0,49 28 0,-48-30 0,45 17 1,-47-20 0,1 0 1,33-1 3,-37-3-4,-1-1 0,0 0 1,0 0-1,0-1 0,0 0 0,0 0 0,0 0 1,0 0-1,0-1 0,0 1 0,-1-1 0,1-1 1,0 1-1,-1-1 0,0 0 0,1 1 0,-1-2 1,-1 1-1,1 0 0,0-1 0,-1 0 0,1 0 1,-1 0-1,-1 0 0,1-1 0,0 1 0,-1-1 1,0 1-1,0-1 0,1-5 0,2-5 3,-1-1-1,-1 0 1,-1 1 0,0-1-1,-1 0 1,-1 0-1,0 0 1,-4-24-1,-9-35-1,7 61-2,-18-56 0,16 57 0,-8-28-1668,-2 1-6672</inkml:trace>
  <inkml:trace contextRef="#ctx0" brushRef="#br0" timeOffset="40817.31">2945 1 8696,'3'4'54,"1"1"-1,-1 0 1,0 0 0,0 0 0,0 0 0,-1 0-1,1 0 1,-2 1 0,1-1 0,0 1 0,-1 0 0,1 10-1,5 69 681,-14 83-385,1-73-1606,4-53-4876</inkml:trace>
  <inkml:trace contextRef="#ctx0" brushRef="#br0" timeOffset="40818.31">2960 530 7088,'1'2'5,"1"-1"1,-1 0-1,1 0 1,-1 0-1,1 0 1,0-1-1,-1 1 0,1 0 1,0-1-1,0 1 1,-1-1-1,1 0 1,0 1-1,0-1 1,0 0-1,0 0 1,-1 0-1,1-1 1,0 1-1,0 0 1,0 0-1,-1-1 0,1 0 1,0 1-1,2-2 1,51-22 211,-43 18-184,2-1 110,0 0 1,0-2-1,-1 1 0,0-1 1,0-1-1,-1 0 0,-1-1 1,1-1-1,-2 1 1,14-20-1,-19 21-37,-1 1-1,0-1 1,0 0 0,-1 0-1,-1 0 1,1-1 0,-2 1-1,1-1 1,-2 1-1,1-1 1,-1 1 0,-1-1-1,-3-19 1,4 29-104,-1-6-41,0 1 0,0 0 0,-1 0 0,1 0 0,-1 0 0,-1 1 0,1-1 0,-1 1 0,0-1 0,-4-5 0,3 5-506,-13-21-5835</inkml:trace>
  <inkml:trace contextRef="#ctx0" brushRef="#br0" timeOffset="41205">3448 508 10224,'3'3'11,"1"-1"0,0 0-1,0 0 1,-1-1 0,1 1 0,0-1 0,1 0 0,-1 0 0,0 0 0,0 0 0,0-1 0,1 0 0,-1 1 0,0-2 0,8 0 0,-6 0 1,-1 1 1,0 0 0,0 0-1,0 0 1,0 0 0,0 1-1,0 0 1,0 0 0,0 0 0,0 1-1,0-1 1,-1 1 0,1 0-1,8 6 1,-8-3-6,0 0-1,-1 0 1,1 0-1,-1 0 1,0 1 0,-1 0-1,0 0 1,1 0 0,-2 0-1,1 0 1,-1 1-1,0-1 1,0 1 0,-1-1-1,0 1 1,0 0 0,0 0-1,-1 0 1,-1 12-1,-1 12 99,-2-1-1,-13 57 0,16-83-62,-1 1 0,1-1-1,-1 0 1,0 1-1,0-1 1,-1 0 0,-4 6-1,-5 10 209,12-19-82,2 2 4,3-1-133,-1 1 0,1 0 1,0-1-1,0 0 0,0 0 0,0-1 1,0 1-1,0-1 0,0 0 0,0 0 1,1-1-1,-1 0 0,0 0 1,1 0-1,4-1 0,79-14 170,-72 12-199,19-6 60,-1-2 0,0-1 1,0-2-1,33-18 1,-11 3-1626,0-2-6278</inkml:trace>
  <inkml:trace contextRef="#ctx0" brushRef="#br0" timeOffset="41906.98">2614 2210 10936,'0'0'1264,"-10"21"-431,-6 31-502,-17 100-1,18-61-296,5-22-14,0 17-15,4-4 0,2-7-3,5-8-2,5-5 0,5-6 0,8-8 0,8-11 0,8-10 0,8-10 0,3-15 1,-34-4 1,0-1-1,-1 0 1,1 0 0,-1-1-1,0 0 1,0-1 0,-1-1-1,1 1 1,-1-2 0,0 1 0,-1-1-1,10-9 1,18-19 52,53-66 0,-69 77-24,8-10 28,-1-1 0,-3 0 0,25-46 0,-39 59-45,-6 14 0,-1-1-1,-1 0 1,1 0 0,-2 0 0,1 0 0,1-15 0,13-121 87,-18 133-87,1 0 1,-2-1 0,0 1 0,0 0 0,-1 0 0,-1 0 0,0 0 0,0 0 0,-11-19 0,7 16-4,3 3 2,-2 1 0,1-1 0,-2 1 0,1 1 1,-2 0-1,1 0 0,-1 0 0,-15-11 0,12 10-5,-8-3 21,-8 5-20,0 0 1,0 2 0,-1 1-1,0 1 1,0 1-1,-37 1 1,-30 4-1766,1 1-7043</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8:13.341"/>
    </inkml:context>
    <inkml:brush xml:id="br0">
      <inkml:brushProperty name="width" value="0.1" units="cm"/>
      <inkml:brushProperty name="height" value="0.1" units="cm"/>
      <inkml:brushProperty name="color" value="#E71224"/>
    </inkml:brush>
  </inkml:definitions>
  <inkml:trace contextRef="#ctx0" brushRef="#br0">302 1512 6552,'36'-16'331,"10"-4"1374,-1-1-1,58-38 0,-90 52-59,-27 20-1009,-37 30-630,41-35 143,-11 13 44,1 0 0,1 0 0,2 2 0,0 1 0,-20 36 0,26-42-167,-36 64 512,35-58-370,0-1 0,-2 0 0,-1-1 1,-1-1-1,0 0 0,-39 36 0,51-55-66,-2 0 16,3-1-30,-2-2-13,25-40 52,71-114-2258,-59 105-8635</inkml:trace>
  <inkml:trace contextRef="#ctx0" brushRef="#br0" timeOffset="431.14">572 1394 7536,'2'9'-92,"-1"-10"87,0 0 0,0-1-1,0 1 1,0 0 0,0 0 0,0 0 0,0 0 0,0 0 0,0 0 0,0 0 0,1 0-1,-1 1 1,0-1 0,1 0 0,-1 1 0,0-1 0,3 0 0,4-2 148,1 0 1,-1 0-1,0 1 1,1 0 0,-1 0-1,1 1 1,0 0-1,0 1 1,15 1-1,-10 1 154,1 1 0,-1 0 0,0 1 0,0 1 0,23 10 0,5 4 282,-10-5-195,0 1 0,-2 1 0,1 1 0,-2 2 0,30 25 0,-1 11 109,-12-8 19,63 48 1,-82-75-275,1 0 0,1-2 0,0-1 1,58 23-1,-83-38-155,-2 0-59,0-1 1,0 0 0,0 0-1,0 0 1,0 0-1,0-1 1,1 1 0,-1 0-1,0-1 1,0 0-1,1 1 1,1-1-1,-17-15 83,-8 0-2103,-2 0-8030</inkml:trace>
  <inkml:trace contextRef="#ctx0" brushRef="#br0" timeOffset="1046.14">1 1828 7712,'5'7'162,"0"-1"1,-1 1 0,0 0-1,0 0 1,0 0-1,-1 0 1,0 0 0,4 16-1,6 66 2520,-3-5-1355,25 112 91,32 210 525,-46-291-1616,32 146 487,-27-195-549,-18-48-210,-7-18-100,0 1 0,0-1 1,0 1-1,1-1 0,-1 1 0,0-1 0,0 0 1,0 1-1,0-1 0,0 0 0,0 0 0,1 0 1,-1 0-1,0 0 0,0 0 0,0 0 0,0 0 0,0-1 1,1 1-1,-1 0 0,0-1 0,0 1 0,0-1 1,0 1-1,0-1 0,1 0 0</inkml:trace>
  <inkml:trace contextRef="#ctx0" brushRef="#br0" timeOffset="1604.81">1480 1806 7448,'0'2'217,"0"4"64,0-4 237,23 5 1475,-20-5-1901,-1 0 0,0 1 0,0-1 0,0 1-1,0-1 1,0 1 0,-1 0 0,1 0 0,-1 0 0,0 0 0,0 0 0,0 0-1,0 0 1,0 0 0,-1 1 0,1 4 0,2 59 311,-3-53-337,11 199 1242,15 245 117,-9-327-1115,-1 13 244,-15-125-867,-1 1 0,-1 0-1,-1-1 1,0 1-1,-7 22 1</inkml:trace>
  <inkml:trace contextRef="#ctx0" brushRef="#br0" timeOffset="2032.28">288 3130 9952,'35'1'134,"0"3"1,0 0 0,-1 3-1,0 0 1,43 17 0,127 59 788,-202-82-921,20 9 285,138 69 662,76 68 226,-211-127-1126,41 23 294,-36-26-222,0-1 0,1-2 0,1-1 0,0-1 0,1-2 0,35 7 1,-63-17-108,0 0 1,0-1 0,0 1 0,0-1 0,0 0-1,0 0 1,0-1 0,0 1 0,0-1 0,0 0 0,-1 0-1,1-1 1,-1 1 0,0-1 0,0 0 0,0 0-1,6-6 1,-6 5-5,-1 2-8,-1 0 1,1 0 0,-1 0-1,0 0 1,0 0 0,0-1-1,0 1 1,-1-1 0,1 1 0,0-1-1,-1 0 1,0 0 0,0 0-1,2-5 1,1-5 3,13-45-1879,-3-2-7520</inkml:trace>
  <inkml:trace contextRef="#ctx0" brushRef="#br0" timeOffset="2430.88">1653 2914 8248,'-19'18'237,"1"0"-1,1 2 1,0 0 0,1 0 0,2 2-1,-19 35 1,-12 15 210,-73 112 399,73-107-539,37-63-347,2-1-65,-2 0 1,1 0-1,-1-1 1,-1 0-1,0 0 0,-1-1 1,0 0-1,-22 17 1,9-15-6956</inkml:trace>
  <inkml:trace contextRef="#ctx0" brushRef="#br0" timeOffset="2973.75">871 2056 9688,'0'0'136,"-12"1"280,3 3-334,0 1 0,0 0 0,0 0 0,1 1 0,0 0 0,0 1 0,0-1 0,1 1 0,-12 16 0,-4 8 168,-30 51 0,31-43-4,-33 79 0,49-101-222,3-10 6,1 0 0,0 1 0,0-1 0,1 1 0,-1 11 0,-1 5 60,1 0 0,1 1 0,4 44 0,-2-58-58,1-1 0,0 0 0,1 0 0,0 0 0,1 0 0,0 0 0,0-1 0,1 1 0,0-1 0,1 0 0,0-1 0,11 13 0,-13-17-15,0 0 1,0-1 0,1 1 0,-1-1 0,1 0 0,0 0 0,0-1 0,0 1-1,0-1 1,1 0 0,-1-1 0,0 1 0,1-1 0,-1 0 0,1 0-1,-1-1 1,1 0 0,0 0 0,6 0 0,0-2 2,0 0 0,0-1 0,-1 0 0,1-1 0,-1 0 0,0-1 0,0 0 0,15-10 0,1-5-4,-1-1 0,-1-1 1,0-2-1,-2 0 0,27-38 0,-39 46-8,-1 0-1,0 0 0,-1-1 1,-2-1-1,1 1 0,-2-1 1,0-1-1,-2 1 0,5-29 1,-6 30-5,-2 12-1,0 1 1,0-1-1,-1 0 0,0 1 1,0-1-1,0 0 1,0 0-1,-1 1 0,0-1 1,-1-4-1,-2-8 8,0 0 0,-2 1 0,0 0 0,0 0 0,-2 0-1,0 1 1,0 0 0,-19-23 0,16 24-5,7 9-2,0 1-1,1-1 1,-2 1 0,1 1 0,0-1 0,-1 0 0,0 1 0,-7-4 0,-15-9-818,-50-21 1,20 15-7486</inkml:trace>
  <inkml:trace contextRef="#ctx0" brushRef="#br0" timeOffset="3329.83">459 690 11296,'28'27'191,"-25"-25"-148,0 0 0,0 1 0,0-1 0,0 1 0,0 0 0,0 0 1,-1 0-1,0 1 0,1-1 0,-1 1 0,0-1 0,-1 1 0,1 0 1,0-1-1,-1 1 0,0 0 0,0 0 0,1 8 0,0 24 263,10 101 471,3-70-541,1-10-77,2-1-1,27 57 1,-42-107-224,0 0 1,1 0 0,0-1-1,0 1 1,0-1-1,0 0 1,1 0-1,0 0 1,7 5-1,-3-2-922,18 14-7466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9:16.328"/>
    </inkml:context>
    <inkml:brush xml:id="br0">
      <inkml:brushProperty name="width" value="0.1" units="cm"/>
      <inkml:brushProperty name="height" value="0.1" units="cm"/>
      <inkml:brushProperty name="color" value="#E71224"/>
    </inkml:brush>
  </inkml:definitions>
  <inkml:trace contextRef="#ctx0" brushRef="#br0">79 300 6192,'0'0'385,"2"3"-160,0-1-199,-1 0 0,0 1 0,0-1-1,0 0 1,0 0 0,0 1-1,-1-1 1,1 0 0,0 1-1,-1-1 1,0 1 0,0-1 0,0 1-1,0-1 1,0 1 0,0-1-1,-1 4 1,-20 112 134,-39 119 0,54-206-148,6-21-11,-3 37 4,7-38-3,0-3-1,8 20 1,-5-21-2,-3-4 0,-1 1 34,1 0 0,0 0 0,-1-1 0,1 1 0,0-1 0,0 1 0,0-1 0,0-1 0,0 1 0,0 0 0,0-1 0,0 0 0,1 0 0,-1 0 0,0-1 0,0 1 0,0-1 0,0 0 0,0 0-1,0 0 1,0-1 0,-1 1 0,1-1 0,0 0 0,6-5 0,-1 2 64,0-1-1,-1 0 0,0-1 0,0 0 1,0 0-1,-1-1 0,0 0 0,-1 0 1,1-1-1,5-11 0,28-87 916,-37 100-818,3-1 36,-3 5-31,4 0-22,-6 3-163,0 1-1,1 0 0,-1 0 0,0 0 1,0-1-1,0 1 0,0 0 1,0 0-1,0 1 0,0-1 0,0 0 1,0 0-1,0 0 0,1 3 1,-2-4-4,4 7 23,-1 1 1,1-1-1,-1 1 1,-1 0-1,1-1 1,-1 1-1,-1 1 1,1-1-1,-1 10 1,-1-17 30,1 0-30,0 4 2,-1-4-2,7-10 22,-6 7-53,0 1 0,0-1-1,0 1 1,0-1-1,0 1 1,-1-1 0,1 0-1,0 1 1,-1-1-1,1 0 1,-1 0 0,0 0-1,1 1 1,-1-1-1,0 0 1,0-2 0,-5-44-1440,-1 22-5824</inkml:trace>
  <inkml:trace contextRef="#ctx0" brushRef="#br0" timeOffset="497.62">118 434 6640,'4'-5'23,"-1"1"0,1 0 1,-1-1-1,1 1 0,0 0 1,1 1-1,-1-1 0,1 1 1,-1 0-1,1 0 0,0 0 1,0 1-1,0 0 0,1 0 0,-1 0 1,0 0-1,1 1 0,-1 0 1,1 0-1,10 0 0,-10 1-9,1 0-1,-1 0 1,0 0-1,0 1 1,0 0-1,0 0 1,-1 0-1,1 1 1,0 0-1,0 0 1,-1 1-1,1-1 1,-1 1 0,0 0-1,0 1 1,0-1-1,0 1 1,-1 0-1,1 0 1,5 7-1,2 6 119,-1 0 0,-1 0 0,-1 1 0,0 0 0,-1 1 0,-1 0 0,-1 0 0,6 28 0,-11-44 75,2 1 35,-2-3-219,-1 0 0,1 0 0,0 0 0,0-1 0,0 1 0,0 0-1,0-1 1,0 1 0,0 0 0,0-1 0,0 0 0,0 1 0,0-1-1,0 0 1,1 1 0,-1-1 0,0 0 0,0 0 0,0 0 0,0 0-1,1 0 1,-1 0 0,0 0 0,0 0 0,0-1 0,0 1 0,0 0-1,1-1 1,-1 1 0,0-1 0,0 1 0,0-1 0,0 0 0,0 1-1,0-1 1,-1 0 0,2-1 0,31-28 398,-10-8-180,-20 32-196,0 0 0,0 0-1,1 1 1,0-1-1,0 1 1,0 0-1,1 0 1,-1 0 0,1 0-1,0 1 1,1 0-1,9-6 1,-13 9-74,1 1-1,0-1 1,-1 1 0,1 0 0,0 0-1,0 0 1,-1 0 0,1 1 0,0-1-1,0 1 1,-1-1 0,1 1 0,0 0-1,-1 0 1,1 0 0,-1 1 0,4 1-1,-1-1-578,15 8-6098</inkml:trace>
  <inkml:trace contextRef="#ctx0" brushRef="#br0" timeOffset="871.07">801 413 6192,'0'0'0,"-5"17"0,1 12-24,-2 19 24,0-2-104,4-9 104,1 0-4072</inkml:trace>
  <inkml:trace contextRef="#ctx0" brushRef="#br0" timeOffset="872.07">1207 1 3952,'0'0'-16,"-1"4"3,-20 73 10,12-33 108,-38 175 443,19-19 443,14-90-1254,13-90-3070</inkml:trace>
  <inkml:trace contextRef="#ctx0" brushRef="#br0" timeOffset="1309.81">1477 564 3864,'0'0'0,"5"12"0,2 21 0,2 2 8,0-11-8,-6-9 0,-2-5 0,2-2-2424</inkml:trace>
  <inkml:trace contextRef="#ctx0" brushRef="#br0" timeOffset="1310.81">1050 434 5832,'222'-121'-303,"-105"61"181,-88 43-481,-2 0-2377</inkml:trace>
  <inkml:trace contextRef="#ctx0" brushRef="#br0" timeOffset="1702.23">1537 102 5920,'0'0'0,"4"-7"0,-11 5-24,-5 0 24,0 0-3944</inkml:trace>
  <inkml:trace contextRef="#ctx0" brushRef="#br0" timeOffset="2083.77">1453 31 7712,'8'8'-73,"22"36"-142,-21-25 311,-2 0 1,1 1-1,-2 0 1,-1 0-1,0 1 1,-2-1 0,2 42-1,3 4 100,17 263 80,-25-312-6016</inkml:trace>
  <inkml:trace contextRef="#ctx0" brushRef="#br0" timeOffset="2531.91">1641 112 7984,'-5'12'-14,"0"0"1,0 0 0,1 0 0,-5 25-1,-1 6-16,-17 46-1,4-13 131,13-42 8,-1 0 0,-20 41 0,25-62 771,10-21-395,15-29-209,-16 31-248,16-43 458,-11 25-261,2 1-1,0-1 1,2 2-1,24-39 1,-35 59-207,1 1 0,-1-1 0,0 1 0,1 0 0,-1-1 0,1 1 1,-1 0-1,1 0 0,0 0 0,-1 0 0,1 0 0,0 0 0,0 1 0,0-1 1,0 1-1,-1-1 0,1 1 0,0 0 0,0-1 0,0 1 0,0 0 1,0 0-1,0 0 0,0 1 0,0-1 0,0 0 0,0 1 0,0-1 0,-1 1 1,1 0-1,0 0 0,0-1 0,-1 1 0,3 2 0,6 4 11,-1 1 0,0 0-1,0 0 1,14 18 0,12 11 38,5-7-58,-35-24-8,-3-5 0,-1 0 0,1 0 0,0 1 0,-1-1 0,1 0 0,0 0 0,-1-1 0,1 1 0,0 0 0,0-1 1,0 1-1,0-1 0,0 1 0,0-1 0,0 0 0,2 0 0,-3 1 4,1 0 0,0-1 0,0 1 0,0-1 0,0 0 0,-1 1 0,1-1 0,0 0 0,0 0 0,0 0 0,0-1 0,0 1 0,-1 0 0,1-1 0,0 1-1,0-1 1,-1 1 0,1-1 0,0 0 0,-1 0 0,1 0 0,0 0 0,-1 0 0,1 0 0,-1 0 0,0 0 0,1-1 0,-1 1 0,0-1 0,0 1 0,0-1 0,0 1 0,0-1 0,0 0 0,0 1 0,-1-1 0,1 0 0,0 1 0,-1-1 0,0 0 0,1 0 0,-1 0 0,0 0 0,0 0 0,0 1 0,0-1 0,0 0-1,-1-3 1,0-9 46,-1 1-1,0-1 1,-1 0-1,-7-19 1,10 33-51,-25-95-1417,15 47-6262</inkml:trace>
  <inkml:trace contextRef="#ctx0" brushRef="#br0" timeOffset="2532.88">1993 82 8344,'0'0'0,"3"15"0,2 20 88,0 11 0,0 6 0,-5 2 8,-5-3-96,2 1-6048</inkml:trace>
  <inkml:trace contextRef="#ctx0" brushRef="#br0" timeOffset="2932.53">2069 507 7800,'8'-10'5,"18"-36"-49,-12 16 35,-5 16 21,-2-1-1,0-1 1,-1 1 0,-1-1 0,0 0-1,-1 0 1,0-1 0,-2 1 0,0-1-1,0-28 1,-4-8-912,0 1-3633</inkml:trace>
  <inkml:trace contextRef="#ctx0" brushRef="#br0" timeOffset="2933.18">2093 339 8432,'0'0'0,"16"-7"64,-3 1 0,-3 2-64,1-2 8,4-4-8,-2-2-152,-4 5 152</inkml:trace>
  <inkml:trace contextRef="#ctx0" brushRef="#br0" timeOffset="3381.88">2205 286 5560,'0'0'25,"35"32"1095,-27-19-904,-2 0 1,0 1-1,0 0 0,-1 0 0,-1 0 0,0 1 1,-1 0-1,-1-1 0,0 1 0,-1 0 0,-1 0 1,-1 22-1,-1-32-215,1 0-1,-1 0 1,0 0 0,-1 0 0,1 0 0,-1-1 0,0 1 0,0-1 0,0 1-1,0-1 1,-1 0 0,0 0 0,-6 5 0,-1 1-769,-25 27-5032</inkml:trace>
  <inkml:trace contextRef="#ctx0" brushRef="#br0" timeOffset="4038.26">358 1747 5832,'-9'30'39,"1"0"1,1 0 0,1 1-1,2 0 1,1 0 0,2 35-1,0-60 25,2 1 1,-1-1-1,1 0 0,0 1 0,0-1 1,1 0-1,3 9 0,-5-13-46,1-1-1,0 0 1,0 0 0,0 1-1,0-1 1,0 0-1,0 0 1,0 0-1,0 0 1,1 0-1,-1 0 1,0 0 0,1 0-1,-1-1 1,0 1-1,1 0 1,-1-1-1,1 1 1,-1-1 0,1 0-1,-1 1 1,1-1-1,-1 0 1,1 0-1,0 0 1,-1 0 0,1 0-1,-1 0 1,1-1-1,2 0 1,4-1 19,1-1 1,-1 0 0,0 0-1,0-1 1,-1 0-1,1 0 1,-1-1 0,0 1-1,0-2 1,0 1-1,-1-1 1,0 0 0,0-1-1,-1 1 1,8-11-1,8-15 370,-2-1 0,20-44 0,-13 23 541,8-13 216,-33 65-850,10 17 310,-9 67-157,-3-53-335,6 54 1,-4-65-126,0-9 1,0 0 0,0 0-1,1 0 1,0-1-1,6 17 1,-1-13-3,3-7-3,-5-15-1,-3 6 1,-3-20 3,1 19-4,0-3 2,-4-15 0,-4-8-2,-9-45-1,13 67 0,3 7 0,0-1 0,0 1 0,0-1 0,1 1 0,-1-1 0,1 0 0,0 1 0,0-1 0,0 0 0,0 0 0,0 1 0,1-1 0,-1 0 0,2-2 0,-4-1 0,3 0 3,13-21 2,-11 24 4,2-3 8,-4 5-11,0 0 0,0 0 0,0-1 0,0 1 0,0 0 0,0 0 0,0 1 0,1-1 0,-1 0 0,0 0 0,1 1 0,-1-1 0,0 0 0,1 1 0,-1 0 0,0-1 0,1 1 0,-1 0 0,1-1 0,-1 1 0,1 0 0,-1 0 0,1 0 0,-1 1 0,1-1 0,-1 0 0,1 0 0,-1 1 0,0-1 0,1 1 0,-1-1 0,1 1 0,-1 0 0,0-1 0,0 1 0,1 0 0,-1 0 0,1 1 0,0 0 15,1 1-1,-1-1 1,0 1 0,0-1 0,0 1 0,0 0 0,-1 0 0,1 0 0,-1 0 0,1 0 0,-1 0 0,0 0 0,-1 0 0,1 0 0,0 1 0,0 4 0,1 11 62,-2-19-81,0 1 0,0-1 0,0 0 0,0 0 0,0 0 0,0 0 0,1 0 0,-1 1-1,0-1 1,0 0 0,0 0 0,0 0 0,0 0 0,0 0 0,1 0 0,-1 0 0,0 0 0,0 0 0,0 0 0,0 1 0,0-1 0,1 0 0,-1 0 0,0 0 0,0 0-1,0 0 1,0 0 0,1 0 0,-1 0 0,0 0 0,0 0 0,0 0 0,0 0 0,1-1 0,-1 1 0,0 0 0,0 0 0,0 0 0,0 0 0,0 0 0,1 0-1,-1 0 1,0 0 0,0 0 0,0 0 0,0-1 0,0 1 0,1 0 0,21-35 61,-21 33-65,5-8 25,0 0-1,0 0 1,15-17-1,-19 24-14,0 1-1,0 0 0,1 0 1,-1 0-1,1 0 0,-1 0 0,1 0 1,0 1-1,0-1 0,0 1 0,0 0 1,0 0-1,0 0 0,0 0 1,0 1-1,0-1 0,0 1 0,1 0 1,-1-1-1,5 2 0,-2 0-5,-4-1-1,0 0 1,0 0-1,-1 1 1,1-1-1,0 1 0,0-1 1,-1 1-1,1 0 0,-1 0 1,1-1-1,0 1 1,-1 0-1,3 2 0,25 16 8,-23-13-9,-4-5 0,0 1 0,0 0 0,0-1 0,1 0 0,-1 0 0,0 0 0,1 0 0,-1 0 0,1 0 0,-1 0 0,1-1 0,0 1 0,-1-1 0,4 0 0,2 2-6,0-1 0,0 0 1,0-1-1,0 1 1,0-2-1,0 1 0,0-1 1,0 0-1,11-3 1,-14 2-17,0 1 0,1-1 0,-1 0 0,0-1 0,0 1 0,0-1 0,0 0 1,-1 0-1,1 0 0,-1-1 0,0 0 0,0 0 0,0 0 0,6-8 1,-9 10-4,0 0 0,0 1 0,-1-1 0,1 0 0,0 0 0,-1 0 0,1 1 0,-1-1 0,0 0 0,0 0 0,1 0 0,-1 0 0,-1-3-1,-4 1-127,-5 16 111,1 5 48,1-1 0,0 1-1,2 1 1,-9 35 0,13-43-168,0 0 0,1 0 0,0 0-1,0 0 1,1 1 0,1-1 0,0 0 0,0 0 0,1 0 0,5 16 0,1-6-7458</inkml:trace>
  <inkml:trace contextRef="#ctx0" brushRef="#br0" timeOffset="4437.27">1363 1762 6552,'81'-65'6,"-64"50"-3,-14 13-2,-1 0 1,1 0-1,0-1 0,-1 1 1,1-1-1,-1 0 0,0 0 1,3-5-1,1-2 0,13-28 2,25-95-9,-39 116 182,-6 22 226,-11 32-148,-2 0 0,-20 38-1,21-49-39,1 1 0,1 0 0,1 1 0,-8 35 0,14-16 404,5-47-615,0 0 0,1 0 0,-1-1-1,0 1 1,0 0 0,1-1-1,-1 1 1,0-1 0,0 1 0,0-1-1,0 1 1,0-1 0,0 0-1,0 0 1,0 1 0,2-3 0,-1 2-2,12-14-32,0 0 1,-1-1-1,-1-1 0,0 0 0,-1 0 0,10-23 0,-13 24 17,20-42-27,24-70 0,-7 11 19,-24 72 22,3 5 2,-20 56 25,-14 87-3,-4-22-20,-17 58 0,-22 136-1332,47-222-3965</inkml:trace>
  <inkml:trace contextRef="#ctx0" brushRef="#br0" timeOffset="4873.53">1597 1998 3952,'0'0'0</inkml:trace>
  <inkml:trace contextRef="#ctx0" brushRef="#br0" timeOffset="4874.53">1386 1858 4760,'-51'-7'730,"55"-7"384,7 4-882,0 1 0,0 1 0,1 0 0,0 1 0,0 0 1,1 0-1,22-7 0,-14 5 27,-17 7-252,26-13-96,0 2 1,1 1-1,0 1 0,44-8 1,-36 11-5372</inkml:trace>
  <inkml:trace contextRef="#ctx0" brushRef="#br0" timeOffset="4875.53">1800 1668 7264,'7'8'1841,"-6"-5"-1390,2 6-278,0-1 1,0 1-1,-1 0 1,0 0-1,-1 0 0,0 0 1,0 0-1,-1 0 1,-2 16-1,-2-2-543,-1 0 1,-12 33-1,16-53 250,-16 49-6613</inkml:trace>
  <inkml:trace contextRef="#ctx0" brushRef="#br0" timeOffset="5310.32">1716 2132 8072,'8'22'193,"-8"-22"-183,1 1-1,-1-1 1,1 1-1,-1-1 1,1 0-1,-1 1 1,1-1 0,-1 0-1,1 1 1,-1-1-1,1 0 1,0 0-1,-1 1 1,1-1-1,-1 0 1,1 0 0,0 0-1,-1 0 1,1 0-1,0 0 1,-1 0-1,1 0 1,-1 0-1,1 0 1,0 0 0,-1 0-1,1 0 1,-1-1-1,2 1 1,23-10 158,-1-5-310,-1 0 0,-1-2 0,0-1 0,34-35 0,-16 9-5124</inkml:trace>
  <inkml:trace contextRef="#ctx0" brushRef="#br0" timeOffset="5311.32">2121 1441 8344,'-11'7'44,"0"0"0,0 0 0,1 0 0,0 2-1,0-1 1,1 1 0,0 0 0,-10 14 0,-3 2 67,-17 10-19,12-10 155,-33 36 0,59-59-228,0-1 0,0 1 1,0 0-1,1-1 1,-1 1-1,0 0 0,1 0 1,-1-1-1,1 1 1,0 0-1,0 0 0,-1 0 1,1 0-1,0-1 0,1 1 1,-1 0-1,0 0 1,0 0-1,1 0 0,-1-1 1,1 1-1,0 0 0,-1 0 1,1-1-1,0 1 1,0-1-1,0 1 0,0-1 1,3 3-1,2 4 58,0-2-1,1 1 1,0-1 0,9 7-1,-10-9-43,9 7 108,42 39 280,-54-48-384,-1 0 0,0 0 0,0 0 0,-1 0 0,1 1 0,0-1 0,-1 1 0,1-1 0,-1 1 0,0-1 0,0 1 0,0 0 0,0 0 0,-1 0 0,1-1 0,-1 1 0,0 0 0,1 0 0,-1 0 0,-1 6 0,1-8-18,0 0 0,0 0-1,0 0 1,0 0 0,-1 0 0,1 0 0,0 1 0,-1-1 0,1 0 0,0 0 0,-1 0 0,1 0 0,-1 0 0,0 0 0,1 0 0,-1 0 0,0-1 0,0 1 0,1 0 0,-1 0 0,0 0 0,0-1 0,0 1 0,0-1-1,0 1 1,0-1 0,0 1 0,0-1 0,0 1 0,0-1 0,0 0 0,-1 1 0,-1-1 0,2-1-103,-1 0 0,0 1 1,1-1-1,-1 0 0,0-1 0,1 1 0,-1 0 1,1 0-1,0-1 0,-1 1 0,1 0 0,0-1 1,0 1-1,0-1 0,0 0 0,0 1 0,-1-3 1,-9-19-7257</inkml:trace>
  <inkml:trace contextRef="#ctx0" brushRef="#br0" timeOffset="5819.54">2257 1508 8608,'2'-1'3,"1"0"0,0 0 0,0 0 0,0 0 0,0 1 0,-1-1 0,1 1 0,0-1 0,0 1 0,0 0 0,6 1 0,-8-1 1,0 0-1,0 1 1,0-1-1,-1 1 1,1-1-1,0 0 1,0 1-1,-1-1 0,1 1 1,0 0-1,-1-1 1,1 1-1,-1-1 1,1 1-1,-1 0 1,1 0-1,-1-1 1,1 1-1,-1 0 1,0 0-1,1-1 0,-1 1 1,0 0-1,1 0 1,-1 1-1,0 5 25,0-1 0,-1 0 0,1 1 0,-1-1 0,-1 1 0,1-1 0,-4 9 0,3-8-2,-65 175 515,64-170-501,0 1 1,0-1-1,1 1 0,0 0 0,1 0 1,1 0-1,0 0 0,1 0 0,3 18 1,10 2-32,-12-31-8,-1 1-1,1-1 1,0 0-1,0 0 1,0 0-1,0 0 1,0-1-1,0 1 1,5 2-1,28 6 2,8-13-2,0-9 0,-34 8 15,1 0 1,-1-1-1,0 0 1,-1 0 0,1-1-1,-1 0 1,0-1-1,-1 1 1,1-2 0,-2 1-1,1-1 1,-1 0-1,0 0 1,0-1 0,-1 1-1,0-1 1,-1-1-1,0 1 1,3-12 0,-5 14 73,-1 1 1,0-1 0,-1 0 0,0 1 0,0-1 0,0 0-1,-1 0 1,0 1 0,0-1 0,-1 0 0,0 1-1,0-1 1,-4-8 0,6 15-76,0 0-1,-1-1 1,1 1-1,0 0 1,0-1-1,0 1 1,0 0 0,-1 0-1,1-1 1,0 1-1,0 0 1,0-1-1,-1 1 1,1 0-1,0 0 1,-1 0 0,1-1-1,0 1 1,-1 0-1,1 0 1,0 0-1,-1 0 1,1-1 0,0 1-1,-1 0 1,1 0-1,0 0 1,-1 0-1,1 0 1,0 0 0,-1 0-1,1 0 1,0 0-1,-1 0 1,1 0-1,-1 0 1,1 0-1,0 1 1,-1-1 0,1 0-1,0 0 1,-1 0-1,1 0 1,0 1-1,0-1 1,-1 0 0,1 0-1,0 1 1,-1-1-1,1 0 1,0 0-1,0 1 1,0-1 0,-1 0-1,1 1 1,0-1-1,0 0 1,0 1-1,-13 21 200,13-21-199,-8 14 48,2 0 0,0 0 1,1 1-1,1-1 0,0 1 0,1 0 1,-1 19-1,3-26-48,1-1-1,1 1 1,0 0 0,0 0 0,0 0-1,1 0 1,1-1 0,0 1-1,0-1 1,0 0 0,1 0-1,0 0 1,0 0 0,7 8 0,-8-13 12,0 1 0,0 0 0,0-1 1,1 0-1,-1 0 0,1 0 0,0 0 0,0 0 1,0-1-1,0 1 0,0-1 0,1 0 1,-1-1-1,1 1 0,-1-1 0,1 0 1,0 0-1,-1 0 0,1-1 0,0 1 1,0-1-1,-1 0 0,1-1 0,0 1 0,-1-1 1,1 0-1,0 0 0,-1-1 0,1 1 1,-1-1-1,1 0 0,-1 0 0,5-3 1,-8 4 1,-1 1 1,1 0 0,-1-1 0,1 1-1,-1 0 1,0 0 0,1 0 0,-1-1-1,1 1 1,0 0 0,-1 0-1,1 0 1,-1 0 0,1 0 0,-1 0-1,1 0 1,-1 0 0,1 0 0,-1 0-1,1 0 1,-1 0 0,1 1 0,-1-1-1,1 0 1,-1 0 0,1 0 0,-1 1-1,1-1 1,-1 0 0,1 1 0,4 17 390,-11 38-135,3-36-46,-5 44 205,8-62-341,1 5 244,54-142 250,-69 156-2705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6:18.594"/>
    </inkml:context>
    <inkml:brush xml:id="br0">
      <inkml:brushProperty name="width" value="0.1" units="cm"/>
      <inkml:brushProperty name="height" value="0.1" units="cm"/>
      <inkml:brushProperty name="color" value="#E71224"/>
    </inkml:brush>
  </inkml:definitions>
  <inkml:trace contextRef="#ctx0" brushRef="#br0">2282 139 6192,'-5'-9'22,"-1"0"0,0 1 0,-1-1 0,0 1 0,0 1 0,0 0 1,-1 0-1,0 0 0,-1 1 0,1 0 0,-18-8 0,0 5 17,0 1-1,-1 1 1,0 1-1,-1 2 1,1 0-1,-55 2 0,56 1-30,12 0 2,0 1 1,0 1-1,-21 3 1,-30 8 27,0 3-1,-71 26 1,104-30-33,14-5 10,1 0-1,-32 17 0,-243 146 201,262-149-201,-49 37 132,-71 69 28,118-95-88,0 2-1,3 0 1,-27 39-1,31-39-49,-46 61 247,48-60-240,-2-2-16,13-16 25,0 0-1,2 1 1,-13 24 0,-137 292 441,104-205-337,-50 207 176,71-206-232,-13 178 104,46-274-195,0 63 41,4-15 36,16 102 0,-14-159-75,18 60 71,61 165 239,-49-151-131,43 170 219,-57-147-257,0 173 217,-29-148-242,-29 209 137,26-202-185,-24 195 79,20-198-100,-29 203 63,20-198-97,-41 195 20,41-224-41,0 0-3,0-6 1,4-23 1,-29 147 32,32-118-14,12-57 24,3 120 0,5-164-38,-2-16 0,1 1 0,1-1 0,-1 0 0,2 0 0,-1 0 0,5 10 0,50 114 46,-55-127-47,1-1-1,0 1 1,0 0 0,0-1-1,1 0 1,0 0 0,0 0-1,0-1 1,10 9 0,4 3 1,-3-1 0,-4-4 4,1 0 0,0-1 1,17 11-1,89 66 46,-108-79-47,-1 0 1,0 0-1,-1 1 0,0 0 1,0 1-1,-1 0 1,0 0-1,-1 1 0,0-1 1,5 16-1,-4-11 0,3 12 39,13 128 25,-22-146-61,0 1 0,0-1-1,-1 0 1,-1 1-1,0-1 1,0 0 0,-4 16-1,-2 4 3,2 0-5,2-12 8,0 0-1,-2 0 0,-11 28 1,-60 162 56,1-33 21,15-42-29,48-104-43,-9 18 8,3 2 0,-24 93 0,24-57 49,-10 139 0,27-197-71,1-11 4,0 0 1,1-1-1,6 27 1,16 66 42,-19-91-44,1 0 0,1 0 0,0-1 0,1 1 0,12 18 0,-10-20-5,-5-9-1,-1 0 0,1-1 0,0 1 0,0-1 0,1 0 0,-1 0 0,1 0 0,0 0 0,5 2 0,39 24 70,84 37-1,-58-35-8,103 42 99,-159-66-156,-13-6-1,1 1 1,-1 1-1,0-1 1,0 1-1,0 0 0,9 8 1,1 3 8,0 1 0,0 0 0,-2 1 0,0 1 0,-1 0 0,-1 1 0,11 21 0,-14-21-12,-6-14-2,0 0 0,-1 0 0,1 1 0,-1-1 0,-1 1 0,1 0 0,-1 0 0,1 10 0,0 10 10,-1 1 1,-2 0 0,-1-1-1,-1 1 1,-10 45-1,7-44-9,-18 51 23,-86 200 69,60-168-57,-49 178 58,64-178-74,27-82-17,-48 188 18,44-129-21,5-1 2,3-7-2,2-7 2,-2-6-3,5 0-2,6 1 0,-1-2 0,-4-4 1,-1-28 6,-1 0 1,-2 0-1,-1 0 0,-2-1 1,-14 52-1,-61 148 86,70-209-82,2-1-1,1 1 1,1 1-1,1-1 1,1 1-1,1 0 1,0 38-1,4 11-3,3-59-6,20 131 10,-7-34-4,-8-55-7,-3 2 0,-4 2 0,-4 2 1,-2-1 4,0 3-2,2 3 2,2 5-2,2 0 2,1-7-2,29 237 46,-29-280-24,1 0-1,1-1 0,1 0 1,2 0-1,14 33 0,6 16 122,-24-58-87,-1 0 0,0 0 0,0 17 0,4 16 151,14 7 175,-16-48-367,0-1 0,1 0 0,-1-1 1,1 1-1,-1-1 0,1 0 0,7 2 0,-6-2-13,32 23 78,-17-12-38,0 0 0,0-2 0,43 17 0,-50-24-32,1-2-1,0 0 1,0-1-1,0 0 1,0-1-1,26-3 1,97-15 113,-79 8-29,-19 1-25,-1-1 1,0-2-1,42-18 1,-43 15 40,66-16 1,-69 24 41,1 2 0,-1 2 0,0 1 0,47 5 0,-78-3-133,0 1 0,0 0 0,0 0 1,0 0-1,-1 1 0,7 3 0,18 10 97,153 40 184,-31-13-188,-131-36-36,1-1 0,37 6-1,-48-11-60,0-1-1,-1 1 0,1-2 0,-1 1 0,1-1 0,0-1 0,-1 0 0,0 0 1,12-5-1,4-5 3,0-1 0,-1-1 0,-1-1 0,30-25 0,-41 31-19,36-31 0,-36 28-339,-1 0-1,0-1 0,-1-1 1,0 0-1,-1 0 0,9-19 1,15-33-11515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8:43.274"/>
    </inkml:context>
    <inkml:brush xml:id="br0">
      <inkml:brushProperty name="width" value="0.1" units="cm"/>
      <inkml:brushProperty name="height" value="0.1" units="cm"/>
      <inkml:brushProperty name="color" value="#E71224"/>
    </inkml:brush>
  </inkml:definitions>
  <inkml:trace contextRef="#ctx0" brushRef="#br0">4702 5786 8344,'-5'4'23,"1"0"-1,0 1 1,0 0 0,1-1 0,-1 1 0,1 1-1,0-1 1,0 0 0,1 1 0,-1 0 0,1-1 0,1 1-1,-1 0 1,1 0 0,0 0 0,0 0 0,1 0-1,0 0 1,0 0 0,0 0 0,1 0 0,-1 0-1,2 0 1,-1 0 0,1 0 0,2 6 0,1 0 178,0 0 1,1 0 0,0 0 0,1-1 0,1 0-1,16 19 1,6 10 36,-23-29-163,-1 1 0,-1 0 0,0 1 0,0-1-1,-2 1 1,1 0 0,-1 0 0,0 15 0,-2-25-51,0 1-17,-1 0 0,1-1 0,0 1 0,-1 0 1,0 0-1,0 0 0,0-1 0,-1 1 0,1 0 0,-1 0 0,0-1 0,0 1 0,0 0 0,-1-1 0,1 1 0,-1-1 0,0 1 0,0-1 0,0 0 0,-5 6 0,6-8-42,-1 0 1,0 1 0,0-1-1,0 0 1,-1 0 0,1 0-1,0 0 1,0 0 0,0-1-1,-1 1 1,1-1 0,0 1 0,-5-1-1,-2 1-836,-24 5-5889</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0:06"/>
    </inkml:context>
    <inkml:brush xml:id="br0">
      <inkml:brushProperty name="width" value="0.1" units="cm"/>
      <inkml:brushProperty name="height" value="0.1" units="cm"/>
      <inkml:brushProperty name="color" value="#E71224"/>
    </inkml:brush>
  </inkml:definitions>
  <inkml:trace contextRef="#ctx0" brushRef="#br0">1 1056 12640,'0'10'117,"0"0"0,1 0 0,1-1 1,0 1-1,0 0 0,1-1 0,0 1 0,0-1 1,1 0-1,1 0 0,-1 0 0,1-1 1,1 1-1,0-1 0,0 0 0,0-1 0,1 0 1,0 0-1,1 0 0,-1-1 0,1 0 1,1 0-1,-1-1 0,14 6 0,-6-4-107,0-1-1,0-1 1,0 0 0,1-1-1,0-1 1,-1-1 0,1 0-1,0-2 1,0 1-1,0-2 1,0 0 0,0-1-1,22-6 1,34-14 45,-1-3 1,-2-4-1,77-42 0,237-136 538,-10 7-287,-293 158-58,333-156 106,-333 162-94,299-121 100,-310 129-118,288-113 332,-291 117-516,184-71-2086,-221 82-9585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5:30.274"/>
    </inkml:context>
    <inkml:brush xml:id="br0">
      <inkml:brushProperty name="width" value="0.1" units="cm"/>
      <inkml:brushProperty name="height" value="0.1" units="cm"/>
      <inkml:brushProperty name="color" value="#E71224"/>
    </inkml:brush>
  </inkml:definitions>
  <inkml:trace contextRef="#ctx0" brushRef="#br0">1 0 6552,'2'3'96,"6"11"28,-5-11-60,1 1 0,-1-1 1,1 1-1,0-1 0,0 0 0,0-1 1,0 1-1,0-1 0,1 0 1,-1 0-1,1 0 0,-1 0 0,1-1 1,0 0-1,0 0 0,-1 0 1,1 0-1,0-1 0,6 0 0,-3 1-28,1 0 0,-1 0 0,0 1 0,0 0 0,11 4 0,-1 3 24,0 0 0,1-2 0,0 0-1,0-2 1,0 0 0,27 3 0,-8-4 128,0-2 1,1-2 0,59-7-1,-10-5 87,128-14 441,-122 18-441,160-13 367,-152 14-435,155-6 217,-151 12-304,144-6 92,-144 7-153,186 6 165,-103 1 206,-188-7-355,-1 1-63,0 0 0,-1 0-1,1 0 1,0 0 0,-1 0 0,0 0 0,1 0 0,-1 0 0,1-1-1,-1 1 1,0 0 0,0 0 0,0 0 0,1-1 0,-1 1-1,0 0 1,0-1 0,0 1 0,0-1 0,0 1 0,0-1-1,0 1 1,-2-1 0,-38 13 40,34-12-4,-66 14-545,-1-3 1,-98 3 0,56-10-7624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5:34.882"/>
    </inkml:context>
    <inkml:brush xml:id="br0">
      <inkml:brushProperty name="width" value="0.1" units="cm"/>
      <inkml:brushProperty name="height" value="0.1" units="cm"/>
      <inkml:brushProperty name="color" value="#E71224"/>
    </inkml:brush>
  </inkml:definitions>
  <inkml:trace contextRef="#ctx0" brushRef="#br0">1 134 3768,'26'8'372,"0"-1"0,1-2 0,-1-1 0,1-1 0,0-1 0,0-1 0,49-5 0,-42-1-11,44-12 0,-50 11-184,0 0 1,32-2-1,95-6 362,-137 12-503,324-17 1119,-107 9-643,19 6-14,-163 3-371,139 9 152,-133-1-151,123 14 233,-123-13-218,158 8 174,-155-6-202,161 9 119,-159-12-131,133 16 153,-133-9-160,71 21 57,182 31 133,-259-55-237,138 10 78,-131-12-86,132 19 56,-142-24-58,157-2 73,-151 0-72,158-10 57,-149-1-67,140-9 30,-141 13-39,144-8 46,-149 3-38,175-14 60,-169 13-43,156-4 59,-163 15-58,125-3 51,-132 6-59,430 20 178,-435-20-186,107 3 58,-113-9-50,131 2 58,-130 2-66,119-13 58,-114 7-66,473-25 130,-408 29-108,-103 3-31,26-2-2,119-3 24,-118 7-24,301 14 79,-208-20-33,-168 1-56,192-8 66,-14-1 13,-5 4-37,-137 3-35,143-1 22,-119 4-26,-2-2-3,41-5-2,-50 4 0,4 2 1,183-6 42,208-23 257,-370 28-244,146-24 122,-23-8 42,-25 9-81,60-2-15,-115 16-57,-17 0 17,127 3-1,-170 11-13,64 10 0,-105-4 24,-19 3 52,-2-11-137,1 1-1,-1 0 1,1-1 0,-1 1-1,0 0 1,1-1 0,-1 0 0,0 1-1,0-1 1,0 0 0,-4 1-1,5-2-6,0 0 0,-1 0 0,1 0 0,0 0-1,0 0 1,0 0 0,0 0 0,-1-1 0,1 1-1,0 0 1,0-1 0,0 1 0,0-1 0,0 0-1,0 1 1,0-1 0,0 0 0,0 1 0,1-1-1,-1 0 1,0 0 0,0 0 0,-1-1-1,1 0 3,-26-35-2129,0-6-8528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5:09.248"/>
    </inkml:context>
    <inkml:brush xml:id="br0">
      <inkml:brushProperty name="width" value="0.1" units="cm"/>
      <inkml:brushProperty name="height" value="0.1" units="cm"/>
      <inkml:brushProperty name="color" value="#E71224"/>
    </inkml:brush>
  </inkml:definitions>
  <inkml:trace contextRef="#ctx0" brushRef="#br0">8057 152 2248,'-6'-5'65,"-16"-14"-59,10 8 314,-1 0 0,-25-16 0,14 17-30,-1 1 1,-1 2-1,0 0 0,0 2 1,0 0-1,-31 0 1,-29 0 118,-279 2 534,54 2-255,-94-4-38,220 3-443,-104-6-7,231 6-72,-234-3 52,232 5-73,-244 7 41,240-5-47,-271 7 43,266-7-56,-275 22 39,275-17-47,-277 42 30,279-37-36,-262 56 19,265-54-66,-253 53 6,255-54-25,-94 20 4,-29 4-9,3-4-3,1-4 0,5-1 0,7 1 0,5 7 0,4 8 1,-188 53 15,-50 14 20,250-76 0,-174 30 76,200-42-41,86-17-59,-29 7 89,0 2-1,-93 34 0,122-34-36,0 2 0,-63 39 0,88-49-52,0 1 1,1-1 0,0 2 0,1-1 0,-1 1-1,2 1 1,-1-1 0,1 2 0,1-1-1,0 1 1,0 0 0,1 0 0,-7 20 0,12-27-10,1 0 1,-1 0 0,1 0 0,0 0 0,0 0-1,0 0 1,1 0 0,-1 0 0,1 0 0,0 0-1,0 0 1,0 0 0,1 0 0,-1 0 0,1 0-1,0-1 1,0 1 0,1-1 0,-1 1 0,6 5-1,6 6 5,1-1 0,0 0-1,19 12 1,-15-12-2,58 43 3,-33-25-4,118 79 14,-34-48-4,-75-41-7,21 10-2,16 4-3,6-4 2,9-5-2,242 49 33,-190-52-17,258 23 26,-225-32-33,109 8 4,-238-19-9,451 16 45,-366-15-44,-88-2 12,234 8 13,-234-8 15,232 11 25,-233-11-18,413 20 213,-327-22-229,-85-1 62,236-3 50,-235 2-31,239-5 48,-239 4-48,431-8 250,-349 7-335,-83 1 32,235-2 26,-233 4-25,430-8 121,-297 8-146,97-1-2,-231 1-26,443-2 37,-354 0-48,-88 2 4,242-7 8,-241 5-9,94 0-1,33-2-3,-4 3 2,-2 1-3,-4-1-2,-3 0 0,2 0 0,1 1 0,6 0 0,5 0 1,235 0 14,-97 0-5,-263 1 4,250 4 6,-251-4 0,249 0 9,-249-1-2,255 0 10,-254 0-10,250 5 6,-252-4-26,92 2-1,31 0-3,-3 1 2,-2 2-2,1 1 2,3 0-2,0-3 2,1-2-3,-6 0-2,-5-1 0,-6 1 0,-3 1 1,196-2 22,113-5 14,-283-4-10,273-17 70,-270 7-49,254-27 93,-264 33-75,235-32 78,-264 25-96,205-36 36,-234 31-64,159-41 10,-191 40-27,-12-2 2,-12-2-3,-12-2-2,-10-1 1,-36 23 2,1-1-1,-2-1 1,1 0 0,18-24-1,-26 30 1,-1-1 0,1 1 0,-1 0 0,0-1 0,-1 0 0,1 0 0,-1 1 0,0-1 0,-1-1 0,0 1 0,0 0 1,0 0-1,0 0 0,-1-9 0,-2 7 4,0 1 0,0 0 0,-1 0 1,0 1-1,0-1 0,-1 0 0,0 1 1,0 0-1,0 0 0,-1 0 0,0 1 0,-7-8 1,-64-53 55,73 63-62,-10-8 4,-32-19 28,-240-124 59,255 138-73,-8-4-7,0 2 0,-1 2 0,-43-11 1,-10-1 0,-27-1-9,-9 1 1,-6-3-3,-5 0-2,-2 1 0,-147-28-2,229 46-3,-247-52 2,244 51-2,-253-48 1,250 49-9,-263-38-6,262 41 6,-276-31-6,271 33 6,-284-25-6,282 28 7,-292-21 1,292 20 6,-296-11 2,295 13-2,-303-7 2,300 8-2,-115-1 4,-37 1 1,3 2 0,3 2 0,-186-1-2,335-1-3,-115 0 4,-39 0 1,0 0 0,-1 0 0,-269-4-7,115-4 4,308 7-2,-107-4 4,-32-3 1,-1-1 0,-4-1 0,-4 3 0,-3 1 0,-205-8 1,348 11 6,-345-12 3,338 13 4,-382-5 6,376 7 0,-396 7 8,393-6-8,-401 8 5,396-6-17,-168 8 4,-75 8-8,-342 44 1,556-48-11,-633 76-1785,339-39-7122</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14:54.702"/>
    </inkml:context>
    <inkml:brush xml:id="br0">
      <inkml:brushProperty name="width" value="0.1" units="cm"/>
      <inkml:brushProperty name="height" value="0.1" units="cm"/>
      <inkml:brushProperty name="color" value="#E71224"/>
    </inkml:brush>
  </inkml:definitions>
  <inkml:trace contextRef="#ctx0" brushRef="#br0">2226 246 2968,'-22'-17'132,"2"-1"-1,-26-28 1,33 31 58,-1 0 0,-1 2 1,0-1-1,-1 2 0,0 0 0,-26-13 1,18 14-48,-1 1 0,0 2 1,0 1-1,-1 0 0,0 2 0,0 1 1,-45-1-1,22 4 75,-1 1 0,1 3 0,-80 15 0,53 1 179,-80 31-1,63-10 10,-147 96 627,149-70-642,-119 112 398,185-155-755,10-10 38,0 2 0,-19 24 1,-150 205 311,120-146-304,-72 159 72,122-229-146,-19 47 37,8-7 42,-23 99 1,44-143-76,-6 53 64,8-53-61,-2 16 39,2 0 0,1 0 0,2 0 0,11 67 0,-7-83-33,38 160 134,-37-165-144,20 36 50,73 94 113,-56-88-80,71 96 171,-102-141-249,31 28 93,-7-17-9,1-1 0,57 29-1,-16-18 1,123 36 120,-106-46-148,160 28 110,-147-38-88,193 32 134,-170-32-139,218 1 109,-201-18-136,81-4 0,128-7 23,92-2-23,-312 8-54,-80 3 8,241-4 4,-237 6-4,246 6 3,-245-4-9,257 6 8,-255-6-8,255 9 8,-255-8-8,267 6 8,-264-8-9,282 3 2,-278-3-1,283 4 9,-283-4-2,286 5 12,-286-5-7,285 6 8,-285-6-8,284 7 6,-284-6-11,287 4 10,-285-6-10,295 0 9,-295 0-16,298 0 9,-296 0-2,306-3 10,-305 2-10,304-10 10,-305 8-11,305-7 3,-303 8-9,114-4 4,41-3-8,1-4 1,0-3-2,1 1 2,-2 2-3,-4 2-2,-2-3 0,253-10-7,-106 1 4,-299 17-3,289-20-5,-291 21-1,502-36-12,-410 30 21,-99 7-3,253-17-4,-254 17 4,98-8-1,34-3 6,-4 0 1,-11 0 0,-5 0 0,-6 1 0,-4-3 0,-6-4 0,-1-2 0,-2-2 0,-4-1 0,-12-1 0,-5-1 0,1 1 0,-4-1 0,-4-1 0,0-1 0,2 1 1,226-55 20,-324 76-19,60-21 14,-11-4 10,86-46 0,-146 66-23,44-30 15,150-128 77,-207 160-80,-1 1 1,0-1 0,0 0 0,-1-1 0,-1 1 0,0-2 0,-1 1 0,0 0 0,0-1-1,-2 0 1,3-15 0,-1 14 2,-2-1 0,0 1 0,-1-1 0,0 0 0,-2 0-1,1 1 1,-2-1 0,0 0 0,-5-26 0,-2 18 12,-1 1 0,-1 0-1,-1 0 1,-23-33 0,24 42-23,-27-25 21,-159-131 36,148 128-52,-2 2 0,-1 2 0,-98-53 0,40 41 1,14 10-10,-7-1 2,-9 0-3,-5-3-2,-2 2 0,-4-1 0,-9-1 0,-5-2 0,-1 1 1,134 43-1,-316-79 15,43 26-5,219 43 4,-90-17-1,-29-5-9,-5 0 1,-6 1-2,-7 2 2,-4 0-3,-8 0-2,-9 0 0,-4 5 0,-6 7 0,-5 5 0,-7 1 0,-3 1 0,-1 1 0,3 2 0,-3 3 0,-3 2 0,-1 2 0,-4-1 0,-2 0 0,-6 2 0,-4 0 0,3 3 0,-3 3 0,0 2 0,-3 1 0,-1 1 0,-1 2 0,2 2 0,4 3 0,7-1 0,6-5 0,4-1 0,5 0 1,-260 11 14,122-9-6,300-9-2,-296 9 2,298-10-1,-291 5 9,294-7-3,-271-2 4,275 1-4,-263-10 3,266 8-9,-454-19 21,347 15-26,3 2 2,-4 2-3,-1 0-2,6 0 0,7 0 0,9-1 0,2 1 0,2 1 0,1 4 0,1 1 0,4 1 0,7-1 0,7-3 0,0-1 0,-216-15 14,225 8 5,-148-19 54,170 22-34,-122 0 65,132 2-65,18 1-3,6-1 33,-74 7 0,50 9 91,80-11-144,1-1 0,0 1 1,-1 0-1,1 0 1,0 1-1,0-1 0,0 1 1,0 0-1,0 0 0,1 1 1,-8 7-1,11-10-1,0 1 3,-3 4-12,1-30-2003,2-2-8023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48:26.576"/>
    </inkml:context>
    <inkml:brush xml:id="br0">
      <inkml:brushProperty name="width" value="0.1" units="cm"/>
      <inkml:brushProperty name="height" value="0.1" units="cm"/>
      <inkml:brushProperty name="color" value="#66CC00"/>
    </inkml:brush>
  </inkml:definitions>
  <inkml:trace contextRef="#ctx0" brushRef="#br0">53 642 8696,'0'0'480,"3"-2"-80,-2 2-335,-1 0 1,0-1-1,0 1 1,1-1-1,-1 1 1,0 0-1,1-1 1,-1 1-1,0 0 1,1 0-1,-1-1 1,1 1-1,-1 0 1,1 0-1,-1 0 1,0-1 0,1 1-1,-1 0 1,1 0-1,-1 0 1,1 0-1,-1 0 1,1 0-1,-1 0 1,1 0-1,-1 0 1,1 0-1,-1 0 1,1 0-1,-1 1 1,0-1-1,1 0 1,-1 0-1,1 0 1,-1 1-1,1-1 1,-2 33 1703,-41 152-402,34-143-1194,1-2 225,1 1-1,-2 64 1,8-103-230,1-7-195,-1 0 0,1-1 0,1 1 0,-1 0 0,1 0 0,0 0 0,0 0 0,4-7 0,2-5-1670,7-26-8369</inkml:trace>
  <inkml:trace contextRef="#ctx0" brushRef="#br0" timeOffset="436.08">52 627 11032,'25'-21'431,"1"1"0,41-23 1,-57 37-295,0 0 1,0 1 0,1 1 0,0 0 0,0 0-1,0 1 1,0 1 0,1 0 0,17-1 0,-26 3-93,0 1 0,0-1 0,0 1 0,0 0 1,0 0-1,0 0 0,0 0 0,0 0 0,0 1 1,0-1-1,-1 1 0,1 0 0,0 0 0,-1 0 1,0 0-1,1 0 0,-1 1 0,0-1 0,0 1 1,-1-1-1,1 1 0,0 0 0,2 5 0,0 3 45,1-1 1,-2 0-1,0 1 0,3 12 0,-6-22-93,3 18 197,-2 0 1,0 0 0,-1 0 0,-1 1 0,0-1 0,-8 32 0,5-24-128,-7 40 393,6-39-202,1 1-1,-1 35 0,5-63-195</inkml:trace>
  <inkml:trace contextRef="#ctx0" brushRef="#br0" timeOffset="851.78">104 868 10936,'62'-19'133,"299"-82"-700,-322 92-6479</inkml:trace>
  <inkml:trace contextRef="#ctx0" brushRef="#br0" timeOffset="1293.06">683 684 9864,'3'5'104,"0"1"0,0-1 0,0 1 0,-1-1 0,0 1 0,0 0 0,0 0 0,-1 0 0,0 0 0,0 1 0,-1-1 0,0 0 0,0 0 1,0 0-1,-1 0 0,-1 7 0,3 50 1311,0-60-1375,-1 0 0,1 0 0,0 0 0,0 0 0,0 0 0,0-1 0,0 1 0,1 0 0,-1 0 0,1-1 0,0 1 0,0-1 0,0 0 0,0 1 0,0-1 0,5 3 0,-5-4-21,0 1 0,0-1 1,0 0-1,0 0 0,1 0 1,-1-1-1,0 1 0,0 0 1,1-1-1,-1 0 0,1 1 0,-1-1 1,0 0-1,1 0 0,-1-1 1,1 1-1,-1 0 0,0-1 1,1 1-1,-1-1 0,0 0 1,0 0-1,1 0 0,-1 0 1,0 0-1,3-2 0,-2 0-6,1 1-1,-1-1 0,0 0 0,0 0 1,0 0-1,0 0 0,-1-1 0,1 1 0,-1-1 1,0 0-1,0 1 0,0-1 0,0 0 1,2-8-1,-2 1 6,-1 3-7,1-1-1,0 1 1,0 0 0,1 0 0,0 0 0,0 0 0,1 1 0,0-1-1,0 1 1,8-9 0,-11 15-9,0 1 0,0-1 0,-1 1 0,2-1 1,-1 1-1,0 0 0,0-1 0,0 1 0,0 0 0,0 0 0,0 0 0,0 0 0,0 0 0,0 0 0,0 0 0,0 0 0,0 1 0,0-1 0,0 0 1,0 1-1,0-1 0,0 1 0,0-1 0,0 1 0,1 0 0,24 19 31,-19-12-20,0 1 0,-1 1 0,0-1 1,0 1-1,-1 1 0,-1-1 0,0 0 0,0 1 1,3 15-1,-2-8 10,0-15 42,2-13-40,7-24-27,-9 21 12,-1 4-6,1 1-1,0 0 1,0 1-1,1-1 1,-1 1-1,2 0 1,-1 0-1,13-10 1,-15 14-1,-1 1 0,1-1 0,0 1-1,0-1 1,1 1 0,-1 0 0,0 1 0,1-1 0,-1 1 0,1 0 0,-1 0 0,1 0 0,-1 1 0,1-1-1,0 1 1,-1 1 0,10 0 0,-12 0 0,0 0-1,1 0 0,-1 0 1,0 0-1,0 1 0,0-1 1,0 1-1,0-1 0,-1 1 1,1 0-1,0 0 1,-1 0-1,0 0 0,1 0 1,-1 0-1,0 0 0,0 0 1,0 0-1,0 1 0,1 3 1,9 49 33,-9 22 74,-2-76-60,10-12-6,-3-4-35,-6 10-7,1 1 1,0 0-1,0 0 1,0 0 0,1 0-1,-1 0 1,1 1-1,0-1 1,0 1-1,4-3 1,-6 4-3,1 1 1,0 0-1,-1 0 0,1 0 0,0 0 1,0 0-1,-1 1 0,1-1 1,0 1-1,0-1 0,0 1 1,0-1-1,0 1 0,0 0 1,0 0-1,0 0 0,0 0 1,-1 0-1,1 1 0,3 0 1,-3 0 20,0 1 1,0 0 0,0 0-1,0 0 1,0 0 0,0 0 0,-1 1-1,1-1 1,-1 0 0,1 1 0,-1-1-1,0 1 1,0 0 0,0-1-1,-1 1 1,1 0 0,0 4 0,2 52-1651,-3-51 919</inkml:trace>
  <inkml:trace contextRef="#ctx0" brushRef="#br0" timeOffset="1658.12">1668 677 10488,'23'0'2148,"-21"0"-1767,0 23 250,-2 8-2013</inkml:trace>
  <inkml:trace contextRef="#ctx0" brushRef="#br0" timeOffset="1658.85">1736 1154 10400,'3'6'1,"-3"-6"-2,1 0 0,-1 1 0,0-1-1,1 1 1,-1-1 0,1 0 0,-1 0 0,1 1-1,-1-1 1,1 0 0,-1 0 0,1 1 0,-1-1 0,1 0-1,0 0 1,-1 0 0,1 0 0,-1 0 0,1 0 0,-1 0-1,1 0 1,0 0 0,-1 0 0,1 0 0,-1 0 0,1-1-1,-1 1 1,1 0 0,-1 0 0,1-1 0,-1 1 0,1 0-1,-1 0 1,1-1 0,-1 1 0,1-1 0,-1 1 0,0 0-1,1-1 1,-1 1 0,1-2 0,24-23-38,15-30-1193,-16 19-4801</inkml:trace>
  <inkml:trace contextRef="#ctx0" brushRef="#br0" timeOffset="2172.52">1849 949 9776,'3'1'48,"7"0"3,0 0 0,0-1 0,-1 0 0,1 0 0,0-1 0,-1-1 0,1 0 0,-1 0 0,1-1 0,11-4 0,19-4 516,-10 4-222,-14 4 6,0 0 0,1-1 1,-1-1-1,0 0 0,-1-1 0,20-11 1,-26 9-1919</inkml:trace>
  <inkml:trace contextRef="#ctx0" brushRef="#br0" timeOffset="2742.25">2403 523 6728,'18'-7'494,"-1"-1"1,25-13-1,-25 11 65,1 1 0,1 0 0,19-5 1,4 1 213,147-53 1415,-153 55-3256</inkml:trace>
  <inkml:trace contextRef="#ctx0" brushRef="#br0" timeOffset="3171.21">2666 540 10312,'-2'24'230,"0"0"0,-1-1 0,-2 1 0,0-1 1,-11 28-1,-5 25 225,19-70-543,1 1 0,0-1 0,0 1 0,0-1 0,1 0 0,0 1 0,0-1 1,1 1-1,0-1 0,2 9 0</inkml:trace>
  <inkml:trace contextRef="#ctx0" brushRef="#br0" timeOffset="3578.2">2823 649 10136,'-10'43'553,"7"-35"-331,1-1 0,0 1 0,0 1 0,1-1 0,0 0 0,0 9 0,1-15-189,1 0 0,-1 0 0,0-1 0,1 1 0,0 0 0,-1 0 0,1 0 0,0 0 0,0-1 0,0 1 0,0 0 0,0-1 0,0 1 0,0-1-1,1 1 1,-1-1 0,0 1 0,1-1 0,-1 0 0,1 0 0,0 0 0,-1 0 0,1 0 0,0 0 0,0 0 0,-1-1 0,1 1 0,0-1 0,0 1 0,3 0 0,1 0 19,0 1 1,0-1-1,0-1 1,1 1 0,-1-1-1,0 0 1,0 0-1,0-1 1,0 0-1,0 0 1,0 0-1,0-1 1,0 1-1,0-2 1,0 1-1,-1-1 1,1 1-1,-1-2 1,0 1-1,0 0 1,0-1-1,6-6 1,-10 9-40,0 0 1,0-1-1,0 1 1,-1-1-1,1 1 1,0-1-1,-1 1 1,1-1-1,-1 1 1,0-1-1,1 1 1,-1-1-1,0 0 1,0 1-1,0-1 1,0 0 0,0 1-1,0-1 1,0 0-1,-1 1 1,1-1-1,-1 1 1,1-1-1,-1 1 1,0-1-1,1 1 1,-1-1-1,0 1 1,0-1-1,0 1 1,0 0-1,0 0 1,0-1-1,0 1 1,-1 0-1,1 0 1,-3-1-1,-3-4 28,-1 0 0,0 0 0,0 1-1,-12-6 1,12 8-232,1 0 0,-1 0 0,0 1 0,0 0 0,-1 0 0,1 1-1,0 0 1,-9 1 0,-8 0-8975</inkml:trace>
  <inkml:trace contextRef="#ctx0" brushRef="#br0" timeOffset="4141.02">3493 551 9776,'32'-31'1196,"-31"29"-608,-2 4-527,0 0 1,0 0-1,-1 0 0,1-1 1,-1 1-1,0-1 1,1 1-1,-1-1 1,0 1-1,-2 0 1,-15 16 390,2 0 0,0 2 0,-23 34 0,38-52-403,0 0 1,0 0 0,0 1 0,1-1 0,-1 1 0,1 0 0,0-1 0,-1 1 0,1 0 0,1 0 0,-1 0-1,0 0 1,1 0 0,-1 0 0,1 0 0,0-1 0,0 1 0,0 0 0,1 0 0,-1 0 0,0 0-1,2 5 1,0-6-21,0 0 0,0 0 0,0 0 0,0 0 0,0 0-1,0-1 1,1 1 0,-1 0 0,1-1 0,-1 0 0,1 0-1,-1 0 1,1 0 0,0 0 0,-1 0 0,1 0 0,0-1 0,5 1-1,9 0 44,0-1 0,0 0 0,1-1 0,-1-1 0,0 0-1,20-7 1,-30 8-54,-1 0 0,1-1-1,-1 0 1,1 0 0,-1 0 0,0-1-1,0 0 1,0 0 0,0-1 0,-1 0-1,1 0 1,-1 0 0,0 0 0,0-1-1,0 0 1,-1 0 0,0 0 0,5-9-1,18-67 241,-26 79-206,-14 27 44,13-23-92,-9 46 79,9-45-80,0-1 0,1 1 0,-1-1 0,0 1 0,1-1 0,-1 0 0,1 1 0,0-1 0,-1 0 0,1 0 0,1 1 0,-1-1 0,0 0 1,0 0-1,1 0 0,-1 0 0,1 0 0,0-1 0,2 3 0,22 15 3,-19-17-4,0-1-1,-5 0-1,0 0-1,0 0 1,0 0 0,0-1-1,1 1 1,-1-1 0,0 1-1,0-1 1,1 0 0,-1 0-1,0 0 1,0 0-1,0 0 1,1-1 0,-1 1-1,0 0 1,3-2 0,-4 1-1,0 1 0,0-1 0,0 0 0,0 0 0,0 0 1,0 0-1,0 0 0,-1 0 0,1 0 0,0 0 0,-1 0 0,1-1 1,0 1-1,-1 0 0,1 0 0,-1 0 0,0-1 0,1 1 0,-1 0 1,0-2-1,0-5-4,0 0 0,0 1 0,-1-1 0,0 1 0,-1-1 1,-2-8-1,3 12 3,0 0-3,-3-9-13,0 0 0,1-1-1,1 1 1,0 0-1,1-1 1,0 1 0,1-1-1,1 1 1,0-1 0,1 1-1,3-14 1,-4 26 8,-1 1 0,1-1 0,0 0-1,-1 1 1,1-1 0,0 1 0,-1-1 0,1 1 0,0-1 0,0 1 0,-1-1 0,1 1-1,0 0 1,0-1 0,0 1 0,0 0 0,-1 0 0,1 0 0,0 0 0,0 0 0,0 0 0,0 0-1,0 0 1,0 0 0,-1 0 0,1 0 0,0 0 0,0 1 0,0-1 0,1 1 0,30 11-206,-21-6 167,-1 1 1,0 0 0,0 1-1,-1 0 1,0 1 0,0 0-1,-1 0 1,0 0 0,-1 1-1,0 1 1,-1-1 0,8 16 0,-14-25 45,3 18-88,-3 6-2,0-24 84,2 0 1,1 0 7,12-12 2,-9 8-1,29-37 1,-26 29-2,-3 3 7,1 1 0,0-1 0,0 1 1,0 0-1,1 0 0,13-8 1,-20 15-5,0-1 0,0 1 1,0 0-1,0 0 1,0-1-1,0 1 0,0 0 1,0 0-1,0 0 1,0 0-1,0 1 0,0-1 1,0 0-1,0 0 1,0 1-1,0-1 0,0 0 1,0 1-1,0-1 1,0 1-1,0-1 1,0 1-1,0 0 0,-1-1 1,1 1-1,0 0 1,0-1-1,-1 1 0,1 0 1,-1 0-1,1 0 1,0 0-1,-1 0 0,1 1 1,15 36 61,-14-28-195,0-3 203,0 1 0,1 0 0,-1-1 0,1 0 0,6 10 0,-8-15-149,0 0-1,1 0 1,-1 0 0,1-1 0,-1 1-1,1-1 1,0 1 0,-1-1 0,1 1 0,0-1-1,0 0 1,0 0 0,0 0 0,0 0-1,0 0 1,0-1 0,1 1 0,-1-1 0,0 1-1,0-1 1,0 0 0,1 0 0,-1 0-1,0 0 1,4 0 0</inkml:trace>
  <inkml:trace contextRef="#ctx0" brushRef="#br0" timeOffset="4726.04">4287 427 8968,'0'4'80,"-1"27"30,0-18-28,0 0-1,1 0 1,1 1-1,0-1 1,1 0-1,0 0 1,1 0-1,7 21 1,-9-31-29,0-1 0,1 0 1,-1 1-1,1-1 0,0 0 1,-1 0-1,1 0 0,0 0 1,0 0-1,0 0 0,0-1 1,1 1-1,-1-1 0,0 1 1,1-1-1,-1 0 0,1 0 1,-1 0-1,1 0 0,-1 0 0,1-1 1,0 1-1,-1-1 0,1 0 1,0 0-1,0 0 0,-1 0 1,1 0-1,0 0 0,-1-1 1,1 1-1,0-1 0,-1 0 1,1 0-1,-1 0 0,1 0 1,-1 0-1,1-1 0,2-1 1,4-2 25,-1-1 0,1 0 0,-1 0 0,0 0 0,0-1 0,-1-1 0,0 1 0,-1-1 1,9-11-1,16-39 277,-30 56-174,0 3-170,1 1-1,-1-1 0,0 1 1,0 0-1,0-1 0,0 1 1,0 0-1,-1 0 0,1 0 0,0 0 1,-1 0-1,1 0 0,-1 0 1,0 0-1,0 0 0,0 0 1,0 0-1,0 2 0,2 8 40,-1-8-43,0 1 1,1-1-1,0-1 1,-1 1 0,2 0-1,-1 0 1,0-1-1,1 1 1,-1-1-1,1 0 1,0 0 0,0 0-1,1 0 1,-1 0-1,0-1 1,1 1 0,0-1-1,0 0 1,-1 0-1,1 0 1,0-1-1,0 1 1,1-1 0,-1 0-1,0 0 1,0-1-1,0 1 1,1-1 0,-1 0-1,0 0 1,1 0-1,-1-1 1,0 0-1,0 1 1,1-1 0,-1-1-1,0 1 1,0-1-1,0 1 1,6-5 0,-7 4-5,0-1 0,0 1 0,-1-1 0,1 0 0,-1 1 1,0-1-1,1 0 0,-1-1 0,-1 1 0,1 0 1,0-1-1,-1 1 0,0 0 0,2-5 0,8-56 25,-9 51-20,2-35 10,-2 28 0,-4 35 8,-8 70-20,9-76-11,-5 73 11,6-76-14,0 0 0,1 0 0,-1 1 0,1-1-1,0 0 1,1 0 0,0 0 0,0 0 0,0 0-1,1-1 1,3 8 0,-5-13-7,0 1 1,-1 0-1,1-1 1,0 1-1,0-1 1,0 1-1,0-1 0,-1 1 1,1-1-1,0 1 1,0-1-1,0 0 1,0 0-1,0 1 0,0-1 1,0 0-1,0 0 1,0 0-1,0 0 1,0 0-1,0 0 1,0 0-1,0-1 0,0 1 1,0 0-1,0 0 1,0-1-1,1 0 1,1 0-23,0 0 1,0-1-1,-1 1 1,1-1-1,0 1 1,-1-1-1,0 0 1,1 0-1,2-3 1,4-9-54,0 1 0,0-2 0,-1 1 1,-1-1-1,0 0 0,-1-1 0,4-16 0,4-9-88,-11 31 117,1 0 0,1 0 0,-1 1 0,11-15 0,-15 23 54,1 1 0,-1-1 0,0 1 0,1 0 1,-1-1-1,0 1 0,1 0 0,-1-1 0,1 1 0,-1 0 0,1-1 0,-1 1 0,0 0 1,1 0-1,-1 0 0,1-1 0,-1 1 0,1 0 0,-1 0 0,1 0 0,0 0 0,-1 0 1,1 0-1,-1 0 0,1 0 0,-1 0 0,1 0 0,-1 0 0,1 0 0,-1 1 0,1-1 1,-1 0-1,1 0 0,-1 0 0,1 1 0,-1-1 0,0 0 0,1 1 0,-1-1 0,1 0 1,-1 1-1,0-1 0,1 0 0,-1 1 0,0-1 0,1 1 0,16 26-36,-14-20 29,6 8-121,-3-2-32,0-1 1,1 0-1,1-1 1,0 0-1,1 0 0,0-1 1,11 10-1</inkml:trace>
  <inkml:trace contextRef="#ctx0" brushRef="#br0" timeOffset="5163.15">5220 0 8432,'2'19'61,"0"1"1,-2-1-1,0 1 1,-1-1-1,-1 0 1,-1 1-1,-1-1 1,-12 36-1,-57 200 1266,57-202-696,12-41-479,1 1 0,-1-1 0,-1 22 1,5-32-175,-1 1 0,1 0 0,-1-1 0,1 1 1,0 0-1,0-1 0,0 1 0,1 0 0,-1 0 1,1-1-1,-1 1 0,1-1 0,0 1 1,0 0-1,0-1 0,0 0 0,1 1 0,-1-1 1,1 0-1,-1 1 0,1-1 0,0 0 0,0 0 1,0 0-1,2 1 0</inkml:trace>
  <inkml:trace contextRef="#ctx0" brushRef="#br0" timeOffset="5164.15">5152 390 9056,'43'-24'1,"0"2"-1,2 2 1,0 2 0,63-16 0,-86 29-6021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5:02:30.969"/>
    </inkml:context>
    <inkml:brush xml:id="br0">
      <inkml:brushProperty name="width" value="0.1" units="cm"/>
      <inkml:brushProperty name="height" value="0.1" units="cm"/>
      <inkml:brushProperty name="color" value="#E71224"/>
    </inkml:brush>
  </inkml:definitions>
  <inkml:trace contextRef="#ctx0" brushRef="#br0">2770 593 5208,'-1'-4'24,"-10"-22"11,10 25 19,-3-5-18,-1 1 0,1-1 0,0 1-1,0-1 1,-3-8 0,1 4-22,0 1 0,0 0 0,-1 0 0,0 1 0,-1 0 0,1 0 0,-2 1 0,1 0 0,-11-7 0,2 4 56,-1 0 0,0 2 0,0 0 0,-28-8 0,-63-21 513,49 15-71,0 3 0,-1 3 0,-65-9 0,-65-6 213,117 16-506,-169-39 169,65 37-147,138 15-182,-35-3-3,-134 1 129,124 6-107,44 0-52,-58 1 142,0 6 1,-120 24 0,161-17-60,1 3 0,1 2 1,-55 29-1,-48 35-5,145-77-92,8-3-8,-17 22 4,-8 8-1,26-29-9,0 0 0,1 1 0,-1 0 0,1 0 0,1 0 0,-1 0 0,1 1 0,1-1 0,-1 1 0,1 0 0,0 0 0,1-1 0,0 1 0,0 0 0,1 10 0,2 13 2,-1-24 0,17 35 0,-17-33 0,2 2 0,24 21 0,-22-24 0,1-1 0,31 17 0,-29-17 0,36 11 0,-30-12 0,63 23 0,6 2 0,4 2 0,-73-25 0,65 15 0,-29-10 0,33 5 0,-63-12 0,49 15 1,-13-4 4,-3-4-2,55 7 4,-49-9-7,4-1 1,3-3 4,1 0-3,-1-4-2,1-4 0,152-14 109,-1-10 1,248-61 0,-417 72-37,-1-2 0,84-42 0,-92 40-60,-7 2 21,-1 0 0,0-3 0,-2 0-1,41-34 1,-16 1-11,-35 31-7,32-45-1,-46 56-12,0 0-1,0 0 1,-1-1-1,0 1 1,-1-1-1,0 0 0,0-1 1,2-17-1,-6-20 1,-10-3 2,-13-1-2,-17-1 2,-21-1-2,-103-61-1484,74 58-5959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59:33.573"/>
    </inkml:context>
    <inkml:brush xml:id="br0">
      <inkml:brushProperty name="width" value="0.1" units="cm"/>
      <inkml:brushProperty name="height" value="0.1" units="cm"/>
      <inkml:brushProperty name="color" value="#E71224"/>
    </inkml:brush>
  </inkml:definitions>
  <inkml:trace contextRef="#ctx0" brushRef="#br0">490 12 5208,'0'0'873,"-4"-2"-461,-1 0-301,0 0 0,-1 1 1,0-1-1,1 1 0,-1 0 0,1 1 0,-1-1 0,0 1 0,0 0 1,1 1-1,-1 0 0,-9 1 0,0 2 41,-1-1-1,1 2 1,0 0-1,-24 12 1,22-9-65,0 2 0,0-1 0,1 2 0,0 0 0,1 1 0,0 1 0,1 0 1,0 1-1,1 0 0,1 1 0,-17 27 0,20-29-59,-17 39 139,17-31-133,-5 9 107,2 1 1,1 0-1,-9 41 1,17-61-81,1 0-1,1 1 1,0-1 0,1 1 0,0-1 0,1 0-1,0 1 1,0-1 0,2 0 0,-1 1 0,1-1-1,1-1 1,0 1 0,9 17 0,-6-18-7,0 0 1,0 0 0,1 0-1,0-1 1,1 0 0,0-1-1,1 0 1,15 11 0,-11-11-11,1-1 0,0 0 0,0-1 0,1-1 0,0 0 1,0-1-1,0-1 0,31 3 0,-14-5 16,-1-1 1,0-2-1,39-7 0,-44 1-7,0-1-1,-1-2 0,0 0 0,45-29 1,74-62 197,-128 89-211,0-1 0,-2-1 0,1 0 0,-2-2-1,0 1 1,13-23 0,-21 28-4,-1-1 0,-1 0-1,0 1 1,0-1-1,-2 0 1,1-1 0,-1 1-1,0-19 1,-2 1 37,-7-51 1,5 62-64,1 9 14,-1 0 0,0 1 0,0-1 0,-1 1 0,0 0-1,-1 0 1,0 0 0,0 0 0,-9-12 0,6 10-2,6 8-7,-1 0 0,0 0-1,0 0 1,0 1-1,0-1 1,0 0 0,-1 1-1,1 0 1,-1-1 0,1 1-1,-1 0 1,0 0 0,0 1-1,-5-4 1,-5-1 15,1-3-9,7 6-8,1 1 1,0-1-1,-1 1 1,1-1-1,-1 2 1,0-1-1,1 0 1,-1 1-1,-9-2 1,-13-1 29,-1 1-1,0 1 1,1 1 0,-1 1 0,-30 5 0,38-2-34,-44 11 12,-81 38-1768,62-19-7072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48:33.812"/>
    </inkml:context>
    <inkml:brush xml:id="br0">
      <inkml:brushProperty name="width" value="0.1" units="cm"/>
      <inkml:brushProperty name="height" value="0.1" units="cm"/>
      <inkml:brushProperty name="color" value="#66CC00"/>
    </inkml:brush>
  </inkml:definitions>
  <inkml:trace contextRef="#ctx0" brushRef="#br0">144 1 8696,'-2'3'361,"-8"14"87,0 0-1,2 1 1,0 0 0,1 0-1,1 0 1,1 1 0,-6 35-1,1 23 108,6-42-322,1-16-66,0 0-1,2-1 1,0 1 0,1 0-1,1 0 1,1 0 0,5 28 0,1-31-1799</inkml:trace>
  <inkml:trace contextRef="#ctx0" brushRef="#br0" timeOffset="556.36">0 68 10224,'20'-9'226,"0"0"0,0 2 1,1 0-1,0 2 0,0 0 1,1 1-1,-1 2 0,1 0 1,-1 1-1,1 1 0,25 3 1,-45-3-201,1 1 1,-1-1-1,1 1 1,-1-1-1,1 1 1,-1 0-1,0 0 1,1 0-1,-1 0 1,0 1 0,0-1-1,0 1 1,0-1-1,0 1 1,0 0-1,0-1 1,0 1-1,-1 0 1,1 0-1,-1 0 1,1 1 0,-1-1-1,0 0 1,0 0-1,0 1 1,0-1-1,0 1 1,-1-1-1,1 1 1,-1-1-1,1 1 1,-1-1-1,0 1 1,0-1 0,0 1-1,-1-1 1,0 6-1,0-2 18,-1 0-1,1 0 1,-1 0-1,0-1 1,-1 1 0,1 0-1,-1-1 1,0 0-1,-1 1 1,1-1-1,-1-1 1,0 1 0,0 0-1,-1-1 1,1 0-1,-7 4 1,6-4-116,-5 2-25,0 1 1,0-1 0,0-1 0,-1 0 0,0 0-1,0-1 1,0-1 0,0 0 0,0 0-1,-19 1 1</inkml:trace>
  <inkml:trace contextRef="#ctx0" brushRef="#br0" timeOffset="945.93">240 442 8696,'6'-10'100,"-1"-1"1,2 1-1,0 0 1,0 0-1,0 1 0,14-13 1,8-11 184,-11 11-40,-1-2 0,-1 0 1,-1 0-1,-1-2 0,14-33 1,-28 50 179,-8 16-217,-10 22 4,16-23-184,0-1 0,1 0 1,-1 0-1,1 1 0,1-1 0,-1 0 0,1 1 1,0-1-1,1 9 0,17 52 238,-12-50-247,0 9 41,-5-16-44,1 0 0,0-1 0,1 1 0,0-1 1,1 0-1,-1 0 0,1 0 0,7 9 0,-10-17-15,0 1 1,1 0-1,-1 0 0,0-1 1,1 1-1,-1-1 0,1 1 0,-1-1 1,0 0-1,1 0 0,-1 1 1,1-1-1,-1 0 0,1 0 1,-1 0-1,1-1 0,-1 1 1,1 0-1,-1-1 0,1 1 1,-1 0-1,1-1 0,-1 0 0,2 0 1,-3 1-2,9-3 6,-1 0-1,0 0 0,0-1 0,0 0 1,0 0-1,0-1 0,-1 0 0,0-1 1,0 1-1,-1-1 0,1 0 0,-1-1 1,0 0-1,-1 0 0,0 0 1,0-1-1,0 1 0,-1-1 0,4-12 1,-5 15 34,-3 4 0,0 23 65,0-18-103,0 0 0,0 0 0,0 1 1,0-1-1,1 0 0,-1 0 0,1 0 0,0 0 0,1 0 1,-1 0-1,1 0 0,-1 0 0,1 0 0,0-1 0,1 1 1,-1-1-1,0 1 0,1-1 0,0 0 0,0 0 0,0 0 1,0-1-1,0 1 0,1-1 0,-1 1 0,1-1 0,0 0 1,0 0-1,-1-1 0,1 1 0,0-1 0,0 0 0,0 0 1,1 0-1,-1-1 0,0 1 0,0-1 0,0 0 0,5-1 1,-5 1-136,1-1 1,-1 0-1,1 0 1,-1 0-1,0 0 1,0-1-1,0 0 1,1 0-1,-2 0 1,1 0-1,0-1 0,6-5 1</inkml:trace>
  <inkml:trace contextRef="#ctx0" brushRef="#br0" timeOffset="1333.98">841 309 6640,'1'-7'-1,"5"-32"-14,-6 38 56,2 2-18,-1 0-1,1 0 0,-1 1 1,1-1-1,-1 0 1,0 1-1,0-1 1,0 1-1,0 0 1,0-1-1,0 1 0,0 0 1,0 0-1,-1-1 1,2 3-1,11 36 619,-8-15 576,5 53 1,-9-74-917,0 2 52,-1-3-50,0 2-20,0-3-47,8-13 156,10-15-243,1 1 1,1 1-1,2 0 1,27-23 0,-48 46-139,1 0 1,-1-1-1,1 1 1,-1 0 0,1 0-1,0 0 1,0 0-1,-1 0 1,1 1 0,0-1-1,0 1 1,0-1-1,0 1 1,0-1 0,0 1-1,0 0 1,2 0-1,-3 1-1,0-1-1,0 0 0,0 1 0,0-1 1,0 1-1,0 0 0,0-1 0,0 1 1,0 0-1,0 0 0,0-1 0,0 1 1,-1 0-1,1 0 0,0 0 1,-1 0-1,1 0 0,0 0 0,-1 0 1,1 2-1,2 7 49,-1-1 0,0 1 0,-1-1 0,0 1 0,0 13-1,0-9 21,-1-9-156,0-1-3,-1 0 0,2-1 1,-1 1-1,0 0 0,1 0 0,-1-1 0,1 1 0,0 0 0,1-1 1,-1 1-1,0-1 0,1 0 0,0 1 0,0-1 0,0 0 0,4 5 1</inkml:trace>
  <inkml:trace contextRef="#ctx0" brushRef="#br0" timeOffset="1736.83">1315 289 9952,'-2'-6'1,"-1"4"4,2 2 3,-1 0 0,1 0 1,-1 0-1,1 0 0,-1 1 0,1-1 0,-1 0 0,1 1 0,-1-1 0,1 1 0,-1 0 0,1-1 0,0 1 0,-1 0 0,1 0 0,0 0 0,0 0 0,0 0 1,0 0-1,-1 0 0,1 0 0,1 1 0,-1-1 0,0 0 0,0 1 0,-1 1 0,-8 30 313,9-31-336,1 1 77,-1-1-1,1 0 0,-1 0 1,1 0-1,0 1 0,-1-1 0,1 0 1,1 0-1,-1 1 0,0-1 1,0 0-1,1 0 0,-1 1 0,1-1 1,0 0-1,0 0 0,0 0 1,0 0-1,0 0 0,0 0 0,0 0 1,1 0-1,-1-1 0,0 1 1,1 0-1,0-1 0,-1 1 0,1-1 1,0 0-1,0 1 0,0-1 1,0 0-1,0 0 0,0 0 0,0 0 1,0-1-1,3 1 0,0 1 0,-1-1 0,1-1-1,-1 1 1,1-1 0,0 1-1,-1-1 1,1-1-1,-1 1 1,1-1 0,0 1-1,-1-1 1,1-1 0,-1 1-1,0-1 1,1 1 0,6-5-1,-6 2 10,1 0 0,-1 0 0,0-1 0,0 0-1,-1 0 1,0 0 0,7-9 0,-9 11 18,0-4-5,-2 6 45,1 4-117,-1 1 1,0-1 0,1 0 0,-1 1 0,1-1-1,0 0 1,0 1 0,0-1 0,0 0 0,1 0-1,0 0 1,-1 0 0,5 5 0,12-1 7,13-2-15,-24-5-57,0 1 1,0-1 0,0-1 0,0 1 0,-1-1 0,1-1 0,0 1 0,-1-1 0,1 0 0,-1-1 0,1 1 0,-1-1 0,0-1-1,0 1 1,-1-1 0,1 0 0,-1 0 0,1-1 0,-1 1 0,-1-1 0,1 0 0,-1-1 0,0 1 0,0-1 0,0 0-1,-1 0 1,0 0 0,0 0 0,0 0 0,-1-1 0,0 0 0,1-9 0,2-11-520,1-50 0,-1 9 217,-5 66 269,-10 24-70,-26 105 151,17-56 14,-54 152 79,66-200-80,-8 49 64,-9 118-1282,22-166-5756</inkml:trace>
  <inkml:trace contextRef="#ctx0" brushRef="#br0" timeOffset="1737.83">1668 415 9776,'7'-4'161,"-1"1"-1,1 0 1,0 0 0,1 1 0,-1 0 0,8-1 0,-13 2-125,0 1 0,-1 0 1,1 0-1,0 0 0,-1 0 0,1 1 1,-1-1-1,1 0 0,0 1 1,-1-1-1,1 1 0,-1 0 0,1-1 1,-1 1-1,1 0 0,-1 0 1,0 0-1,1 0 0,-1 0 1,0 0-1,0 0 0,0 0 0,0 1 1,0-1-1,0 0 0,0 1 1,0-1-1,0 1 0,-1-1 0,1 1 1,-1-1-1,1 1 0,0 2 1,-1 0 39,0 0 0,0-1 1,0 1-1,-1 0 0,1-1 1,-1 1-1,0-1 0,0 1 1,0-1-1,-1 1 1,1-1-1,-1 0 0,0 0 1,-3 6-1,-59 65-937</inkml:trace>
  <inkml:trace contextRef="#ctx0" brushRef="#br0" timeOffset="2217.69">1825 449 8880,'5'-14'-4,"1"0"1,0 1 0,1-1-1,1 1 1,17-22-1,-1 1-5,11-25 32,54-107 233,-89 165-242,1 0 1,0 1-1,-1-1 0,1 0 1,-1 0-1,1 0 0,-1 0 0,0 0 1,1 1-1,-1-1 0,0 0 1,1 0-1,-1 0 0,0 0 1,0 0-1,0 0 0,0 0 1,0 0-1,0 0 0,0 0 0,0 0 1,-1 0-1,1 0 0,0 0 1,-1 0-1,1 0 0,0 1 1,-1-1-1,1 0 0,-1 0 0,1 0 1,-1 0-1,1 1 0,-1-1 1,0 0-1,0 1 0,1-1 1,-1 0-1,0 1 0,0-1 1,1 1-1,-1-1 0,0 1 0,0 0 1,0-1-1,0 1 0,-1-1 1,-1 1 15,-1 0 1,1 0-1,0 0 1,0 1-1,-1-1 1,1 1-1,0 0 1,0 0-1,0 0 1,0 0-1,0 0 1,0 1-1,0-1 1,-4 4-1,-3 3 37,0 1 0,1 0-1,0 1 1,0 0 0,1 0 0,0 1-1,1 0 1,1 0 0,-1 0 0,2 1 0,-1 0-1,2 1 1,0-1 0,0 1 0,1-1 0,1 1-1,0 0 1,0 0 0,2 1 0,-1-1-1,2 0 1,3 24 0,-3-32-41,0-1 0,1 1 0,-1-1 0,1 0-1,0 1 1,0-1 0,0 0 0,1 0 0,0 0 0,-1 0 0,1-1 0,1 1 0,-1-1 0,0 0-1,1 0 1,0 0 0,0 0 0,-1-1 0,2 1 0,-1-1 0,0 0 0,0-1 0,1 1 0,-1 0-1,1-1 1,-1 0 0,1 0 0,-1-1 0,6 1 0,-1-1 8,0 0 0,-1 0-1,1-1 1,-1 0 0,1 0 0,-1-1 0,1 0-1,-1-1 1,0 0 0,0 0 0,0-1 0,0 0-1,-1 0 1,12-9 0,-17 12-14,1-1-1,-1 0 1,0 0 0,0 0-1,-1 0 1,1 0 0,0-1-1,-1 1 1,1 0 0,-1-1-1,0 1 1,0-1 0,1-3-1,2-45 372,-4 46-326,-15 31 72,14-21-132,0 1 0,1 0 0,-1-1 0,1 1 1,1-1-1,0 7 0,6 21 1,1-27-4,-4-3-1,15 13-1671,2-2-6690</inkml:trace>
  <inkml:trace contextRef="#ctx0" brushRef="#br0" timeOffset="2673.18">2358 141 9504,'3'-2'6,"-2"2"13,0-1-1,0 0 0,0 1 0,1-1 1,-1 1-1,0 0 0,0-1 0,1 1 1,-1 0-1,0-1 0,1 1 0,-1 0 0,0 0 1,0 0-1,2 1 0,0 0 0,-1 0-1,1 0 1,-1 0-1,1 1 1,-1-1-1,0 1 1,0 0-1,0 0 1,0 0 0,0 0-1,0 0 1,-1 0-1,3 4 1,21 26-1194</inkml:trace>
  <inkml:trace contextRef="#ctx0" brushRef="#br0" timeOffset="2674.18">2417 493 8608,'3'-1'53,"1"0"0,-1-1 1,1 1-1,-1-1 0,0 0 1,0 0-1,0 0 0,0 0 0,0-1 1,4-4-1,28-28 535,-12 6-1730,1-2-4578</inkml:trace>
  <inkml:trace contextRef="#ctx0" brushRef="#br0" timeOffset="3087.76">2605 353 8968,'140'-25'485,"-67"11"-241,-69 13-270,0 0 0,0 0 0,-1-1 0,1 1 0,0-1 0,-1 1 0,1-1 0,-1 0-1,0-1 1,5-3 0,8-7-6240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48:47.656"/>
    </inkml:context>
    <inkml:brush xml:id="br0">
      <inkml:brushProperty name="width" value="0.1" units="cm"/>
      <inkml:brushProperty name="height" value="0.1" units="cm"/>
      <inkml:brushProperty name="color" value="#66CC00"/>
    </inkml:brush>
  </inkml:definitions>
  <inkml:trace contextRef="#ctx0" brushRef="#br0">0 1380 9416,'0'0'1393,"9"22"-194,-10-10-1042,1 1 1,1-1-1,0 1 1,0-1-1,1 0 1,5 15-1,-6-23-122,0 1 0,1 0 0,-1 0-1,1-1 1,0 1 0,1-1 0,-1 1 0,1-1-1,0 0 1,0 0 0,0 0 0,1-1 0,-1 1 0,1-1-1,0 0 1,0 0 0,0 0 0,7 4 0,-8-7-26,0 1 1,0-1-1,0 1 1,0-1-1,0 0 1,0 0-1,0 0 1,0-1-1,0 1 1,0-1-1,0 0 1,0 1-1,0-1 1,0 0-1,-1-1 1,1 1-1,0-1 1,-1 1-1,4-3 1,39-34 29,-42 35-35,4-5 6,-1 0 0,0-1 0,0 1 0,-1-1 1,-1 0-1,1-1 0,-1 1 0,5-20 0,-3 11 8,4-6 1,-7 19-2,0-1 1,-1 1 0,0 0 0,0-1 0,0 1-1,-1-1 1,0 0 0,1-10 0,-2 15 18,1 22 8,0 3-10,2-1 1,6 31 0,-8-48-31,1 1 1,0 0 0,0 0 0,1-1 0,0 0-1,0 1 1,0-1 0,1 0 0,0 0 0,0-1-1,7 8 1,-10-12-4,1 0-1,-1-1 0,0 1 1,0-1-1,1 1 1,-1-1-1,0 1 0,1-1 1,-1 0-1,1 1 1,-1-1-1,0 0 0,1 0 1,-1 0-1,1 0 1,-1-1-1,0 1 1,1 0-1,-1 0 0,0-1 1,1 1-1,-1-1 1,0 1-1,1-1 0,-1 0 1,2-1-1,13-9 5,-13 9-4,-1 0-1,0-1 1,1 1 0,-1-1-1,0 1 1,0-1-1,0 0 1,-1 0 0,1 0-1,-1 0 1,0 0-1,1 0 1,-1 0 0,-1 0-1,2-5 1,0 1 0,14-39 15,-14 38-14,1-1 1,-1 1 0,2 1-1,-1-1 1,7-10 0,-8 16-2,-1 0 1,1 0-1,0 1 0,-1-1 1,1 1-1,0-1 1,0 1-1,0 0 0,0 0 1,0 0-1,0 0 1,1 0-1,-1 0 0,0 0 1,0 1-1,1-1 1,-1 1-1,0 0 0,1-1 1,-1 1-1,0 0 1,1 1-1,-1-1 0,0 0 1,1 0-1,-1 1 1,0 0-1,0-1 0,1 1 1,-1 0-1,3 2 0,3 0 4,-1 1-1,1 1 1,-1-1-1,0 1 1,-1 1-1,10 7 1,-8-4 10,1 0 0,-2 1 0,1 0 0,-1 0 0,-1 0 0,0 1 0,0 0 0,5 15 0,-10-23-9,0 0 0,0 0 0,-1 1 0,1-1 0,0 0-1,-1 0 1,0 1 0,0-1 0,0 0 0,0 0 0,-1 1-1,1-1 1,-1 0 0,0 0 0,0 0 0,0 0 0,0 1 0,0-1-1,-1-1 1,1 1 0,-1 0 0,0 0 0,0-1 0,0 1-1,0-1 1,0 1 0,-1-1 0,1 0 0,-1 0 0,1 0 0,-1 0-1,0-1 1,0 1 0,-5 2 0,3-3 2,-1 0-1796</inkml:trace>
  <inkml:trace contextRef="#ctx0" brushRef="#br0" timeOffset="514.31">765 1401 10040,'-30'82'56,"30"-81"-42,-1 1 1,1 0 0,-1 0-1,1 0 1,0 0 0,-1 0 0,1 0-1,0 0 1,0 0 0,1 0-1,-1 0 1,0-1 0,1 1-1,-1 0 1,1 0 0,-1 0 0,1 0-1,0-1 1,0 1 0,0 0-1,0 0 1,0-1 0,0 1-1,0-1 1,0 1 0,3 1 0,-1-1 47,1-1 1,-1 1 0,1-1 0,-1 0 0,1 0-1,-1 0 1,1 0 0,-1-1 0,1 1 0,0-1 0,-1 0-1,1 0 1,4-1 0,7-1 128,0 0 0,-1-2 1,1 1-1,-1-2 0,0 0 0,16-8 0,48-43 688,-77 56-771,43 14 371,-38-14-472,-1 1 1,1-2-1,-1 1 1,1 0-1,-1-1 1,0 0 0,1-1-1,-1 1 1,0-1-1,0 0 1,0 0 0,0 0-1,0-1 1,0 0-1,-1 0 1,9-7 0,48-26 129,-53 50-45,-7 4-59,0 1 0,-2-1 0,0 0 0,0 1 0,-2-1 0,-7 26 0,4-9 14,-5 36 53,5 160 206,6-179-210,0-47-42,-2 0-1850</inkml:trace>
  <inkml:trace contextRef="#ctx0" brushRef="#br0" timeOffset="515.31">893 1284 10040,'0'0'0,"21"0"112,-3 0 8,1 0-112,3-5 0,9-10-8,-1 1-7240</inkml:trace>
  <inkml:trace contextRef="#ctx0" brushRef="#br0" timeOffset="-4019.19">1854 224 5744,'0'0'416,"3"-1"-70,-2 1-302,-1 0 0,0 0 0,0 0 0,0 0 0,0 0 0,0 0 0,1 0 0,-1 0 0,0-1 0,0 1-1,0 0 1,0 0 0,1 0 0,-1 0 0,0 0 0,0 0 0,0 1 0,0-1 0,0 0 0,1 0 0,-1 0-1,0 0 1,0 0 0,0 0 0,0 0 0,0 0 0,1 0 0,-1 0 0,0 0 0,0 0 0,0 1 0,0-1-1,0 0 1,0 0 0,0 0 0,0 0 0,1 0 0,-1 0 0,0 1 0,0-1 0,0 0 0,0 0 0,0 0-1,0 0 1,0 0 0,0 1 0,0-1 0,0 0 0,0 0 0,0 0 0,0 0 0,0 1 0,0-1 0,0 0 0,0 0-1,0 0 1,0 0 0,0 0 0,0 1 0,0-1 0,-1 0 0,-6 19 1358,-24 34-770,18-30-417,3-1-6,1 1-1,1 0 1,1 1-1,2-1 0,-4 26 1,8-45-176,-2 12 138,0 1-1,1-1 1,1 1-1,1 0 1,0-1-1,1 1 1,0-1-1,8 29 1,-8-42 28,3 3-14,19-51 398,-8-8-400,8-19-24,-22 67-126,1 1-1,1-1 1,-1 1 0,1-1-1,0 1 1,0 0 0,0 0-1,0 0 1,1 0 0,-1 1 0,6-4-1,-8 6-19,1 1 1,-1-1-1,0 1 0,1-1 0,-1 1 1,0 0-1,1 0 0,-1-1 1,0 1-1,1 0 0,-1 0 0,0 0 1,1 1-1,-1-1 0,0 0 0,1 0 1,-1 1-1,0-1 0,1 1 0,-1-1 1,0 1-1,0 0 0,0-1 0,0 1 1,0 0-1,1 0 0,-1 0 0,0 0 1,-1 0-1,1 0 0,0 0 1,0 0-1,0 0 0,-1 0 0,1 0 1,0 1-1,-1-1 0,1 2 0,19 46 257,-18-44-248,-1 0 0,0 0 0,0 0-1,-1 0 1,1 0 0,-1 0 0,-1 0 0,1 0 0,-1 0 0,1 0 0,-1 0 0,-1 0 0,1 0-1,-1 0 1,0 0 0,0-1 0,0 1 0,-4 5 0,2-5-1,0 0-1,-1-1 1,1 0-1,-1 0 1,0 0-1,0-1 1,0 1 0,-1-1-1,1 0 1,-1-1-1,1 1 1,-1-1-1,0-1 1,0 1 0,-7 1-1,-8 1 10,11-1 16,-1-1 1,1 0 0,-1-1-1,-11 0 1,35-19-11,18-6-2183,5-2-8599</inkml:trace>
  <inkml:trace contextRef="#ctx0" brushRef="#br0" timeOffset="-3498.07">2230 432 10672,'-23'21'702,"16"-15"-629,0-1-1,1 1 1,-1 0-1,1 0 1,0 0-1,1 1 1,0 0-1,0 0 1,0 1-1,1-1 1,0 1-1,0 0 1,1 0-1,0 0 1,1 1-1,0-1 1,0 1-1,0-1 0,1 1 1,1 0-1,0 14 1,0-20-47,1-1 0,-1 1 0,1-1 0,-1 1 0,1-1 0,0 0 0,0 1 0,1-1 0,-1 0-1,0 0 1,1 0 0,-1 0 0,1 0 0,-1 0 0,1 0 0,0-1 0,0 1 0,0-1 0,0 1 0,0-1 0,0 0 0,5 3 0,39 12 144,-38-15-135,-1-1 0,0 0 0,1 0 1,-1-1-1,0 0 0,1 0 1,-1 0-1,0-1 0,0 0 0,0-1 1,0 0-1,-1 0 0,1 0 1,9-7-1,-10 4-11,0 0 1,-1 0-1,0-1 0,0 0 1,0 0-1,-1 0 0,0-1 1,0 1-1,-1-1 0,0 0 0,0 0 1,-1 0-1,2-13 0,0 6-9,0 4 64,-1-1 1,0 0-1,-1 1 1,-1-1-1,1 0 1,-2 0-1,0-15 1,-16 89 244,5 33-111,5-38-62,-12 57 1,-39 124 107,55-231-242,-5 20 49,-1-1-1,-13 29 1,18-48-43,-2 1-1,1-1 1,-1-1 0,0 1 0,0-1 0,-1 0-1,1 0 1,-1 0 0,-13 8 0,18-13-13,0-1 0,0 1 0,0-1 0,-1 1 0,1-1 0,0 0 0,0 1 0,-1-1 0,1 0 0,0 0 0,-1 0 0,1 0 0,0 0 0,0 0 0,-1-1 0,1 1 0,0 0 0,-1 0 0,1-1 0,0 1 0,0-1 0,0 1 0,0-1 0,-1 0 0,1 0 0,0 1 0,0-1 0,0 0 0,0 0 0,-1-1 0,-23-30 201,16 14-143,1-1-1,0 0 1,1-1 0,2 0-1,-7-34 1,11 45-45,0 0 0,0 0-1,1 0 1,0-1 0,1 1 0,0 0 0,0 0-1,1 0 1,0 0 0,1 0 0,0 1 0,0-1-1,1 1 1,0-1 0,7-9 0,-1 6 4,0 1 1,1 0-1,0 0 1,1 1-1,1 1 1,-1 0-1,1 1 1,1 0-1,-1 1 1,18-6-1,57-34 125,-51 24-78,0-2-1,37-33 1,-15-2-2323</inkml:trace>
  <inkml:trace contextRef="#ctx0" brushRef="#br0" timeOffset="-2288.13">3197 283 7624,'-3'0'0,"0"0"1,0 0 0,0 0 0,0 1-1,0-1 1,1 1 0,-1-1-1,0 1 1,0 0 0,0 0-1,1 0 1,-1 1 0,1-1-1,-1 1 1,1-1 0,-1 1-1,1 0 1,-3 3 0,2-2 0,-8 6 174,0 1-1,0 1 0,1 0 0,0 0 0,1 1 0,-14 22 0,19-26-55,1 0 0,-1 0 0,1 0 0,0 1 0,1-1 1,0 1-1,1 0 0,0-1 0,0 1 0,0 0 0,1 0 0,3 15 0,-3-20-65,1-1 0,0 1 0,0-1 0,1 1 0,-1-1 0,1 0-1,0 0 1,0 0 0,0 0 0,0 0 0,0 0 0,1 0 0,-1-1 0,1 1 0,0-1 0,-1 0 0,1 0-1,0 0 1,1 0 0,-1 0 0,0-1 0,0 1 0,1-1 0,3 1 0,-1 0-16,-1 0 1,1-1-1,0 0 1,0-1-1,-1 1 1,1-1-1,0 0 1,0 0-1,-1-1 1,1 1-1,0-1 1,-1-1-1,1 1 1,-1-1-1,7-2 1,-7 1-14,0 0 1,0 0-1,1 0 0,-2-1 0,1 0 1,0 0-1,-1 0 0,0 0 0,0-1 1,0 1-1,0-1 0,-1 0 1,0 0-1,0 0 0,0-1 0,-1 1 1,0-1-1,0 0 0,0 1 0,0-1 1,-1 0-1,0 0 0,0-7 1,0 3 6,-1-1 0,0 1 0,0-1 0,-1 1 0,0-1 0,-5-17 0,3 22 7,1 0 0,-1-1 0,-1 1 0,1 0 0,-1 1 1,0-1-1,0 1 0,0 0 0,-1 0 0,0 0 0,0 0 0,0 1 0,-6-4 1,8 6 20,-3-1-7,75 2 112,-48 2-143,0 2-1,26 6 1,-41-7-20,0 0 1,0 0 0,0 0 0,-1 0 0,1 1 0,-1 0 0,1 0 0,-1 1-1,0 0 1,7 6 0,-10-7 0,-1 0 0,1 0 0,-1 0 0,0 0 0,0 1 0,0-1 0,0 0-1,0 1 1,-1-1 0,1 0 0,-1 1 0,0-1 0,0 0 0,0 1 0,-1-1 0,1 1 0,-2 2 0,2-2 6,-1 5-96,0 0 0,-1 0 0,0 0 0,-1 0 0,0-1 1,0 1-1,-1-1 0,0 0 0,0 1 0,-1-2 0,0 1 1,0-1-1,-1 1 0,0-2 0,-10 10 0</inkml:trace>
  <inkml:trace contextRef="#ctx0" brushRef="#br0" timeOffset="-1800.13">3627 291 9864,'-10'5'77,"-1"0"0,1 1 1,0 0-1,1 1 0,-1 0 1,1 0-1,1 1 0,-9 9 1,16-14-28,-1 0 0,1 0 0,-1 1 0,1-1-1,0 0 1,1 1 0,-1-1 0,0 0 0,1 1 0,0-1 0,0 1 0,0-1 0,0 1 0,0-1 0,1 0 0,1 7 0,-1-7-27,-1 0 1,0-1-1,1 1 0,0 0 1,-1 0-1,1-1 0,0 1 0,0-1 1,1 1-1,-1-1 0,1 1 1,-1-1-1,1 0 0,0 0 1,-1 0-1,1 0 0,0 0 0,0 0 1,1 0-1,-1 0 0,0-1 1,1 1-1,-1-1 0,5 2 1,9 0-222,0 0 0,1 0 0,-1-2 0,0 0 0,28-3 0,-1-1-7062</inkml:trace>
  <inkml:trace contextRef="#ctx0" brushRef="#br0" timeOffset="-1355.68">3986 313 7896,'-1'-2'19,"0"1"0,-1-1 0,1 0 0,-1 0 1,0 0-1,1 1 0,-1-1 0,0 1 0,0 0 0,0-1 0,0 1 1,0 0-1,0 0 0,-1 0 0,1 0 0,0 1 0,0-1 0,-1 1 1,1-1-1,-3 1 0,0 0 72,0 0 0,0 0 0,0 1 1,0 0-1,0 0 0,0 1 0,0-1 0,1 1 0,-6 2 0,-7 6 304,0 0 0,0 1 0,-23 20 0,35-26-358,0-1 33,0 0 0,0 0 0,1 1 0,-1 0-1,1-1 1,1 2 0,-1-1 0,1 0 0,0 1 0,0-1-1,0 1 1,1 0 0,0 0 0,0 0 0,0 0-1,1 1 1,0-1 0,0 10 0,1-14-44,0 1 0,0-1 0,1 0 0,-1 0 0,1 0 0,-1 0 0,1 0 0,0 1 0,0-1 0,0 0 0,0 0 0,0-1 0,0 1 0,0 0 0,1 0 0,-1-1 0,1 1 0,-1 0 0,1-1 0,0 0 0,0 1 0,0-1 1,-1 0-1,1 0 0,0 0 0,0 0 0,1 0 0,-1-1 0,4 2 0,-1-1-3,0 0 0,0 0 0,0 0 0,0-1 1,0 0-1,0 0 0,0 0 0,0-1 1,0 1-1,8-3 0,-6-1-3,1 1 1,-1-1 0,0 0-1,0-1 1,0 0-1,0 0 1,-1-1-1,0 1 1,0-1-1,8-11 1,6-11 67,25-44 1,-29 37-45,-2-2 1,-1 1-1,-2-2 1,-1 0-1,4-40 1,0 13 17,-14 62-37,6-25-3,-5 21 15,-4 19 59,-63 276 243,60-257-292,1-1 0,2 1 0,1 0 0,2 34 1,0-63-35,0 0 0,0 0 1,0 0-1,0 0 0,0 0 1,1 0-1,-1 0 1,1 0-1,0 0 0,-1 0 1,1-1-1,0 1 0,0 0 1,0 0-1,0-1 1,1 1-1,-1 0 0,0-1 1,1 0-1,-1 1 1,1-1-1,-1 0 0,1 1 1,0-1-1,3 1 0,-1-1-201,0 0-1,0 0 0,0-1 0,0 0 0,1 0 0,-1 0 0,0 0 0,0-1 0,6-1 0,24-4-8737</inkml:trace>
  <inkml:trace contextRef="#ctx0" brushRef="#br0" timeOffset="-969.28">4212 298 9864,'-1'0'112,"-5"0"1,5 0 7,1 22 447,15 180 833,-13-199-770,3-8-200,13-20-27,23-42-421,-32 51 118,-6 12-85,-1-1 1,1 1 0,0 0-1,0-1 1,1 1-1,-1 1 1,1-1-1,0 0 1,0 1-1,0 0 1,0 0 0,0 0-1,1 1 1,0-1-1,-1 1 1,1 0-1,0 0 1,0 1-1,0-1 1,0 1 0,0 0-1,0 1 1,7-1-1,-11 1-8,1 1 0,-1-1 1,0 1-1,1-1 0,-1 1 0,0 0 0,0-1 0,1 1 0,-1 0 0,0 0 0,0 0 0,0 0 0,0 0 0,0 0 1,0 0-1,0 0 0,-1 0 0,1 0 0,0 1 0,-1-1 0,2 1 0,7 23 6,-9-24-3,3 8 18,-1 0 0,0-1 0,0 1 0,-1 0 0,-1 0 0,1 0 0,-1 0 0,-1 0 0,0 0 0,-2 11-1,-2 1 19,0-1 0,-11 25-1,14-39-41,-2 2-29,1 0 1,-1 0-1,0 0 1,-1-1-1,0 0 1,0 0-1,-1 0 1,-6 7-1,-2 1-1341,-18 23-7560</inkml:trace>
  <inkml:trace contextRef="#ctx0" brushRef="#br0">0 1380 9416,'0'0'1393,"9"22"-194,-10-10-1042,1 1 1,1-1-1,0 1 1,0-1-1,1 0 1,5 15-1,-6-23-122,0 1 0,1 0 0,-1 0-1,1-1 1,0 1 0,1-1 0,-1 1 0,1-1-1,0 0 1,0 0 0,0 0 0,1-1 0,-1 1 0,1-1-1,0 0 1,0 0 0,0 0 0,7 4 0,-8-7-26,0 1 1,0-1-1,0 1 1,0-1-1,0 0 1,0 0-1,0 0 1,0-1-1,0 1 1,0-1-1,0 0 1,0 1-1,0-1 1,0 0-1,-1-1 1,1 1-1,0-1 1,-1 1-1,4-3 1,39-34 29,-42 35-35,4-5 6,-1 0 0,0-1 0,0 1 0,-1-1 1,-1 0-1,1-1 0,-1 1 0,5-20 0,-3 11 8,4-6 1,-7 19-2,0-1 1,-1 1 0,0 0 0,0-1 0,0 1-1,-1-1 1,0 0 0,1-10 0,-2 15 18,1 22 8,0 3-10,2-1 1,6 31 0,-8-48-31,1 1 1,0 0 0,0 0 0,1-1 0,0 0-1,0 1 1,0-1 0,1 0 0,0 0 0,0-1-1,7 8 1,-10-12-4,1 0-1,-1-1 0,0 1 1,0-1-1,1 1 1,-1-1-1,0 1 0,1-1 1,-1 0-1,1 1 1,-1-1-1,0 0 0,1 0 1,-1 0-1,1 0 1,-1-1-1,0 1 1,1 0-1,-1 0 0,0-1 1,1 1-1,-1-1 1,0 1-1,1-1 0,-1 0 1,2-1-1,13-9 5,-13 9-4,-1 0-1,0-1 1,1 1 0,-1-1-1,0 1 1,0-1-1,0 0 1,-1 0 0,1 0-1,-1 0 1,0 0-1,1 0 1,-1 0 0,-1 0-1,2-5 1,0 1 0,14-39 15,-14 38-14,1-1 1,-1 1 0,2 1-1,-1-1 1,7-10 0,-8 16-2,-1 0 1,1 0-1,0 1 0,-1-1 1,1 1-1,0-1 1,0 1-1,0 0 0,0 0 1,0 0-1,0 0 1,1 0-1,-1 0 0,0 0 1,0 1-1,1-1 1,-1 1-1,0 0 0,1-1 1,-1 1-1,0 0 1,1 1-1,-1-1 0,0 0 1,1 0-1,-1 1 1,0 0-1,0-1 0,1 1 1,-1 0-1,3 2 0,3 0 4,-1 1-1,1 1 1,-1-1-1,0 1 1,-1 1-1,10 7 1,-8-4 10,1 0 0,-2 1 0,1 0 0,-1 0 0,-1 0 0,0 1 0,0 0 0,5 15 0,-10-23-9,0 0 0,0 0 0,-1 1 0,1-1 0,0 0-1,-1 0 1,0 1 0,0-1 0,0 0 0,0 0 0,-1 1-1,1-1 1,-1 0 0,0 0 0,0 0 0,0 0 0,0 1 0,0-1-1,-1-1 1,1 1 0,-1 0 0,0 0 0,0-1 0,0 1-1,0-1 1,0 1 0,-1-1 0,1 0 0,-1 0 0,1 0 0,-1 0-1,0-1 1,0 1 0,-5 2 0,3-3 2,-1 0-1796</inkml:trace>
  <inkml:trace contextRef="#ctx0" brushRef="#br0" timeOffset="514.31">765 1401 10040,'-30'82'56,"30"-81"-42,-1 1 1,1 0 0,-1 0-1,1 0 1,0 0 0,-1 0 0,1 0-1,0 0 1,0 0 0,1 0-1,-1 0 1,0-1 0,1 1-1,-1 0 1,1 0 0,-1 0 0,1 0-1,0-1 1,0 1 0,0 0-1,0 0 1,0-1 0,0 1-1,0-1 1,0 1 0,3 1 0,-1-1 47,1-1 1,-1 1 0,1-1 0,-1 0 0,1 0-1,-1 0 1,1 0 0,-1-1 0,1 1 0,0-1 0,-1 0-1,1 0 1,4-1 0,7-1 128,0 0 0,-1-2 1,1 1-1,-1-2 0,0 0 0,16-8 0,48-43 688,-77 56-771,43 14 371,-38-14-472,-1 1 1,1-2-1,-1 1 1,1 0-1,-1-1 1,0 0 0,1-1-1,-1 1 1,0-1-1,0 0 1,0 0 0,0 0-1,0-1 1,0 0-1,-1 0 1,9-7 0,48-26 129,-53 50-45,-7 4-59,0 1 0,-2-1 0,0 0 0,0 1 0,-2-1 0,-7 26 0,4-9 14,-5 36 53,5 160 206,6-179-210,0-47-42,-2 0-1850</inkml:trace>
  <inkml:trace contextRef="#ctx0" brushRef="#br0" timeOffset="515.31">893 1284 10040,'0'0'0,"21"0"112,-3 0 8,1 0-112,3-5 0,9-10-8,-1 1-7240</inkml:trace>
  <inkml:trace contextRef="#ctx0" brushRef="#br0" timeOffset="1298.66">1900 1224 5832,'0'0'5,"1"-1"-1,-1 1 1,1 0 0,-1 0 0,1 0 0,-1 0 0,1 0-1,-1 0 1,1 0 0,-1 0 0,1 0 0,-1 0-1,1 0 1,-1 0 0,1 0 0,-1 0 0,1 1-1,-1-1 1,1 0 0,-1 0 0,1 1 0,-1-1 0,1 0-1,-1 1 1,0-1 0,1 0 0,-1 1 0,1-1-1,-1 0 1,0 1 0,1-1 0,-1 1 0,0-1 0,1 1-1,4 25 392,-9 27 416,4-50-739,-12 121 1524,-2 64 931,14-187-2539,0 0 0,1 0-1,-1 0 1,0 0-1,0 0 1,1 1 0,-1-1-1,0 0 1,1-1-1,-1 1 1,1 0-1,-1 0 1,1 0 0,-1 0-1,1 0 1,0 0-1,0-1 1,-1 1 0,2 1-1,0-1-734</inkml:trace>
  <inkml:trace contextRef="#ctx0" brushRef="#br0" timeOffset="1742.24">2245 1334 9504,'-6'1'68,"1"0"0,-1 0 0,1 1 0,0-1 0,-1 1 0,1 0 0,0 1 0,0-1 0,1 1 0,-7 5 0,-30 14 385,18-13-293,10-5 26,0 1 0,0 1 0,0 0 0,1 1 0,-20 14 0,29-18 97,-4 5 1,6-5 16,0 5-3,1-7-25,18 15 631,-12-14-860,-1 1 0,1 0 1,-1 0-1,0 0 0,0 0 0,0 1 1,0 0-1,0 0 0,7 9 1,-4-5-8,0 0 0,1-1 0,17 12 0,-17-14-122,0-2-1,0 1 1,1-1 0,0-1-1,-1 0 1,1 0 0,0-1 0,0 0-1,0 0 1,0-1 0,0-1-1,-1 0 1,1 0 0,0-1-1,0 0 1,-1-1 0,12-4 0,19-6-8994</inkml:trace>
  <inkml:trace contextRef="#ctx0" brushRef="#br0" timeOffset="2191.08">2440 1318 9240,'-9'21'233,"1"0"1,1 0 0,1 1 0,1 0 0,1 0-1,0 1 1,2-1 0,1 45 0,5-38 324,5-42-136,6-42-136,15-145 385,-29 198-531,4 36-9,-4-28-114,0 0 1,1 0 0,0 0 0,0 0 0,0-1 0,1 1 0,3 5 0,-4-9-15,-1-1 0,0 1 0,1-1 1,-1 1-1,1-1 0,-1 0 0,1 0 0,0 0 1,-1 0-1,1 0 0,0 0 0,0 0 0,0-1 1,0 1-1,-1 0 0,1-1 0,0 0 0,0 1 1,0-1-1,0 0 0,0 0 0,0 0 0,4-1 1,18-6 1,-15 5-4,-1-2 1,29-27 2,14-16-4,-2-1 0,-10 6 0,-22 26 1,-17 16 0,1 0-1,0 0 1,0 0 0,-1 1-1,1-1 1,0 0-1,0 0 1,-1 1 0,1-1-1,0 0 1,-1 1 0,1-1-1,-1 1 1,1-1 0,0 1-1,-1-1 1,1 1 0,-1-1-1,1 1 1,-1 0 0,0-1-1,1 1 1,-1-1-1,1 1 1,-1 0 0,0 0-1,0-1 1,1 1 0,-1 0-1,0 0 1,0-1 0,0 1-1,0 1 1,6 20 1,-2-1 13,0 0 0,-2 0-1,1 32 1,-4-38 11,1-1 1,1 0-1,0 0 0,1 0 0,1-1 1,0 1-1,10 26 0,-6-30-1698</inkml:trace>
  <inkml:trace contextRef="#ctx0" brushRef="#br0" timeOffset="2546.78">2922 1363 9328,'9'41'994,"-1"-1"0,2 55 0,-8-77-884,-1-14 31,2 0 30,-1-1-14,3 3-1,10-15 111,-2-6-183,-1 1 1,-1-1-1,0-1 1,13-24-1,-11 17 46,29-39 0,-38 57-106,1-1 0,0 1 0,0 0 0,1 1 1,-1-1-1,1 1 0,0 0 0,0 0 0,1 1 0,-1 0 0,10-3 1,-16 6-21,1-1 1,0 1-1,0 0 1,0 0-1,0 0 1,-1 1-1,1-1 1,0 0-1,0 0 1,0 0-1,-1 1 1,1-1 0,0 0-1,0 1 1,0-1-1,-1 0 1,1 1-1,0-1 1,-1 1-1,1-1 1,0 1-1,-1 0 1,1-1-1,-1 1 1,1 0-1,-1-1 1,1 2 0,11 25 56,-8 0-19,-1-1 0,-1 1 0,-1 0 0,-4 35 0,7-37-981,-2-22 148</inkml:trace>
  <inkml:trace contextRef="#ctx0" brushRef="#br0" timeOffset="2998.6">3507 1269 10312,'-10'13'121,"1"0"0,0 1 0,1 0-1,1 1 1,-11 30 0,16-36-55,0 0 0,0 0-1,1 0 1,1 1 0,-1-1-1,1 0 1,1 0-1,-1 1 1,2-1 0,-1 0-1,4 10 1,-3-16-31,-1 0 0,1 0 0,0-1-1,0 1 1,0-1 0,1 1 0,-1-1 0,1 1 0,-1-1 0,1 0 0,0 0-1,0-1 1,0 1 0,0 0 0,0-1 0,0 0 0,0 0 0,6 2 0,-2-2 16,1 1 1,0-1-1,-1 0 1,1-1 0,0 1-1,0-2 1,0 1-1,-1-1 1,13-3 0,-14 2-34,-1 0 0,0 0 0,1-1 0,-1 1 0,-1-2 0,1 1 0,0 0 1,-1-1-1,1 0 0,-1 0 0,0 0 0,0 0 0,-1-1 0,1 0 0,-1 1 0,0-1 1,-1 0-1,1-1 0,-1 1 0,0 0 0,0-1 0,0 1 0,-1-1 0,0 0 1,1-8-1,-2 7 0,0-1 0,0 1 0,-1-1 0,0 1 0,0-1 0,0 1 0,-1-1 1,0 1-1,-1 0 0,0 0 0,0 0 0,0 0 0,-1 1 0,0 0 0,0-1 0,-1 1 1,0 0-1,0 1 0,-6-6 0,10 10-90,-1-1-1,1 1 1,-1 0 0,0 0-1,1 0 1,-1 0 0,0 0 0,0 0-1,0 0 1,0 0 0,0 1 0,0-1-1,0 1 1,0-1 0,-2 1-1,2 0-285</inkml:trace>
  <inkml:trace contextRef="#ctx0" brushRef="#br0" timeOffset="3395.79">3843 1379 10672,'-22'63'334,"12"-39"220,-10 46 0,18-63-490,1 1 0,0-1 0,0 0-1,1 1 1,0-1 0,1 1 0,-1-1-1,1 0 1,1 1 0,3 11 0,-4-16-41,1-1 1,-1 1 0,0-1-1,1 0 1,0 1 0,0-1-1,-1 0 1,1 0 0,0 0 0,1-1-1,-1 1 1,0 0 0,0-1-1,1 1 1,-1-1 0,1 0-1,-1 0 1,1 0 0,0 0-1,-1 0 1,1-1 0,0 1-1,3-1 1,7 2 46,0-2 0,0 0-1,19-2 1,-19 1-35,8-2 54,0 0 0,0-2 1,-1 0-1,0-2 0,22-9 0,-14 8 171,-26 7-113,-4 7-95,0 0 0,-1 0 1,1-1-1,-1 1 0,0-1 1,-1 0-1,0 1 0,1-2 1,-1 1-1,-1 0 0,-7 6 1,-11 14 84,12-11-117,-20 30 91,4 5-41,-58 90 154,36-81-2108,-2-2-7622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47:15.309"/>
    </inkml:context>
    <inkml:brush xml:id="br0">
      <inkml:brushProperty name="width" value="0.1" units="cm"/>
      <inkml:brushProperty name="height" value="0.1" units="cm"/>
      <inkml:brushProperty name="color" value="#66CC00"/>
    </inkml:brush>
  </inkml:definitions>
  <inkml:trace contextRef="#ctx0" brushRef="#br0">3009 395 4848,'0'0'0,"12"3"0,18 2 0,15 3 0,10-8 0,10-3-56,9 0 56,-3-1-3120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03T04:59:37.055"/>
    </inkml:context>
    <inkml:brush xml:id="br0">
      <inkml:brushProperty name="width" value="0.1" units="cm"/>
      <inkml:brushProperty name="height" value="0.1" units="cm"/>
      <inkml:brushProperty name="color" value="#E71224"/>
    </inkml:brush>
  </inkml:definitions>
  <inkml:trace contextRef="#ctx0" brushRef="#br0">1 31 4400,'0'0'1137,"5"-2"-778,11-2-49,0 1-1,0 1 1,0 1 0,0 0 0,31 2 0,38 0 384,455-18 847,-168 18-658,-159-4-526,101 3 47,-152 12-190,-107-5-126,77 18 0,-45-3 125,139 19 0,-77-24 42,-43-4 14,0-6 1,127-7-1,-148-2-218,72-4-2,-82-1-42,8 4-2,28-4 3,430-34 280,-486 38-245,165-21 9,-54 10-75,180 2-58,-266 12 81,-74-1 0,72-4 0,-61 3 0,63 4 0,103-1 18,-92-5 33,94 9 0,1 0 13,-151-6-56,40 1 4,84 10 0,-84-5-12,-2-2 0,2 1 0,7 3 0,4 2 0,2-4 0,4-3 0,1-5 0,6 0 0,5 3 0,1-2 0,-2-4 1,231 1 20,-195 13-11,-37-3-4,23-1-4,-5 0-2,-5 0 0,-3-2 0,-2 0 0,-3-1 0,-8-1 1,-2 1 4,-1 1-3,0 1-2,-1 1 0,186 12-8,-168-5-7,135 13-17,-149-17 23,-47-4 4,3-1-2,0 3 1,86 18 0,-66-11-1682,-44-10-6712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iQgdNS4KThj5e0HWjH/wVyJjg==">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Pages>
  <Words>28579</Words>
  <Characters>162902</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newlyjoseph@stxaviersaluva.ac.in</cp:lastModifiedBy>
  <cp:revision>4</cp:revision>
  <dcterms:created xsi:type="dcterms:W3CDTF">2020-12-03T04:19:00Z</dcterms:created>
  <dcterms:modified xsi:type="dcterms:W3CDTF">2020-12-04T09:52:00Z</dcterms:modified>
</cp:coreProperties>
</file>