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F9BC" w14:textId="6B63BD2F" w:rsidR="00B907D7" w:rsidRPr="00B907D7" w:rsidRDefault="00B907D7" w:rsidP="00B907D7">
      <w:pPr>
        <w:jc w:val="center"/>
        <w:rPr>
          <w:rFonts w:ascii="Times New Roman" w:hAnsi="Times New Roman" w:cs="Times New Roman"/>
          <w:color w:val="0D0D0D"/>
          <w:sz w:val="24"/>
          <w:szCs w:val="24"/>
          <w:u w:val="single"/>
          <w:shd w:val="clear" w:color="auto" w:fill="FFFFFF"/>
        </w:rPr>
      </w:pPr>
      <w:r w:rsidRPr="00B907D7">
        <w:rPr>
          <w:rFonts w:ascii="Times New Roman" w:hAnsi="Times New Roman" w:cs="Times New Roman"/>
          <w:color w:val="0D0D0D"/>
          <w:sz w:val="24"/>
          <w:szCs w:val="24"/>
          <w:u w:val="single"/>
          <w:shd w:val="clear" w:color="auto" w:fill="FFFFFF"/>
        </w:rPr>
        <w:t>Report Monitoring cell</w:t>
      </w:r>
    </w:p>
    <w:p w14:paraId="3F07688F" w14:textId="5C96274B" w:rsidR="00020B10" w:rsidRPr="00B907D7" w:rsidRDefault="00B907D7" w:rsidP="00B907D7">
      <w:pPr>
        <w:jc w:val="both"/>
        <w:rPr>
          <w:rFonts w:ascii="Times New Roman" w:hAnsi="Times New Roman" w:cs="Times New Roman"/>
          <w:sz w:val="24"/>
          <w:szCs w:val="24"/>
        </w:rPr>
      </w:pPr>
      <w:r w:rsidRPr="00B907D7">
        <w:rPr>
          <w:rFonts w:ascii="Times New Roman" w:hAnsi="Times New Roman" w:cs="Times New Roman"/>
          <w:color w:val="0D0D0D"/>
          <w:sz w:val="24"/>
          <w:szCs w:val="24"/>
          <w:shd w:val="clear" w:color="auto" w:fill="FFFFFF"/>
        </w:rPr>
        <w:t>The monitoring cell of the college conducted two meetings in this academic year and discussed about overseeing various aspects of college life, including student behaviour, campus security, and compliance with college policies. The objectives of the meetings were to create a safe and conducive learning environment while promoting a sense of community among students, faculty, and staff.</w:t>
      </w:r>
      <w:r w:rsidRPr="00B907D7">
        <w:rPr>
          <w:rFonts w:ascii="Times New Roman" w:hAnsi="Times New Roman" w:cs="Times New Roman"/>
          <w:sz w:val="24"/>
          <w:szCs w:val="24"/>
        </w:rPr>
        <w:t xml:space="preserve"> </w:t>
      </w:r>
      <w:r w:rsidRPr="00B907D7">
        <w:rPr>
          <w:rFonts w:ascii="Times New Roman" w:hAnsi="Times New Roman" w:cs="Times New Roman"/>
          <w:color w:val="0D0D0D"/>
          <w:sz w:val="24"/>
          <w:szCs w:val="24"/>
          <w:shd w:val="clear" w:color="auto" w:fill="FFFFFF"/>
        </w:rPr>
        <w:t>Monitoring Cell remains committed to its mission of ensuring a secure and positive learning environment at this college. By addressing challenges and implementing innovative solutions, the cell aims to contribute to the overall success and well-being of the college community.</w:t>
      </w:r>
    </w:p>
    <w:sectPr w:rsidR="00020B10" w:rsidRPr="00B90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84362911">
    <w:abstractNumId w:val="0"/>
  </w:num>
  <w:num w:numId="2" w16cid:durableId="167601250">
    <w:abstractNumId w:val="0"/>
  </w:num>
  <w:num w:numId="3" w16cid:durableId="1892495323">
    <w:abstractNumId w:val="0"/>
  </w:num>
  <w:num w:numId="4" w16cid:durableId="2125221309">
    <w:abstractNumId w:val="0"/>
  </w:num>
  <w:num w:numId="5" w16cid:durableId="1226843230">
    <w:abstractNumId w:val="0"/>
  </w:num>
  <w:num w:numId="6" w16cid:durableId="1704593031">
    <w:abstractNumId w:val="0"/>
  </w:num>
  <w:num w:numId="7" w16cid:durableId="1384713344">
    <w:abstractNumId w:val="0"/>
  </w:num>
  <w:num w:numId="8" w16cid:durableId="1356030865">
    <w:abstractNumId w:val="0"/>
  </w:num>
  <w:num w:numId="9" w16cid:durableId="1251542969">
    <w:abstractNumId w:val="0"/>
  </w:num>
  <w:num w:numId="10" w16cid:durableId="132030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96"/>
    <w:rsid w:val="00020B10"/>
    <w:rsid w:val="002442F2"/>
    <w:rsid w:val="00421996"/>
    <w:rsid w:val="00606A48"/>
    <w:rsid w:val="006F5F57"/>
    <w:rsid w:val="00A86CFD"/>
    <w:rsid w:val="00B907D7"/>
    <w:rsid w:val="00F50E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E2D0"/>
  <w15:chartTrackingRefBased/>
  <w15:docId w15:val="{25F6EE09-B992-4180-B102-696098B3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FD"/>
  </w:style>
  <w:style w:type="paragraph" w:styleId="Heading1">
    <w:name w:val="heading 1"/>
    <w:basedOn w:val="Normal"/>
    <w:next w:val="Normal"/>
    <w:link w:val="Heading1Char"/>
    <w:uiPriority w:val="9"/>
    <w:qFormat/>
    <w:rsid w:val="00A86CF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86CF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6CF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6CF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86CF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86CF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86CF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86CF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86CF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CF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86C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6CF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6CF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86CF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86CF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86CF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86CF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86CF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86CFD"/>
    <w:pPr>
      <w:spacing w:line="240" w:lineRule="auto"/>
    </w:pPr>
    <w:rPr>
      <w:b/>
      <w:bCs/>
      <w:smallCaps/>
      <w:color w:val="44546A" w:themeColor="text2"/>
    </w:rPr>
  </w:style>
  <w:style w:type="paragraph" w:styleId="Title">
    <w:name w:val="Title"/>
    <w:basedOn w:val="Normal"/>
    <w:next w:val="Normal"/>
    <w:link w:val="TitleChar"/>
    <w:uiPriority w:val="10"/>
    <w:qFormat/>
    <w:rsid w:val="00A86CF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6CF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6CF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86CF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86CFD"/>
    <w:rPr>
      <w:b/>
      <w:bCs/>
    </w:rPr>
  </w:style>
  <w:style w:type="character" w:styleId="Emphasis">
    <w:name w:val="Emphasis"/>
    <w:basedOn w:val="DefaultParagraphFont"/>
    <w:uiPriority w:val="20"/>
    <w:qFormat/>
    <w:rsid w:val="00A86CFD"/>
    <w:rPr>
      <w:i/>
      <w:iCs/>
    </w:rPr>
  </w:style>
  <w:style w:type="paragraph" w:styleId="NoSpacing">
    <w:name w:val="No Spacing"/>
    <w:uiPriority w:val="1"/>
    <w:qFormat/>
    <w:rsid w:val="00A86CFD"/>
    <w:pPr>
      <w:spacing w:after="0" w:line="240" w:lineRule="auto"/>
    </w:pPr>
  </w:style>
  <w:style w:type="paragraph" w:styleId="Quote">
    <w:name w:val="Quote"/>
    <w:basedOn w:val="Normal"/>
    <w:next w:val="Normal"/>
    <w:link w:val="QuoteChar"/>
    <w:uiPriority w:val="29"/>
    <w:qFormat/>
    <w:rsid w:val="00A86CF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86CFD"/>
    <w:rPr>
      <w:color w:val="44546A" w:themeColor="text2"/>
      <w:sz w:val="24"/>
      <w:szCs w:val="24"/>
    </w:rPr>
  </w:style>
  <w:style w:type="paragraph" w:styleId="IntenseQuote">
    <w:name w:val="Intense Quote"/>
    <w:basedOn w:val="Normal"/>
    <w:next w:val="Normal"/>
    <w:link w:val="IntenseQuoteChar"/>
    <w:uiPriority w:val="30"/>
    <w:qFormat/>
    <w:rsid w:val="00A86CF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6CF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6CFD"/>
    <w:rPr>
      <w:i/>
      <w:iCs/>
      <w:color w:val="595959" w:themeColor="text1" w:themeTint="A6"/>
    </w:rPr>
  </w:style>
  <w:style w:type="character" w:styleId="IntenseEmphasis">
    <w:name w:val="Intense Emphasis"/>
    <w:basedOn w:val="DefaultParagraphFont"/>
    <w:uiPriority w:val="21"/>
    <w:qFormat/>
    <w:rsid w:val="00A86CFD"/>
    <w:rPr>
      <w:b/>
      <w:bCs/>
      <w:i/>
      <w:iCs/>
    </w:rPr>
  </w:style>
  <w:style w:type="character" w:styleId="SubtleReference">
    <w:name w:val="Subtle Reference"/>
    <w:basedOn w:val="DefaultParagraphFont"/>
    <w:uiPriority w:val="31"/>
    <w:qFormat/>
    <w:rsid w:val="00A86CF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6CFD"/>
    <w:rPr>
      <w:b/>
      <w:bCs/>
      <w:smallCaps/>
      <w:color w:val="44546A" w:themeColor="text2"/>
      <w:u w:val="single"/>
    </w:rPr>
  </w:style>
  <w:style w:type="character" w:styleId="BookTitle">
    <w:name w:val="Book Title"/>
    <w:basedOn w:val="DefaultParagraphFont"/>
    <w:uiPriority w:val="33"/>
    <w:qFormat/>
    <w:rsid w:val="00A86CFD"/>
    <w:rPr>
      <w:b/>
      <w:bCs/>
      <w:smallCaps/>
      <w:spacing w:val="10"/>
    </w:rPr>
  </w:style>
  <w:style w:type="paragraph" w:styleId="TOCHeading">
    <w:name w:val="TOC Heading"/>
    <w:basedOn w:val="Heading1"/>
    <w:next w:val="Normal"/>
    <w:uiPriority w:val="39"/>
    <w:semiHidden/>
    <w:unhideWhenUsed/>
    <w:qFormat/>
    <w:rsid w:val="00A86C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Asmy Antony</dc:creator>
  <cp:keywords/>
  <dc:description/>
  <cp:lastModifiedBy>Asmy Antony</cp:lastModifiedBy>
  <cp:revision>2</cp:revision>
  <dcterms:created xsi:type="dcterms:W3CDTF">2024-12-30T14:25:00Z</dcterms:created>
  <dcterms:modified xsi:type="dcterms:W3CDTF">2024-12-30T14:25:00Z</dcterms:modified>
</cp:coreProperties>
</file>